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2EC58" w14:textId="77777777" w:rsidR="00A438FF" w:rsidRDefault="00A438FF">
      <w:pPr>
        <w:rPr>
          <w:b/>
          <w:bCs/>
          <w:sz w:val="20"/>
        </w:rPr>
      </w:pPr>
    </w:p>
    <w:p w14:paraId="55A1DA43" w14:textId="77777777" w:rsidR="003B0A34" w:rsidRDefault="003B0A34">
      <w:pPr>
        <w:rPr>
          <w:b/>
          <w:bCs/>
          <w:sz w:val="20"/>
        </w:rPr>
      </w:pPr>
      <w:r>
        <w:rPr>
          <w:b/>
          <w:bCs/>
          <w:sz w:val="20"/>
        </w:rPr>
        <w:t>EDUCATION</w:t>
      </w:r>
      <w:r w:rsidR="00A80435">
        <w:rPr>
          <w:b/>
          <w:bCs/>
          <w:sz w:val="20"/>
        </w:rPr>
        <w:t xml:space="preserve"> / EMPLOYMENT</w:t>
      </w:r>
    </w:p>
    <w:p w14:paraId="396DEDFA" w14:textId="32B7465E" w:rsidR="007C0015" w:rsidRDefault="007C0015" w:rsidP="00A80435">
      <w:pPr>
        <w:rPr>
          <w:sz w:val="20"/>
        </w:rPr>
      </w:pPr>
      <w:r>
        <w:rPr>
          <w:sz w:val="20"/>
        </w:rPr>
        <w:t>11/16 – Present</w:t>
      </w:r>
      <w:r>
        <w:rPr>
          <w:sz w:val="20"/>
        </w:rPr>
        <w:tab/>
      </w:r>
      <w:r>
        <w:rPr>
          <w:sz w:val="20"/>
        </w:rPr>
        <w:tab/>
        <w:t xml:space="preserve">Yale New Haven </w:t>
      </w:r>
      <w:r w:rsidR="00560B7E">
        <w:rPr>
          <w:sz w:val="20"/>
        </w:rPr>
        <w:t xml:space="preserve">Children’s </w:t>
      </w:r>
      <w:r>
        <w:rPr>
          <w:sz w:val="20"/>
        </w:rPr>
        <w:t>Hospital</w:t>
      </w:r>
    </w:p>
    <w:p w14:paraId="665EA607" w14:textId="77777777" w:rsidR="00C27DB1" w:rsidRDefault="007C0015" w:rsidP="007C0015">
      <w:pPr>
        <w:tabs>
          <w:tab w:val="left" w:pos="2520"/>
        </w:tabs>
        <w:rPr>
          <w:sz w:val="20"/>
          <w:szCs w:val="22"/>
        </w:rPr>
      </w:pPr>
      <w:r w:rsidRPr="00864F64">
        <w:rPr>
          <w:sz w:val="20"/>
          <w:szCs w:val="22"/>
        </w:rPr>
        <w:tab/>
      </w:r>
      <w:r w:rsidR="00C27DB1">
        <w:rPr>
          <w:sz w:val="20"/>
          <w:szCs w:val="22"/>
        </w:rPr>
        <w:t>Chief, Pediatric Otolaryngology</w:t>
      </w:r>
    </w:p>
    <w:p w14:paraId="1FEEA651" w14:textId="42BEBE84" w:rsidR="007C0015" w:rsidRDefault="00C27DB1" w:rsidP="007C0015">
      <w:pPr>
        <w:tabs>
          <w:tab w:val="left" w:pos="2520"/>
        </w:tabs>
        <w:rPr>
          <w:sz w:val="20"/>
          <w:szCs w:val="22"/>
        </w:rPr>
      </w:pPr>
      <w:r>
        <w:rPr>
          <w:sz w:val="20"/>
          <w:szCs w:val="22"/>
        </w:rPr>
        <w:tab/>
      </w:r>
      <w:r w:rsidR="007C0015">
        <w:rPr>
          <w:sz w:val="20"/>
          <w:szCs w:val="22"/>
        </w:rPr>
        <w:t>Assistant Professor of Pediatric Otolaryngology / Head &amp; Neck Surgery</w:t>
      </w:r>
    </w:p>
    <w:p w14:paraId="216F3F34" w14:textId="70927F05" w:rsidR="007C0015" w:rsidRDefault="007C0015" w:rsidP="007C0015">
      <w:pPr>
        <w:tabs>
          <w:tab w:val="left" w:pos="2520"/>
        </w:tabs>
        <w:rPr>
          <w:sz w:val="20"/>
          <w:szCs w:val="22"/>
        </w:rPr>
      </w:pPr>
      <w:r>
        <w:rPr>
          <w:sz w:val="20"/>
          <w:szCs w:val="22"/>
        </w:rPr>
        <w:tab/>
        <w:t>Director of Hearing &amp; Communication Team</w:t>
      </w:r>
    </w:p>
    <w:p w14:paraId="72D1AACD" w14:textId="3F1FC918" w:rsidR="007C0015" w:rsidRPr="00A80435" w:rsidRDefault="007C0015" w:rsidP="007C0015">
      <w:pPr>
        <w:tabs>
          <w:tab w:val="left" w:pos="2520"/>
        </w:tabs>
        <w:rPr>
          <w:sz w:val="20"/>
          <w:szCs w:val="22"/>
        </w:rPr>
      </w:pPr>
      <w:r>
        <w:rPr>
          <w:sz w:val="20"/>
          <w:szCs w:val="22"/>
        </w:rPr>
        <w:tab/>
        <w:t>Co-Director Airway Team</w:t>
      </w:r>
    </w:p>
    <w:p w14:paraId="3D3F2491" w14:textId="0A694BAB" w:rsidR="00A80435" w:rsidRPr="00864F64" w:rsidRDefault="00A80435" w:rsidP="00A80435">
      <w:pPr>
        <w:rPr>
          <w:sz w:val="20"/>
        </w:rPr>
      </w:pPr>
      <w:r>
        <w:rPr>
          <w:sz w:val="20"/>
        </w:rPr>
        <w:t>7</w:t>
      </w:r>
      <w:r w:rsidRPr="00864F64">
        <w:rPr>
          <w:sz w:val="20"/>
        </w:rPr>
        <w:t>/0</w:t>
      </w:r>
      <w:r>
        <w:rPr>
          <w:sz w:val="20"/>
        </w:rPr>
        <w:t>8</w:t>
      </w:r>
      <w:r w:rsidRPr="00864F64">
        <w:rPr>
          <w:sz w:val="20"/>
        </w:rPr>
        <w:t xml:space="preserve"> – </w:t>
      </w:r>
      <w:r w:rsidR="007C0015">
        <w:rPr>
          <w:sz w:val="20"/>
        </w:rPr>
        <w:t>10/16</w:t>
      </w:r>
      <w:r w:rsidRPr="00864F64">
        <w:rPr>
          <w:sz w:val="20"/>
        </w:rPr>
        <w:tab/>
      </w:r>
      <w:r w:rsidRPr="00864F64">
        <w:rPr>
          <w:sz w:val="20"/>
        </w:rPr>
        <w:tab/>
      </w:r>
      <w:r>
        <w:rPr>
          <w:sz w:val="20"/>
        </w:rPr>
        <w:t xml:space="preserve">Columbia University </w:t>
      </w:r>
      <w:r w:rsidR="00AA064A">
        <w:rPr>
          <w:sz w:val="20"/>
        </w:rPr>
        <w:t>Medical Center / Morgan Stanley Children’s Hospital</w:t>
      </w:r>
      <w:r w:rsidR="00F166D8">
        <w:rPr>
          <w:sz w:val="20"/>
        </w:rPr>
        <w:t xml:space="preserve"> NY</w:t>
      </w:r>
    </w:p>
    <w:p w14:paraId="3A6A9B8E" w14:textId="77777777" w:rsidR="00A80435" w:rsidRDefault="00A80435" w:rsidP="00A80435">
      <w:pPr>
        <w:tabs>
          <w:tab w:val="left" w:pos="2520"/>
        </w:tabs>
        <w:rPr>
          <w:sz w:val="20"/>
          <w:szCs w:val="22"/>
        </w:rPr>
      </w:pPr>
      <w:r w:rsidRPr="00864F64">
        <w:rPr>
          <w:sz w:val="20"/>
          <w:szCs w:val="22"/>
        </w:rPr>
        <w:tab/>
      </w:r>
      <w:r>
        <w:rPr>
          <w:sz w:val="20"/>
          <w:szCs w:val="22"/>
        </w:rPr>
        <w:t xml:space="preserve">Assistant Professor of Pediatric Otolaryngology / </w:t>
      </w:r>
      <w:r w:rsidR="00AA064A">
        <w:rPr>
          <w:sz w:val="20"/>
          <w:szCs w:val="22"/>
        </w:rPr>
        <w:t>Head &amp; Neck Surgery</w:t>
      </w:r>
    </w:p>
    <w:p w14:paraId="26DE5800" w14:textId="77777777" w:rsidR="00A80435" w:rsidRDefault="00A80435" w:rsidP="00A80435">
      <w:pPr>
        <w:tabs>
          <w:tab w:val="left" w:pos="2520"/>
        </w:tabs>
        <w:rPr>
          <w:sz w:val="20"/>
          <w:szCs w:val="22"/>
        </w:rPr>
      </w:pPr>
      <w:r>
        <w:rPr>
          <w:sz w:val="20"/>
          <w:szCs w:val="22"/>
        </w:rPr>
        <w:tab/>
        <w:t>Clinical Director of Pediatric Cochlear Implants</w:t>
      </w:r>
    </w:p>
    <w:p w14:paraId="428B0A15" w14:textId="6B0EA1EA" w:rsidR="00C928E4" w:rsidRPr="00A80435" w:rsidRDefault="00C928E4" w:rsidP="00A80435">
      <w:pPr>
        <w:tabs>
          <w:tab w:val="left" w:pos="2520"/>
        </w:tabs>
        <w:rPr>
          <w:sz w:val="20"/>
          <w:szCs w:val="22"/>
        </w:rPr>
      </w:pPr>
      <w:r>
        <w:rPr>
          <w:sz w:val="20"/>
          <w:szCs w:val="22"/>
        </w:rPr>
        <w:tab/>
        <w:t>Director of Medical Student Education</w:t>
      </w:r>
    </w:p>
    <w:p w14:paraId="3AE2C16E" w14:textId="77777777" w:rsidR="003B0A34" w:rsidRPr="00864F64" w:rsidRDefault="003B0A34">
      <w:pPr>
        <w:rPr>
          <w:sz w:val="20"/>
        </w:rPr>
      </w:pPr>
      <w:r w:rsidRPr="00864F64">
        <w:rPr>
          <w:sz w:val="20"/>
        </w:rPr>
        <w:t xml:space="preserve">1/07 – </w:t>
      </w:r>
      <w:r w:rsidR="00A80435">
        <w:rPr>
          <w:sz w:val="20"/>
        </w:rPr>
        <w:t>6/08</w:t>
      </w:r>
      <w:r w:rsidRPr="00864F64">
        <w:rPr>
          <w:sz w:val="20"/>
        </w:rPr>
        <w:tab/>
      </w:r>
      <w:r w:rsidRPr="00864F64">
        <w:rPr>
          <w:sz w:val="20"/>
        </w:rPr>
        <w:tab/>
        <w:t>Children’s Hospital Boston – Pediatric Otolaryngology Fellowship &amp; Research</w:t>
      </w:r>
    </w:p>
    <w:p w14:paraId="2823731A" w14:textId="77777777" w:rsidR="003B0A34" w:rsidRPr="00864F64" w:rsidRDefault="003B0A34" w:rsidP="003B0A34">
      <w:pPr>
        <w:tabs>
          <w:tab w:val="left" w:pos="2520"/>
        </w:tabs>
        <w:rPr>
          <w:sz w:val="20"/>
          <w:szCs w:val="22"/>
        </w:rPr>
      </w:pPr>
      <w:r w:rsidRPr="00864F64">
        <w:rPr>
          <w:sz w:val="20"/>
          <w:szCs w:val="22"/>
        </w:rPr>
        <w:tab/>
        <w:t>Department of Otolaryngology (ORL) and Communication Enhancement</w:t>
      </w:r>
    </w:p>
    <w:p w14:paraId="730373A0" w14:textId="77777777" w:rsidR="003B0A34" w:rsidRPr="00864F64" w:rsidRDefault="003B0A34" w:rsidP="003B0A34">
      <w:pPr>
        <w:ind w:left="2160" w:hanging="2160"/>
        <w:rPr>
          <w:sz w:val="20"/>
        </w:rPr>
      </w:pPr>
      <w:r w:rsidRPr="00864F64">
        <w:rPr>
          <w:sz w:val="20"/>
        </w:rPr>
        <w:t>7/06 – 1/07</w:t>
      </w:r>
      <w:r w:rsidRPr="00864F64">
        <w:rPr>
          <w:sz w:val="20"/>
        </w:rPr>
        <w:tab/>
        <w:t>Humanitarian Otolaryngology Work and Foreign Travel</w:t>
      </w:r>
    </w:p>
    <w:p w14:paraId="6677B064" w14:textId="77777777" w:rsidR="003B0A34" w:rsidRPr="00864F64" w:rsidRDefault="003B0A34" w:rsidP="003B0A34">
      <w:pPr>
        <w:tabs>
          <w:tab w:val="left" w:pos="2520"/>
        </w:tabs>
        <w:rPr>
          <w:sz w:val="20"/>
        </w:rPr>
      </w:pPr>
      <w:r w:rsidRPr="00864F64">
        <w:rPr>
          <w:sz w:val="20"/>
        </w:rPr>
        <w:tab/>
        <w:t>Resource Exchange International (REI) - Vietnam</w:t>
      </w:r>
    </w:p>
    <w:p w14:paraId="18B6E27E" w14:textId="77777777" w:rsidR="003B0A34" w:rsidRPr="00864F64" w:rsidRDefault="003B0A34" w:rsidP="003B0A34">
      <w:pPr>
        <w:tabs>
          <w:tab w:val="left" w:pos="2520"/>
        </w:tabs>
        <w:rPr>
          <w:sz w:val="20"/>
        </w:rPr>
      </w:pPr>
      <w:r w:rsidRPr="00864F64">
        <w:rPr>
          <w:sz w:val="20"/>
        </w:rPr>
        <w:tab/>
        <w:t>International Nepal Fellowship (INF) - Nepal</w:t>
      </w:r>
    </w:p>
    <w:p w14:paraId="3B1BC069" w14:textId="77777777" w:rsidR="003B0A34" w:rsidRPr="00864F64" w:rsidRDefault="003B0A34" w:rsidP="003B0A34">
      <w:pPr>
        <w:tabs>
          <w:tab w:val="left" w:pos="2520"/>
        </w:tabs>
        <w:rPr>
          <w:sz w:val="20"/>
        </w:rPr>
      </w:pPr>
      <w:r w:rsidRPr="00864F64">
        <w:rPr>
          <w:sz w:val="20"/>
        </w:rPr>
        <w:tab/>
        <w:t>Sihanouk Hospital Center of Hope - Cambodia</w:t>
      </w:r>
    </w:p>
    <w:p w14:paraId="32B13E4F" w14:textId="77777777" w:rsidR="003B0A34" w:rsidRDefault="003B0A34">
      <w:pPr>
        <w:rPr>
          <w:sz w:val="20"/>
        </w:rPr>
      </w:pPr>
      <w:r>
        <w:rPr>
          <w:sz w:val="20"/>
        </w:rPr>
        <w:t>7/01 – 6/06</w:t>
      </w:r>
      <w:r>
        <w:rPr>
          <w:sz w:val="20"/>
        </w:rPr>
        <w:tab/>
      </w:r>
      <w:r>
        <w:rPr>
          <w:sz w:val="20"/>
        </w:rPr>
        <w:tab/>
        <w:t>Johns Hopkins University School of Medicine – Otolaryngology Residency</w:t>
      </w:r>
    </w:p>
    <w:p w14:paraId="54B01F16" w14:textId="77777777" w:rsidR="003B0A34" w:rsidRDefault="003B0A34">
      <w:pPr>
        <w:ind w:left="1800" w:firstLine="720"/>
        <w:rPr>
          <w:sz w:val="20"/>
        </w:rPr>
      </w:pPr>
      <w:r>
        <w:rPr>
          <w:sz w:val="20"/>
        </w:rPr>
        <w:t>Department of Otolaryngology – Head and Neck Surgery</w:t>
      </w:r>
    </w:p>
    <w:p w14:paraId="03A5664A" w14:textId="77777777" w:rsidR="003B0A34" w:rsidRDefault="003B0A34">
      <w:pPr>
        <w:rPr>
          <w:sz w:val="20"/>
        </w:rPr>
      </w:pPr>
      <w:r>
        <w:rPr>
          <w:sz w:val="20"/>
        </w:rPr>
        <w:t>8/96 – 6/01</w:t>
      </w:r>
      <w:r>
        <w:rPr>
          <w:sz w:val="20"/>
        </w:rPr>
        <w:tab/>
      </w:r>
      <w:r>
        <w:rPr>
          <w:sz w:val="20"/>
        </w:rPr>
        <w:tab/>
        <w:t>University of California Los Angeles School of Medicine (UCLA) – M.D.</w:t>
      </w:r>
    </w:p>
    <w:p w14:paraId="7B51C972" w14:textId="77777777" w:rsidR="003B0A34" w:rsidRDefault="003B0A34">
      <w:pPr>
        <w:rPr>
          <w:sz w:val="20"/>
        </w:rPr>
      </w:pPr>
      <w:r>
        <w:rPr>
          <w:sz w:val="20"/>
        </w:rPr>
        <w:t>7/99 – 6/0</w:t>
      </w:r>
      <w:r w:rsidR="00094C37">
        <w:rPr>
          <w:sz w:val="20"/>
        </w:rPr>
        <w:t>0</w:t>
      </w:r>
      <w:r w:rsidR="00094C37">
        <w:rPr>
          <w:sz w:val="20"/>
        </w:rPr>
        <w:tab/>
      </w:r>
      <w:r w:rsidR="00094C37">
        <w:rPr>
          <w:sz w:val="20"/>
        </w:rPr>
        <w:tab/>
        <w:t xml:space="preserve">House Ear Institute Research </w:t>
      </w:r>
      <w:r>
        <w:rPr>
          <w:sz w:val="20"/>
        </w:rPr>
        <w:t>Fellow</w:t>
      </w:r>
    </w:p>
    <w:p w14:paraId="0BAA0CD5" w14:textId="77777777" w:rsidR="003B0A34" w:rsidRDefault="003B0A34">
      <w:pPr>
        <w:rPr>
          <w:sz w:val="20"/>
        </w:rPr>
      </w:pPr>
      <w:r>
        <w:rPr>
          <w:sz w:val="20"/>
        </w:rPr>
        <w:t>9/91 – 6/96</w:t>
      </w:r>
      <w:r>
        <w:rPr>
          <w:sz w:val="20"/>
        </w:rPr>
        <w:tab/>
      </w:r>
      <w:r>
        <w:rPr>
          <w:sz w:val="20"/>
        </w:rPr>
        <w:tab/>
        <w:t>University of California San Diego (UCSD)</w:t>
      </w:r>
    </w:p>
    <w:p w14:paraId="15BB08F2" w14:textId="77777777" w:rsidR="003B0A34" w:rsidRDefault="003B0A34">
      <w:pPr>
        <w:tabs>
          <w:tab w:val="left" w:pos="2520"/>
        </w:tabs>
        <w:rPr>
          <w:sz w:val="20"/>
        </w:rPr>
      </w:pPr>
      <w:r>
        <w:rPr>
          <w:sz w:val="20"/>
        </w:rPr>
        <w:tab/>
        <w:t>B.S. Animal Physiology and Neuroscience, Summa Cum Laude</w:t>
      </w:r>
    </w:p>
    <w:p w14:paraId="4352DCEB" w14:textId="77777777" w:rsidR="003B0A34" w:rsidRDefault="003B0A34">
      <w:pPr>
        <w:tabs>
          <w:tab w:val="left" w:pos="2520"/>
        </w:tabs>
        <w:rPr>
          <w:sz w:val="20"/>
        </w:rPr>
      </w:pPr>
      <w:r>
        <w:rPr>
          <w:sz w:val="20"/>
        </w:rPr>
        <w:tab/>
        <w:t>Programs of Concentration:  Psychology &amp; Foreign Language (Spanish)</w:t>
      </w:r>
    </w:p>
    <w:p w14:paraId="5CF1F544" w14:textId="77777777" w:rsidR="003B0A34" w:rsidRDefault="003B0A34">
      <w:pPr>
        <w:tabs>
          <w:tab w:val="left" w:pos="2520"/>
        </w:tabs>
        <w:rPr>
          <w:sz w:val="20"/>
        </w:rPr>
      </w:pPr>
    </w:p>
    <w:p w14:paraId="7710656F" w14:textId="77777777" w:rsidR="001C0A4A" w:rsidRDefault="001C0A4A">
      <w:pPr>
        <w:tabs>
          <w:tab w:val="left" w:pos="2520"/>
        </w:tabs>
        <w:rPr>
          <w:sz w:val="20"/>
        </w:rPr>
      </w:pPr>
    </w:p>
    <w:p w14:paraId="14DF5F09" w14:textId="77777777" w:rsidR="001D0E5F" w:rsidRDefault="001D0E5F">
      <w:pPr>
        <w:tabs>
          <w:tab w:val="left" w:pos="2520"/>
        </w:tabs>
        <w:rPr>
          <w:b/>
          <w:bCs/>
          <w:sz w:val="20"/>
        </w:rPr>
      </w:pPr>
    </w:p>
    <w:p w14:paraId="495B1FFF" w14:textId="77777777" w:rsidR="003B0A34" w:rsidRDefault="003B0A34">
      <w:pPr>
        <w:tabs>
          <w:tab w:val="left" w:pos="2520"/>
        </w:tabs>
        <w:rPr>
          <w:b/>
          <w:bCs/>
          <w:sz w:val="20"/>
        </w:rPr>
      </w:pPr>
      <w:r>
        <w:rPr>
          <w:b/>
          <w:bCs/>
          <w:sz w:val="20"/>
        </w:rPr>
        <w:t>AWARDS AND HONORS</w:t>
      </w:r>
    </w:p>
    <w:p w14:paraId="10AF5C97" w14:textId="6A3BCBF6" w:rsidR="00716E66" w:rsidRDefault="00716E66" w:rsidP="00931525">
      <w:pPr>
        <w:tabs>
          <w:tab w:val="left" w:pos="2160"/>
        </w:tabs>
        <w:ind w:left="2160" w:hanging="2160"/>
        <w:rPr>
          <w:bCs/>
          <w:sz w:val="20"/>
        </w:rPr>
      </w:pPr>
      <w:r>
        <w:rPr>
          <w:bCs/>
          <w:sz w:val="20"/>
        </w:rPr>
        <w:t>2016</w:t>
      </w:r>
      <w:r>
        <w:rPr>
          <w:bCs/>
          <w:sz w:val="20"/>
        </w:rPr>
        <w:tab/>
        <w:t>NY Top Docs Award</w:t>
      </w:r>
    </w:p>
    <w:p w14:paraId="44F18290" w14:textId="327FC1D5" w:rsidR="003D5D57" w:rsidRDefault="003D5D57" w:rsidP="00931525">
      <w:pPr>
        <w:tabs>
          <w:tab w:val="left" w:pos="2160"/>
        </w:tabs>
        <w:ind w:left="2160" w:hanging="2160"/>
        <w:rPr>
          <w:bCs/>
          <w:sz w:val="20"/>
        </w:rPr>
      </w:pPr>
      <w:r>
        <w:rPr>
          <w:bCs/>
          <w:sz w:val="20"/>
        </w:rPr>
        <w:t>2016</w:t>
      </w:r>
      <w:r>
        <w:rPr>
          <w:bCs/>
          <w:sz w:val="20"/>
        </w:rPr>
        <w:tab/>
      </w:r>
      <w:r w:rsidR="00040135">
        <w:rPr>
          <w:bCs/>
          <w:sz w:val="20"/>
        </w:rPr>
        <w:t xml:space="preserve">America Registry:  </w:t>
      </w:r>
      <w:r>
        <w:rPr>
          <w:bCs/>
          <w:sz w:val="20"/>
        </w:rPr>
        <w:t>America’s Most Honored Professionals Award</w:t>
      </w:r>
    </w:p>
    <w:p w14:paraId="2DFC6FBD" w14:textId="63FE1205" w:rsidR="008B624F" w:rsidRDefault="008B624F" w:rsidP="003D5D57">
      <w:pPr>
        <w:tabs>
          <w:tab w:val="left" w:pos="2160"/>
        </w:tabs>
        <w:ind w:left="2160" w:hanging="2160"/>
        <w:rPr>
          <w:bCs/>
          <w:sz w:val="20"/>
        </w:rPr>
      </w:pPr>
      <w:r>
        <w:rPr>
          <w:bCs/>
          <w:sz w:val="20"/>
        </w:rPr>
        <w:t>2015</w:t>
      </w:r>
      <w:r>
        <w:rPr>
          <w:bCs/>
          <w:sz w:val="20"/>
        </w:rPr>
        <w:tab/>
        <w:t>Patient’s Choice 5</w:t>
      </w:r>
      <w:r w:rsidRPr="008B624F"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Anniversary Award</w:t>
      </w:r>
    </w:p>
    <w:p w14:paraId="7A8D6905" w14:textId="48577C94" w:rsidR="00931525" w:rsidRDefault="00AC5778" w:rsidP="00931525">
      <w:pPr>
        <w:tabs>
          <w:tab w:val="left" w:pos="2160"/>
        </w:tabs>
        <w:ind w:left="2160" w:hanging="2160"/>
        <w:rPr>
          <w:bCs/>
          <w:sz w:val="20"/>
        </w:rPr>
      </w:pPr>
      <w:r>
        <w:rPr>
          <w:bCs/>
          <w:sz w:val="20"/>
        </w:rPr>
        <w:t>2011</w:t>
      </w:r>
      <w:r w:rsidR="00931525">
        <w:rPr>
          <w:bCs/>
          <w:sz w:val="20"/>
        </w:rPr>
        <w:tab/>
        <w:t>Compassionate Doctor Award from PatientsChoice.org</w:t>
      </w:r>
    </w:p>
    <w:p w14:paraId="47E761DD" w14:textId="55FBE5CE" w:rsidR="00210392" w:rsidRDefault="00210392" w:rsidP="003B0A34">
      <w:pPr>
        <w:tabs>
          <w:tab w:val="left" w:pos="2160"/>
        </w:tabs>
        <w:ind w:left="2160" w:hanging="2160"/>
        <w:rPr>
          <w:bCs/>
          <w:sz w:val="20"/>
        </w:rPr>
      </w:pPr>
      <w:r>
        <w:rPr>
          <w:bCs/>
          <w:sz w:val="20"/>
        </w:rPr>
        <w:t>201</w:t>
      </w:r>
      <w:r w:rsidR="00AC5778">
        <w:rPr>
          <w:bCs/>
          <w:sz w:val="20"/>
        </w:rPr>
        <w:t>1 - 2015</w:t>
      </w:r>
      <w:r>
        <w:rPr>
          <w:bCs/>
          <w:sz w:val="20"/>
        </w:rPr>
        <w:tab/>
        <w:t>Patient’s Choice Award</w:t>
      </w:r>
    </w:p>
    <w:p w14:paraId="12A2282A" w14:textId="77777777" w:rsidR="003B0A34" w:rsidRPr="00BD59C9" w:rsidRDefault="003B0A34" w:rsidP="003B0A34">
      <w:pPr>
        <w:tabs>
          <w:tab w:val="left" w:pos="2160"/>
        </w:tabs>
        <w:ind w:left="2160" w:hanging="2160"/>
        <w:rPr>
          <w:bCs/>
          <w:sz w:val="20"/>
        </w:rPr>
      </w:pPr>
      <w:r w:rsidRPr="00BD59C9">
        <w:rPr>
          <w:bCs/>
          <w:sz w:val="20"/>
        </w:rPr>
        <w:t>2006</w:t>
      </w:r>
      <w:r w:rsidRPr="00BD59C9">
        <w:rPr>
          <w:bCs/>
          <w:sz w:val="20"/>
        </w:rPr>
        <w:tab/>
        <w:t xml:space="preserve">AAO-HNS </w:t>
      </w:r>
      <w:r w:rsidRPr="00BD59C9">
        <w:rPr>
          <w:sz w:val="20"/>
          <w:szCs w:val="22"/>
        </w:rPr>
        <w:t>Humanitarian Resident Travel Grant (Nepal, Vietnam, Cambodia)</w:t>
      </w:r>
    </w:p>
    <w:p w14:paraId="71EB94AB" w14:textId="77777777" w:rsidR="003B0A34" w:rsidRPr="00BD59C9" w:rsidRDefault="003B0A34">
      <w:pPr>
        <w:rPr>
          <w:sz w:val="20"/>
        </w:rPr>
      </w:pPr>
      <w:r w:rsidRPr="00BD59C9">
        <w:rPr>
          <w:sz w:val="20"/>
        </w:rPr>
        <w:t>2006</w:t>
      </w:r>
      <w:r w:rsidRPr="00BD59C9">
        <w:rPr>
          <w:sz w:val="20"/>
        </w:rPr>
        <w:tab/>
      </w:r>
      <w:r w:rsidRPr="00BD59C9">
        <w:rPr>
          <w:sz w:val="20"/>
        </w:rPr>
        <w:tab/>
      </w:r>
      <w:r w:rsidRPr="00BD59C9">
        <w:rPr>
          <w:sz w:val="20"/>
        </w:rPr>
        <w:tab/>
        <w:t>Johns Hopkins Otolaryngology Henkel Chief Resident Teacher of the Year</w:t>
      </w:r>
    </w:p>
    <w:p w14:paraId="75B353E9" w14:textId="77777777" w:rsidR="003B0A34" w:rsidRDefault="003B0A34">
      <w:pPr>
        <w:rPr>
          <w:sz w:val="20"/>
        </w:rPr>
      </w:pPr>
      <w:r w:rsidRPr="00BD59C9">
        <w:rPr>
          <w:sz w:val="20"/>
        </w:rPr>
        <w:t>2006</w:t>
      </w:r>
      <w:r w:rsidRPr="00BD59C9">
        <w:rPr>
          <w:sz w:val="20"/>
        </w:rPr>
        <w:tab/>
      </w:r>
      <w:r w:rsidRPr="00BD59C9">
        <w:rPr>
          <w:sz w:val="20"/>
        </w:rPr>
        <w:tab/>
      </w:r>
      <w:r w:rsidRPr="00BD59C9">
        <w:rPr>
          <w:sz w:val="20"/>
        </w:rPr>
        <w:tab/>
        <w:t>GBMC Outstanding Resident</w:t>
      </w:r>
      <w:r>
        <w:rPr>
          <w:sz w:val="20"/>
        </w:rPr>
        <w:t xml:space="preserve"> Department of Otolaryngology Award</w:t>
      </w:r>
    </w:p>
    <w:p w14:paraId="7BA71225" w14:textId="58760FD9" w:rsidR="003B0A34" w:rsidRDefault="00765DFB" w:rsidP="00765DFB">
      <w:pPr>
        <w:ind w:left="2160" w:hanging="2160"/>
        <w:rPr>
          <w:sz w:val="20"/>
        </w:rPr>
      </w:pPr>
      <w:r>
        <w:rPr>
          <w:sz w:val="20"/>
        </w:rPr>
        <w:t>2000</w:t>
      </w:r>
      <w:r>
        <w:rPr>
          <w:sz w:val="20"/>
        </w:rPr>
        <w:tab/>
      </w:r>
      <w:r w:rsidR="003B0A34">
        <w:rPr>
          <w:sz w:val="20"/>
        </w:rPr>
        <w:t xml:space="preserve">Association for Research in Otolaryngology (ARO) </w:t>
      </w:r>
      <w:r>
        <w:rPr>
          <w:sz w:val="20"/>
        </w:rPr>
        <w:t xml:space="preserve">Travel </w:t>
      </w:r>
      <w:r w:rsidR="003B0A34">
        <w:rPr>
          <w:sz w:val="20"/>
        </w:rPr>
        <w:t>Award</w:t>
      </w:r>
    </w:p>
    <w:p w14:paraId="53700310" w14:textId="77777777" w:rsidR="003B0A34" w:rsidRDefault="003B0A34">
      <w:pPr>
        <w:rPr>
          <w:sz w:val="20"/>
        </w:rPr>
      </w:pPr>
      <w:r>
        <w:rPr>
          <w:sz w:val="20"/>
        </w:rPr>
        <w:t>1999 – 2000</w:t>
      </w:r>
      <w:r>
        <w:rPr>
          <w:sz w:val="20"/>
        </w:rPr>
        <w:tab/>
      </w:r>
      <w:r>
        <w:rPr>
          <w:sz w:val="20"/>
        </w:rPr>
        <w:tab/>
        <w:t>Deafness Research Foundation (DRF) Research Fellowship</w:t>
      </w:r>
    </w:p>
    <w:p w14:paraId="0B324CC4" w14:textId="77777777" w:rsidR="003B0A34" w:rsidRDefault="003B0A34">
      <w:pPr>
        <w:rPr>
          <w:sz w:val="20"/>
        </w:rPr>
      </w:pPr>
      <w:r>
        <w:rPr>
          <w:sz w:val="20"/>
        </w:rPr>
        <w:t>1999 – 2000</w:t>
      </w:r>
      <w:r>
        <w:rPr>
          <w:sz w:val="20"/>
        </w:rPr>
        <w:tab/>
      </w:r>
      <w:r>
        <w:rPr>
          <w:sz w:val="20"/>
        </w:rPr>
        <w:tab/>
        <w:t>Quota International Research Fellowship</w:t>
      </w:r>
    </w:p>
    <w:p w14:paraId="23B7A76A" w14:textId="77777777" w:rsidR="003B0A34" w:rsidRDefault="003B0A34">
      <w:pPr>
        <w:rPr>
          <w:sz w:val="20"/>
        </w:rPr>
      </w:pPr>
      <w:r>
        <w:rPr>
          <w:sz w:val="20"/>
        </w:rPr>
        <w:t>1996, 1997, 1998, 2001</w:t>
      </w:r>
      <w:r>
        <w:rPr>
          <w:sz w:val="20"/>
        </w:rPr>
        <w:tab/>
        <w:t>Hillel Medical Scholarship</w:t>
      </w:r>
    </w:p>
    <w:p w14:paraId="579E476D" w14:textId="77777777" w:rsidR="003B0A34" w:rsidRDefault="003B0A34">
      <w:pPr>
        <w:rPr>
          <w:sz w:val="20"/>
        </w:rPr>
      </w:pPr>
      <w:r>
        <w:rPr>
          <w:sz w:val="20"/>
        </w:rPr>
        <w:t>1996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NCAA Postgraduate Scholarship</w:t>
      </w:r>
    </w:p>
    <w:p w14:paraId="6E270A18" w14:textId="77777777" w:rsidR="003B0A34" w:rsidRDefault="003B0A34">
      <w:pPr>
        <w:rPr>
          <w:sz w:val="20"/>
        </w:rPr>
      </w:pPr>
      <w:r>
        <w:rPr>
          <w:sz w:val="20"/>
        </w:rPr>
        <w:t>1996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GTE Academic All-American – Soccer</w:t>
      </w:r>
    </w:p>
    <w:p w14:paraId="6ABB3154" w14:textId="77777777" w:rsidR="003B0A34" w:rsidRDefault="003B0A34">
      <w:pPr>
        <w:rPr>
          <w:sz w:val="20"/>
        </w:rPr>
      </w:pPr>
      <w:r>
        <w:rPr>
          <w:sz w:val="20"/>
        </w:rPr>
        <w:t>1996 – Life</w:t>
      </w:r>
      <w:r>
        <w:rPr>
          <w:sz w:val="20"/>
        </w:rPr>
        <w:tab/>
      </w:r>
      <w:r>
        <w:rPr>
          <w:sz w:val="20"/>
        </w:rPr>
        <w:tab/>
        <w:t>Phi Beta Kappa</w:t>
      </w:r>
    </w:p>
    <w:p w14:paraId="444AE8E6" w14:textId="05F76308" w:rsidR="00765DFB" w:rsidRDefault="00765DFB">
      <w:pPr>
        <w:rPr>
          <w:sz w:val="20"/>
        </w:rPr>
      </w:pPr>
      <w:r>
        <w:rPr>
          <w:sz w:val="20"/>
        </w:rPr>
        <w:t>1996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Summa Cum Laude Honors from UC San Diego</w:t>
      </w:r>
    </w:p>
    <w:p w14:paraId="2A605209" w14:textId="08D59D12" w:rsidR="003B0A34" w:rsidRDefault="003B0A34">
      <w:pPr>
        <w:rPr>
          <w:sz w:val="20"/>
        </w:rPr>
      </w:pPr>
      <w:r>
        <w:rPr>
          <w:sz w:val="20"/>
        </w:rPr>
        <w:t>1996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National Dean’s List</w:t>
      </w:r>
    </w:p>
    <w:p w14:paraId="4C37FA09" w14:textId="77777777" w:rsidR="003B0A34" w:rsidRDefault="003B0A34">
      <w:pPr>
        <w:rPr>
          <w:sz w:val="20"/>
        </w:rPr>
      </w:pPr>
      <w:r>
        <w:rPr>
          <w:sz w:val="20"/>
        </w:rPr>
        <w:t>1995, 1994, 1992</w:t>
      </w:r>
      <w:r>
        <w:rPr>
          <w:sz w:val="20"/>
        </w:rPr>
        <w:tab/>
      </w:r>
      <w:r>
        <w:rPr>
          <w:sz w:val="20"/>
        </w:rPr>
        <w:tab/>
        <w:t>Malcolm R. Stacey Scholarship</w:t>
      </w:r>
    </w:p>
    <w:p w14:paraId="7E9ED2D0" w14:textId="6357664F" w:rsidR="00765DFB" w:rsidRDefault="00765DFB">
      <w:pPr>
        <w:rPr>
          <w:sz w:val="20"/>
        </w:rPr>
      </w:pPr>
      <w:r>
        <w:rPr>
          <w:sz w:val="20"/>
        </w:rPr>
        <w:t>1993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NCAA Division III National Champion - Soccer</w:t>
      </w:r>
    </w:p>
    <w:p w14:paraId="1A801226" w14:textId="2E0A7C83" w:rsidR="003B0A34" w:rsidRDefault="003B0A34">
      <w:pPr>
        <w:rPr>
          <w:sz w:val="20"/>
        </w:rPr>
      </w:pPr>
      <w:r>
        <w:rPr>
          <w:sz w:val="20"/>
        </w:rPr>
        <w:t>7 Quarters</w:t>
      </w:r>
      <w:r>
        <w:rPr>
          <w:sz w:val="20"/>
        </w:rPr>
        <w:tab/>
      </w:r>
      <w:r>
        <w:rPr>
          <w:sz w:val="20"/>
        </w:rPr>
        <w:tab/>
        <w:t>UCSD Provost Honors</w:t>
      </w:r>
    </w:p>
    <w:p w14:paraId="3E44FE57" w14:textId="77777777" w:rsidR="003B0A34" w:rsidRDefault="003B0A34">
      <w:pPr>
        <w:rPr>
          <w:sz w:val="20"/>
        </w:rPr>
      </w:pPr>
      <w:r>
        <w:rPr>
          <w:sz w:val="20"/>
        </w:rPr>
        <w:t>1993 – Life</w:t>
      </w:r>
      <w:r>
        <w:rPr>
          <w:sz w:val="20"/>
        </w:rPr>
        <w:tab/>
      </w:r>
      <w:r>
        <w:rPr>
          <w:sz w:val="20"/>
        </w:rPr>
        <w:tab/>
        <w:t>Golden Key National Honors Society</w:t>
      </w:r>
    </w:p>
    <w:p w14:paraId="2AFCD1CC" w14:textId="75534867" w:rsidR="00765DFB" w:rsidRDefault="00765DFB">
      <w:pPr>
        <w:rPr>
          <w:sz w:val="20"/>
        </w:rPr>
      </w:pPr>
      <w:r>
        <w:rPr>
          <w:sz w:val="20"/>
        </w:rPr>
        <w:t>1991-1995</w:t>
      </w:r>
      <w:r>
        <w:rPr>
          <w:sz w:val="20"/>
        </w:rPr>
        <w:tab/>
      </w:r>
      <w:r>
        <w:rPr>
          <w:sz w:val="20"/>
        </w:rPr>
        <w:tab/>
        <w:t>UCSD Soccer Varsity Letterman; Leading scorer 1995</w:t>
      </w:r>
    </w:p>
    <w:p w14:paraId="77DE34D5" w14:textId="77777777" w:rsidR="003B0A34" w:rsidRDefault="003B0A34">
      <w:pPr>
        <w:rPr>
          <w:sz w:val="20"/>
        </w:rPr>
      </w:pPr>
    </w:p>
    <w:p w14:paraId="4B104D9B" w14:textId="77777777" w:rsidR="001C0A4A" w:rsidRDefault="001C0A4A">
      <w:pPr>
        <w:rPr>
          <w:sz w:val="20"/>
        </w:rPr>
      </w:pPr>
    </w:p>
    <w:p w14:paraId="1A34B724" w14:textId="77777777" w:rsidR="001D0E5F" w:rsidRDefault="001D0E5F">
      <w:pPr>
        <w:rPr>
          <w:b/>
          <w:bCs/>
          <w:sz w:val="20"/>
        </w:rPr>
      </w:pPr>
    </w:p>
    <w:p w14:paraId="7362B1D2" w14:textId="77777777" w:rsidR="001D0E5F" w:rsidRDefault="001D0E5F">
      <w:pPr>
        <w:rPr>
          <w:b/>
          <w:bCs/>
          <w:sz w:val="20"/>
        </w:rPr>
      </w:pPr>
    </w:p>
    <w:p w14:paraId="2C4CCC03" w14:textId="77777777" w:rsidR="001D0E5F" w:rsidRDefault="001D0E5F">
      <w:pPr>
        <w:rPr>
          <w:b/>
          <w:bCs/>
          <w:sz w:val="20"/>
        </w:rPr>
      </w:pPr>
    </w:p>
    <w:p w14:paraId="229DB86E" w14:textId="77777777" w:rsidR="003B0A34" w:rsidRDefault="003B0A34">
      <w:pPr>
        <w:rPr>
          <w:b/>
          <w:bCs/>
          <w:sz w:val="20"/>
        </w:rPr>
      </w:pPr>
      <w:r>
        <w:rPr>
          <w:b/>
          <w:bCs/>
          <w:sz w:val="20"/>
        </w:rPr>
        <w:lastRenderedPageBreak/>
        <w:t>CERTIFICATIONS/LICENSES</w:t>
      </w:r>
    </w:p>
    <w:p w14:paraId="20C06312" w14:textId="05AC1B27" w:rsidR="00B240B8" w:rsidRDefault="00B240B8">
      <w:pPr>
        <w:rPr>
          <w:bCs/>
          <w:sz w:val="20"/>
        </w:rPr>
      </w:pPr>
      <w:r>
        <w:rPr>
          <w:bCs/>
          <w:sz w:val="20"/>
        </w:rPr>
        <w:t xml:space="preserve">9/16 – </w:t>
      </w:r>
      <w:r w:rsidR="00035CDC">
        <w:rPr>
          <w:bCs/>
          <w:sz w:val="20"/>
        </w:rPr>
        <w:t>2/1</w:t>
      </w:r>
      <w:r w:rsidR="00090C24">
        <w:rPr>
          <w:bCs/>
          <w:sz w:val="20"/>
        </w:rPr>
        <w:t>8</w:t>
      </w:r>
      <w:r>
        <w:rPr>
          <w:bCs/>
          <w:sz w:val="20"/>
        </w:rPr>
        <w:tab/>
      </w:r>
      <w:r>
        <w:rPr>
          <w:bCs/>
          <w:sz w:val="20"/>
        </w:rPr>
        <w:tab/>
        <w:t>Connecticut State Medical License #</w:t>
      </w:r>
      <w:r w:rsidR="00035CDC" w:rsidRPr="00035CDC">
        <w:rPr>
          <w:bCs/>
          <w:sz w:val="20"/>
        </w:rPr>
        <w:t>55709</w:t>
      </w:r>
    </w:p>
    <w:p w14:paraId="17B920EA" w14:textId="39C79CC7" w:rsidR="002D44E0" w:rsidRDefault="00E20809">
      <w:pPr>
        <w:rPr>
          <w:bCs/>
          <w:sz w:val="20"/>
        </w:rPr>
      </w:pPr>
      <w:r>
        <w:rPr>
          <w:bCs/>
          <w:sz w:val="20"/>
        </w:rPr>
        <w:t xml:space="preserve">2/08 </w:t>
      </w:r>
      <w:r w:rsidR="00DC35D4">
        <w:rPr>
          <w:bCs/>
          <w:sz w:val="20"/>
        </w:rPr>
        <w:t>–</w:t>
      </w:r>
      <w:r>
        <w:rPr>
          <w:bCs/>
          <w:sz w:val="20"/>
        </w:rPr>
        <w:t xml:space="preserve"> </w:t>
      </w:r>
      <w:r w:rsidR="00244D2C">
        <w:rPr>
          <w:bCs/>
          <w:sz w:val="20"/>
        </w:rPr>
        <w:t>1/1</w:t>
      </w:r>
      <w:r w:rsidR="00FD4A98">
        <w:rPr>
          <w:bCs/>
          <w:sz w:val="20"/>
        </w:rPr>
        <w:t>9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2D44E0">
        <w:rPr>
          <w:bCs/>
          <w:sz w:val="20"/>
        </w:rPr>
        <w:t>New York State Medical License #</w:t>
      </w:r>
      <w:r>
        <w:rPr>
          <w:bCs/>
          <w:sz w:val="20"/>
        </w:rPr>
        <w:t>247766</w:t>
      </w:r>
    </w:p>
    <w:p w14:paraId="34307964" w14:textId="77777777" w:rsidR="003B04D2" w:rsidRPr="003B04D2" w:rsidRDefault="003B04D2">
      <w:pPr>
        <w:rPr>
          <w:bCs/>
          <w:sz w:val="20"/>
        </w:rPr>
      </w:pPr>
      <w:r w:rsidRPr="003B04D2">
        <w:rPr>
          <w:bCs/>
          <w:sz w:val="20"/>
        </w:rPr>
        <w:t>2/07 – 2/08</w:t>
      </w:r>
      <w:r w:rsidRPr="003B04D2">
        <w:rPr>
          <w:bCs/>
          <w:sz w:val="20"/>
        </w:rPr>
        <w:tab/>
      </w:r>
      <w:r w:rsidRPr="003B04D2">
        <w:rPr>
          <w:bCs/>
          <w:sz w:val="20"/>
        </w:rPr>
        <w:tab/>
        <w:t>Massachusetts State Medical License #230302</w:t>
      </w:r>
    </w:p>
    <w:p w14:paraId="42ADB6A3" w14:textId="3B994A00" w:rsidR="003B0A34" w:rsidRDefault="003B0A34">
      <w:pPr>
        <w:rPr>
          <w:sz w:val="20"/>
        </w:rPr>
      </w:pPr>
      <w:r>
        <w:rPr>
          <w:sz w:val="20"/>
        </w:rPr>
        <w:t>6/07 – 6/</w:t>
      </w:r>
      <w:r w:rsidR="000849A4">
        <w:rPr>
          <w:sz w:val="20"/>
        </w:rPr>
        <w:t>2</w:t>
      </w:r>
      <w:r>
        <w:rPr>
          <w:sz w:val="20"/>
        </w:rPr>
        <w:t>7</w:t>
      </w:r>
      <w:r>
        <w:rPr>
          <w:sz w:val="20"/>
        </w:rPr>
        <w:tab/>
      </w:r>
      <w:r>
        <w:rPr>
          <w:sz w:val="20"/>
        </w:rPr>
        <w:tab/>
        <w:t>ABOTO Board Certifying Examination:  Pass – Certificate #019282</w:t>
      </w:r>
    </w:p>
    <w:p w14:paraId="1D4465BB" w14:textId="77777777" w:rsidR="003B0A34" w:rsidRDefault="003B0A34">
      <w:pPr>
        <w:rPr>
          <w:sz w:val="20"/>
        </w:rPr>
      </w:pPr>
      <w:r>
        <w:rPr>
          <w:sz w:val="20"/>
        </w:rPr>
        <w:t>3/03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USMLE Step III:  Pass</w:t>
      </w:r>
    </w:p>
    <w:p w14:paraId="63FF7A98" w14:textId="77777777" w:rsidR="003B0A34" w:rsidRDefault="003B0A34">
      <w:pPr>
        <w:rPr>
          <w:sz w:val="20"/>
        </w:rPr>
      </w:pPr>
      <w:r>
        <w:rPr>
          <w:sz w:val="20"/>
        </w:rPr>
        <w:t>1/01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USMLE Step II:  Pass</w:t>
      </w:r>
    </w:p>
    <w:p w14:paraId="5B0EF3E1" w14:textId="77777777" w:rsidR="003B0A34" w:rsidRDefault="003B0A34">
      <w:pPr>
        <w:rPr>
          <w:sz w:val="20"/>
        </w:rPr>
      </w:pPr>
      <w:r>
        <w:rPr>
          <w:sz w:val="20"/>
        </w:rPr>
        <w:t>6/98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USMLE Step I:  Pass</w:t>
      </w:r>
    </w:p>
    <w:p w14:paraId="22B57947" w14:textId="77777777" w:rsidR="00DF5FF2" w:rsidRDefault="00DF5FF2" w:rsidP="000E136F">
      <w:pPr>
        <w:rPr>
          <w:sz w:val="20"/>
        </w:rPr>
      </w:pPr>
    </w:p>
    <w:p w14:paraId="26FA661F" w14:textId="77777777" w:rsidR="00DF5FF2" w:rsidRDefault="00DF5FF2" w:rsidP="000E136F">
      <w:pPr>
        <w:rPr>
          <w:sz w:val="20"/>
        </w:rPr>
      </w:pPr>
    </w:p>
    <w:p w14:paraId="4B806FC2" w14:textId="634FDFC7" w:rsidR="000E136F" w:rsidRDefault="000E136F" w:rsidP="000E136F">
      <w:pPr>
        <w:rPr>
          <w:b/>
          <w:bCs/>
          <w:sz w:val="20"/>
        </w:rPr>
      </w:pPr>
      <w:r>
        <w:rPr>
          <w:b/>
          <w:bCs/>
          <w:sz w:val="20"/>
        </w:rPr>
        <w:t>AFFILIATIONS</w:t>
      </w:r>
      <w:r w:rsidR="00C81FA3">
        <w:rPr>
          <w:b/>
          <w:bCs/>
          <w:sz w:val="20"/>
        </w:rPr>
        <w:t>/MEMBERSHIPS</w:t>
      </w:r>
    </w:p>
    <w:p w14:paraId="194C4949" w14:textId="77777777" w:rsidR="000E136F" w:rsidRDefault="000E136F" w:rsidP="000E136F">
      <w:pPr>
        <w:rPr>
          <w:bCs/>
          <w:sz w:val="20"/>
        </w:rPr>
      </w:pPr>
      <w:r>
        <w:rPr>
          <w:bCs/>
          <w:sz w:val="20"/>
        </w:rPr>
        <w:t>American Society of Pediatric Otolaryngology (ASPO) - Member</w:t>
      </w:r>
    </w:p>
    <w:p w14:paraId="1EA426E6" w14:textId="77777777" w:rsidR="000E136F" w:rsidRPr="00945F26" w:rsidRDefault="000E136F" w:rsidP="000E136F">
      <w:pPr>
        <w:rPr>
          <w:bCs/>
          <w:sz w:val="20"/>
        </w:rPr>
      </w:pPr>
      <w:r w:rsidRPr="00945F26">
        <w:rPr>
          <w:bCs/>
          <w:sz w:val="20"/>
        </w:rPr>
        <w:t>American Academy of Otolaryngology</w:t>
      </w:r>
      <w:r>
        <w:rPr>
          <w:bCs/>
          <w:sz w:val="20"/>
        </w:rPr>
        <w:t>-Head and Neck Surgery (AAO-HNS) - Member</w:t>
      </w:r>
    </w:p>
    <w:p w14:paraId="1A7513EF" w14:textId="77777777" w:rsidR="000E136F" w:rsidRDefault="000E136F" w:rsidP="000E136F">
      <w:pPr>
        <w:rPr>
          <w:bCs/>
          <w:sz w:val="20"/>
        </w:rPr>
      </w:pPr>
      <w:r>
        <w:rPr>
          <w:bCs/>
          <w:sz w:val="20"/>
        </w:rPr>
        <w:t xml:space="preserve">American College of </w:t>
      </w:r>
      <w:r w:rsidRPr="00945F26">
        <w:rPr>
          <w:bCs/>
          <w:sz w:val="20"/>
        </w:rPr>
        <w:t>Surgeons</w:t>
      </w:r>
      <w:r>
        <w:rPr>
          <w:bCs/>
          <w:sz w:val="20"/>
        </w:rPr>
        <w:t xml:space="preserve"> (ACS) –Member</w:t>
      </w:r>
    </w:p>
    <w:p w14:paraId="188A6B27" w14:textId="77777777" w:rsidR="000E136F" w:rsidRDefault="000E136F" w:rsidP="000E136F">
      <w:pPr>
        <w:rPr>
          <w:b/>
          <w:bCs/>
          <w:sz w:val="20"/>
        </w:rPr>
      </w:pPr>
    </w:p>
    <w:p w14:paraId="4B015AC3" w14:textId="77777777" w:rsidR="001C0A4A" w:rsidRDefault="001C0A4A" w:rsidP="000E136F">
      <w:pPr>
        <w:rPr>
          <w:b/>
          <w:bCs/>
          <w:sz w:val="20"/>
        </w:rPr>
      </w:pPr>
    </w:p>
    <w:p w14:paraId="0C0DE367" w14:textId="77777777" w:rsidR="00151B09" w:rsidRDefault="00151B09">
      <w:pPr>
        <w:rPr>
          <w:b/>
          <w:bCs/>
          <w:sz w:val="20"/>
        </w:rPr>
      </w:pPr>
      <w:r>
        <w:rPr>
          <w:b/>
          <w:bCs/>
          <w:sz w:val="20"/>
        </w:rPr>
        <w:t>COMMITTEES</w:t>
      </w:r>
    </w:p>
    <w:p w14:paraId="1F74BF5E" w14:textId="7A455368" w:rsidR="002B14CD" w:rsidRDefault="004911F0" w:rsidP="00982467">
      <w:pPr>
        <w:rPr>
          <w:bCs/>
          <w:sz w:val="20"/>
        </w:rPr>
      </w:pPr>
      <w:r>
        <w:rPr>
          <w:bCs/>
          <w:sz w:val="20"/>
        </w:rPr>
        <w:t xml:space="preserve">10/1/16 – </w:t>
      </w:r>
      <w:r w:rsidR="001D160D">
        <w:rPr>
          <w:bCs/>
          <w:sz w:val="20"/>
        </w:rPr>
        <w:t>Present</w:t>
      </w:r>
      <w:r>
        <w:rPr>
          <w:bCs/>
          <w:sz w:val="20"/>
        </w:rPr>
        <w:tab/>
      </w:r>
      <w:r>
        <w:rPr>
          <w:bCs/>
          <w:sz w:val="20"/>
        </w:rPr>
        <w:tab/>
        <w:t>AAO-HNS Development Committee</w:t>
      </w:r>
    </w:p>
    <w:p w14:paraId="12FF1CC3" w14:textId="4C07FF9E" w:rsidR="004911F0" w:rsidRDefault="004911F0" w:rsidP="00982467">
      <w:pPr>
        <w:rPr>
          <w:bCs/>
          <w:sz w:val="20"/>
        </w:rPr>
      </w:pPr>
      <w:r>
        <w:rPr>
          <w:bCs/>
          <w:sz w:val="20"/>
        </w:rPr>
        <w:t>10/1/16 – Present</w:t>
      </w:r>
      <w:r>
        <w:rPr>
          <w:bCs/>
          <w:sz w:val="20"/>
        </w:rPr>
        <w:tab/>
      </w:r>
      <w:r>
        <w:rPr>
          <w:bCs/>
          <w:sz w:val="20"/>
        </w:rPr>
        <w:tab/>
        <w:t>AAO-HNS History &amp; Archives Committee</w:t>
      </w:r>
    </w:p>
    <w:p w14:paraId="66BF33AC" w14:textId="4B2C068A" w:rsidR="00B74CA0" w:rsidRDefault="00901EC8" w:rsidP="00982467">
      <w:pPr>
        <w:rPr>
          <w:bCs/>
          <w:sz w:val="20"/>
        </w:rPr>
      </w:pPr>
      <w:r>
        <w:rPr>
          <w:bCs/>
          <w:sz w:val="20"/>
        </w:rPr>
        <w:t xml:space="preserve">1/2016 – </w:t>
      </w:r>
      <w:r w:rsidR="001D160D">
        <w:rPr>
          <w:bCs/>
          <w:sz w:val="20"/>
        </w:rPr>
        <w:t>10/2016</w:t>
      </w:r>
      <w:r>
        <w:rPr>
          <w:bCs/>
          <w:sz w:val="20"/>
        </w:rPr>
        <w:tab/>
      </w:r>
      <w:r w:rsidR="00B74CA0">
        <w:rPr>
          <w:bCs/>
          <w:sz w:val="20"/>
        </w:rPr>
        <w:tab/>
        <w:t>CUMC Department of Otolaryngology Compliance Leader</w:t>
      </w:r>
    </w:p>
    <w:p w14:paraId="28988702" w14:textId="502E4572" w:rsidR="00EF1F9F" w:rsidRDefault="00EF1F9F" w:rsidP="00982467">
      <w:pPr>
        <w:rPr>
          <w:bCs/>
          <w:sz w:val="20"/>
        </w:rPr>
      </w:pPr>
      <w:r>
        <w:rPr>
          <w:bCs/>
          <w:sz w:val="20"/>
        </w:rPr>
        <w:t>2015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1A66AF">
        <w:rPr>
          <w:bCs/>
          <w:sz w:val="20"/>
        </w:rPr>
        <w:t xml:space="preserve">CUMC </w:t>
      </w:r>
      <w:r>
        <w:rPr>
          <w:bCs/>
          <w:sz w:val="20"/>
        </w:rPr>
        <w:t xml:space="preserve">ICD-10 </w:t>
      </w:r>
      <w:r w:rsidR="00A37599">
        <w:rPr>
          <w:bCs/>
          <w:sz w:val="20"/>
        </w:rPr>
        <w:t xml:space="preserve">Physician </w:t>
      </w:r>
      <w:r>
        <w:rPr>
          <w:bCs/>
          <w:sz w:val="20"/>
        </w:rPr>
        <w:t>Champion</w:t>
      </w:r>
    </w:p>
    <w:p w14:paraId="1E299B8A" w14:textId="7106FC03" w:rsidR="000A5329" w:rsidRDefault="000A5329" w:rsidP="00982467">
      <w:pPr>
        <w:rPr>
          <w:bCs/>
          <w:sz w:val="20"/>
        </w:rPr>
      </w:pPr>
      <w:r>
        <w:rPr>
          <w:bCs/>
          <w:sz w:val="20"/>
        </w:rPr>
        <w:t xml:space="preserve">2014 – </w:t>
      </w:r>
      <w:r w:rsidR="001D160D">
        <w:rPr>
          <w:bCs/>
          <w:sz w:val="20"/>
        </w:rPr>
        <w:t>2016</w:t>
      </w:r>
      <w:r>
        <w:rPr>
          <w:bCs/>
          <w:sz w:val="20"/>
        </w:rPr>
        <w:tab/>
      </w:r>
      <w:r>
        <w:rPr>
          <w:bCs/>
          <w:sz w:val="20"/>
        </w:rPr>
        <w:tab/>
        <w:t>CUMC Clinical Faculty Committee (CFC)</w:t>
      </w:r>
    </w:p>
    <w:p w14:paraId="65A2153F" w14:textId="79376278" w:rsidR="000A5329" w:rsidRDefault="000A5329" w:rsidP="00982467">
      <w:pPr>
        <w:rPr>
          <w:bCs/>
          <w:sz w:val="20"/>
        </w:rPr>
      </w:pPr>
      <w:r>
        <w:rPr>
          <w:bCs/>
          <w:sz w:val="20"/>
        </w:rPr>
        <w:t xml:space="preserve">2014 – </w:t>
      </w:r>
      <w:r w:rsidR="001D160D">
        <w:rPr>
          <w:bCs/>
          <w:sz w:val="20"/>
        </w:rPr>
        <w:t>2016</w:t>
      </w:r>
      <w:r>
        <w:rPr>
          <w:bCs/>
          <w:sz w:val="20"/>
        </w:rPr>
        <w:tab/>
      </w:r>
      <w:r>
        <w:rPr>
          <w:bCs/>
          <w:sz w:val="20"/>
        </w:rPr>
        <w:tab/>
        <w:t>CUMC Major Clinical Year (MCY) Committee</w:t>
      </w:r>
    </w:p>
    <w:p w14:paraId="361EAC3B" w14:textId="3D40BED8" w:rsidR="00982467" w:rsidRPr="00B169DE" w:rsidRDefault="00982467" w:rsidP="00982467">
      <w:pPr>
        <w:rPr>
          <w:bCs/>
          <w:sz w:val="20"/>
          <w:szCs w:val="20"/>
        </w:rPr>
      </w:pPr>
      <w:r>
        <w:rPr>
          <w:bCs/>
          <w:sz w:val="20"/>
        </w:rPr>
        <w:t>2014 – Present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i/>
          <w:iCs/>
          <w:sz w:val="20"/>
          <w:szCs w:val="20"/>
        </w:rPr>
        <w:t>The Laryngoscope</w:t>
      </w:r>
      <w:r w:rsidRPr="00B75153">
        <w:rPr>
          <w:iCs/>
          <w:sz w:val="20"/>
          <w:szCs w:val="20"/>
        </w:rPr>
        <w:t xml:space="preserve"> – Peer Reviewer</w:t>
      </w:r>
    </w:p>
    <w:p w14:paraId="2A90C4C4" w14:textId="46ECB645" w:rsidR="00B169DE" w:rsidRPr="00B169DE" w:rsidRDefault="00B169DE" w:rsidP="00B169DE">
      <w:pPr>
        <w:rPr>
          <w:bCs/>
          <w:sz w:val="20"/>
          <w:szCs w:val="20"/>
        </w:rPr>
      </w:pPr>
      <w:r>
        <w:rPr>
          <w:bCs/>
          <w:sz w:val="20"/>
        </w:rPr>
        <w:t>2014 – Present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B75153">
        <w:rPr>
          <w:i/>
          <w:iCs/>
          <w:sz w:val="20"/>
          <w:szCs w:val="20"/>
        </w:rPr>
        <w:t xml:space="preserve">Annals of </w:t>
      </w:r>
      <w:r>
        <w:rPr>
          <w:i/>
          <w:iCs/>
          <w:sz w:val="20"/>
          <w:szCs w:val="20"/>
        </w:rPr>
        <w:t>Otology, Rhinology &amp; Laryngology</w:t>
      </w:r>
      <w:r w:rsidRPr="00B75153">
        <w:rPr>
          <w:iCs/>
          <w:sz w:val="20"/>
          <w:szCs w:val="20"/>
        </w:rPr>
        <w:t xml:space="preserve"> – Peer Reviewer</w:t>
      </w:r>
    </w:p>
    <w:p w14:paraId="0BD9A0DE" w14:textId="345D1C94" w:rsidR="00210392" w:rsidRDefault="00D44860" w:rsidP="00210392">
      <w:pPr>
        <w:tabs>
          <w:tab w:val="left" w:pos="2160"/>
        </w:tabs>
        <w:ind w:left="2160" w:hanging="2160"/>
        <w:rPr>
          <w:bCs/>
          <w:sz w:val="20"/>
        </w:rPr>
      </w:pPr>
      <w:r>
        <w:rPr>
          <w:bCs/>
          <w:sz w:val="20"/>
        </w:rPr>
        <w:t>7/11</w:t>
      </w:r>
      <w:r w:rsidR="00210392">
        <w:rPr>
          <w:bCs/>
          <w:sz w:val="20"/>
        </w:rPr>
        <w:t xml:space="preserve"> – </w:t>
      </w:r>
      <w:r w:rsidR="001D160D">
        <w:rPr>
          <w:bCs/>
          <w:sz w:val="20"/>
        </w:rPr>
        <w:t>10/16</w:t>
      </w:r>
      <w:r w:rsidR="00210392">
        <w:rPr>
          <w:bCs/>
          <w:sz w:val="20"/>
        </w:rPr>
        <w:tab/>
        <w:t xml:space="preserve">Clerkship Director for </w:t>
      </w:r>
      <w:r>
        <w:rPr>
          <w:bCs/>
          <w:sz w:val="20"/>
        </w:rPr>
        <w:t xml:space="preserve">CUMC </w:t>
      </w:r>
      <w:r w:rsidR="00210392">
        <w:rPr>
          <w:bCs/>
          <w:sz w:val="20"/>
        </w:rPr>
        <w:t xml:space="preserve">Medical Student </w:t>
      </w:r>
      <w:r>
        <w:rPr>
          <w:bCs/>
          <w:sz w:val="20"/>
        </w:rPr>
        <w:t>Education / Rotation</w:t>
      </w:r>
    </w:p>
    <w:p w14:paraId="36FD0BD6" w14:textId="1E97296A" w:rsidR="00210392" w:rsidRDefault="00F166D8" w:rsidP="00210392">
      <w:pPr>
        <w:tabs>
          <w:tab w:val="left" w:pos="2160"/>
        </w:tabs>
        <w:ind w:left="2160" w:hanging="2160"/>
        <w:rPr>
          <w:bCs/>
          <w:sz w:val="20"/>
        </w:rPr>
      </w:pPr>
      <w:r>
        <w:rPr>
          <w:bCs/>
          <w:sz w:val="20"/>
        </w:rPr>
        <w:t>9</w:t>
      </w:r>
      <w:r w:rsidR="00151B09">
        <w:rPr>
          <w:bCs/>
          <w:sz w:val="20"/>
        </w:rPr>
        <w:t xml:space="preserve">/08 </w:t>
      </w:r>
      <w:r w:rsidR="00141F9B">
        <w:rPr>
          <w:bCs/>
          <w:sz w:val="20"/>
        </w:rPr>
        <w:t>–</w:t>
      </w:r>
      <w:r w:rsidR="00151B09">
        <w:rPr>
          <w:bCs/>
          <w:sz w:val="20"/>
        </w:rPr>
        <w:t xml:space="preserve"> </w:t>
      </w:r>
      <w:r w:rsidR="00D44860">
        <w:rPr>
          <w:bCs/>
          <w:sz w:val="20"/>
        </w:rPr>
        <w:t>9/12</w:t>
      </w:r>
      <w:r w:rsidR="00141F9B">
        <w:rPr>
          <w:bCs/>
          <w:sz w:val="20"/>
        </w:rPr>
        <w:tab/>
      </w:r>
      <w:r w:rsidR="00151B09">
        <w:rPr>
          <w:bCs/>
          <w:sz w:val="20"/>
        </w:rPr>
        <w:t>Columbia University Medical Center Representative</w:t>
      </w:r>
      <w:r>
        <w:rPr>
          <w:bCs/>
          <w:sz w:val="20"/>
        </w:rPr>
        <w:t xml:space="preserve"> to the</w:t>
      </w:r>
      <w:r w:rsidR="00151B09">
        <w:rPr>
          <w:bCs/>
          <w:sz w:val="20"/>
        </w:rPr>
        <w:t xml:space="preserve"> Faculty Council of the Faculty of Medicine</w:t>
      </w:r>
    </w:p>
    <w:p w14:paraId="278F6470" w14:textId="69268EB9" w:rsidR="00FD2599" w:rsidRDefault="00FD2599" w:rsidP="00210392">
      <w:pPr>
        <w:tabs>
          <w:tab w:val="left" w:pos="2160"/>
        </w:tabs>
        <w:ind w:left="2160" w:hanging="2160"/>
        <w:rPr>
          <w:bCs/>
          <w:sz w:val="20"/>
        </w:rPr>
      </w:pPr>
      <w:r>
        <w:rPr>
          <w:bCs/>
          <w:sz w:val="20"/>
        </w:rPr>
        <w:t>1999 – 2000</w:t>
      </w:r>
      <w:r>
        <w:rPr>
          <w:bCs/>
          <w:sz w:val="20"/>
        </w:rPr>
        <w:tab/>
        <w:t>UCLA Medical Education Committee (MEC) Class Representative</w:t>
      </w:r>
    </w:p>
    <w:p w14:paraId="201ECDBF" w14:textId="066E51BC" w:rsidR="00BA15B9" w:rsidRPr="00BD59C9" w:rsidRDefault="00BA15B9" w:rsidP="00BA15B9">
      <w:pPr>
        <w:tabs>
          <w:tab w:val="left" w:pos="2160"/>
        </w:tabs>
        <w:ind w:left="2160" w:hanging="2160"/>
        <w:rPr>
          <w:bCs/>
          <w:sz w:val="20"/>
        </w:rPr>
      </w:pPr>
      <w:r>
        <w:rPr>
          <w:bCs/>
          <w:sz w:val="20"/>
        </w:rPr>
        <w:t>1999</w:t>
      </w:r>
      <w:r>
        <w:rPr>
          <w:bCs/>
          <w:sz w:val="20"/>
        </w:rPr>
        <w:tab/>
        <w:t>UCLA Applied Anatomy and Physiology Committee member to restructure 4</w:t>
      </w:r>
      <w:r w:rsidRPr="00BA15B9"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year medical school curriculum</w:t>
      </w:r>
    </w:p>
    <w:p w14:paraId="24BBEA82" w14:textId="77777777" w:rsidR="0086181E" w:rsidRDefault="0086181E">
      <w:pPr>
        <w:rPr>
          <w:b/>
          <w:bCs/>
          <w:sz w:val="20"/>
        </w:rPr>
      </w:pPr>
    </w:p>
    <w:p w14:paraId="0E03C761" w14:textId="77777777" w:rsidR="001C0A4A" w:rsidRDefault="001C0A4A">
      <w:pPr>
        <w:rPr>
          <w:b/>
          <w:bCs/>
          <w:sz w:val="20"/>
        </w:rPr>
      </w:pPr>
    </w:p>
    <w:p w14:paraId="3E83E885" w14:textId="77777777" w:rsidR="00995176" w:rsidRPr="00C928E4" w:rsidRDefault="00995176" w:rsidP="00995176">
      <w:pPr>
        <w:rPr>
          <w:b/>
          <w:sz w:val="20"/>
        </w:rPr>
      </w:pPr>
      <w:r w:rsidRPr="00C928E4">
        <w:rPr>
          <w:b/>
          <w:sz w:val="20"/>
        </w:rPr>
        <w:t>CLINICAL RESEARCH</w:t>
      </w:r>
    </w:p>
    <w:p w14:paraId="1057DA1C" w14:textId="6BE9D27E" w:rsidR="00657D8A" w:rsidRDefault="00657D8A" w:rsidP="00657D8A">
      <w:pPr>
        <w:tabs>
          <w:tab w:val="left" w:pos="2160"/>
        </w:tabs>
        <w:ind w:left="2160" w:hanging="2160"/>
        <w:rPr>
          <w:bCs/>
          <w:sz w:val="20"/>
        </w:rPr>
      </w:pPr>
      <w:r>
        <w:rPr>
          <w:bCs/>
          <w:sz w:val="20"/>
        </w:rPr>
        <w:t>11/2016</w:t>
      </w:r>
      <w:r>
        <w:rPr>
          <w:bCs/>
          <w:sz w:val="20"/>
        </w:rPr>
        <w:tab/>
      </w:r>
      <w:r w:rsidRPr="006D7372">
        <w:rPr>
          <w:bCs/>
          <w:sz w:val="20"/>
          <w:u w:val="single"/>
        </w:rPr>
        <w:t>Principal Investigator</w:t>
      </w:r>
      <w:r>
        <w:rPr>
          <w:bCs/>
          <w:sz w:val="20"/>
        </w:rPr>
        <w:t xml:space="preserve">: </w:t>
      </w:r>
      <w:r w:rsidRPr="00657D8A">
        <w:rPr>
          <w:bCs/>
          <w:sz w:val="20"/>
          <w:szCs w:val="20"/>
        </w:rPr>
        <w:t xml:space="preserve">Obesity and </w:t>
      </w:r>
      <w:proofErr w:type="spellStart"/>
      <w:r w:rsidRPr="00657D8A">
        <w:rPr>
          <w:bCs/>
          <w:sz w:val="20"/>
          <w:szCs w:val="20"/>
        </w:rPr>
        <w:t>adenotonsillar</w:t>
      </w:r>
      <w:proofErr w:type="spellEnd"/>
      <w:r w:rsidRPr="00657D8A">
        <w:rPr>
          <w:bCs/>
          <w:sz w:val="20"/>
          <w:szCs w:val="20"/>
        </w:rPr>
        <w:t xml:space="preserve"> hypertrophy in pediatric obstructive sleep apnea</w:t>
      </w:r>
    </w:p>
    <w:p w14:paraId="73956B5C" w14:textId="39347970" w:rsidR="00657D8A" w:rsidRPr="00BD59C9" w:rsidRDefault="00657D8A" w:rsidP="00657D8A">
      <w:pPr>
        <w:tabs>
          <w:tab w:val="left" w:pos="2160"/>
        </w:tabs>
        <w:ind w:left="2160" w:hanging="2160"/>
        <w:rPr>
          <w:bCs/>
          <w:sz w:val="20"/>
        </w:rPr>
      </w:pPr>
      <w:r>
        <w:rPr>
          <w:bCs/>
          <w:sz w:val="20"/>
        </w:rPr>
        <w:t>11/2016</w:t>
      </w:r>
      <w:r>
        <w:rPr>
          <w:bCs/>
          <w:sz w:val="20"/>
        </w:rPr>
        <w:tab/>
      </w:r>
      <w:r w:rsidRPr="006D7372">
        <w:rPr>
          <w:bCs/>
          <w:sz w:val="20"/>
          <w:u w:val="single"/>
        </w:rPr>
        <w:t>Principal Investigator</w:t>
      </w:r>
      <w:r>
        <w:rPr>
          <w:bCs/>
          <w:sz w:val="20"/>
        </w:rPr>
        <w:t xml:space="preserve">:  </w:t>
      </w:r>
      <w:r>
        <w:rPr>
          <w:sz w:val="20"/>
          <w:szCs w:val="20"/>
        </w:rPr>
        <w:t xml:space="preserve">An 8-week, prospective, multicenter, open-label study of OTO-201 given as a single administration in pediatric subjects with a history of otitis media requiring </w:t>
      </w:r>
      <w:proofErr w:type="spellStart"/>
      <w:r>
        <w:rPr>
          <w:sz w:val="20"/>
          <w:szCs w:val="20"/>
        </w:rPr>
        <w:t>tympanostomy</w:t>
      </w:r>
      <w:proofErr w:type="spellEnd"/>
      <w:r>
        <w:rPr>
          <w:sz w:val="20"/>
          <w:szCs w:val="20"/>
        </w:rPr>
        <w:t xml:space="preserve"> tube placement</w:t>
      </w:r>
    </w:p>
    <w:p w14:paraId="46448AE1" w14:textId="033743DC" w:rsidR="00657D8A" w:rsidRPr="00BD59C9" w:rsidRDefault="00657D8A" w:rsidP="00657D8A">
      <w:pPr>
        <w:tabs>
          <w:tab w:val="left" w:pos="2160"/>
        </w:tabs>
        <w:ind w:left="2160" w:hanging="2160"/>
        <w:rPr>
          <w:bCs/>
          <w:sz w:val="20"/>
        </w:rPr>
      </w:pPr>
      <w:r>
        <w:rPr>
          <w:bCs/>
          <w:sz w:val="20"/>
        </w:rPr>
        <w:t>1/16 – 8/16</w:t>
      </w:r>
      <w:r>
        <w:rPr>
          <w:bCs/>
          <w:sz w:val="20"/>
        </w:rPr>
        <w:tab/>
      </w:r>
      <w:r w:rsidRPr="006D7372">
        <w:rPr>
          <w:bCs/>
          <w:sz w:val="20"/>
          <w:u w:val="single"/>
        </w:rPr>
        <w:t>Study Physician</w:t>
      </w:r>
      <w:r>
        <w:rPr>
          <w:bCs/>
          <w:sz w:val="20"/>
        </w:rPr>
        <w:t xml:space="preserve">:  </w:t>
      </w:r>
      <w:r>
        <w:rPr>
          <w:sz w:val="20"/>
          <w:szCs w:val="20"/>
        </w:rPr>
        <w:t>Development of Adaptive Immunity in Pediatric Blood and Tonsillar Tissue</w:t>
      </w:r>
    </w:p>
    <w:p w14:paraId="4E90A74A" w14:textId="4CDC3554" w:rsidR="00657D8A" w:rsidRPr="00BD59C9" w:rsidRDefault="009D1069" w:rsidP="00657D8A">
      <w:pPr>
        <w:tabs>
          <w:tab w:val="left" w:pos="2160"/>
        </w:tabs>
        <w:ind w:left="2160" w:hanging="2160"/>
        <w:rPr>
          <w:bCs/>
          <w:sz w:val="20"/>
        </w:rPr>
      </w:pPr>
      <w:r>
        <w:rPr>
          <w:bCs/>
          <w:sz w:val="20"/>
        </w:rPr>
        <w:t>2016</w:t>
      </w:r>
      <w:r w:rsidR="00657D8A">
        <w:rPr>
          <w:bCs/>
          <w:sz w:val="20"/>
        </w:rPr>
        <w:tab/>
      </w:r>
      <w:r w:rsidR="00657D8A" w:rsidRPr="006D7372">
        <w:rPr>
          <w:bCs/>
          <w:sz w:val="20"/>
          <w:u w:val="single"/>
        </w:rPr>
        <w:t>Investigator</w:t>
      </w:r>
      <w:r w:rsidR="00657D8A">
        <w:rPr>
          <w:bCs/>
          <w:sz w:val="20"/>
        </w:rPr>
        <w:t xml:space="preserve">: </w:t>
      </w:r>
      <w:r w:rsidR="00657D8A">
        <w:rPr>
          <w:sz w:val="20"/>
        </w:rPr>
        <w:t>Genetic analysis of hearing loss</w:t>
      </w:r>
    </w:p>
    <w:p w14:paraId="44A3C2A5" w14:textId="33602650" w:rsidR="00657D8A" w:rsidRPr="00BD59C9" w:rsidRDefault="009D1069" w:rsidP="00657D8A">
      <w:pPr>
        <w:tabs>
          <w:tab w:val="left" w:pos="2160"/>
        </w:tabs>
        <w:ind w:left="2160" w:hanging="2160"/>
        <w:rPr>
          <w:bCs/>
          <w:sz w:val="20"/>
        </w:rPr>
      </w:pPr>
      <w:r>
        <w:rPr>
          <w:bCs/>
          <w:sz w:val="20"/>
        </w:rPr>
        <w:t>2016</w:t>
      </w:r>
      <w:r w:rsidR="00657D8A">
        <w:rPr>
          <w:bCs/>
          <w:sz w:val="20"/>
        </w:rPr>
        <w:tab/>
      </w:r>
      <w:r w:rsidR="00657D8A" w:rsidRPr="006D7372">
        <w:rPr>
          <w:bCs/>
          <w:sz w:val="20"/>
          <w:u w:val="single"/>
        </w:rPr>
        <w:t>Co-Investigator</w:t>
      </w:r>
      <w:r w:rsidR="00657D8A">
        <w:rPr>
          <w:bCs/>
          <w:sz w:val="20"/>
        </w:rPr>
        <w:t xml:space="preserve">: </w:t>
      </w:r>
      <w:r w:rsidR="00657D8A">
        <w:rPr>
          <w:sz w:val="20"/>
        </w:rPr>
        <w:t>Application of Kaizen Principles</w:t>
      </w:r>
    </w:p>
    <w:p w14:paraId="596EFEA5" w14:textId="50C1355D" w:rsidR="00657D8A" w:rsidRPr="00BD59C9" w:rsidRDefault="009D1069" w:rsidP="00657D8A">
      <w:pPr>
        <w:tabs>
          <w:tab w:val="left" w:pos="2160"/>
        </w:tabs>
        <w:ind w:left="2160" w:hanging="2160"/>
        <w:rPr>
          <w:bCs/>
          <w:sz w:val="20"/>
        </w:rPr>
      </w:pPr>
      <w:r>
        <w:rPr>
          <w:bCs/>
          <w:sz w:val="20"/>
        </w:rPr>
        <w:t>2016</w:t>
      </w:r>
      <w:r w:rsidR="00657D8A">
        <w:rPr>
          <w:bCs/>
          <w:sz w:val="20"/>
        </w:rPr>
        <w:tab/>
      </w:r>
      <w:r w:rsidR="00657D8A" w:rsidRPr="006D7372">
        <w:rPr>
          <w:bCs/>
          <w:sz w:val="20"/>
          <w:u w:val="single"/>
        </w:rPr>
        <w:t>Study Physician</w:t>
      </w:r>
      <w:r w:rsidR="00657D8A">
        <w:rPr>
          <w:bCs/>
          <w:sz w:val="20"/>
        </w:rPr>
        <w:t xml:space="preserve">: </w:t>
      </w:r>
      <w:r w:rsidR="00657D8A">
        <w:rPr>
          <w:sz w:val="20"/>
        </w:rPr>
        <w:t>AB Neptune in the OR</w:t>
      </w:r>
    </w:p>
    <w:p w14:paraId="2EC16D62" w14:textId="77777777" w:rsidR="00995176" w:rsidRDefault="00995176" w:rsidP="00995176">
      <w:pPr>
        <w:rPr>
          <w:sz w:val="20"/>
        </w:rPr>
      </w:pPr>
    </w:p>
    <w:p w14:paraId="4204943A" w14:textId="77777777" w:rsidR="001C0A4A" w:rsidRDefault="001C0A4A" w:rsidP="00995176">
      <w:pPr>
        <w:rPr>
          <w:sz w:val="20"/>
        </w:rPr>
      </w:pPr>
    </w:p>
    <w:p w14:paraId="4D8E02F8" w14:textId="1B805F0D" w:rsidR="00995176" w:rsidRDefault="00995176" w:rsidP="00995176">
      <w:pPr>
        <w:rPr>
          <w:sz w:val="20"/>
        </w:rPr>
      </w:pPr>
      <w:r w:rsidRPr="00B169DE">
        <w:rPr>
          <w:b/>
          <w:sz w:val="20"/>
        </w:rPr>
        <w:t>MENTORING</w:t>
      </w:r>
      <w:r w:rsidRPr="00B169DE">
        <w:rPr>
          <w:b/>
          <w:sz w:val="20"/>
        </w:rPr>
        <w:br/>
      </w:r>
      <w:r>
        <w:rPr>
          <w:sz w:val="20"/>
        </w:rPr>
        <w:t>5/1</w:t>
      </w:r>
      <w:r w:rsidR="00C31896">
        <w:rPr>
          <w:sz w:val="20"/>
        </w:rPr>
        <w:t>4</w:t>
      </w:r>
      <w:r w:rsidR="00C31896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7610E">
        <w:rPr>
          <w:sz w:val="20"/>
        </w:rPr>
        <w:t xml:space="preserve">CUMC </w:t>
      </w:r>
      <w:r>
        <w:rPr>
          <w:sz w:val="20"/>
        </w:rPr>
        <w:t>Foundations of Clinical Medicine Tutorial Preceptor</w:t>
      </w:r>
    </w:p>
    <w:p w14:paraId="5C14D10A" w14:textId="557CA84F" w:rsidR="00995176" w:rsidRDefault="00995176" w:rsidP="00995176">
      <w:pPr>
        <w:ind w:left="2160" w:hanging="2160"/>
        <w:rPr>
          <w:sz w:val="20"/>
        </w:rPr>
      </w:pPr>
      <w:r>
        <w:rPr>
          <w:sz w:val="20"/>
        </w:rPr>
        <w:t xml:space="preserve">9/14 – </w:t>
      </w:r>
      <w:r w:rsidR="00C7610E">
        <w:rPr>
          <w:sz w:val="20"/>
        </w:rPr>
        <w:t>10/16</w:t>
      </w:r>
      <w:r>
        <w:rPr>
          <w:sz w:val="20"/>
        </w:rPr>
        <w:tab/>
      </w:r>
      <w:r w:rsidR="00C7610E">
        <w:rPr>
          <w:sz w:val="20"/>
        </w:rPr>
        <w:t xml:space="preserve">CUMC </w:t>
      </w:r>
      <w:r w:rsidRPr="00B169DE">
        <w:rPr>
          <w:sz w:val="20"/>
        </w:rPr>
        <w:t xml:space="preserve">Foundations of Clinical Medicine Clerkship </w:t>
      </w:r>
      <w:r>
        <w:rPr>
          <w:sz w:val="20"/>
        </w:rPr>
        <w:t>Supervisor/Preceptor for 1</w:t>
      </w:r>
      <w:r w:rsidRPr="00E946B5">
        <w:rPr>
          <w:sz w:val="20"/>
          <w:vertAlign w:val="superscript"/>
        </w:rPr>
        <w:t>st</w:t>
      </w:r>
      <w:r>
        <w:rPr>
          <w:sz w:val="20"/>
        </w:rPr>
        <w:t xml:space="preserve"> Year Medical Students (Mikey </w:t>
      </w:r>
      <w:proofErr w:type="spellStart"/>
      <w:r>
        <w:rPr>
          <w:sz w:val="20"/>
        </w:rPr>
        <w:t>Montalbano</w:t>
      </w:r>
      <w:proofErr w:type="spellEnd"/>
      <w:r>
        <w:rPr>
          <w:sz w:val="20"/>
        </w:rPr>
        <w:t>)</w:t>
      </w:r>
    </w:p>
    <w:p w14:paraId="25A44A85" w14:textId="763B2162" w:rsidR="00995176" w:rsidRDefault="00995176" w:rsidP="00995176">
      <w:pPr>
        <w:rPr>
          <w:sz w:val="20"/>
        </w:rPr>
      </w:pPr>
      <w:r>
        <w:rPr>
          <w:sz w:val="20"/>
        </w:rPr>
        <w:t xml:space="preserve">1/14 – </w:t>
      </w:r>
      <w:r w:rsidR="00C7610E">
        <w:rPr>
          <w:sz w:val="20"/>
        </w:rPr>
        <w:t>10/16</w:t>
      </w:r>
      <w:r>
        <w:rPr>
          <w:sz w:val="20"/>
        </w:rPr>
        <w:tab/>
      </w:r>
      <w:r>
        <w:rPr>
          <w:sz w:val="20"/>
        </w:rPr>
        <w:tab/>
      </w:r>
      <w:r w:rsidR="00C7610E">
        <w:rPr>
          <w:sz w:val="20"/>
        </w:rPr>
        <w:t xml:space="preserve">CUMC </w:t>
      </w:r>
      <w:r>
        <w:rPr>
          <w:sz w:val="20"/>
        </w:rPr>
        <w:t>Pediatric Resident mentor during office hours</w:t>
      </w:r>
    </w:p>
    <w:p w14:paraId="5D450EE9" w14:textId="5AFE1AF0" w:rsidR="00995176" w:rsidRDefault="00995176" w:rsidP="00995176">
      <w:pPr>
        <w:rPr>
          <w:sz w:val="20"/>
        </w:rPr>
      </w:pPr>
      <w:r>
        <w:rPr>
          <w:sz w:val="20"/>
        </w:rPr>
        <w:t xml:space="preserve">1/11 – </w:t>
      </w:r>
      <w:r w:rsidR="00C7610E">
        <w:rPr>
          <w:sz w:val="20"/>
        </w:rPr>
        <w:t>10/16</w:t>
      </w:r>
      <w:r>
        <w:rPr>
          <w:sz w:val="20"/>
        </w:rPr>
        <w:tab/>
      </w:r>
      <w:r>
        <w:rPr>
          <w:sz w:val="20"/>
        </w:rPr>
        <w:tab/>
      </w:r>
      <w:r w:rsidR="00C7610E">
        <w:rPr>
          <w:sz w:val="20"/>
        </w:rPr>
        <w:t xml:space="preserve">CUMC </w:t>
      </w:r>
      <w:r>
        <w:rPr>
          <w:sz w:val="20"/>
        </w:rPr>
        <w:t>Medical Student mentor during office hours and surgery</w:t>
      </w:r>
    </w:p>
    <w:p w14:paraId="3D59F469" w14:textId="77777777" w:rsidR="00995176" w:rsidRDefault="00995176" w:rsidP="00995176">
      <w:pPr>
        <w:rPr>
          <w:sz w:val="20"/>
        </w:rPr>
      </w:pPr>
    </w:p>
    <w:p w14:paraId="44B7538E" w14:textId="77777777" w:rsidR="001C0A4A" w:rsidRDefault="001C0A4A" w:rsidP="00995176">
      <w:pPr>
        <w:rPr>
          <w:sz w:val="20"/>
        </w:rPr>
      </w:pPr>
    </w:p>
    <w:p w14:paraId="6F2C781E" w14:textId="77777777" w:rsidR="00DF5FF2" w:rsidRDefault="00DF5FF2" w:rsidP="00995176">
      <w:pPr>
        <w:rPr>
          <w:b/>
          <w:sz w:val="20"/>
        </w:rPr>
      </w:pPr>
    </w:p>
    <w:p w14:paraId="3F022BF9" w14:textId="77777777" w:rsidR="00995176" w:rsidRPr="00324DF2" w:rsidRDefault="00995176" w:rsidP="00995176">
      <w:pPr>
        <w:rPr>
          <w:b/>
          <w:sz w:val="20"/>
        </w:rPr>
      </w:pPr>
      <w:r w:rsidRPr="00324DF2">
        <w:rPr>
          <w:b/>
          <w:sz w:val="20"/>
        </w:rPr>
        <w:lastRenderedPageBreak/>
        <w:t>HUMANITARIAN WORK</w:t>
      </w:r>
    </w:p>
    <w:p w14:paraId="515DC267" w14:textId="77777777" w:rsidR="00995176" w:rsidRPr="00B169DE" w:rsidRDefault="00995176" w:rsidP="00995176">
      <w:pPr>
        <w:ind w:left="2160" w:hanging="2160"/>
        <w:rPr>
          <w:sz w:val="20"/>
        </w:rPr>
      </w:pPr>
      <w:r>
        <w:rPr>
          <w:sz w:val="20"/>
        </w:rPr>
        <w:t>2/14</w:t>
      </w:r>
      <w:r>
        <w:rPr>
          <w:sz w:val="20"/>
        </w:rPr>
        <w:tab/>
        <w:t>Pediatric ENT and Otology Mission Nicaragua - Mayflower Medical Outreach</w:t>
      </w:r>
    </w:p>
    <w:p w14:paraId="14F7C62F" w14:textId="77777777" w:rsidR="00995176" w:rsidRPr="00864F64" w:rsidRDefault="00995176" w:rsidP="00995176">
      <w:pPr>
        <w:ind w:left="2160" w:hanging="2160"/>
        <w:rPr>
          <w:sz w:val="20"/>
        </w:rPr>
      </w:pPr>
      <w:r w:rsidRPr="00864F64">
        <w:rPr>
          <w:sz w:val="20"/>
        </w:rPr>
        <w:t>7/06 – 1/07</w:t>
      </w:r>
      <w:r w:rsidRPr="00864F64">
        <w:rPr>
          <w:sz w:val="20"/>
        </w:rPr>
        <w:tab/>
        <w:t>Humanitarian Otolaryngology Work and Foreign Travel</w:t>
      </w:r>
    </w:p>
    <w:p w14:paraId="007AA79C" w14:textId="77777777" w:rsidR="00995176" w:rsidRPr="00864F64" w:rsidRDefault="00995176" w:rsidP="00995176">
      <w:pPr>
        <w:tabs>
          <w:tab w:val="left" w:pos="2520"/>
        </w:tabs>
        <w:rPr>
          <w:sz w:val="20"/>
        </w:rPr>
      </w:pPr>
      <w:r w:rsidRPr="00864F64">
        <w:rPr>
          <w:sz w:val="20"/>
        </w:rPr>
        <w:tab/>
        <w:t>Resource Exchange International (REI) - Vietnam</w:t>
      </w:r>
    </w:p>
    <w:p w14:paraId="7C7CB76D" w14:textId="77777777" w:rsidR="00995176" w:rsidRPr="00864F64" w:rsidRDefault="00995176" w:rsidP="00995176">
      <w:pPr>
        <w:tabs>
          <w:tab w:val="left" w:pos="2520"/>
        </w:tabs>
        <w:rPr>
          <w:sz w:val="20"/>
        </w:rPr>
      </w:pPr>
      <w:r w:rsidRPr="00864F64">
        <w:rPr>
          <w:sz w:val="20"/>
        </w:rPr>
        <w:tab/>
        <w:t>International Nepal Fellowship (INF) - Nepal</w:t>
      </w:r>
    </w:p>
    <w:p w14:paraId="5795D3CC" w14:textId="77777777" w:rsidR="00995176" w:rsidRPr="00864F64" w:rsidRDefault="00995176" w:rsidP="00995176">
      <w:pPr>
        <w:tabs>
          <w:tab w:val="left" w:pos="2520"/>
        </w:tabs>
        <w:rPr>
          <w:sz w:val="20"/>
        </w:rPr>
      </w:pPr>
      <w:r w:rsidRPr="00864F64">
        <w:rPr>
          <w:sz w:val="20"/>
        </w:rPr>
        <w:tab/>
        <w:t>Sihanouk Hospital Center of Hope - Cambodia</w:t>
      </w:r>
    </w:p>
    <w:p w14:paraId="291C7740" w14:textId="77777777" w:rsidR="00995176" w:rsidRDefault="00995176">
      <w:pPr>
        <w:rPr>
          <w:b/>
          <w:bCs/>
          <w:sz w:val="20"/>
        </w:rPr>
      </w:pPr>
    </w:p>
    <w:p w14:paraId="480D4A4C" w14:textId="77777777" w:rsidR="001C0A4A" w:rsidRDefault="001C0A4A">
      <w:pPr>
        <w:rPr>
          <w:b/>
          <w:bCs/>
          <w:sz w:val="20"/>
        </w:rPr>
      </w:pPr>
    </w:p>
    <w:p w14:paraId="0FBB7F0A" w14:textId="77777777" w:rsidR="00995176" w:rsidRDefault="00995176" w:rsidP="00995176">
      <w:pPr>
        <w:ind w:left="1440" w:hanging="1440"/>
        <w:rPr>
          <w:b/>
          <w:bCs/>
          <w:sz w:val="20"/>
        </w:rPr>
      </w:pPr>
      <w:r>
        <w:rPr>
          <w:b/>
          <w:bCs/>
          <w:sz w:val="20"/>
        </w:rPr>
        <w:t>HOBBIES/INTERESTS</w:t>
      </w:r>
    </w:p>
    <w:p w14:paraId="2705659F" w14:textId="5AD1CC93" w:rsidR="00995176" w:rsidRDefault="00995176" w:rsidP="00995176">
      <w:pPr>
        <w:ind w:left="1440" w:hanging="1440"/>
        <w:rPr>
          <w:sz w:val="20"/>
        </w:rPr>
      </w:pPr>
      <w:r>
        <w:rPr>
          <w:sz w:val="20"/>
        </w:rPr>
        <w:t xml:space="preserve">Soccer, </w:t>
      </w:r>
      <w:r w:rsidR="00867CBD">
        <w:rPr>
          <w:sz w:val="20"/>
        </w:rPr>
        <w:t xml:space="preserve">skiing, </w:t>
      </w:r>
      <w:r>
        <w:rPr>
          <w:sz w:val="20"/>
        </w:rPr>
        <w:t xml:space="preserve">running, </w:t>
      </w:r>
      <w:r w:rsidR="00867CBD">
        <w:rPr>
          <w:sz w:val="20"/>
        </w:rPr>
        <w:t xml:space="preserve">and </w:t>
      </w:r>
      <w:r>
        <w:rPr>
          <w:sz w:val="20"/>
        </w:rPr>
        <w:t>weight lifting.</w:t>
      </w:r>
    </w:p>
    <w:p w14:paraId="15184714" w14:textId="77777777" w:rsidR="00995176" w:rsidRDefault="00995176" w:rsidP="00995176">
      <w:pPr>
        <w:ind w:left="1440" w:hanging="1440"/>
        <w:rPr>
          <w:sz w:val="20"/>
        </w:rPr>
      </w:pPr>
      <w:r>
        <w:rPr>
          <w:sz w:val="20"/>
        </w:rPr>
        <w:t>Reading historical, biographical, and other nonfiction books.</w:t>
      </w:r>
    </w:p>
    <w:p w14:paraId="5F6B7439" w14:textId="77777777" w:rsidR="00995176" w:rsidRDefault="00995176" w:rsidP="00995176">
      <w:pPr>
        <w:ind w:left="1440" w:hanging="1440"/>
        <w:rPr>
          <w:sz w:val="20"/>
        </w:rPr>
      </w:pPr>
      <w:r>
        <w:rPr>
          <w:sz w:val="20"/>
        </w:rPr>
        <w:t>Spending time with family.</w:t>
      </w:r>
    </w:p>
    <w:p w14:paraId="3856A41F" w14:textId="77777777" w:rsidR="00995176" w:rsidRPr="00384258" w:rsidRDefault="00995176" w:rsidP="00995176">
      <w:pPr>
        <w:rPr>
          <w:bCs/>
          <w:sz w:val="20"/>
        </w:rPr>
      </w:pPr>
      <w:r w:rsidRPr="00384258">
        <w:rPr>
          <w:bCs/>
          <w:sz w:val="20"/>
        </w:rPr>
        <w:t>Traveling.</w:t>
      </w:r>
    </w:p>
    <w:p w14:paraId="582047EE" w14:textId="2BCF1B27" w:rsidR="003B0A34" w:rsidRDefault="00995176">
      <w:pPr>
        <w:rPr>
          <w:b/>
          <w:bCs/>
          <w:sz w:val="20"/>
        </w:rPr>
      </w:pPr>
      <w:r>
        <w:rPr>
          <w:b/>
          <w:bCs/>
          <w:sz w:val="20"/>
        </w:rPr>
        <w:br w:type="page"/>
      </w:r>
      <w:r w:rsidR="003B0A34">
        <w:rPr>
          <w:b/>
          <w:bCs/>
          <w:sz w:val="20"/>
        </w:rPr>
        <w:lastRenderedPageBreak/>
        <w:t>PRESENTATIONS</w:t>
      </w:r>
      <w:r w:rsidR="006B47DA">
        <w:rPr>
          <w:b/>
          <w:bCs/>
          <w:sz w:val="20"/>
        </w:rPr>
        <w:t xml:space="preserve"> </w:t>
      </w:r>
      <w:r w:rsidR="00734BF5">
        <w:rPr>
          <w:b/>
          <w:bCs/>
          <w:sz w:val="20"/>
        </w:rPr>
        <w:t>/</w:t>
      </w:r>
      <w:r w:rsidR="006B47DA">
        <w:rPr>
          <w:b/>
          <w:bCs/>
          <w:sz w:val="20"/>
        </w:rPr>
        <w:t xml:space="preserve"> </w:t>
      </w:r>
      <w:r w:rsidR="00734BF5">
        <w:rPr>
          <w:b/>
          <w:bCs/>
          <w:sz w:val="20"/>
        </w:rPr>
        <w:t>TALKS</w:t>
      </w:r>
    </w:p>
    <w:p w14:paraId="78646211" w14:textId="1B2E05B3" w:rsidR="00864C2F" w:rsidRDefault="00864C2F" w:rsidP="00864C2F">
      <w:pPr>
        <w:ind w:left="1440" w:hanging="1440"/>
        <w:rPr>
          <w:bCs/>
          <w:sz w:val="20"/>
        </w:rPr>
      </w:pPr>
      <w:r>
        <w:rPr>
          <w:bCs/>
          <w:sz w:val="20"/>
        </w:rPr>
        <w:t>10/</w:t>
      </w:r>
      <w:r w:rsidR="0043294A">
        <w:rPr>
          <w:bCs/>
          <w:sz w:val="20"/>
        </w:rPr>
        <w:t>21/</w:t>
      </w:r>
      <w:r>
        <w:rPr>
          <w:bCs/>
          <w:sz w:val="20"/>
        </w:rPr>
        <w:t>16</w:t>
      </w:r>
      <w:r>
        <w:rPr>
          <w:bCs/>
          <w:sz w:val="20"/>
        </w:rPr>
        <w:tab/>
        <w:t>10</w:t>
      </w:r>
      <w:r w:rsidRPr="00E45856">
        <w:rPr>
          <w:bCs/>
          <w:sz w:val="20"/>
          <w:vertAlign w:val="superscript"/>
        </w:rPr>
        <w:t>th</w:t>
      </w:r>
      <w:r w:rsidRPr="00E45856">
        <w:rPr>
          <w:bCs/>
          <w:sz w:val="20"/>
        </w:rPr>
        <w:t xml:space="preserve"> Annual Otolaryngology</w:t>
      </w:r>
      <w:r>
        <w:rPr>
          <w:bCs/>
          <w:sz w:val="20"/>
        </w:rPr>
        <w:t xml:space="preserve"> Update in New York City Talk: </w:t>
      </w:r>
      <w:r w:rsidRPr="00E45856">
        <w:rPr>
          <w:bCs/>
          <w:sz w:val="20"/>
        </w:rPr>
        <w:t>“</w:t>
      </w:r>
      <w:r>
        <w:rPr>
          <w:bCs/>
          <w:sz w:val="20"/>
        </w:rPr>
        <w:t>Single Sided Hearing Loss</w:t>
      </w:r>
      <w:r w:rsidR="0043294A">
        <w:rPr>
          <w:bCs/>
          <w:sz w:val="20"/>
        </w:rPr>
        <w:t xml:space="preserve"> in Children</w:t>
      </w:r>
      <w:r w:rsidRPr="00E45856">
        <w:rPr>
          <w:bCs/>
          <w:sz w:val="20"/>
        </w:rPr>
        <w:t>”</w:t>
      </w:r>
    </w:p>
    <w:p w14:paraId="4147C90B" w14:textId="5D011309" w:rsidR="00845856" w:rsidRPr="00845856" w:rsidRDefault="00845856" w:rsidP="00845856">
      <w:pPr>
        <w:ind w:left="1440" w:hanging="1440"/>
        <w:rPr>
          <w:bCs/>
          <w:sz w:val="20"/>
          <w:szCs w:val="20"/>
        </w:rPr>
      </w:pPr>
      <w:r>
        <w:rPr>
          <w:bCs/>
          <w:sz w:val="20"/>
          <w:szCs w:val="20"/>
        </w:rPr>
        <w:t>9/16</w:t>
      </w:r>
      <w:r w:rsidRPr="00845856">
        <w:rPr>
          <w:bCs/>
          <w:sz w:val="20"/>
          <w:szCs w:val="20"/>
        </w:rPr>
        <w:t>/16</w:t>
      </w:r>
      <w:r w:rsidRPr="00845856">
        <w:rPr>
          <w:bCs/>
          <w:sz w:val="20"/>
          <w:szCs w:val="20"/>
        </w:rPr>
        <w:tab/>
      </w:r>
      <w:r w:rsidRPr="00845856">
        <w:rPr>
          <w:sz w:val="20"/>
          <w:szCs w:val="20"/>
        </w:rPr>
        <w:t>Columbia University, Department of Anesthesiology</w:t>
      </w:r>
      <w:r>
        <w:rPr>
          <w:sz w:val="20"/>
          <w:szCs w:val="20"/>
        </w:rPr>
        <w:t xml:space="preserve">, </w:t>
      </w:r>
      <w:r w:rsidRPr="00845856">
        <w:rPr>
          <w:sz w:val="20"/>
          <w:szCs w:val="20"/>
        </w:rPr>
        <w:t>Division of Pediatric Anesthesia</w:t>
      </w:r>
      <w:r>
        <w:rPr>
          <w:sz w:val="20"/>
          <w:szCs w:val="20"/>
        </w:rPr>
        <w:t xml:space="preserve">, </w:t>
      </w:r>
      <w:r w:rsidRPr="00845856">
        <w:rPr>
          <w:sz w:val="20"/>
          <w:szCs w:val="20"/>
        </w:rPr>
        <w:t>Resident Lecture Series</w:t>
      </w:r>
      <w:r>
        <w:rPr>
          <w:bCs/>
          <w:sz w:val="20"/>
          <w:szCs w:val="20"/>
        </w:rPr>
        <w:t xml:space="preserve"> Talk, “Pediatric Sleep Endoscopy”</w:t>
      </w:r>
    </w:p>
    <w:p w14:paraId="15AFA17B" w14:textId="471B13AE" w:rsidR="002163B3" w:rsidRPr="00845856" w:rsidRDefault="002163B3" w:rsidP="0069494C">
      <w:pPr>
        <w:ind w:left="1440" w:hanging="1440"/>
        <w:rPr>
          <w:bCs/>
          <w:sz w:val="20"/>
          <w:szCs w:val="20"/>
        </w:rPr>
      </w:pPr>
      <w:r w:rsidRPr="00845856">
        <w:rPr>
          <w:bCs/>
          <w:sz w:val="20"/>
          <w:szCs w:val="20"/>
        </w:rPr>
        <w:t>7/22/16</w:t>
      </w:r>
      <w:r w:rsidRPr="00845856">
        <w:rPr>
          <w:bCs/>
          <w:sz w:val="20"/>
          <w:szCs w:val="20"/>
        </w:rPr>
        <w:tab/>
        <w:t>Pediatric Grand Rounds CUMC: “Pediatric Sensorineural Hearing Loss”</w:t>
      </w:r>
    </w:p>
    <w:p w14:paraId="0AA05A64" w14:textId="4F36D0B7" w:rsidR="0069494C" w:rsidRPr="00845856" w:rsidRDefault="0069494C" w:rsidP="0069494C">
      <w:pPr>
        <w:ind w:left="1440" w:hanging="1440"/>
        <w:rPr>
          <w:bCs/>
          <w:sz w:val="20"/>
          <w:szCs w:val="20"/>
        </w:rPr>
      </w:pPr>
      <w:r w:rsidRPr="00845856">
        <w:rPr>
          <w:bCs/>
          <w:sz w:val="20"/>
          <w:szCs w:val="20"/>
        </w:rPr>
        <w:t>5/2/16</w:t>
      </w:r>
      <w:r w:rsidRPr="00845856">
        <w:rPr>
          <w:bCs/>
          <w:sz w:val="20"/>
          <w:szCs w:val="20"/>
        </w:rPr>
        <w:tab/>
        <w:t>CUMC Resident Lecture Series Talk: “CMV and Pediatric Hearing Loss: An Update”</w:t>
      </w:r>
    </w:p>
    <w:p w14:paraId="74B5E7A5" w14:textId="5409F9D4" w:rsidR="000129C3" w:rsidRPr="00845856" w:rsidRDefault="000129C3" w:rsidP="007C0997">
      <w:pPr>
        <w:ind w:left="1440" w:hanging="1440"/>
        <w:rPr>
          <w:bCs/>
          <w:sz w:val="20"/>
          <w:szCs w:val="20"/>
        </w:rPr>
      </w:pPr>
      <w:r w:rsidRPr="00845856">
        <w:rPr>
          <w:bCs/>
          <w:sz w:val="20"/>
          <w:szCs w:val="20"/>
        </w:rPr>
        <w:t>3/7/16</w:t>
      </w:r>
      <w:r w:rsidRPr="00845856">
        <w:rPr>
          <w:bCs/>
          <w:sz w:val="20"/>
          <w:szCs w:val="20"/>
        </w:rPr>
        <w:tab/>
        <w:t>CUMC Resident Lecture Series Talk: “Pediatric Neck Masses”</w:t>
      </w:r>
    </w:p>
    <w:p w14:paraId="4E160579" w14:textId="69A60030" w:rsidR="007C0997" w:rsidRDefault="007C0997" w:rsidP="007C0997">
      <w:pPr>
        <w:ind w:left="1440" w:hanging="1440"/>
        <w:rPr>
          <w:bCs/>
          <w:sz w:val="20"/>
        </w:rPr>
      </w:pPr>
      <w:r>
        <w:rPr>
          <w:bCs/>
          <w:sz w:val="20"/>
        </w:rPr>
        <w:t>1/25/16</w:t>
      </w:r>
      <w:r>
        <w:rPr>
          <w:bCs/>
          <w:sz w:val="20"/>
        </w:rPr>
        <w:tab/>
        <w:t>Columbia Unive</w:t>
      </w:r>
      <w:r w:rsidR="00AD0AB2">
        <w:rPr>
          <w:bCs/>
          <w:sz w:val="20"/>
        </w:rPr>
        <w:t xml:space="preserve">rsity Genetics Lecture Series: </w:t>
      </w:r>
      <w:r>
        <w:rPr>
          <w:bCs/>
          <w:sz w:val="20"/>
        </w:rPr>
        <w:t>“Ear: Structure and Function”</w:t>
      </w:r>
    </w:p>
    <w:p w14:paraId="15E00005" w14:textId="7435A0A2" w:rsidR="00004AB5" w:rsidRDefault="00004AB5" w:rsidP="00F47B0B">
      <w:pPr>
        <w:ind w:left="1440" w:hanging="1440"/>
        <w:rPr>
          <w:bCs/>
          <w:sz w:val="20"/>
        </w:rPr>
      </w:pPr>
      <w:r>
        <w:rPr>
          <w:bCs/>
          <w:sz w:val="20"/>
        </w:rPr>
        <w:t>11/9/15</w:t>
      </w:r>
      <w:r>
        <w:rPr>
          <w:bCs/>
          <w:sz w:val="20"/>
        </w:rPr>
        <w:tab/>
        <w:t>CUMC Resident Lecture Series Talk: “</w:t>
      </w:r>
      <w:r w:rsidR="00C31896">
        <w:rPr>
          <w:bCs/>
          <w:sz w:val="20"/>
        </w:rPr>
        <w:t>Otoscopy</w:t>
      </w:r>
      <w:r>
        <w:rPr>
          <w:bCs/>
          <w:sz w:val="20"/>
        </w:rPr>
        <w:t>”</w:t>
      </w:r>
    </w:p>
    <w:p w14:paraId="15B4D442" w14:textId="4D6D6B0D" w:rsidR="00991029" w:rsidRDefault="00991029" w:rsidP="00F47B0B">
      <w:pPr>
        <w:ind w:left="1440" w:hanging="1440"/>
        <w:rPr>
          <w:bCs/>
          <w:sz w:val="20"/>
        </w:rPr>
      </w:pPr>
      <w:r>
        <w:rPr>
          <w:bCs/>
          <w:sz w:val="20"/>
        </w:rPr>
        <w:t>9/</w:t>
      </w:r>
      <w:r w:rsidR="007E39F5">
        <w:rPr>
          <w:bCs/>
          <w:sz w:val="20"/>
        </w:rPr>
        <w:t>24/</w:t>
      </w:r>
      <w:r>
        <w:rPr>
          <w:bCs/>
          <w:sz w:val="20"/>
        </w:rPr>
        <w:t>15</w:t>
      </w:r>
      <w:r>
        <w:rPr>
          <w:bCs/>
          <w:sz w:val="20"/>
        </w:rPr>
        <w:tab/>
      </w:r>
      <w:r w:rsidR="00916590">
        <w:rPr>
          <w:bCs/>
          <w:sz w:val="20"/>
        </w:rPr>
        <w:t>Precision Medicine Seminar Series Talk: “Genetics of Hearing Loss”</w:t>
      </w:r>
    </w:p>
    <w:p w14:paraId="3FE12B71" w14:textId="075835BF" w:rsidR="0073393D" w:rsidRDefault="0073393D" w:rsidP="00F47B0B">
      <w:pPr>
        <w:ind w:left="1440" w:hanging="1440"/>
        <w:rPr>
          <w:bCs/>
          <w:sz w:val="20"/>
        </w:rPr>
      </w:pPr>
      <w:r>
        <w:rPr>
          <w:bCs/>
          <w:sz w:val="20"/>
        </w:rPr>
        <w:t>8/10/15</w:t>
      </w:r>
      <w:r>
        <w:rPr>
          <w:bCs/>
          <w:sz w:val="20"/>
        </w:rPr>
        <w:tab/>
        <w:t>CUMC Resident Lecture Series Talk: “Pediatric Airway Management”</w:t>
      </w:r>
    </w:p>
    <w:p w14:paraId="564FF7DB" w14:textId="3C4C6B43" w:rsidR="0073393D" w:rsidRDefault="0073393D" w:rsidP="00F47B0B">
      <w:pPr>
        <w:ind w:left="1440" w:hanging="1440"/>
        <w:rPr>
          <w:bCs/>
          <w:sz w:val="20"/>
        </w:rPr>
      </w:pPr>
      <w:r>
        <w:rPr>
          <w:bCs/>
          <w:sz w:val="20"/>
        </w:rPr>
        <w:t>6/22/15</w:t>
      </w:r>
      <w:r>
        <w:rPr>
          <w:bCs/>
          <w:sz w:val="20"/>
        </w:rPr>
        <w:tab/>
        <w:t>CUMC Resident Lecture Series Talk: “</w:t>
      </w:r>
      <w:proofErr w:type="spellStart"/>
      <w:r>
        <w:rPr>
          <w:bCs/>
          <w:sz w:val="20"/>
        </w:rPr>
        <w:t>Tympanoplasty</w:t>
      </w:r>
      <w:proofErr w:type="spellEnd"/>
      <w:r>
        <w:rPr>
          <w:bCs/>
          <w:sz w:val="20"/>
        </w:rPr>
        <w:t>”</w:t>
      </w:r>
    </w:p>
    <w:p w14:paraId="38608085" w14:textId="6F797061" w:rsidR="00F47B0B" w:rsidRDefault="00F47B0B" w:rsidP="00F47B0B">
      <w:pPr>
        <w:ind w:left="1440" w:hanging="1440"/>
        <w:rPr>
          <w:bCs/>
          <w:sz w:val="20"/>
        </w:rPr>
      </w:pPr>
      <w:r>
        <w:rPr>
          <w:bCs/>
          <w:sz w:val="20"/>
        </w:rPr>
        <w:t>2/</w:t>
      </w:r>
      <w:r w:rsidR="0073393D">
        <w:rPr>
          <w:bCs/>
          <w:sz w:val="20"/>
        </w:rPr>
        <w:t>2/</w:t>
      </w:r>
      <w:r>
        <w:rPr>
          <w:bCs/>
          <w:sz w:val="20"/>
        </w:rPr>
        <w:t>15</w:t>
      </w:r>
      <w:r>
        <w:rPr>
          <w:bCs/>
          <w:sz w:val="20"/>
        </w:rPr>
        <w:tab/>
      </w:r>
      <w:r w:rsidR="0088794D">
        <w:rPr>
          <w:bCs/>
          <w:sz w:val="20"/>
        </w:rPr>
        <w:t>Columbia University</w:t>
      </w:r>
      <w:r w:rsidR="00AD0AB2">
        <w:rPr>
          <w:bCs/>
          <w:sz w:val="20"/>
        </w:rPr>
        <w:t xml:space="preserve"> Genetics Lecture Series: </w:t>
      </w:r>
      <w:r w:rsidR="00BC6A86">
        <w:rPr>
          <w:bCs/>
          <w:sz w:val="20"/>
        </w:rPr>
        <w:t>“</w:t>
      </w:r>
      <w:r>
        <w:rPr>
          <w:bCs/>
          <w:sz w:val="20"/>
        </w:rPr>
        <w:t>Genetics of Sensorineural Hearing Loss</w:t>
      </w:r>
      <w:r w:rsidR="003145F6">
        <w:rPr>
          <w:bCs/>
          <w:sz w:val="20"/>
        </w:rPr>
        <w:t>”</w:t>
      </w:r>
    </w:p>
    <w:p w14:paraId="340968F4" w14:textId="4897548F" w:rsidR="00F47B0B" w:rsidRDefault="00F47B0B" w:rsidP="00D44860">
      <w:pPr>
        <w:ind w:left="1440" w:hanging="1440"/>
        <w:rPr>
          <w:bCs/>
          <w:sz w:val="20"/>
        </w:rPr>
      </w:pPr>
      <w:r>
        <w:rPr>
          <w:bCs/>
          <w:sz w:val="20"/>
        </w:rPr>
        <w:t>1/</w:t>
      </w:r>
      <w:r w:rsidR="0073393D">
        <w:rPr>
          <w:bCs/>
          <w:sz w:val="20"/>
        </w:rPr>
        <w:t>26/</w:t>
      </w:r>
      <w:r>
        <w:rPr>
          <w:bCs/>
          <w:sz w:val="20"/>
        </w:rPr>
        <w:t>15</w:t>
      </w:r>
      <w:r>
        <w:rPr>
          <w:bCs/>
          <w:sz w:val="20"/>
        </w:rPr>
        <w:tab/>
      </w:r>
      <w:r w:rsidR="0088794D">
        <w:rPr>
          <w:bCs/>
          <w:sz w:val="20"/>
        </w:rPr>
        <w:t>Columbia University</w:t>
      </w:r>
      <w:r>
        <w:rPr>
          <w:bCs/>
          <w:sz w:val="20"/>
        </w:rPr>
        <w:t xml:space="preserve"> Genetics Lecture Serie</w:t>
      </w:r>
      <w:r w:rsidR="00AD0AB2">
        <w:rPr>
          <w:bCs/>
          <w:sz w:val="20"/>
        </w:rPr>
        <w:t xml:space="preserve">s: </w:t>
      </w:r>
      <w:r w:rsidR="003145F6">
        <w:rPr>
          <w:bCs/>
          <w:sz w:val="20"/>
        </w:rPr>
        <w:t>“</w:t>
      </w:r>
      <w:r w:rsidR="0088794D">
        <w:rPr>
          <w:bCs/>
          <w:sz w:val="20"/>
        </w:rPr>
        <w:t>Ear: Structure and Function</w:t>
      </w:r>
      <w:r w:rsidR="003145F6">
        <w:rPr>
          <w:bCs/>
          <w:sz w:val="20"/>
        </w:rPr>
        <w:t>”</w:t>
      </w:r>
    </w:p>
    <w:p w14:paraId="312BDA5C" w14:textId="711D74A1" w:rsidR="00B169DE" w:rsidRDefault="00B169DE" w:rsidP="00D44860">
      <w:pPr>
        <w:ind w:left="1440" w:hanging="1440"/>
        <w:rPr>
          <w:bCs/>
          <w:sz w:val="20"/>
        </w:rPr>
      </w:pPr>
      <w:r>
        <w:rPr>
          <w:bCs/>
          <w:sz w:val="20"/>
        </w:rPr>
        <w:t>10/14</w:t>
      </w:r>
      <w:r>
        <w:rPr>
          <w:bCs/>
          <w:sz w:val="20"/>
        </w:rPr>
        <w:tab/>
      </w:r>
      <w:r w:rsidRPr="00E45856">
        <w:rPr>
          <w:bCs/>
          <w:sz w:val="20"/>
        </w:rPr>
        <w:t>8</w:t>
      </w:r>
      <w:r w:rsidRPr="00E45856">
        <w:rPr>
          <w:bCs/>
          <w:sz w:val="20"/>
          <w:vertAlign w:val="superscript"/>
        </w:rPr>
        <w:t>th</w:t>
      </w:r>
      <w:r w:rsidRPr="00E45856">
        <w:rPr>
          <w:bCs/>
          <w:sz w:val="20"/>
        </w:rPr>
        <w:t xml:space="preserve"> Annual Otolaryngology</w:t>
      </w:r>
      <w:r w:rsidR="00AD0AB2">
        <w:rPr>
          <w:bCs/>
          <w:sz w:val="20"/>
        </w:rPr>
        <w:t xml:space="preserve"> Update in New York City Talk: </w:t>
      </w:r>
      <w:r w:rsidRPr="00E45856">
        <w:rPr>
          <w:bCs/>
          <w:sz w:val="20"/>
        </w:rPr>
        <w:t>“</w:t>
      </w:r>
      <w:r w:rsidR="00E45856" w:rsidRPr="00E45856">
        <w:rPr>
          <w:bCs/>
          <w:sz w:val="20"/>
        </w:rPr>
        <w:t>Cytomegalovirus (CMV) and Pediatric Hearing Loss”</w:t>
      </w:r>
    </w:p>
    <w:p w14:paraId="3795EE86" w14:textId="125CD1E7" w:rsidR="00DF4F90" w:rsidRDefault="00DF4F90" w:rsidP="006C0D15">
      <w:pPr>
        <w:ind w:left="1440" w:hanging="1440"/>
        <w:rPr>
          <w:bCs/>
          <w:sz w:val="20"/>
        </w:rPr>
      </w:pPr>
      <w:r>
        <w:rPr>
          <w:bCs/>
          <w:sz w:val="20"/>
        </w:rPr>
        <w:t>5/28/14</w:t>
      </w:r>
      <w:r>
        <w:rPr>
          <w:bCs/>
          <w:sz w:val="20"/>
        </w:rPr>
        <w:tab/>
        <w:t>CUMC Rheumatology Grand Rounds Talk: “Autoimmune Inner Ear Disease”</w:t>
      </w:r>
    </w:p>
    <w:p w14:paraId="788B0D6D" w14:textId="0DEC4E0B" w:rsidR="006C0D15" w:rsidRDefault="00DF4F90" w:rsidP="006C0D15">
      <w:pPr>
        <w:ind w:left="1440" w:hanging="1440"/>
        <w:rPr>
          <w:bCs/>
          <w:sz w:val="20"/>
        </w:rPr>
      </w:pPr>
      <w:r>
        <w:rPr>
          <w:bCs/>
          <w:sz w:val="20"/>
        </w:rPr>
        <w:t>3</w:t>
      </w:r>
      <w:r w:rsidR="006C0D15">
        <w:rPr>
          <w:bCs/>
          <w:sz w:val="20"/>
        </w:rPr>
        <w:t>/10/14</w:t>
      </w:r>
      <w:r w:rsidR="006C0D15">
        <w:rPr>
          <w:bCs/>
          <w:sz w:val="20"/>
        </w:rPr>
        <w:tab/>
        <w:t>Columbia University Genetics Lecture Series</w:t>
      </w:r>
      <w:proofErr w:type="gramStart"/>
      <w:r w:rsidR="006C0D15">
        <w:rPr>
          <w:bCs/>
          <w:sz w:val="20"/>
        </w:rPr>
        <w:t>:  “</w:t>
      </w:r>
      <w:proofErr w:type="gramEnd"/>
      <w:r w:rsidR="006C0D15">
        <w:rPr>
          <w:bCs/>
          <w:sz w:val="20"/>
        </w:rPr>
        <w:t>Genetics of Sensorineural Hearing Loss”</w:t>
      </w:r>
    </w:p>
    <w:p w14:paraId="29FABFE8" w14:textId="5E6612C9" w:rsidR="006C0D15" w:rsidRDefault="006C0D15" w:rsidP="006C0D15">
      <w:pPr>
        <w:ind w:left="1440" w:hanging="1440"/>
        <w:rPr>
          <w:bCs/>
          <w:sz w:val="20"/>
        </w:rPr>
      </w:pPr>
      <w:r>
        <w:rPr>
          <w:bCs/>
          <w:sz w:val="20"/>
        </w:rPr>
        <w:t>3/17/14</w:t>
      </w:r>
      <w:r>
        <w:rPr>
          <w:bCs/>
          <w:sz w:val="20"/>
        </w:rPr>
        <w:tab/>
        <w:t>Columbia University Genetics Lecture Series</w:t>
      </w:r>
      <w:proofErr w:type="gramStart"/>
      <w:r>
        <w:rPr>
          <w:bCs/>
          <w:sz w:val="20"/>
        </w:rPr>
        <w:t>:  “</w:t>
      </w:r>
      <w:proofErr w:type="gramEnd"/>
      <w:r>
        <w:rPr>
          <w:bCs/>
          <w:sz w:val="20"/>
        </w:rPr>
        <w:t>Ear: Structure and Function”</w:t>
      </w:r>
    </w:p>
    <w:p w14:paraId="19AA5773" w14:textId="3FE34B45" w:rsidR="00722046" w:rsidRDefault="00722046" w:rsidP="00970F96">
      <w:pPr>
        <w:ind w:left="1440" w:hanging="1440"/>
        <w:rPr>
          <w:bCs/>
          <w:sz w:val="20"/>
        </w:rPr>
      </w:pPr>
      <w:r>
        <w:rPr>
          <w:bCs/>
          <w:sz w:val="20"/>
        </w:rPr>
        <w:t>3/18/13</w:t>
      </w:r>
      <w:r>
        <w:rPr>
          <w:bCs/>
          <w:sz w:val="20"/>
        </w:rPr>
        <w:tab/>
        <w:t>Columbia University Genetics Lecture Series</w:t>
      </w:r>
      <w:proofErr w:type="gramStart"/>
      <w:r>
        <w:rPr>
          <w:bCs/>
          <w:sz w:val="20"/>
        </w:rPr>
        <w:t>:  “</w:t>
      </w:r>
      <w:proofErr w:type="gramEnd"/>
      <w:r>
        <w:rPr>
          <w:bCs/>
          <w:sz w:val="20"/>
        </w:rPr>
        <w:t>Genetics of Sensorineural Hearing Loss”</w:t>
      </w:r>
    </w:p>
    <w:p w14:paraId="5D546C88" w14:textId="352FF01B" w:rsidR="00970F96" w:rsidRDefault="00970F96" w:rsidP="00970F96">
      <w:pPr>
        <w:ind w:left="1440" w:hanging="1440"/>
        <w:rPr>
          <w:bCs/>
          <w:sz w:val="20"/>
        </w:rPr>
      </w:pPr>
      <w:r>
        <w:rPr>
          <w:bCs/>
          <w:sz w:val="20"/>
        </w:rPr>
        <w:t>2013-</w:t>
      </w:r>
      <w:r w:rsidR="00CA47B8">
        <w:rPr>
          <w:bCs/>
          <w:sz w:val="20"/>
        </w:rPr>
        <w:t>2016</w:t>
      </w:r>
      <w:r>
        <w:rPr>
          <w:bCs/>
          <w:sz w:val="20"/>
        </w:rPr>
        <w:tab/>
        <w:t>Quarterly Lecture to medical students entitled “The Ear &amp; Hearing”</w:t>
      </w:r>
    </w:p>
    <w:p w14:paraId="0AD48184" w14:textId="7F97929F" w:rsidR="00970F96" w:rsidRDefault="000129C3" w:rsidP="00970F96">
      <w:pPr>
        <w:ind w:left="1440" w:hanging="1440"/>
        <w:rPr>
          <w:bCs/>
          <w:sz w:val="20"/>
        </w:rPr>
      </w:pPr>
      <w:r>
        <w:rPr>
          <w:bCs/>
          <w:sz w:val="20"/>
        </w:rPr>
        <w:tab/>
        <w:t>(</w:t>
      </w:r>
      <w:r w:rsidR="00970F96">
        <w:rPr>
          <w:bCs/>
          <w:sz w:val="20"/>
        </w:rPr>
        <w:t xml:space="preserve">1/22/13, 4/30/13, </w:t>
      </w:r>
      <w:r w:rsidR="00722046">
        <w:rPr>
          <w:bCs/>
          <w:sz w:val="20"/>
        </w:rPr>
        <w:t xml:space="preserve">6/4/13, </w:t>
      </w:r>
      <w:r w:rsidR="00970F96">
        <w:rPr>
          <w:bCs/>
          <w:sz w:val="20"/>
        </w:rPr>
        <w:t xml:space="preserve">10/8/13, 3/4/14, 6/13/14, 7/15/14, 9/9/14, 11/25/14, 1/20/15, 3/10/15, 4/21/15, 6/2/15, 10/6/15, 11/17/15, </w:t>
      </w:r>
      <w:r>
        <w:rPr>
          <w:bCs/>
          <w:sz w:val="20"/>
        </w:rPr>
        <w:t>3/8/16</w:t>
      </w:r>
      <w:r w:rsidR="0069494C">
        <w:rPr>
          <w:bCs/>
          <w:sz w:val="20"/>
        </w:rPr>
        <w:t>, 4/19/16</w:t>
      </w:r>
      <w:r w:rsidR="00B1177D">
        <w:rPr>
          <w:bCs/>
          <w:sz w:val="20"/>
        </w:rPr>
        <w:t>, 6/14/16</w:t>
      </w:r>
      <w:r w:rsidR="00CB4DBD">
        <w:rPr>
          <w:bCs/>
          <w:sz w:val="20"/>
        </w:rPr>
        <w:t>, 7/26/16</w:t>
      </w:r>
      <w:r>
        <w:rPr>
          <w:bCs/>
          <w:sz w:val="20"/>
        </w:rPr>
        <w:t>)</w:t>
      </w:r>
    </w:p>
    <w:p w14:paraId="4AAE8AC7" w14:textId="13A0DEE2" w:rsidR="00806A89" w:rsidRDefault="00806A89" w:rsidP="00D44860">
      <w:pPr>
        <w:ind w:left="1440" w:hanging="1440"/>
        <w:rPr>
          <w:bCs/>
          <w:sz w:val="20"/>
        </w:rPr>
      </w:pPr>
      <w:r>
        <w:rPr>
          <w:bCs/>
          <w:sz w:val="20"/>
        </w:rPr>
        <w:t>11/12</w:t>
      </w:r>
      <w:r>
        <w:rPr>
          <w:bCs/>
          <w:sz w:val="20"/>
        </w:rPr>
        <w:tab/>
        <w:t>SUNY Downstate Medical Center Otolaryngology Grand Rounds Talk: “Controversies in Pediatric Cochlear Implantation”</w:t>
      </w:r>
    </w:p>
    <w:p w14:paraId="0DF1F9FF" w14:textId="4CD8363B" w:rsidR="00A37599" w:rsidRDefault="00A37599" w:rsidP="00D44860">
      <w:pPr>
        <w:ind w:left="1440" w:hanging="1440"/>
        <w:rPr>
          <w:bCs/>
          <w:sz w:val="20"/>
        </w:rPr>
      </w:pPr>
      <w:r>
        <w:rPr>
          <w:bCs/>
          <w:sz w:val="20"/>
        </w:rPr>
        <w:t>10/12</w:t>
      </w:r>
      <w:r>
        <w:rPr>
          <w:bCs/>
          <w:sz w:val="20"/>
        </w:rPr>
        <w:tab/>
      </w:r>
      <w:r w:rsidRPr="00A37599">
        <w:rPr>
          <w:bCs/>
          <w:sz w:val="20"/>
        </w:rPr>
        <w:t>6</w:t>
      </w:r>
      <w:r w:rsidRPr="00A37599">
        <w:rPr>
          <w:bCs/>
          <w:sz w:val="20"/>
          <w:vertAlign w:val="superscript"/>
        </w:rPr>
        <w:t>th</w:t>
      </w:r>
      <w:r w:rsidRPr="00A37599">
        <w:rPr>
          <w:bCs/>
          <w:sz w:val="20"/>
        </w:rPr>
        <w:t xml:space="preserve"> Annual Otolaryngology Update in New York City Talk</w:t>
      </w:r>
      <w:proofErr w:type="gramStart"/>
      <w:r w:rsidRPr="00A37599">
        <w:rPr>
          <w:bCs/>
          <w:sz w:val="20"/>
        </w:rPr>
        <w:t>:  “</w:t>
      </w:r>
      <w:proofErr w:type="gramEnd"/>
      <w:r w:rsidRPr="00A37599">
        <w:rPr>
          <w:bCs/>
          <w:sz w:val="20"/>
        </w:rPr>
        <w:t>Treatment for Ear Drum Retraction”</w:t>
      </w:r>
    </w:p>
    <w:p w14:paraId="40679959" w14:textId="705F859B" w:rsidR="00CB1F67" w:rsidRDefault="00CB1F67" w:rsidP="00CB1F67">
      <w:pPr>
        <w:ind w:left="1440" w:hanging="1440"/>
        <w:rPr>
          <w:bCs/>
          <w:sz w:val="20"/>
        </w:rPr>
      </w:pPr>
      <w:r>
        <w:rPr>
          <w:bCs/>
          <w:sz w:val="20"/>
        </w:rPr>
        <w:t>10/30/12</w:t>
      </w:r>
      <w:r>
        <w:rPr>
          <w:bCs/>
          <w:sz w:val="20"/>
        </w:rPr>
        <w:tab/>
        <w:t>CUMC Temporal Bone Course Lecture Series: “Cochlear Implant Surgery”</w:t>
      </w:r>
    </w:p>
    <w:p w14:paraId="622D3A03" w14:textId="3A277987" w:rsidR="00CB1F67" w:rsidRDefault="00CB1F67" w:rsidP="000040D3">
      <w:pPr>
        <w:ind w:left="1440" w:hanging="1440"/>
        <w:rPr>
          <w:bCs/>
          <w:sz w:val="20"/>
        </w:rPr>
      </w:pPr>
      <w:r>
        <w:rPr>
          <w:bCs/>
          <w:sz w:val="20"/>
        </w:rPr>
        <w:t>10/2/12</w:t>
      </w:r>
      <w:r>
        <w:rPr>
          <w:bCs/>
          <w:sz w:val="20"/>
        </w:rPr>
        <w:tab/>
        <w:t>CUMC Temporal Bone Course Lecture Series: “</w:t>
      </w:r>
      <w:proofErr w:type="spellStart"/>
      <w:r>
        <w:rPr>
          <w:bCs/>
          <w:sz w:val="20"/>
        </w:rPr>
        <w:t>Mastoidectomy</w:t>
      </w:r>
      <w:proofErr w:type="spellEnd"/>
      <w:r>
        <w:rPr>
          <w:bCs/>
          <w:sz w:val="20"/>
        </w:rPr>
        <w:t>”</w:t>
      </w:r>
    </w:p>
    <w:p w14:paraId="000EB0ED" w14:textId="7C17787A" w:rsidR="000040D3" w:rsidRDefault="000040D3" w:rsidP="000040D3">
      <w:pPr>
        <w:ind w:left="1440" w:hanging="1440"/>
        <w:rPr>
          <w:bCs/>
          <w:sz w:val="20"/>
        </w:rPr>
      </w:pPr>
      <w:r>
        <w:rPr>
          <w:bCs/>
          <w:sz w:val="20"/>
        </w:rPr>
        <w:t>4/16/12</w:t>
      </w:r>
      <w:r>
        <w:rPr>
          <w:bCs/>
          <w:sz w:val="20"/>
        </w:rPr>
        <w:tab/>
        <w:t>Columbia University Genetics Lecture Series</w:t>
      </w:r>
      <w:proofErr w:type="gramStart"/>
      <w:r>
        <w:rPr>
          <w:bCs/>
          <w:sz w:val="20"/>
        </w:rPr>
        <w:t>:  “</w:t>
      </w:r>
      <w:proofErr w:type="gramEnd"/>
      <w:r>
        <w:rPr>
          <w:bCs/>
          <w:sz w:val="20"/>
        </w:rPr>
        <w:t>Genetics of Sensorineural Hearing Loss”</w:t>
      </w:r>
    </w:p>
    <w:p w14:paraId="0832C65A" w14:textId="59FE9347" w:rsidR="000040D3" w:rsidRDefault="000040D3" w:rsidP="00D44860">
      <w:pPr>
        <w:ind w:left="1440" w:hanging="1440"/>
        <w:rPr>
          <w:bCs/>
          <w:sz w:val="20"/>
        </w:rPr>
      </w:pPr>
      <w:r>
        <w:rPr>
          <w:bCs/>
          <w:sz w:val="20"/>
        </w:rPr>
        <w:t>4/9/12</w:t>
      </w:r>
      <w:r>
        <w:rPr>
          <w:bCs/>
          <w:sz w:val="20"/>
        </w:rPr>
        <w:tab/>
        <w:t>Columbia University Genetics Lecture Series</w:t>
      </w:r>
      <w:proofErr w:type="gramStart"/>
      <w:r>
        <w:rPr>
          <w:bCs/>
          <w:sz w:val="20"/>
        </w:rPr>
        <w:t>:  “</w:t>
      </w:r>
      <w:proofErr w:type="gramEnd"/>
      <w:r>
        <w:rPr>
          <w:bCs/>
          <w:sz w:val="20"/>
        </w:rPr>
        <w:t>Ear: Structure and Function”</w:t>
      </w:r>
    </w:p>
    <w:p w14:paraId="059570DE" w14:textId="77777777" w:rsidR="00D44860" w:rsidRDefault="00D44860" w:rsidP="00D44860">
      <w:pPr>
        <w:ind w:left="1440" w:hanging="1440"/>
        <w:rPr>
          <w:bCs/>
          <w:sz w:val="20"/>
        </w:rPr>
      </w:pPr>
      <w:r>
        <w:rPr>
          <w:bCs/>
          <w:sz w:val="20"/>
        </w:rPr>
        <w:t>7/11</w:t>
      </w:r>
      <w:r>
        <w:rPr>
          <w:bCs/>
          <w:sz w:val="20"/>
        </w:rPr>
        <w:tab/>
      </w:r>
      <w:r>
        <w:rPr>
          <w:sz w:val="20"/>
        </w:rPr>
        <w:t xml:space="preserve">Cochlear Implants in Children 2011 Meeting Poster Presentation, Chicago, IL:  Cochlear implantation in the setting of </w:t>
      </w:r>
      <w:proofErr w:type="spellStart"/>
      <w:r>
        <w:rPr>
          <w:sz w:val="20"/>
        </w:rPr>
        <w:t>connexin</w:t>
      </w:r>
      <w:proofErr w:type="spellEnd"/>
      <w:r>
        <w:rPr>
          <w:sz w:val="20"/>
        </w:rPr>
        <w:t xml:space="preserve"> 26 mutation and agenesis of the corpus callosum</w:t>
      </w:r>
    </w:p>
    <w:p w14:paraId="56520275" w14:textId="6A6D8FCE" w:rsidR="000040D3" w:rsidRDefault="000040D3" w:rsidP="004E4BA8">
      <w:pPr>
        <w:ind w:left="1440" w:hanging="1440"/>
        <w:rPr>
          <w:bCs/>
          <w:sz w:val="20"/>
        </w:rPr>
      </w:pPr>
      <w:r>
        <w:rPr>
          <w:bCs/>
          <w:sz w:val="20"/>
        </w:rPr>
        <w:t>12/6/10</w:t>
      </w:r>
      <w:r>
        <w:rPr>
          <w:bCs/>
          <w:sz w:val="20"/>
        </w:rPr>
        <w:tab/>
        <w:t>Columbia University Genetics Lecture Series</w:t>
      </w:r>
      <w:proofErr w:type="gramStart"/>
      <w:r>
        <w:rPr>
          <w:bCs/>
          <w:sz w:val="20"/>
        </w:rPr>
        <w:t>:  “</w:t>
      </w:r>
      <w:proofErr w:type="gramEnd"/>
      <w:r>
        <w:rPr>
          <w:bCs/>
          <w:sz w:val="20"/>
        </w:rPr>
        <w:t>Genetics of Sensorineural Hearing Loss”</w:t>
      </w:r>
    </w:p>
    <w:p w14:paraId="326D473A" w14:textId="71E416F7" w:rsidR="00F37C70" w:rsidRDefault="00F37C70" w:rsidP="004E4BA8">
      <w:pPr>
        <w:ind w:left="1440" w:hanging="1440"/>
        <w:rPr>
          <w:bCs/>
          <w:sz w:val="20"/>
        </w:rPr>
      </w:pPr>
      <w:r>
        <w:rPr>
          <w:bCs/>
          <w:sz w:val="20"/>
        </w:rPr>
        <w:t>11/29/10</w:t>
      </w:r>
      <w:r w:rsidR="000040D3">
        <w:rPr>
          <w:bCs/>
          <w:sz w:val="20"/>
        </w:rPr>
        <w:tab/>
        <w:t>Columbia University Genetics Lecture Series</w:t>
      </w:r>
      <w:proofErr w:type="gramStart"/>
      <w:r w:rsidR="000040D3">
        <w:rPr>
          <w:bCs/>
          <w:sz w:val="20"/>
        </w:rPr>
        <w:t>:  “</w:t>
      </w:r>
      <w:proofErr w:type="gramEnd"/>
      <w:r w:rsidR="000040D3">
        <w:rPr>
          <w:bCs/>
          <w:sz w:val="20"/>
        </w:rPr>
        <w:t>Ear: Structure and Function”</w:t>
      </w:r>
    </w:p>
    <w:p w14:paraId="697452F8" w14:textId="255250D1" w:rsidR="004E4BA8" w:rsidRDefault="004E4BA8" w:rsidP="004E4BA8">
      <w:pPr>
        <w:ind w:left="1440" w:hanging="1440"/>
        <w:rPr>
          <w:bCs/>
          <w:sz w:val="20"/>
        </w:rPr>
      </w:pPr>
      <w:r>
        <w:rPr>
          <w:bCs/>
          <w:sz w:val="20"/>
        </w:rPr>
        <w:t>10/10</w:t>
      </w:r>
      <w:r>
        <w:rPr>
          <w:bCs/>
          <w:sz w:val="20"/>
        </w:rPr>
        <w:tab/>
        <w:t>4</w:t>
      </w:r>
      <w:r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Annual Otolaryngology Update in New York City Talk</w:t>
      </w:r>
      <w:proofErr w:type="gramStart"/>
      <w:r>
        <w:rPr>
          <w:bCs/>
          <w:sz w:val="20"/>
        </w:rPr>
        <w:t>:  “</w:t>
      </w:r>
      <w:proofErr w:type="gramEnd"/>
      <w:r>
        <w:rPr>
          <w:bCs/>
          <w:sz w:val="20"/>
        </w:rPr>
        <w:t>Pediatric Cholesteatoma”</w:t>
      </w:r>
    </w:p>
    <w:p w14:paraId="2E9FE84F" w14:textId="77777777" w:rsidR="004E4BA8" w:rsidRDefault="004E4BA8" w:rsidP="00DA3789">
      <w:pPr>
        <w:ind w:left="1440" w:hanging="1440"/>
        <w:rPr>
          <w:bCs/>
          <w:sz w:val="20"/>
        </w:rPr>
      </w:pPr>
      <w:r>
        <w:rPr>
          <w:bCs/>
          <w:sz w:val="20"/>
        </w:rPr>
        <w:t>10/10</w:t>
      </w:r>
      <w:r>
        <w:rPr>
          <w:bCs/>
          <w:sz w:val="20"/>
        </w:rPr>
        <w:tab/>
        <w:t>4</w:t>
      </w:r>
      <w:r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Annual Otolaryngology Update in New York City Talk</w:t>
      </w:r>
      <w:proofErr w:type="gramStart"/>
      <w:r>
        <w:rPr>
          <w:bCs/>
          <w:sz w:val="20"/>
        </w:rPr>
        <w:t>:  “</w:t>
      </w:r>
      <w:proofErr w:type="gramEnd"/>
      <w:r>
        <w:rPr>
          <w:bCs/>
          <w:sz w:val="20"/>
        </w:rPr>
        <w:t>Controversies in Pediatric Cochlear Implantation”</w:t>
      </w:r>
    </w:p>
    <w:p w14:paraId="479FEDF9" w14:textId="77777777" w:rsidR="00291261" w:rsidRDefault="00291261" w:rsidP="00DA3789">
      <w:pPr>
        <w:ind w:left="1440" w:hanging="1440"/>
        <w:rPr>
          <w:bCs/>
          <w:sz w:val="20"/>
        </w:rPr>
      </w:pPr>
      <w:r>
        <w:rPr>
          <w:bCs/>
          <w:sz w:val="20"/>
        </w:rPr>
        <w:t>9/10</w:t>
      </w:r>
      <w:r>
        <w:rPr>
          <w:bCs/>
          <w:sz w:val="20"/>
        </w:rPr>
        <w:tab/>
      </w:r>
      <w:r>
        <w:rPr>
          <w:sz w:val="20"/>
        </w:rPr>
        <w:t xml:space="preserve">AA0-HNS Historical Society Podium Presentation, </w:t>
      </w:r>
      <w:r w:rsidR="004F5EE9">
        <w:rPr>
          <w:sz w:val="20"/>
        </w:rPr>
        <w:t xml:space="preserve">The Harvard Club of Boston, </w:t>
      </w:r>
      <w:r>
        <w:rPr>
          <w:sz w:val="20"/>
        </w:rPr>
        <w:t>Boston, MA 2010</w:t>
      </w:r>
      <w:proofErr w:type="gramStart"/>
      <w:r>
        <w:rPr>
          <w:sz w:val="20"/>
        </w:rPr>
        <w:t>:  “</w:t>
      </w:r>
      <w:proofErr w:type="gramEnd"/>
      <w:r>
        <w:rPr>
          <w:sz w:val="20"/>
        </w:rPr>
        <w:t>Stories From the ‘Throat Department’: The History of Pediatric Otolaryngology at the Children’s Hospital Boston”</w:t>
      </w:r>
    </w:p>
    <w:p w14:paraId="5D794A0A" w14:textId="77777777" w:rsidR="00291261" w:rsidRDefault="00291261" w:rsidP="00DA3789">
      <w:pPr>
        <w:ind w:left="1440" w:hanging="1440"/>
        <w:rPr>
          <w:bCs/>
          <w:sz w:val="20"/>
        </w:rPr>
      </w:pPr>
      <w:r>
        <w:rPr>
          <w:bCs/>
          <w:sz w:val="20"/>
        </w:rPr>
        <w:t>8/10</w:t>
      </w:r>
      <w:r>
        <w:rPr>
          <w:bCs/>
          <w:sz w:val="20"/>
        </w:rPr>
        <w:tab/>
        <w:t>Columbia University Department of Otolaryngology / HNS Grand Rounds Talk</w:t>
      </w:r>
      <w:proofErr w:type="gramStart"/>
      <w:r>
        <w:rPr>
          <w:bCs/>
          <w:sz w:val="20"/>
        </w:rPr>
        <w:t>:  “</w:t>
      </w:r>
      <w:proofErr w:type="gramEnd"/>
      <w:r>
        <w:rPr>
          <w:bCs/>
          <w:sz w:val="20"/>
        </w:rPr>
        <w:t>Management of Chronic Ear Disease in Children”</w:t>
      </w:r>
    </w:p>
    <w:p w14:paraId="111A40A5" w14:textId="77777777" w:rsidR="00DA3789" w:rsidRPr="001C4822" w:rsidRDefault="00DA3789" w:rsidP="00DA3789">
      <w:pPr>
        <w:ind w:left="1440" w:hanging="1440"/>
        <w:rPr>
          <w:bCs/>
          <w:sz w:val="20"/>
        </w:rPr>
      </w:pPr>
      <w:r>
        <w:rPr>
          <w:bCs/>
          <w:sz w:val="20"/>
        </w:rPr>
        <w:t>1/10</w:t>
      </w:r>
      <w:r w:rsidRPr="001C4822">
        <w:rPr>
          <w:bCs/>
          <w:sz w:val="20"/>
        </w:rPr>
        <w:tab/>
      </w:r>
      <w:r>
        <w:rPr>
          <w:bCs/>
          <w:sz w:val="20"/>
        </w:rPr>
        <w:t>Bronx-Lebanon Hospital Department of Pediatrics Grand Rounds: “Pediatric Cochlear Implants”</w:t>
      </w:r>
    </w:p>
    <w:p w14:paraId="372EB9B5" w14:textId="77777777" w:rsidR="001C4822" w:rsidRPr="001C4822" w:rsidRDefault="001C4822" w:rsidP="001C4822">
      <w:pPr>
        <w:ind w:left="1440" w:hanging="1440"/>
        <w:rPr>
          <w:bCs/>
          <w:sz w:val="20"/>
        </w:rPr>
      </w:pPr>
      <w:r w:rsidRPr="001C4822">
        <w:rPr>
          <w:bCs/>
          <w:sz w:val="20"/>
        </w:rPr>
        <w:t>4/09</w:t>
      </w:r>
      <w:r w:rsidRPr="001C4822">
        <w:rPr>
          <w:bCs/>
          <w:sz w:val="20"/>
        </w:rPr>
        <w:tab/>
      </w:r>
      <w:r>
        <w:rPr>
          <w:bCs/>
          <w:sz w:val="20"/>
        </w:rPr>
        <w:t>5</w:t>
      </w:r>
      <w:r w:rsidRPr="001C4822">
        <w:rPr>
          <w:bCs/>
          <w:sz w:val="20"/>
          <w:vertAlign w:val="superscript"/>
        </w:rPr>
        <w:t>th</w:t>
      </w:r>
      <w:r>
        <w:rPr>
          <w:bCs/>
          <w:sz w:val="20"/>
        </w:rPr>
        <w:t xml:space="preserve"> Annual Conference Pediatric Surgery for the Pediatrician Talk: “Pediatric Cochlear Implants”</w:t>
      </w:r>
    </w:p>
    <w:p w14:paraId="16971E56" w14:textId="77777777" w:rsidR="00C84A21" w:rsidRDefault="00C84A21" w:rsidP="00C84A21">
      <w:pPr>
        <w:ind w:left="1440" w:hanging="1440"/>
        <w:rPr>
          <w:bCs/>
          <w:sz w:val="20"/>
        </w:rPr>
      </w:pPr>
      <w:r>
        <w:rPr>
          <w:bCs/>
          <w:sz w:val="20"/>
        </w:rPr>
        <w:t>1/09</w:t>
      </w:r>
      <w:r>
        <w:rPr>
          <w:bCs/>
          <w:sz w:val="20"/>
        </w:rPr>
        <w:tab/>
        <w:t>Columbia University Department of Otolaryngology / HNS Grand Rounds Talk</w:t>
      </w:r>
      <w:proofErr w:type="gramStart"/>
      <w:r>
        <w:rPr>
          <w:bCs/>
          <w:sz w:val="20"/>
        </w:rPr>
        <w:t>:  “</w:t>
      </w:r>
      <w:proofErr w:type="gramEnd"/>
      <w:r>
        <w:rPr>
          <w:bCs/>
          <w:sz w:val="20"/>
        </w:rPr>
        <w:t>Baha: Surgical Aspects”</w:t>
      </w:r>
    </w:p>
    <w:p w14:paraId="3E738AF4" w14:textId="77777777" w:rsidR="009177DA" w:rsidRDefault="009177DA" w:rsidP="00AA064A">
      <w:pPr>
        <w:ind w:left="1440" w:hanging="1440"/>
        <w:rPr>
          <w:bCs/>
          <w:sz w:val="20"/>
        </w:rPr>
      </w:pPr>
      <w:r>
        <w:rPr>
          <w:bCs/>
          <w:sz w:val="20"/>
        </w:rPr>
        <w:t>10/08</w:t>
      </w:r>
      <w:r>
        <w:rPr>
          <w:bCs/>
          <w:sz w:val="20"/>
        </w:rPr>
        <w:tab/>
        <w:t>2</w:t>
      </w:r>
      <w:r w:rsidRPr="009177DA">
        <w:rPr>
          <w:bCs/>
          <w:sz w:val="20"/>
          <w:vertAlign w:val="superscript"/>
        </w:rPr>
        <w:t>nd</w:t>
      </w:r>
      <w:r>
        <w:rPr>
          <w:bCs/>
          <w:sz w:val="20"/>
        </w:rPr>
        <w:t xml:space="preserve"> Annual Otolaryngology Update in New York City Talk</w:t>
      </w:r>
      <w:proofErr w:type="gramStart"/>
      <w:r>
        <w:rPr>
          <w:bCs/>
          <w:sz w:val="20"/>
        </w:rPr>
        <w:t>:  “</w:t>
      </w:r>
      <w:proofErr w:type="gramEnd"/>
      <w:r>
        <w:rPr>
          <w:bCs/>
          <w:sz w:val="20"/>
        </w:rPr>
        <w:t>Controversies in Pediatric Cochlear Implantation”</w:t>
      </w:r>
    </w:p>
    <w:p w14:paraId="71A697F1" w14:textId="77777777" w:rsidR="00AA064A" w:rsidRDefault="00AA064A" w:rsidP="00AA064A">
      <w:pPr>
        <w:ind w:left="1440" w:hanging="1440"/>
        <w:rPr>
          <w:bCs/>
          <w:sz w:val="20"/>
        </w:rPr>
      </w:pPr>
      <w:r>
        <w:rPr>
          <w:bCs/>
          <w:sz w:val="20"/>
        </w:rPr>
        <w:t>9/08</w:t>
      </w:r>
      <w:r>
        <w:rPr>
          <w:bCs/>
          <w:sz w:val="20"/>
        </w:rPr>
        <w:tab/>
        <w:t>Morgan Stanley Children’s Hospital of New York Craniofacial Team Grand Rounds Talk</w:t>
      </w:r>
      <w:proofErr w:type="gramStart"/>
      <w:r>
        <w:rPr>
          <w:bCs/>
          <w:sz w:val="20"/>
        </w:rPr>
        <w:t>:  “</w:t>
      </w:r>
      <w:proofErr w:type="gramEnd"/>
      <w:r>
        <w:rPr>
          <w:bCs/>
          <w:sz w:val="20"/>
        </w:rPr>
        <w:t>Management of the Middle Ear in Cleft Palate Patients”</w:t>
      </w:r>
    </w:p>
    <w:p w14:paraId="1F1FE892" w14:textId="77777777" w:rsidR="002D44E0" w:rsidRPr="002D44E0" w:rsidRDefault="002D44E0" w:rsidP="002D44E0">
      <w:pPr>
        <w:ind w:left="1440" w:hanging="1440"/>
        <w:rPr>
          <w:bCs/>
          <w:sz w:val="20"/>
        </w:rPr>
      </w:pPr>
      <w:r>
        <w:rPr>
          <w:bCs/>
          <w:sz w:val="20"/>
        </w:rPr>
        <w:lastRenderedPageBreak/>
        <w:t>8/08</w:t>
      </w:r>
      <w:r>
        <w:rPr>
          <w:bCs/>
          <w:sz w:val="20"/>
        </w:rPr>
        <w:tab/>
        <w:t>Columbia University Department of Otolaryngology / HNS Grand Rounds Talk</w:t>
      </w:r>
      <w:proofErr w:type="gramStart"/>
      <w:r>
        <w:rPr>
          <w:bCs/>
          <w:sz w:val="20"/>
        </w:rPr>
        <w:t>:  “</w:t>
      </w:r>
      <w:proofErr w:type="gramEnd"/>
      <w:r w:rsidRPr="002D44E0">
        <w:rPr>
          <w:bCs/>
          <w:sz w:val="20"/>
        </w:rPr>
        <w:t>The Diagnosis and Treatment of Pediatric Sensorineural Hearing Loss (SNHL)</w:t>
      </w:r>
      <w:r>
        <w:rPr>
          <w:bCs/>
          <w:sz w:val="20"/>
        </w:rPr>
        <w:t>”</w:t>
      </w:r>
    </w:p>
    <w:p w14:paraId="2629F1CC" w14:textId="77777777" w:rsidR="002A0885" w:rsidRPr="002A0885" w:rsidRDefault="002A0885" w:rsidP="002A0885">
      <w:pPr>
        <w:ind w:left="1440" w:hanging="1440"/>
        <w:rPr>
          <w:sz w:val="20"/>
        </w:rPr>
      </w:pPr>
      <w:r w:rsidRPr="002A0885">
        <w:rPr>
          <w:bCs/>
          <w:sz w:val="20"/>
        </w:rPr>
        <w:t>9/07</w:t>
      </w:r>
      <w:r w:rsidRPr="002A0885">
        <w:rPr>
          <w:bCs/>
          <w:sz w:val="20"/>
        </w:rPr>
        <w:tab/>
      </w:r>
      <w:r>
        <w:rPr>
          <w:bCs/>
          <w:sz w:val="20"/>
        </w:rPr>
        <w:t xml:space="preserve">AAO-HNS Annual Meeting </w:t>
      </w:r>
      <w:r w:rsidRPr="002A0885">
        <w:rPr>
          <w:bCs/>
          <w:sz w:val="20"/>
        </w:rPr>
        <w:t>Humanitarian Open Forum Talk</w:t>
      </w:r>
      <w:r>
        <w:rPr>
          <w:bCs/>
          <w:sz w:val="20"/>
        </w:rPr>
        <w:t>, Washington, DC 2007</w:t>
      </w:r>
      <w:r w:rsidRPr="002A0885">
        <w:rPr>
          <w:bCs/>
          <w:sz w:val="20"/>
        </w:rPr>
        <w:t>: Nepal Medical Mission</w:t>
      </w:r>
    </w:p>
    <w:p w14:paraId="1F523C31" w14:textId="7DCD25BA" w:rsidR="000849A4" w:rsidRPr="00745826" w:rsidRDefault="000849A4" w:rsidP="000849A4">
      <w:pPr>
        <w:ind w:left="1440" w:hanging="1440"/>
        <w:rPr>
          <w:bCs/>
          <w:sz w:val="20"/>
        </w:rPr>
      </w:pPr>
      <w:r>
        <w:rPr>
          <w:sz w:val="20"/>
        </w:rPr>
        <w:t>4/07</w:t>
      </w:r>
      <w:r>
        <w:rPr>
          <w:sz w:val="20"/>
        </w:rPr>
        <w:tab/>
        <w:t xml:space="preserve">CHB Fellow’s Day </w:t>
      </w:r>
      <w:r w:rsidRPr="00745826">
        <w:rPr>
          <w:sz w:val="20"/>
        </w:rPr>
        <w:t>Poster</w:t>
      </w:r>
      <w:r>
        <w:rPr>
          <w:sz w:val="20"/>
        </w:rPr>
        <w:t xml:space="preserve"> Presentation</w:t>
      </w:r>
      <w:r w:rsidRPr="00745826">
        <w:rPr>
          <w:sz w:val="20"/>
        </w:rPr>
        <w:t xml:space="preserve">: </w:t>
      </w:r>
      <w:r>
        <w:rPr>
          <w:bCs/>
          <w:sz w:val="20"/>
        </w:rPr>
        <w:t>Not A “Sound” Decision: When Cochlear Implants May Not Be the Best Choice</w:t>
      </w:r>
    </w:p>
    <w:p w14:paraId="322DE0E6" w14:textId="77777777" w:rsidR="003B0A34" w:rsidRDefault="003B0A34">
      <w:pPr>
        <w:rPr>
          <w:sz w:val="20"/>
        </w:rPr>
      </w:pPr>
      <w:r>
        <w:rPr>
          <w:sz w:val="20"/>
        </w:rPr>
        <w:t>1/06</w:t>
      </w:r>
      <w:r>
        <w:rPr>
          <w:sz w:val="20"/>
        </w:rPr>
        <w:tab/>
      </w:r>
      <w:r>
        <w:rPr>
          <w:sz w:val="20"/>
        </w:rPr>
        <w:tab/>
        <w:t>GBMC</w:t>
      </w:r>
      <w:r w:rsidR="00E37C90">
        <w:rPr>
          <w:sz w:val="20"/>
        </w:rPr>
        <w:t xml:space="preserve"> Hospital</w:t>
      </w:r>
      <w:r>
        <w:rPr>
          <w:sz w:val="20"/>
        </w:rPr>
        <w:t xml:space="preserve"> Grand Rounds Podium Talk</w:t>
      </w:r>
      <w:proofErr w:type="gramStart"/>
      <w:r>
        <w:rPr>
          <w:sz w:val="20"/>
        </w:rPr>
        <w:t xml:space="preserve">:  </w:t>
      </w:r>
      <w:r w:rsidR="002D44E0">
        <w:rPr>
          <w:sz w:val="20"/>
        </w:rPr>
        <w:t>“</w:t>
      </w:r>
      <w:proofErr w:type="gramEnd"/>
      <w:r>
        <w:rPr>
          <w:sz w:val="20"/>
        </w:rPr>
        <w:t>Cystic Masses of the Head and Neck</w:t>
      </w:r>
      <w:r w:rsidR="002D44E0">
        <w:rPr>
          <w:sz w:val="20"/>
        </w:rPr>
        <w:t>”</w:t>
      </w:r>
    </w:p>
    <w:p w14:paraId="25199D77" w14:textId="77777777" w:rsidR="003B0A34" w:rsidRDefault="003B0A34">
      <w:pPr>
        <w:rPr>
          <w:sz w:val="20"/>
        </w:rPr>
      </w:pPr>
      <w:r>
        <w:rPr>
          <w:sz w:val="20"/>
        </w:rPr>
        <w:t>11/04</w:t>
      </w:r>
      <w:r>
        <w:rPr>
          <w:sz w:val="20"/>
        </w:rPr>
        <w:tab/>
      </w:r>
      <w:r>
        <w:rPr>
          <w:sz w:val="20"/>
        </w:rPr>
        <w:tab/>
        <w:t>GBMC</w:t>
      </w:r>
      <w:r w:rsidR="00E37C90">
        <w:rPr>
          <w:sz w:val="20"/>
        </w:rPr>
        <w:t xml:space="preserve"> Hospital</w:t>
      </w:r>
      <w:r>
        <w:rPr>
          <w:sz w:val="20"/>
        </w:rPr>
        <w:t xml:space="preserve"> Grand Rounds Podium Talk</w:t>
      </w:r>
      <w:proofErr w:type="gramStart"/>
      <w:r>
        <w:rPr>
          <w:sz w:val="20"/>
        </w:rPr>
        <w:t xml:space="preserve">:  </w:t>
      </w:r>
      <w:r w:rsidR="002D44E0">
        <w:rPr>
          <w:sz w:val="20"/>
        </w:rPr>
        <w:t>“</w:t>
      </w:r>
      <w:proofErr w:type="gramEnd"/>
      <w:r>
        <w:rPr>
          <w:sz w:val="20"/>
        </w:rPr>
        <w:t>Venous Malformations of the Tongue</w:t>
      </w:r>
      <w:r w:rsidR="002D44E0">
        <w:rPr>
          <w:sz w:val="20"/>
        </w:rPr>
        <w:t>”</w:t>
      </w:r>
    </w:p>
    <w:p w14:paraId="62BAA3C3" w14:textId="77777777" w:rsidR="003B0A34" w:rsidRDefault="003B0A34">
      <w:pPr>
        <w:ind w:left="1440" w:hanging="1440"/>
        <w:rPr>
          <w:sz w:val="20"/>
        </w:rPr>
      </w:pPr>
      <w:r>
        <w:rPr>
          <w:sz w:val="20"/>
        </w:rPr>
        <w:t>9/04</w:t>
      </w:r>
      <w:r>
        <w:rPr>
          <w:sz w:val="20"/>
        </w:rPr>
        <w:tab/>
        <w:t xml:space="preserve">AAO-HNS Annual Meeting Poster Presentation, New York, NY 2004:  Venous malformation of the </w:t>
      </w:r>
      <w:proofErr w:type="spellStart"/>
      <w:r>
        <w:rPr>
          <w:sz w:val="20"/>
        </w:rPr>
        <w:t>sternomastoid</w:t>
      </w:r>
      <w:proofErr w:type="spellEnd"/>
      <w:r>
        <w:rPr>
          <w:sz w:val="20"/>
        </w:rPr>
        <w:t xml:space="preserve"> muscle:  a case report and review</w:t>
      </w:r>
    </w:p>
    <w:p w14:paraId="2D295F42" w14:textId="77777777" w:rsidR="003B0A34" w:rsidRDefault="003B0A34">
      <w:pPr>
        <w:rPr>
          <w:sz w:val="20"/>
        </w:rPr>
      </w:pPr>
      <w:r>
        <w:rPr>
          <w:sz w:val="20"/>
        </w:rPr>
        <w:t>1/04</w:t>
      </w:r>
      <w:r>
        <w:rPr>
          <w:sz w:val="20"/>
        </w:rPr>
        <w:tab/>
      </w:r>
      <w:r>
        <w:rPr>
          <w:sz w:val="20"/>
        </w:rPr>
        <w:tab/>
        <w:t>GBMC Grand Rounds Podium Talk</w:t>
      </w:r>
      <w:proofErr w:type="gramStart"/>
      <w:r>
        <w:rPr>
          <w:sz w:val="20"/>
        </w:rPr>
        <w:t xml:space="preserve">:  </w:t>
      </w:r>
      <w:r w:rsidR="002D44E0">
        <w:rPr>
          <w:sz w:val="20"/>
        </w:rPr>
        <w:t>“</w:t>
      </w:r>
      <w:proofErr w:type="gramEnd"/>
      <w:r>
        <w:rPr>
          <w:sz w:val="20"/>
        </w:rPr>
        <w:t>Merkel Cell Carcinoma</w:t>
      </w:r>
      <w:r w:rsidR="002D44E0">
        <w:rPr>
          <w:sz w:val="20"/>
        </w:rPr>
        <w:t>”</w:t>
      </w:r>
    </w:p>
    <w:p w14:paraId="273844A4" w14:textId="77777777" w:rsidR="003B0A34" w:rsidRDefault="003B0A34">
      <w:pPr>
        <w:ind w:left="1440" w:hanging="1440"/>
        <w:rPr>
          <w:sz w:val="20"/>
        </w:rPr>
      </w:pPr>
      <w:r>
        <w:rPr>
          <w:sz w:val="20"/>
        </w:rPr>
        <w:t>9/03</w:t>
      </w:r>
      <w:r>
        <w:rPr>
          <w:sz w:val="20"/>
        </w:rPr>
        <w:tab/>
        <w:t>AA0-HNS Historical Society Podium Presentation, Orlando, FL 2003</w:t>
      </w:r>
      <w:proofErr w:type="gramStart"/>
      <w:r>
        <w:rPr>
          <w:sz w:val="20"/>
        </w:rPr>
        <w:t xml:space="preserve">:  </w:t>
      </w:r>
      <w:r w:rsidR="002D44E0">
        <w:rPr>
          <w:sz w:val="20"/>
        </w:rPr>
        <w:t>“</w:t>
      </w:r>
      <w:proofErr w:type="gramEnd"/>
      <w:r>
        <w:rPr>
          <w:sz w:val="20"/>
        </w:rPr>
        <w:t xml:space="preserve">Sir Charles </w:t>
      </w:r>
      <w:proofErr w:type="spellStart"/>
      <w:r>
        <w:rPr>
          <w:sz w:val="20"/>
        </w:rPr>
        <w:t>Ballance</w:t>
      </w:r>
      <w:proofErr w:type="spellEnd"/>
      <w:r>
        <w:rPr>
          <w:sz w:val="20"/>
        </w:rPr>
        <w:t>:  A Man of Arts, Letters, and Science</w:t>
      </w:r>
      <w:r w:rsidR="002D44E0">
        <w:rPr>
          <w:sz w:val="20"/>
        </w:rPr>
        <w:t>”</w:t>
      </w:r>
    </w:p>
    <w:p w14:paraId="34ADFD01" w14:textId="77777777" w:rsidR="003B0A34" w:rsidRDefault="003B0A34">
      <w:pPr>
        <w:ind w:left="1440" w:hanging="1440"/>
        <w:rPr>
          <w:sz w:val="20"/>
        </w:rPr>
      </w:pPr>
      <w:r>
        <w:rPr>
          <w:sz w:val="20"/>
        </w:rPr>
        <w:t>9/03</w:t>
      </w:r>
      <w:r>
        <w:rPr>
          <w:sz w:val="20"/>
        </w:rPr>
        <w:tab/>
        <w:t>AAO-HNS Annual Meeting Poster Presentation, Orlando, FL 2003:  Identification of IP3 and ryanodine receptors in the rat cochlea</w:t>
      </w:r>
    </w:p>
    <w:p w14:paraId="11CFD666" w14:textId="77777777" w:rsidR="003B0A34" w:rsidRDefault="003B0A34">
      <w:pPr>
        <w:ind w:left="1440" w:hanging="1440"/>
        <w:rPr>
          <w:sz w:val="20"/>
        </w:rPr>
      </w:pPr>
      <w:r>
        <w:rPr>
          <w:sz w:val="20"/>
        </w:rPr>
        <w:t>2/01</w:t>
      </w:r>
      <w:r>
        <w:rPr>
          <w:sz w:val="20"/>
        </w:rPr>
        <w:tab/>
        <w:t xml:space="preserve">ARO Podium Presentation, </w:t>
      </w:r>
      <w:r>
        <w:rPr>
          <w:color w:val="000000"/>
          <w:sz w:val="20"/>
          <w:szCs w:val="20"/>
        </w:rPr>
        <w:t>St. Petersburg</w:t>
      </w:r>
      <w:r>
        <w:rPr>
          <w:sz w:val="20"/>
        </w:rPr>
        <w:t>, FL 2001:  Ablation studies on the developing inner ear reveal a propensity for mirror duplications</w:t>
      </w:r>
    </w:p>
    <w:p w14:paraId="460926A9" w14:textId="3A1B8743" w:rsidR="00E02E10" w:rsidRDefault="00E02E10">
      <w:pPr>
        <w:ind w:left="1440" w:hanging="1440"/>
        <w:rPr>
          <w:sz w:val="20"/>
        </w:rPr>
      </w:pPr>
      <w:r>
        <w:rPr>
          <w:sz w:val="20"/>
        </w:rPr>
        <w:t>2/00</w:t>
      </w:r>
      <w:r>
        <w:rPr>
          <w:sz w:val="20"/>
        </w:rPr>
        <w:tab/>
        <w:t>ARO Poster Presentation, St. Petersburg, FL 2000:  The regenerative potential of the inner ear is quickly lost during development.</w:t>
      </w:r>
    </w:p>
    <w:p w14:paraId="681CF623" w14:textId="4C4ED5EA" w:rsidR="00E02E10" w:rsidRDefault="00E02E10">
      <w:pPr>
        <w:ind w:left="1440" w:hanging="1440"/>
        <w:rPr>
          <w:sz w:val="20"/>
        </w:rPr>
      </w:pPr>
      <w:r>
        <w:rPr>
          <w:sz w:val="20"/>
        </w:rPr>
        <w:t>8/97</w:t>
      </w:r>
      <w:r>
        <w:rPr>
          <w:sz w:val="20"/>
        </w:rPr>
        <w:tab/>
        <w:t xml:space="preserve">UCLA School of Medicine Short-Term Training Program Annual Poster Session, Los Angeles, CA.  Vocal cord augmentation using autologous lamina </w:t>
      </w:r>
      <w:proofErr w:type="spellStart"/>
      <w:r>
        <w:rPr>
          <w:sz w:val="20"/>
        </w:rPr>
        <w:t>propria</w:t>
      </w:r>
      <w:proofErr w:type="spellEnd"/>
      <w:r>
        <w:rPr>
          <w:sz w:val="20"/>
        </w:rPr>
        <w:t>.</w:t>
      </w:r>
    </w:p>
    <w:p w14:paraId="6D60C205" w14:textId="77777777" w:rsidR="003B0A34" w:rsidRDefault="003B0A34">
      <w:pPr>
        <w:ind w:left="1440" w:hanging="1440"/>
        <w:rPr>
          <w:sz w:val="20"/>
        </w:rPr>
      </w:pPr>
    </w:p>
    <w:p w14:paraId="34003826" w14:textId="77777777" w:rsidR="00A438FF" w:rsidRDefault="00A438FF" w:rsidP="00A438FF">
      <w:pPr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14:paraId="0776C6E0" w14:textId="77777777" w:rsidR="00A438FF" w:rsidRDefault="00A438FF" w:rsidP="00A438FF">
      <w:pPr>
        <w:rPr>
          <w:b/>
          <w:bCs/>
          <w:sz w:val="20"/>
        </w:rPr>
      </w:pPr>
    </w:p>
    <w:p w14:paraId="6718DFA5" w14:textId="41C8BE76" w:rsidR="006F51B5" w:rsidRPr="00DB46BF" w:rsidRDefault="003B0A34" w:rsidP="00DB46BF">
      <w:pPr>
        <w:rPr>
          <w:b/>
          <w:bCs/>
          <w:sz w:val="20"/>
        </w:rPr>
      </w:pPr>
      <w:r>
        <w:rPr>
          <w:b/>
          <w:bCs/>
          <w:sz w:val="20"/>
        </w:rPr>
        <w:t>PUBLICATIONS</w:t>
      </w:r>
    </w:p>
    <w:p w14:paraId="5924F50A" w14:textId="2AB37629" w:rsidR="00DB46BF" w:rsidRDefault="00DB46BF" w:rsidP="00DB46BF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DB46BF">
        <w:rPr>
          <w:bCs/>
          <w:sz w:val="20"/>
          <w:szCs w:val="20"/>
        </w:rPr>
        <w:t>Lin K and</w:t>
      </w:r>
      <w:r>
        <w:rPr>
          <w:b/>
          <w:bCs/>
          <w:sz w:val="20"/>
          <w:szCs w:val="20"/>
        </w:rPr>
        <w:t xml:space="preserve"> </w:t>
      </w:r>
      <w:r w:rsidRPr="00052771">
        <w:rPr>
          <w:b/>
          <w:bCs/>
          <w:sz w:val="20"/>
          <w:szCs w:val="20"/>
        </w:rPr>
        <w:t>Waldman EH</w:t>
      </w:r>
      <w:r>
        <w:rPr>
          <w:bCs/>
          <w:sz w:val="20"/>
          <w:szCs w:val="20"/>
        </w:rPr>
        <w:t xml:space="preserve">.  </w:t>
      </w:r>
      <w:r>
        <w:rPr>
          <w:sz w:val="20"/>
        </w:rPr>
        <w:t>Single-sided deafness in children: modern considerations in diagnosis and management</w:t>
      </w:r>
      <w:r>
        <w:rPr>
          <w:bCs/>
          <w:sz w:val="20"/>
          <w:szCs w:val="20"/>
        </w:rPr>
        <w:t>.  In progress.</w:t>
      </w:r>
    </w:p>
    <w:p w14:paraId="79D95FB7" w14:textId="77777777" w:rsidR="00DB46BF" w:rsidRDefault="00DB46BF" w:rsidP="003E6243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3E4EC47F" w14:textId="77777777" w:rsidR="003E6243" w:rsidRDefault="003E6243" w:rsidP="003E624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052771">
        <w:rPr>
          <w:b/>
          <w:bCs/>
          <w:sz w:val="20"/>
          <w:szCs w:val="20"/>
        </w:rPr>
        <w:t>Waldman EH</w:t>
      </w:r>
      <w:r>
        <w:rPr>
          <w:bCs/>
          <w:sz w:val="20"/>
          <w:szCs w:val="20"/>
        </w:rPr>
        <w:t xml:space="preserve">.  </w:t>
      </w:r>
      <w:r>
        <w:rPr>
          <w:sz w:val="20"/>
        </w:rPr>
        <w:t xml:space="preserve">Stories </w:t>
      </w:r>
      <w:proofErr w:type="gramStart"/>
      <w:r>
        <w:rPr>
          <w:sz w:val="20"/>
        </w:rPr>
        <w:t>From</w:t>
      </w:r>
      <w:proofErr w:type="gramEnd"/>
      <w:r>
        <w:rPr>
          <w:sz w:val="20"/>
        </w:rPr>
        <w:t xml:space="preserve"> the ‘Throat Department’: The History of Pediatric Otolaryngology at the Children’s Hospital Boston</w:t>
      </w:r>
      <w:r>
        <w:rPr>
          <w:bCs/>
          <w:sz w:val="20"/>
          <w:szCs w:val="20"/>
        </w:rPr>
        <w:t>.  In progress.</w:t>
      </w:r>
    </w:p>
    <w:p w14:paraId="6ED522B6" w14:textId="77777777" w:rsidR="003E6243" w:rsidRDefault="003E6243" w:rsidP="003E624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4488AF13" w14:textId="38D0EFFC" w:rsidR="008B40B5" w:rsidRDefault="008B40B5" w:rsidP="008B40B5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proofErr w:type="spellStart"/>
      <w:r w:rsidRPr="008B40B5">
        <w:rPr>
          <w:bCs/>
          <w:sz w:val="20"/>
          <w:szCs w:val="20"/>
        </w:rPr>
        <w:t>Dodhia</w:t>
      </w:r>
      <w:proofErr w:type="spellEnd"/>
      <w:r w:rsidRPr="008B40B5">
        <w:rPr>
          <w:bCs/>
          <w:sz w:val="20"/>
          <w:szCs w:val="20"/>
        </w:rPr>
        <w:t xml:space="preserve"> S, </w:t>
      </w:r>
      <w:proofErr w:type="spellStart"/>
      <w:r w:rsidRPr="008B40B5">
        <w:rPr>
          <w:bCs/>
          <w:sz w:val="20"/>
          <w:szCs w:val="20"/>
        </w:rPr>
        <w:t>Merea</w:t>
      </w:r>
      <w:proofErr w:type="spellEnd"/>
      <w:r w:rsidRPr="008B40B5">
        <w:rPr>
          <w:bCs/>
          <w:sz w:val="20"/>
          <w:szCs w:val="20"/>
        </w:rPr>
        <w:t xml:space="preserve"> VS, </w:t>
      </w:r>
      <w:proofErr w:type="spellStart"/>
      <w:r w:rsidRPr="008B40B5">
        <w:rPr>
          <w:bCs/>
          <w:sz w:val="20"/>
          <w:szCs w:val="20"/>
        </w:rPr>
        <w:t>Hibshoosh</w:t>
      </w:r>
      <w:proofErr w:type="spellEnd"/>
      <w:r w:rsidRPr="008B40B5">
        <w:rPr>
          <w:bCs/>
          <w:sz w:val="20"/>
          <w:szCs w:val="20"/>
        </w:rPr>
        <w:t xml:space="preserve"> H, </w:t>
      </w:r>
      <w:proofErr w:type="spellStart"/>
      <w:r w:rsidRPr="008B40B5">
        <w:rPr>
          <w:bCs/>
          <w:sz w:val="20"/>
          <w:szCs w:val="20"/>
        </w:rPr>
        <w:t>Nedumcheril</w:t>
      </w:r>
      <w:proofErr w:type="spellEnd"/>
      <w:r w:rsidRPr="008B40B5">
        <w:rPr>
          <w:bCs/>
          <w:sz w:val="20"/>
          <w:szCs w:val="20"/>
        </w:rPr>
        <w:t xml:space="preserve"> </w:t>
      </w:r>
      <w:r w:rsidRPr="003E6243">
        <w:rPr>
          <w:bCs/>
          <w:sz w:val="20"/>
          <w:szCs w:val="20"/>
        </w:rPr>
        <w:t xml:space="preserve">M, </w:t>
      </w:r>
      <w:proofErr w:type="spellStart"/>
      <w:r w:rsidR="003E6243" w:rsidRPr="003E6243">
        <w:rPr>
          <w:bCs/>
          <w:sz w:val="20"/>
          <w:szCs w:val="20"/>
        </w:rPr>
        <w:t>Gudis</w:t>
      </w:r>
      <w:proofErr w:type="spellEnd"/>
      <w:r w:rsidR="003E6243" w:rsidRPr="003E6243">
        <w:rPr>
          <w:bCs/>
          <w:sz w:val="20"/>
          <w:szCs w:val="20"/>
        </w:rPr>
        <w:t xml:space="preserve"> DA, Rahmati R,</w:t>
      </w:r>
      <w:r w:rsidR="003E6243">
        <w:rPr>
          <w:b/>
          <w:bCs/>
          <w:sz w:val="20"/>
          <w:szCs w:val="20"/>
        </w:rPr>
        <w:t xml:space="preserve"> </w:t>
      </w:r>
      <w:r w:rsidRPr="008B40B5">
        <w:rPr>
          <w:b/>
          <w:bCs/>
          <w:sz w:val="20"/>
          <w:szCs w:val="20"/>
        </w:rPr>
        <w:t>Waldman EH</w:t>
      </w:r>
      <w:r>
        <w:rPr>
          <w:bCs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An unusual presentation of a rare soft tissue tumor in the tongue: </w:t>
      </w:r>
      <w:r w:rsidR="003E6243">
        <w:rPr>
          <w:bCs/>
          <w:sz w:val="20"/>
          <w:szCs w:val="20"/>
        </w:rPr>
        <w:t>I</w:t>
      </w:r>
      <w:r>
        <w:rPr>
          <w:bCs/>
          <w:sz w:val="20"/>
          <w:szCs w:val="20"/>
        </w:rPr>
        <w:t xml:space="preserve">nflammatory </w:t>
      </w:r>
      <w:proofErr w:type="spellStart"/>
      <w:r>
        <w:rPr>
          <w:bCs/>
          <w:sz w:val="20"/>
          <w:szCs w:val="20"/>
        </w:rPr>
        <w:t>myofibroblastic</w:t>
      </w:r>
      <w:proofErr w:type="spellEnd"/>
      <w:r>
        <w:rPr>
          <w:bCs/>
          <w:sz w:val="20"/>
          <w:szCs w:val="20"/>
        </w:rPr>
        <w:t xml:space="preserve"> tumor. </w:t>
      </w:r>
      <w:r w:rsidR="003E6243">
        <w:rPr>
          <w:bCs/>
          <w:sz w:val="20"/>
          <w:szCs w:val="20"/>
        </w:rPr>
        <w:t>International Journal of Pediatric Otorhinolaryngology Extra 15 (2017) 1-3</w:t>
      </w:r>
      <w:r>
        <w:rPr>
          <w:bCs/>
          <w:sz w:val="20"/>
          <w:szCs w:val="20"/>
        </w:rPr>
        <w:t>.</w:t>
      </w:r>
    </w:p>
    <w:p w14:paraId="4AB1388E" w14:textId="77777777" w:rsidR="008B40B5" w:rsidRPr="007C37F8" w:rsidRDefault="008B40B5" w:rsidP="008B40B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BDDFF4A" w14:textId="19B4EDE3" w:rsidR="007C37F8" w:rsidRPr="007C37F8" w:rsidRDefault="007C37F8" w:rsidP="007C37F8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bCs/>
          <w:sz w:val="20"/>
          <w:szCs w:val="20"/>
        </w:rPr>
        <w:t>Keesecker</w:t>
      </w:r>
      <w:proofErr w:type="spellEnd"/>
      <w:r>
        <w:rPr>
          <w:bCs/>
          <w:sz w:val="20"/>
          <w:szCs w:val="20"/>
        </w:rPr>
        <w:t xml:space="preserve"> S, </w:t>
      </w:r>
      <w:proofErr w:type="spellStart"/>
      <w:r>
        <w:rPr>
          <w:bCs/>
          <w:sz w:val="20"/>
          <w:szCs w:val="20"/>
        </w:rPr>
        <w:t>Merea</w:t>
      </w:r>
      <w:proofErr w:type="spellEnd"/>
      <w:r>
        <w:rPr>
          <w:bCs/>
          <w:sz w:val="20"/>
          <w:szCs w:val="20"/>
        </w:rPr>
        <w:t xml:space="preserve"> VS, </w:t>
      </w:r>
      <w:r w:rsidRPr="00341FFB">
        <w:rPr>
          <w:b/>
          <w:bCs/>
          <w:sz w:val="20"/>
          <w:szCs w:val="20"/>
        </w:rPr>
        <w:t>Waldman EH</w:t>
      </w:r>
      <w:r>
        <w:rPr>
          <w:bCs/>
          <w:sz w:val="20"/>
          <w:szCs w:val="20"/>
        </w:rPr>
        <w:t>.</w:t>
      </w:r>
      <w:r>
        <w:rPr>
          <w:sz w:val="20"/>
          <w:szCs w:val="20"/>
        </w:rPr>
        <w:t xml:space="preserve">  </w:t>
      </w:r>
      <w:r>
        <w:rPr>
          <w:bCs/>
          <w:sz w:val="20"/>
          <w:szCs w:val="20"/>
        </w:rPr>
        <w:t xml:space="preserve">Frontal balloon catheter </w:t>
      </w:r>
      <w:proofErr w:type="spellStart"/>
      <w:r>
        <w:rPr>
          <w:bCs/>
          <w:sz w:val="20"/>
          <w:szCs w:val="20"/>
        </w:rPr>
        <w:t>sinuplasty</w:t>
      </w:r>
      <w:proofErr w:type="spellEnd"/>
      <w:r>
        <w:rPr>
          <w:bCs/>
          <w:sz w:val="20"/>
          <w:szCs w:val="20"/>
        </w:rPr>
        <w:t xml:space="preserve"> for acute sinusitis with central nervous system (CNS) involvement in a pediatric patient. </w:t>
      </w:r>
      <w:r w:rsidR="00341FFB">
        <w:rPr>
          <w:bCs/>
          <w:sz w:val="20"/>
          <w:szCs w:val="20"/>
        </w:rPr>
        <w:t xml:space="preserve">Poster Presentation </w:t>
      </w:r>
      <w:r>
        <w:rPr>
          <w:bCs/>
          <w:sz w:val="20"/>
          <w:szCs w:val="20"/>
        </w:rPr>
        <w:t>2016 ASPO meeting.</w:t>
      </w:r>
    </w:p>
    <w:p w14:paraId="40FAF523" w14:textId="77777777" w:rsidR="007C37F8" w:rsidRDefault="007C37F8" w:rsidP="009D26DD">
      <w:pPr>
        <w:pStyle w:val="Title"/>
        <w:jc w:val="left"/>
        <w:rPr>
          <w:b w:val="0"/>
          <w:color w:val="auto"/>
          <w:sz w:val="20"/>
          <w:u w:val="none"/>
        </w:rPr>
      </w:pPr>
    </w:p>
    <w:p w14:paraId="3B7DEECD" w14:textId="02854017" w:rsidR="009D26DD" w:rsidRDefault="009D26DD" w:rsidP="009D26DD">
      <w:pPr>
        <w:pStyle w:val="Title"/>
        <w:jc w:val="left"/>
        <w:rPr>
          <w:b w:val="0"/>
          <w:color w:val="auto"/>
          <w:sz w:val="20"/>
          <w:szCs w:val="22"/>
          <w:u w:val="none"/>
        </w:rPr>
      </w:pPr>
      <w:proofErr w:type="spellStart"/>
      <w:r>
        <w:rPr>
          <w:b w:val="0"/>
          <w:color w:val="auto"/>
          <w:sz w:val="20"/>
          <w:u w:val="none"/>
        </w:rPr>
        <w:t>Merea</w:t>
      </w:r>
      <w:proofErr w:type="spellEnd"/>
      <w:r>
        <w:rPr>
          <w:b w:val="0"/>
          <w:color w:val="auto"/>
          <w:sz w:val="20"/>
          <w:u w:val="none"/>
        </w:rPr>
        <w:t xml:space="preserve"> VS, Lee AH, Peron DL, </w:t>
      </w:r>
      <w:r w:rsidRPr="00430B0F">
        <w:rPr>
          <w:color w:val="auto"/>
          <w:sz w:val="20"/>
          <w:u w:val="none"/>
        </w:rPr>
        <w:t>Waldman EH</w:t>
      </w:r>
      <w:r>
        <w:rPr>
          <w:b w:val="0"/>
          <w:color w:val="auto"/>
          <w:sz w:val="20"/>
          <w:u w:val="none"/>
        </w:rPr>
        <w:t xml:space="preserve">, </w:t>
      </w:r>
      <w:proofErr w:type="spellStart"/>
      <w:r>
        <w:rPr>
          <w:b w:val="0"/>
          <w:color w:val="auto"/>
          <w:sz w:val="20"/>
          <w:u w:val="none"/>
        </w:rPr>
        <w:t>Grunstei</w:t>
      </w:r>
      <w:r w:rsidR="00430B0F">
        <w:rPr>
          <w:b w:val="0"/>
          <w:color w:val="auto"/>
          <w:sz w:val="20"/>
          <w:u w:val="none"/>
        </w:rPr>
        <w:t>n</w:t>
      </w:r>
      <w:proofErr w:type="spellEnd"/>
      <w:r w:rsidR="00430B0F">
        <w:rPr>
          <w:b w:val="0"/>
          <w:color w:val="auto"/>
          <w:sz w:val="20"/>
          <w:u w:val="none"/>
        </w:rPr>
        <w:t xml:space="preserve"> E. CPAS: Surgical approach with combined </w:t>
      </w:r>
      <w:proofErr w:type="spellStart"/>
      <w:r w:rsidR="00430B0F">
        <w:rPr>
          <w:b w:val="0"/>
          <w:color w:val="auto"/>
          <w:sz w:val="20"/>
          <w:u w:val="none"/>
        </w:rPr>
        <w:t>sublabial</w:t>
      </w:r>
      <w:proofErr w:type="spellEnd"/>
      <w:r w:rsidR="00430B0F">
        <w:rPr>
          <w:b w:val="0"/>
          <w:color w:val="auto"/>
          <w:sz w:val="20"/>
          <w:u w:val="none"/>
        </w:rPr>
        <w:t xml:space="preserve"> bone resect</w:t>
      </w:r>
      <w:r w:rsidR="00430B0F" w:rsidRPr="00430B0F">
        <w:rPr>
          <w:b w:val="0"/>
          <w:color w:val="auto"/>
          <w:sz w:val="20"/>
          <w:u w:val="none"/>
        </w:rPr>
        <w:t>ion and inferior turbinate reduction without stents. Laryngoscope. 2015 Jun;125(6):1460-4</w:t>
      </w:r>
      <w:r w:rsidRPr="00430B0F">
        <w:rPr>
          <w:b w:val="0"/>
          <w:color w:val="auto"/>
          <w:sz w:val="20"/>
          <w:u w:val="none"/>
        </w:rPr>
        <w:t>.</w:t>
      </w:r>
    </w:p>
    <w:p w14:paraId="693F0384" w14:textId="77777777" w:rsidR="009D26DD" w:rsidRDefault="009D26DD" w:rsidP="00D44860">
      <w:pPr>
        <w:pStyle w:val="Title"/>
        <w:jc w:val="left"/>
        <w:rPr>
          <w:b w:val="0"/>
          <w:color w:val="auto"/>
          <w:sz w:val="20"/>
          <w:u w:val="none"/>
        </w:rPr>
      </w:pPr>
    </w:p>
    <w:p w14:paraId="0809D6AF" w14:textId="4AD33650" w:rsidR="00D44860" w:rsidRDefault="00D44860" w:rsidP="00D44860">
      <w:pPr>
        <w:pStyle w:val="Title"/>
        <w:jc w:val="left"/>
        <w:rPr>
          <w:b w:val="0"/>
          <w:color w:val="auto"/>
          <w:sz w:val="20"/>
          <w:szCs w:val="22"/>
          <w:u w:val="none"/>
        </w:rPr>
      </w:pPr>
      <w:proofErr w:type="spellStart"/>
      <w:r w:rsidRPr="00335337">
        <w:rPr>
          <w:b w:val="0"/>
          <w:color w:val="auto"/>
          <w:sz w:val="20"/>
          <w:u w:val="none"/>
        </w:rPr>
        <w:t>Stucken</w:t>
      </w:r>
      <w:proofErr w:type="spellEnd"/>
      <w:r w:rsidRPr="00335337">
        <w:rPr>
          <w:b w:val="0"/>
          <w:color w:val="auto"/>
          <w:sz w:val="20"/>
          <w:u w:val="none"/>
        </w:rPr>
        <w:t xml:space="preserve"> EZ, </w:t>
      </w:r>
      <w:proofErr w:type="spellStart"/>
      <w:r w:rsidRPr="00335337">
        <w:rPr>
          <w:b w:val="0"/>
          <w:color w:val="auto"/>
          <w:sz w:val="20"/>
          <w:u w:val="none"/>
        </w:rPr>
        <w:t>Grunstein</w:t>
      </w:r>
      <w:proofErr w:type="spellEnd"/>
      <w:r w:rsidRPr="00335337">
        <w:rPr>
          <w:b w:val="0"/>
          <w:color w:val="auto"/>
          <w:sz w:val="20"/>
          <w:u w:val="none"/>
        </w:rPr>
        <w:t xml:space="preserve"> E, Haddad J Jr, Modi VK, </w:t>
      </w:r>
      <w:r w:rsidRPr="008620ED">
        <w:rPr>
          <w:bCs/>
          <w:color w:val="auto"/>
          <w:sz w:val="20"/>
          <w:u w:val="none"/>
        </w:rPr>
        <w:t>Waldman EH</w:t>
      </w:r>
      <w:r w:rsidRPr="00335337">
        <w:rPr>
          <w:b w:val="0"/>
          <w:color w:val="auto"/>
          <w:sz w:val="20"/>
          <w:u w:val="none"/>
        </w:rPr>
        <w:t>, Ward RF, Stewart MG, April MM</w:t>
      </w:r>
      <w:r w:rsidRPr="00335337">
        <w:rPr>
          <w:b w:val="0"/>
          <w:bCs/>
          <w:color w:val="auto"/>
          <w:sz w:val="20"/>
          <w:u w:val="none"/>
        </w:rPr>
        <w:t xml:space="preserve">.  </w:t>
      </w:r>
      <w:hyperlink r:id="rId7" w:history="1">
        <w:r w:rsidRPr="00335337">
          <w:rPr>
            <w:b w:val="0"/>
            <w:color w:val="auto"/>
            <w:sz w:val="20"/>
            <w:u w:val="none"/>
          </w:rPr>
          <w:t>Factors contributing to cost in partial versus total tonsillectomy.</w:t>
        </w:r>
      </w:hyperlink>
      <w:r w:rsidR="00205E7D">
        <w:rPr>
          <w:b w:val="0"/>
          <w:bCs/>
          <w:color w:val="auto"/>
          <w:sz w:val="20"/>
          <w:u w:val="none"/>
        </w:rPr>
        <w:t xml:space="preserve"> </w:t>
      </w:r>
      <w:r w:rsidRPr="00335337">
        <w:rPr>
          <w:b w:val="0"/>
          <w:color w:val="auto"/>
          <w:sz w:val="20"/>
          <w:u w:val="none"/>
        </w:rPr>
        <w:t>Laryngoscope. 2013</w:t>
      </w:r>
      <w:r>
        <w:rPr>
          <w:b w:val="0"/>
          <w:color w:val="auto"/>
          <w:sz w:val="20"/>
          <w:szCs w:val="22"/>
          <w:u w:val="none"/>
        </w:rPr>
        <w:t xml:space="preserve"> Mar 25.</w:t>
      </w:r>
    </w:p>
    <w:p w14:paraId="7C7D9BC3" w14:textId="77777777" w:rsidR="00D44860" w:rsidRDefault="00D44860" w:rsidP="00D44860">
      <w:pPr>
        <w:pStyle w:val="Title"/>
        <w:jc w:val="left"/>
        <w:rPr>
          <w:b w:val="0"/>
          <w:color w:val="auto"/>
          <w:sz w:val="20"/>
          <w:szCs w:val="22"/>
          <w:u w:val="none"/>
        </w:rPr>
      </w:pPr>
    </w:p>
    <w:p w14:paraId="1FBA446A" w14:textId="77777777" w:rsidR="00DD77FC" w:rsidRDefault="00DD77FC" w:rsidP="00DD77FC">
      <w:pPr>
        <w:pStyle w:val="Title"/>
        <w:jc w:val="left"/>
        <w:rPr>
          <w:b w:val="0"/>
          <w:bCs/>
          <w:color w:val="auto"/>
          <w:sz w:val="20"/>
          <w:u w:val="none"/>
        </w:rPr>
      </w:pPr>
      <w:r w:rsidRPr="00DD77FC">
        <w:rPr>
          <w:b w:val="0"/>
          <w:color w:val="auto"/>
          <w:sz w:val="20"/>
          <w:u w:val="none"/>
        </w:rPr>
        <w:t xml:space="preserve">O’Brien LCG, Kenna M, </w:t>
      </w:r>
      <w:proofErr w:type="spellStart"/>
      <w:r w:rsidRPr="00DD77FC">
        <w:rPr>
          <w:b w:val="0"/>
          <w:color w:val="auto"/>
          <w:sz w:val="20"/>
          <w:u w:val="none"/>
        </w:rPr>
        <w:t>Neault</w:t>
      </w:r>
      <w:proofErr w:type="spellEnd"/>
      <w:r w:rsidRPr="00DD77FC">
        <w:rPr>
          <w:b w:val="0"/>
          <w:color w:val="auto"/>
          <w:sz w:val="20"/>
          <w:u w:val="none"/>
        </w:rPr>
        <w:t xml:space="preserve"> M, Clark TA, </w:t>
      </w:r>
      <w:proofErr w:type="spellStart"/>
      <w:r w:rsidRPr="00DD77FC">
        <w:rPr>
          <w:b w:val="0"/>
          <w:color w:val="auto"/>
          <w:sz w:val="20"/>
          <w:u w:val="none"/>
        </w:rPr>
        <w:t>Kammerer</w:t>
      </w:r>
      <w:proofErr w:type="spellEnd"/>
      <w:r w:rsidRPr="00DD77FC">
        <w:rPr>
          <w:b w:val="0"/>
          <w:color w:val="auto"/>
          <w:sz w:val="20"/>
          <w:u w:val="none"/>
        </w:rPr>
        <w:t xml:space="preserve"> B, Johnston J,</w:t>
      </w:r>
      <w:r>
        <w:rPr>
          <w:color w:val="auto"/>
          <w:sz w:val="20"/>
          <w:u w:val="none"/>
        </w:rPr>
        <w:t xml:space="preserve"> Waldman EH</w:t>
      </w:r>
      <w:r>
        <w:rPr>
          <w:b w:val="0"/>
          <w:bCs/>
          <w:color w:val="auto"/>
          <w:sz w:val="20"/>
          <w:u w:val="none"/>
        </w:rPr>
        <w:t xml:space="preserve">, Thomas SP, Forbes P, </w:t>
      </w:r>
      <w:proofErr w:type="spellStart"/>
      <w:r>
        <w:rPr>
          <w:b w:val="0"/>
          <w:bCs/>
          <w:color w:val="auto"/>
          <w:sz w:val="20"/>
          <w:u w:val="none"/>
        </w:rPr>
        <w:t>Licameli</w:t>
      </w:r>
      <w:proofErr w:type="spellEnd"/>
      <w:r>
        <w:rPr>
          <w:b w:val="0"/>
          <w:bCs/>
          <w:color w:val="auto"/>
          <w:sz w:val="20"/>
          <w:u w:val="none"/>
        </w:rPr>
        <w:t xml:space="preserve"> GR.  Not a “sound” decision: is cochlear</w:t>
      </w:r>
      <w:bookmarkStart w:id="0" w:name="_GoBack"/>
      <w:bookmarkEnd w:id="0"/>
      <w:r>
        <w:rPr>
          <w:b w:val="0"/>
          <w:bCs/>
          <w:color w:val="auto"/>
          <w:sz w:val="20"/>
          <w:u w:val="none"/>
        </w:rPr>
        <w:t xml:space="preserve"> implantation always the best choice</w:t>
      </w:r>
      <w:r w:rsidRPr="009D1D4C">
        <w:rPr>
          <w:b w:val="0"/>
          <w:bCs/>
          <w:color w:val="auto"/>
          <w:sz w:val="20"/>
          <w:u w:val="none"/>
        </w:rPr>
        <w:t xml:space="preserve">. </w:t>
      </w:r>
      <w:proofErr w:type="spellStart"/>
      <w:r>
        <w:rPr>
          <w:b w:val="0"/>
          <w:color w:val="auto"/>
          <w:sz w:val="20"/>
          <w:szCs w:val="22"/>
          <w:u w:val="none"/>
        </w:rPr>
        <w:t>Int</w:t>
      </w:r>
      <w:proofErr w:type="spellEnd"/>
      <w:r>
        <w:rPr>
          <w:b w:val="0"/>
          <w:color w:val="auto"/>
          <w:sz w:val="20"/>
          <w:szCs w:val="22"/>
          <w:u w:val="none"/>
        </w:rPr>
        <w:t xml:space="preserve"> J </w:t>
      </w:r>
      <w:proofErr w:type="spellStart"/>
      <w:r>
        <w:rPr>
          <w:b w:val="0"/>
          <w:color w:val="auto"/>
          <w:sz w:val="20"/>
          <w:szCs w:val="22"/>
          <w:u w:val="none"/>
        </w:rPr>
        <w:t>Pediatr</w:t>
      </w:r>
      <w:proofErr w:type="spellEnd"/>
      <w:r>
        <w:rPr>
          <w:b w:val="0"/>
          <w:color w:val="auto"/>
          <w:sz w:val="20"/>
          <w:szCs w:val="22"/>
          <w:u w:val="none"/>
        </w:rPr>
        <w:t xml:space="preserve"> </w:t>
      </w:r>
      <w:proofErr w:type="spellStart"/>
      <w:r>
        <w:rPr>
          <w:b w:val="0"/>
          <w:color w:val="auto"/>
          <w:sz w:val="20"/>
          <w:szCs w:val="22"/>
          <w:u w:val="none"/>
        </w:rPr>
        <w:t>Otorhinolaryngol</w:t>
      </w:r>
      <w:proofErr w:type="spellEnd"/>
      <w:r w:rsidRPr="009D1D4C">
        <w:rPr>
          <w:b w:val="0"/>
          <w:color w:val="auto"/>
          <w:sz w:val="20"/>
          <w:szCs w:val="22"/>
          <w:u w:val="none"/>
        </w:rPr>
        <w:t xml:space="preserve">. </w:t>
      </w:r>
      <w:proofErr w:type="gramStart"/>
      <w:r>
        <w:rPr>
          <w:b w:val="0"/>
          <w:color w:val="auto"/>
          <w:sz w:val="20"/>
          <w:szCs w:val="22"/>
          <w:u w:val="none"/>
        </w:rPr>
        <w:t xml:space="preserve">2010 </w:t>
      </w:r>
      <w:r w:rsidRPr="009D1D4C">
        <w:rPr>
          <w:b w:val="0"/>
          <w:color w:val="auto"/>
          <w:sz w:val="20"/>
          <w:szCs w:val="22"/>
          <w:u w:val="none"/>
        </w:rPr>
        <w:t xml:space="preserve"> </w:t>
      </w:r>
      <w:r>
        <w:rPr>
          <w:b w:val="0"/>
          <w:color w:val="auto"/>
          <w:sz w:val="20"/>
          <w:szCs w:val="22"/>
          <w:u w:val="none"/>
        </w:rPr>
        <w:t>October</w:t>
      </w:r>
      <w:proofErr w:type="gramEnd"/>
      <w:r w:rsidRPr="009D1D4C">
        <w:rPr>
          <w:b w:val="0"/>
          <w:color w:val="auto"/>
          <w:sz w:val="20"/>
          <w:szCs w:val="22"/>
          <w:u w:val="none"/>
        </w:rPr>
        <w:t xml:space="preserve">; </w:t>
      </w:r>
      <w:r>
        <w:rPr>
          <w:b w:val="0"/>
          <w:color w:val="auto"/>
          <w:sz w:val="20"/>
          <w:szCs w:val="22"/>
          <w:u w:val="none"/>
        </w:rPr>
        <w:t>74</w:t>
      </w:r>
      <w:r w:rsidRPr="009D1D4C">
        <w:rPr>
          <w:b w:val="0"/>
          <w:color w:val="auto"/>
          <w:sz w:val="20"/>
          <w:szCs w:val="22"/>
          <w:u w:val="none"/>
        </w:rPr>
        <w:t xml:space="preserve"> (</w:t>
      </w:r>
      <w:r>
        <w:rPr>
          <w:b w:val="0"/>
          <w:color w:val="auto"/>
          <w:sz w:val="20"/>
          <w:szCs w:val="22"/>
          <w:u w:val="none"/>
        </w:rPr>
        <w:t>10</w:t>
      </w:r>
      <w:r w:rsidRPr="009D1D4C">
        <w:rPr>
          <w:b w:val="0"/>
          <w:color w:val="auto"/>
          <w:sz w:val="20"/>
          <w:szCs w:val="22"/>
          <w:u w:val="none"/>
        </w:rPr>
        <w:t xml:space="preserve">): </w:t>
      </w:r>
      <w:r>
        <w:rPr>
          <w:b w:val="0"/>
          <w:color w:val="auto"/>
          <w:sz w:val="20"/>
          <w:szCs w:val="22"/>
          <w:u w:val="none"/>
        </w:rPr>
        <w:t>1144-1148</w:t>
      </w:r>
      <w:r w:rsidRPr="009D1D4C">
        <w:rPr>
          <w:b w:val="0"/>
          <w:bCs/>
          <w:color w:val="auto"/>
          <w:sz w:val="20"/>
          <w:u w:val="none"/>
        </w:rPr>
        <w:t>.</w:t>
      </w:r>
    </w:p>
    <w:p w14:paraId="47DF4809" w14:textId="07D68F82" w:rsidR="00DD77FC" w:rsidRPr="009D1D4C" w:rsidRDefault="00FA2C6C" w:rsidP="00FA2C6C">
      <w:pPr>
        <w:pStyle w:val="Title"/>
        <w:tabs>
          <w:tab w:val="left" w:pos="3710"/>
        </w:tabs>
        <w:jc w:val="left"/>
        <w:rPr>
          <w:b w:val="0"/>
          <w:bCs/>
          <w:color w:val="auto"/>
          <w:sz w:val="20"/>
          <w:u w:val="none"/>
        </w:rPr>
      </w:pPr>
      <w:r>
        <w:rPr>
          <w:b w:val="0"/>
          <w:bCs/>
          <w:color w:val="auto"/>
          <w:sz w:val="20"/>
          <w:u w:val="none"/>
        </w:rPr>
        <w:tab/>
      </w:r>
    </w:p>
    <w:p w14:paraId="5BDB5D94" w14:textId="77777777" w:rsidR="00AC45B0" w:rsidRPr="00AC45B0" w:rsidRDefault="00AC45B0" w:rsidP="009177DA">
      <w:pPr>
        <w:rPr>
          <w:bCs/>
          <w:sz w:val="20"/>
        </w:rPr>
      </w:pPr>
      <w:r>
        <w:rPr>
          <w:b/>
          <w:bCs/>
          <w:sz w:val="20"/>
        </w:rPr>
        <w:t>Waldman EH</w:t>
      </w:r>
      <w:r w:rsidRPr="00AC45B0">
        <w:rPr>
          <w:bCs/>
          <w:sz w:val="20"/>
        </w:rPr>
        <w:t xml:space="preserve">.  </w:t>
      </w:r>
      <w:r w:rsidRPr="00AC45B0">
        <w:rPr>
          <w:bCs/>
          <w:i/>
          <w:sz w:val="20"/>
        </w:rPr>
        <w:t>Controversies in Pediatric Cochlear Implantation</w:t>
      </w:r>
      <w:r w:rsidRPr="00AC45B0">
        <w:rPr>
          <w:bCs/>
          <w:sz w:val="20"/>
        </w:rPr>
        <w:t xml:space="preserve">. </w:t>
      </w:r>
      <w:r>
        <w:rPr>
          <w:bCs/>
          <w:sz w:val="20"/>
        </w:rPr>
        <w:t xml:space="preserve">On </w:t>
      </w:r>
      <w:r w:rsidRPr="00AC45B0">
        <w:rPr>
          <w:bCs/>
          <w:sz w:val="20"/>
        </w:rPr>
        <w:t xml:space="preserve">Audio-Digest Otolaryngology </w:t>
      </w:r>
      <w:r>
        <w:rPr>
          <w:bCs/>
          <w:sz w:val="20"/>
        </w:rPr>
        <w:t xml:space="preserve">CD </w:t>
      </w:r>
      <w:r w:rsidRPr="00AC45B0">
        <w:rPr>
          <w:bCs/>
          <w:sz w:val="20"/>
        </w:rPr>
        <w:t>Volume 42, Issue 03; February 2009</w:t>
      </w:r>
      <w:r>
        <w:rPr>
          <w:bCs/>
          <w:sz w:val="20"/>
        </w:rPr>
        <w:t>, Observations in Assisted Hearing</w:t>
      </w:r>
      <w:r w:rsidRPr="00AC45B0">
        <w:rPr>
          <w:bCs/>
          <w:sz w:val="20"/>
        </w:rPr>
        <w:t>.</w:t>
      </w:r>
    </w:p>
    <w:p w14:paraId="09A1EE94" w14:textId="77777777" w:rsidR="00AC45B0" w:rsidRDefault="00AC45B0" w:rsidP="009177DA">
      <w:pPr>
        <w:rPr>
          <w:b/>
          <w:bCs/>
          <w:sz w:val="20"/>
        </w:rPr>
      </w:pPr>
    </w:p>
    <w:p w14:paraId="244A6841" w14:textId="77777777" w:rsidR="003B0A34" w:rsidRPr="00DE11E1" w:rsidRDefault="003B0A34">
      <w:pPr>
        <w:pStyle w:val="Title"/>
        <w:jc w:val="left"/>
        <w:rPr>
          <w:b w:val="0"/>
          <w:color w:val="auto"/>
          <w:sz w:val="20"/>
          <w:u w:val="none"/>
        </w:rPr>
      </w:pPr>
      <w:r>
        <w:rPr>
          <w:color w:val="auto"/>
          <w:sz w:val="20"/>
          <w:u w:val="none"/>
        </w:rPr>
        <w:t>Waldman EH</w:t>
      </w:r>
      <w:r w:rsidRPr="00DE11E1">
        <w:rPr>
          <w:b w:val="0"/>
          <w:color w:val="auto"/>
          <w:sz w:val="20"/>
          <w:u w:val="none"/>
        </w:rPr>
        <w:t xml:space="preserve">, Brewer CC (2007).  Medical diseases and disorders of the ear. In RS Ackley, TN Decker, and CJ Limb, </w:t>
      </w:r>
      <w:r w:rsidRPr="00DE11E1">
        <w:rPr>
          <w:b w:val="0"/>
          <w:i/>
          <w:color w:val="auto"/>
          <w:sz w:val="20"/>
          <w:u w:val="none"/>
        </w:rPr>
        <w:t xml:space="preserve">An Essential Guide to Hearing and Balance Disorders </w:t>
      </w:r>
      <w:r w:rsidRPr="00DE11E1">
        <w:rPr>
          <w:b w:val="0"/>
          <w:color w:val="auto"/>
          <w:sz w:val="20"/>
          <w:u w:val="none"/>
        </w:rPr>
        <w:t>(p. 13-41).  New Jersey: Lawrence Erlbaum Associates, Inc.</w:t>
      </w:r>
    </w:p>
    <w:p w14:paraId="558E39D6" w14:textId="77777777" w:rsidR="003B0A34" w:rsidRDefault="003B0A34">
      <w:pPr>
        <w:pStyle w:val="Title"/>
        <w:jc w:val="left"/>
        <w:rPr>
          <w:color w:val="auto"/>
          <w:sz w:val="20"/>
          <w:u w:val="none"/>
        </w:rPr>
      </w:pPr>
    </w:p>
    <w:p w14:paraId="4C4DB7BC" w14:textId="77777777" w:rsidR="003B0A34" w:rsidRPr="009D1D4C" w:rsidRDefault="003B0A34">
      <w:pPr>
        <w:pStyle w:val="Title"/>
        <w:jc w:val="left"/>
        <w:rPr>
          <w:b w:val="0"/>
          <w:bCs/>
          <w:color w:val="auto"/>
          <w:sz w:val="20"/>
          <w:u w:val="none"/>
        </w:rPr>
      </w:pPr>
      <w:r>
        <w:rPr>
          <w:color w:val="auto"/>
          <w:sz w:val="20"/>
          <w:u w:val="none"/>
        </w:rPr>
        <w:t>Waldman EH</w:t>
      </w:r>
      <w:r>
        <w:rPr>
          <w:b w:val="0"/>
          <w:bCs/>
          <w:color w:val="auto"/>
          <w:sz w:val="20"/>
          <w:u w:val="none"/>
        </w:rPr>
        <w:t xml:space="preserve">, Castillo A, Collazo A.  Ablation studies on the developing inner ear reveal a propensity for mirror </w:t>
      </w:r>
      <w:r w:rsidRPr="009D1D4C">
        <w:rPr>
          <w:b w:val="0"/>
          <w:bCs/>
          <w:color w:val="auto"/>
          <w:sz w:val="20"/>
          <w:u w:val="none"/>
        </w:rPr>
        <w:t xml:space="preserve">duplications. </w:t>
      </w:r>
      <w:r w:rsidRPr="009D1D4C">
        <w:rPr>
          <w:b w:val="0"/>
          <w:color w:val="auto"/>
          <w:sz w:val="20"/>
          <w:szCs w:val="22"/>
          <w:u w:val="none"/>
        </w:rPr>
        <w:t xml:space="preserve">Dev </w:t>
      </w:r>
      <w:proofErr w:type="spellStart"/>
      <w:r w:rsidRPr="009D1D4C">
        <w:rPr>
          <w:b w:val="0"/>
          <w:color w:val="auto"/>
          <w:sz w:val="20"/>
          <w:szCs w:val="22"/>
          <w:u w:val="none"/>
        </w:rPr>
        <w:t>Dyn</w:t>
      </w:r>
      <w:proofErr w:type="spellEnd"/>
      <w:r w:rsidRPr="009D1D4C">
        <w:rPr>
          <w:b w:val="0"/>
          <w:color w:val="auto"/>
          <w:sz w:val="20"/>
          <w:szCs w:val="22"/>
          <w:u w:val="none"/>
        </w:rPr>
        <w:t>. 2007 May; 236 (5): 1237-48</w:t>
      </w:r>
      <w:r w:rsidRPr="009D1D4C">
        <w:rPr>
          <w:b w:val="0"/>
          <w:bCs/>
          <w:color w:val="auto"/>
          <w:sz w:val="20"/>
          <w:u w:val="none"/>
        </w:rPr>
        <w:t>.</w:t>
      </w:r>
    </w:p>
    <w:p w14:paraId="5C8E7DD6" w14:textId="77777777" w:rsidR="003B0A34" w:rsidRPr="005B35EC" w:rsidRDefault="003B0A34">
      <w:pPr>
        <w:pStyle w:val="Title"/>
        <w:jc w:val="left"/>
        <w:rPr>
          <w:b w:val="0"/>
          <w:bCs/>
          <w:color w:val="auto"/>
          <w:sz w:val="20"/>
          <w:u w:val="none"/>
        </w:rPr>
      </w:pPr>
    </w:p>
    <w:p w14:paraId="617E7313" w14:textId="77777777" w:rsidR="003B0A34" w:rsidRPr="005B35EC" w:rsidRDefault="003B0A34">
      <w:pPr>
        <w:pStyle w:val="Title"/>
        <w:jc w:val="left"/>
        <w:rPr>
          <w:b w:val="0"/>
          <w:bCs/>
          <w:color w:val="auto"/>
          <w:sz w:val="20"/>
          <w:u w:val="none"/>
        </w:rPr>
      </w:pPr>
      <w:r w:rsidRPr="005B35EC">
        <w:rPr>
          <w:b w:val="0"/>
          <w:color w:val="auto"/>
          <w:sz w:val="20"/>
          <w:u w:val="none"/>
        </w:rPr>
        <w:t xml:space="preserve">Glazer CA, </w:t>
      </w:r>
      <w:r w:rsidRPr="005B35EC">
        <w:rPr>
          <w:color w:val="auto"/>
          <w:sz w:val="20"/>
          <w:u w:val="none"/>
        </w:rPr>
        <w:t>Waldman EH</w:t>
      </w:r>
      <w:r w:rsidRPr="005B35EC">
        <w:rPr>
          <w:b w:val="0"/>
          <w:color w:val="auto"/>
          <w:sz w:val="20"/>
          <w:u w:val="none"/>
        </w:rPr>
        <w:t>, Ansari-</w:t>
      </w:r>
      <w:proofErr w:type="spellStart"/>
      <w:r w:rsidRPr="005B35EC">
        <w:rPr>
          <w:b w:val="0"/>
          <w:color w:val="auto"/>
          <w:sz w:val="20"/>
          <w:u w:val="none"/>
        </w:rPr>
        <w:t>Lari</w:t>
      </w:r>
      <w:proofErr w:type="spellEnd"/>
      <w:r w:rsidRPr="005B35EC">
        <w:rPr>
          <w:b w:val="0"/>
          <w:color w:val="auto"/>
          <w:sz w:val="20"/>
          <w:u w:val="none"/>
        </w:rPr>
        <w:t xml:space="preserve"> AM, et al.  </w:t>
      </w:r>
      <w:r w:rsidRPr="005B35EC">
        <w:rPr>
          <w:b w:val="0"/>
          <w:bCs/>
          <w:color w:val="auto"/>
          <w:sz w:val="20"/>
          <w:u w:val="none"/>
        </w:rPr>
        <w:t xml:space="preserve">Pathology quiz.  Metastatic mesothelioma involving the tongue.  Arch </w:t>
      </w:r>
      <w:proofErr w:type="spellStart"/>
      <w:r w:rsidRPr="005B35EC">
        <w:rPr>
          <w:b w:val="0"/>
          <w:bCs/>
          <w:color w:val="auto"/>
          <w:sz w:val="20"/>
          <w:u w:val="none"/>
        </w:rPr>
        <w:t>Otolaryngol</w:t>
      </w:r>
      <w:proofErr w:type="spellEnd"/>
      <w:r w:rsidRPr="005B35EC">
        <w:rPr>
          <w:b w:val="0"/>
          <w:bCs/>
          <w:color w:val="auto"/>
          <w:sz w:val="20"/>
          <w:u w:val="none"/>
        </w:rPr>
        <w:t xml:space="preserve"> Head Neck </w:t>
      </w:r>
      <w:proofErr w:type="spellStart"/>
      <w:r w:rsidRPr="005B35EC">
        <w:rPr>
          <w:b w:val="0"/>
          <w:bCs/>
          <w:color w:val="auto"/>
          <w:sz w:val="20"/>
          <w:u w:val="none"/>
        </w:rPr>
        <w:t>Surg</w:t>
      </w:r>
      <w:proofErr w:type="spellEnd"/>
      <w:r w:rsidRPr="005B35EC">
        <w:rPr>
          <w:b w:val="0"/>
          <w:bCs/>
          <w:color w:val="auto"/>
          <w:sz w:val="20"/>
          <w:u w:val="none"/>
        </w:rPr>
        <w:t xml:space="preserve"> 2006 Sep; 132 (9): 1012-1015.</w:t>
      </w:r>
    </w:p>
    <w:p w14:paraId="4B11952A" w14:textId="77777777" w:rsidR="003B0A34" w:rsidRDefault="003B0A34">
      <w:pPr>
        <w:pStyle w:val="Title"/>
        <w:jc w:val="left"/>
        <w:rPr>
          <w:color w:val="auto"/>
          <w:sz w:val="20"/>
          <w:u w:val="none"/>
        </w:rPr>
      </w:pPr>
    </w:p>
    <w:p w14:paraId="7C94505C" w14:textId="77777777" w:rsidR="003B0A34" w:rsidRPr="00BD59C9" w:rsidRDefault="003B0A34">
      <w:pPr>
        <w:rPr>
          <w:sz w:val="20"/>
        </w:rPr>
      </w:pPr>
      <w:r>
        <w:rPr>
          <w:b/>
          <w:bCs/>
          <w:sz w:val="20"/>
        </w:rPr>
        <w:t>Waldman EH</w:t>
      </w:r>
      <w:r>
        <w:rPr>
          <w:sz w:val="20"/>
        </w:rPr>
        <w:t xml:space="preserve">, </w:t>
      </w:r>
      <w:r w:rsidRPr="00BD59C9">
        <w:rPr>
          <w:sz w:val="20"/>
        </w:rPr>
        <w:t xml:space="preserve">Goldenberg D, </w:t>
      </w:r>
      <w:proofErr w:type="spellStart"/>
      <w:r w:rsidRPr="00BD59C9">
        <w:rPr>
          <w:sz w:val="20"/>
        </w:rPr>
        <w:t>Califano</w:t>
      </w:r>
      <w:proofErr w:type="spellEnd"/>
      <w:r w:rsidRPr="00BD59C9">
        <w:rPr>
          <w:sz w:val="20"/>
        </w:rPr>
        <w:t xml:space="preserve"> J, </w:t>
      </w:r>
      <w:proofErr w:type="spellStart"/>
      <w:r w:rsidRPr="00BD59C9">
        <w:rPr>
          <w:sz w:val="20"/>
        </w:rPr>
        <w:t>Sciubba</w:t>
      </w:r>
      <w:proofErr w:type="spellEnd"/>
      <w:r w:rsidRPr="00BD59C9">
        <w:rPr>
          <w:sz w:val="20"/>
        </w:rPr>
        <w:t xml:space="preserve"> JJ, </w:t>
      </w:r>
      <w:proofErr w:type="spellStart"/>
      <w:r w:rsidRPr="00BD59C9">
        <w:rPr>
          <w:sz w:val="20"/>
        </w:rPr>
        <w:t>Tunkel</w:t>
      </w:r>
      <w:proofErr w:type="spellEnd"/>
      <w:r w:rsidRPr="00BD59C9">
        <w:rPr>
          <w:sz w:val="20"/>
        </w:rPr>
        <w:t xml:space="preserve"> DE.  Venous malformation of the </w:t>
      </w:r>
      <w:proofErr w:type="spellStart"/>
      <w:r w:rsidRPr="00BD59C9">
        <w:rPr>
          <w:sz w:val="20"/>
        </w:rPr>
        <w:t>sternomastoid</w:t>
      </w:r>
      <w:proofErr w:type="spellEnd"/>
      <w:r w:rsidRPr="00BD59C9">
        <w:rPr>
          <w:sz w:val="20"/>
        </w:rPr>
        <w:t xml:space="preserve"> muscle.  </w:t>
      </w:r>
      <w:proofErr w:type="spellStart"/>
      <w:r w:rsidRPr="00BD59C9">
        <w:rPr>
          <w:sz w:val="20"/>
          <w:szCs w:val="22"/>
        </w:rPr>
        <w:t>Otolaryngol</w:t>
      </w:r>
      <w:proofErr w:type="spellEnd"/>
      <w:r w:rsidRPr="00BD59C9">
        <w:rPr>
          <w:sz w:val="20"/>
          <w:szCs w:val="22"/>
        </w:rPr>
        <w:t xml:space="preserve"> Head Neck </w:t>
      </w:r>
      <w:proofErr w:type="spellStart"/>
      <w:r w:rsidRPr="00BD59C9">
        <w:rPr>
          <w:sz w:val="20"/>
          <w:szCs w:val="22"/>
        </w:rPr>
        <w:t>Surg</w:t>
      </w:r>
      <w:proofErr w:type="spellEnd"/>
      <w:r w:rsidRPr="00BD59C9">
        <w:rPr>
          <w:sz w:val="20"/>
          <w:szCs w:val="22"/>
        </w:rPr>
        <w:t xml:space="preserve"> 2006 Aug; 135 (2): 325-7</w:t>
      </w:r>
    </w:p>
    <w:p w14:paraId="60DBCD09" w14:textId="77777777" w:rsidR="003B0A34" w:rsidRPr="00BD59C9" w:rsidRDefault="003B0A34">
      <w:pPr>
        <w:rPr>
          <w:sz w:val="20"/>
        </w:rPr>
      </w:pPr>
    </w:p>
    <w:p w14:paraId="6B55B699" w14:textId="77777777" w:rsidR="003B0A34" w:rsidRDefault="003B0A34">
      <w:pPr>
        <w:rPr>
          <w:sz w:val="20"/>
        </w:rPr>
      </w:pPr>
      <w:r>
        <w:rPr>
          <w:b/>
          <w:bCs/>
          <w:sz w:val="20"/>
        </w:rPr>
        <w:t>Waldman EH</w:t>
      </w:r>
      <w:r>
        <w:rPr>
          <w:sz w:val="20"/>
        </w:rPr>
        <w:t xml:space="preserve">, </w:t>
      </w:r>
      <w:proofErr w:type="spellStart"/>
      <w:r>
        <w:rPr>
          <w:sz w:val="20"/>
        </w:rPr>
        <w:t>Lustig</w:t>
      </w:r>
      <w:proofErr w:type="spellEnd"/>
      <w:r>
        <w:rPr>
          <w:sz w:val="20"/>
        </w:rPr>
        <w:t xml:space="preserve"> L.  Sir Charles Alfred </w:t>
      </w:r>
      <w:proofErr w:type="spellStart"/>
      <w:r>
        <w:rPr>
          <w:sz w:val="20"/>
        </w:rPr>
        <w:t>Ballance</w:t>
      </w:r>
      <w:proofErr w:type="spellEnd"/>
      <w:r>
        <w:rPr>
          <w:sz w:val="20"/>
        </w:rPr>
        <w:t xml:space="preserve">:  Contributions to Otology &amp; </w:t>
      </w:r>
      <w:proofErr w:type="spellStart"/>
      <w:r>
        <w:rPr>
          <w:sz w:val="20"/>
        </w:rPr>
        <w:t>Neurotology</w:t>
      </w:r>
      <w:proofErr w:type="spellEnd"/>
      <w:r>
        <w:rPr>
          <w:sz w:val="20"/>
        </w:rPr>
        <w:t xml:space="preserve">.  </w:t>
      </w:r>
      <w:proofErr w:type="spellStart"/>
      <w:r>
        <w:rPr>
          <w:sz w:val="20"/>
          <w:szCs w:val="20"/>
        </w:rPr>
        <w:t>Otol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Neurotol</w:t>
      </w:r>
      <w:proofErr w:type="spellEnd"/>
      <w:r>
        <w:rPr>
          <w:sz w:val="20"/>
          <w:szCs w:val="20"/>
        </w:rPr>
        <w:t>. 2005 Sep; 26 (5): 1073-82.</w:t>
      </w:r>
    </w:p>
    <w:p w14:paraId="524AEDBD" w14:textId="77777777" w:rsidR="003B0A34" w:rsidRDefault="003B0A34">
      <w:pPr>
        <w:rPr>
          <w:sz w:val="20"/>
        </w:rPr>
      </w:pPr>
    </w:p>
    <w:p w14:paraId="1F8F43B4" w14:textId="77777777" w:rsidR="003B0A34" w:rsidRDefault="003B0A34">
      <w:pPr>
        <w:rPr>
          <w:sz w:val="20"/>
        </w:rPr>
      </w:pPr>
      <w:r>
        <w:rPr>
          <w:b/>
          <w:bCs/>
          <w:sz w:val="20"/>
        </w:rPr>
        <w:t>Waldman EH</w:t>
      </w:r>
      <w:r>
        <w:rPr>
          <w:sz w:val="20"/>
        </w:rPr>
        <w:t xml:space="preserve">, </w:t>
      </w:r>
      <w:proofErr w:type="spellStart"/>
      <w:r>
        <w:rPr>
          <w:sz w:val="20"/>
        </w:rPr>
        <w:t>Niparko</w:t>
      </w:r>
      <w:proofErr w:type="spellEnd"/>
      <w:r>
        <w:rPr>
          <w:sz w:val="20"/>
        </w:rPr>
        <w:t xml:space="preserve"> JK.  The </w:t>
      </w:r>
      <w:r>
        <w:rPr>
          <w:color w:val="000000"/>
          <w:sz w:val="20"/>
          <w:szCs w:val="18"/>
        </w:rPr>
        <w:t>management and avoidance of scalp flap complications in cochlear implant surgery</w:t>
      </w:r>
      <w:r>
        <w:rPr>
          <w:sz w:val="20"/>
        </w:rPr>
        <w:t>.  Operative Techniques in Otolaryngology – Head and Neck Surgery 2005 June; 16 (2): 149-153.</w:t>
      </w:r>
    </w:p>
    <w:p w14:paraId="56251446" w14:textId="77777777" w:rsidR="003B0A34" w:rsidRDefault="003B0A34">
      <w:pPr>
        <w:rPr>
          <w:b/>
          <w:bCs/>
          <w:sz w:val="20"/>
        </w:rPr>
      </w:pPr>
    </w:p>
    <w:p w14:paraId="6787B0FF" w14:textId="77777777" w:rsidR="003B0A34" w:rsidRDefault="003B0A34">
      <w:pPr>
        <w:rPr>
          <w:b/>
          <w:bCs/>
          <w:sz w:val="20"/>
        </w:rPr>
      </w:pPr>
      <w:r>
        <w:rPr>
          <w:b/>
          <w:bCs/>
          <w:sz w:val="20"/>
        </w:rPr>
        <w:t>Waldman EH</w:t>
      </w:r>
      <w:r>
        <w:rPr>
          <w:sz w:val="20"/>
        </w:rPr>
        <w:t xml:space="preserve">, </w:t>
      </w:r>
      <w:proofErr w:type="spellStart"/>
      <w:r>
        <w:rPr>
          <w:sz w:val="20"/>
        </w:rPr>
        <w:t>Desantis</w:t>
      </w:r>
      <w:proofErr w:type="spellEnd"/>
      <w:r>
        <w:rPr>
          <w:sz w:val="20"/>
        </w:rPr>
        <w:t xml:space="preserve"> E, </w:t>
      </w:r>
      <w:proofErr w:type="spellStart"/>
      <w:r>
        <w:rPr>
          <w:sz w:val="20"/>
        </w:rPr>
        <w:t>Lustig</w:t>
      </w:r>
      <w:proofErr w:type="spellEnd"/>
      <w:r>
        <w:rPr>
          <w:sz w:val="20"/>
        </w:rPr>
        <w:t xml:space="preserve"> LR, </w:t>
      </w:r>
      <w:proofErr w:type="spellStart"/>
      <w:r>
        <w:rPr>
          <w:sz w:val="20"/>
        </w:rPr>
        <w:t>Tunkel</w:t>
      </w:r>
      <w:proofErr w:type="spellEnd"/>
      <w:r>
        <w:rPr>
          <w:sz w:val="20"/>
        </w:rPr>
        <w:t xml:space="preserve"> DE.  </w:t>
      </w:r>
      <w:r>
        <w:rPr>
          <w:sz w:val="20"/>
          <w:szCs w:val="20"/>
        </w:rPr>
        <w:t xml:space="preserve">Pathology quiz case.  Diagnosis: Glial </w:t>
      </w:r>
      <w:proofErr w:type="spellStart"/>
      <w:r>
        <w:rPr>
          <w:sz w:val="20"/>
          <w:szCs w:val="20"/>
        </w:rPr>
        <w:t>choristoma</w:t>
      </w:r>
      <w:proofErr w:type="spellEnd"/>
      <w:r>
        <w:rPr>
          <w:sz w:val="20"/>
          <w:szCs w:val="20"/>
        </w:rPr>
        <w:t xml:space="preserve"> of the middle ear</w:t>
      </w:r>
      <w:r>
        <w:rPr>
          <w:sz w:val="20"/>
        </w:rPr>
        <w:t xml:space="preserve">.  Arch </w:t>
      </w:r>
      <w:proofErr w:type="spellStart"/>
      <w:r>
        <w:rPr>
          <w:sz w:val="20"/>
        </w:rPr>
        <w:t>Otolaryngol</w:t>
      </w:r>
      <w:proofErr w:type="spellEnd"/>
      <w:r>
        <w:rPr>
          <w:sz w:val="20"/>
        </w:rPr>
        <w:t xml:space="preserve"> Head Neck Surg. 2005 Apr; 131(4): 363-4.</w:t>
      </w:r>
    </w:p>
    <w:p w14:paraId="5B9E123B" w14:textId="77777777" w:rsidR="003B0A34" w:rsidRDefault="003B0A34">
      <w:pPr>
        <w:rPr>
          <w:rFonts w:ascii="Arial" w:hAnsi="Arial" w:cs="Arial"/>
          <w:color w:val="000000"/>
          <w:sz w:val="15"/>
          <w:szCs w:val="15"/>
        </w:rPr>
      </w:pPr>
    </w:p>
    <w:p w14:paraId="5A2E5B57" w14:textId="77777777" w:rsidR="003B0A34" w:rsidRDefault="003B0A34">
      <w:pPr>
        <w:rPr>
          <w:sz w:val="20"/>
        </w:rPr>
      </w:pPr>
      <w:proofErr w:type="spellStart"/>
      <w:r>
        <w:rPr>
          <w:sz w:val="20"/>
        </w:rPr>
        <w:t>Lioudyno</w:t>
      </w:r>
      <w:proofErr w:type="spellEnd"/>
      <w:r>
        <w:rPr>
          <w:sz w:val="20"/>
        </w:rPr>
        <w:t xml:space="preserve"> M, </w:t>
      </w:r>
      <w:proofErr w:type="spellStart"/>
      <w:r>
        <w:rPr>
          <w:sz w:val="20"/>
        </w:rPr>
        <w:t>Hiel</w:t>
      </w:r>
      <w:proofErr w:type="spellEnd"/>
      <w:r>
        <w:rPr>
          <w:sz w:val="20"/>
        </w:rPr>
        <w:t xml:space="preserve"> H, Kong J-H, Katz E, </w:t>
      </w:r>
      <w:r>
        <w:rPr>
          <w:b/>
          <w:bCs/>
          <w:sz w:val="20"/>
        </w:rPr>
        <w:t>Waldman EH</w:t>
      </w:r>
      <w:r>
        <w:rPr>
          <w:sz w:val="20"/>
        </w:rPr>
        <w:t>, et al.  A ‘</w:t>
      </w:r>
      <w:proofErr w:type="spellStart"/>
      <w:r>
        <w:rPr>
          <w:sz w:val="20"/>
        </w:rPr>
        <w:t>synaptoplasmic</w:t>
      </w:r>
      <w:proofErr w:type="spellEnd"/>
      <w:r>
        <w:rPr>
          <w:sz w:val="20"/>
        </w:rPr>
        <w:t xml:space="preserve"> cistern’ supports nicotinic inhibition of cochlear hair cells. J </w:t>
      </w:r>
      <w:proofErr w:type="spellStart"/>
      <w:r>
        <w:rPr>
          <w:sz w:val="20"/>
        </w:rPr>
        <w:t>Neurosci</w:t>
      </w:r>
      <w:proofErr w:type="spellEnd"/>
      <w:r>
        <w:rPr>
          <w:sz w:val="20"/>
        </w:rPr>
        <w:t xml:space="preserve"> 2004; 24 (49): 11160-11164.</w:t>
      </w:r>
    </w:p>
    <w:p w14:paraId="3F7306C0" w14:textId="77777777" w:rsidR="003B0A34" w:rsidRDefault="003B0A34">
      <w:pPr>
        <w:rPr>
          <w:sz w:val="20"/>
        </w:rPr>
      </w:pPr>
    </w:p>
    <w:p w14:paraId="3AD6CE0A" w14:textId="77777777" w:rsidR="003B0A34" w:rsidRDefault="003B0A34">
      <w:pPr>
        <w:rPr>
          <w:sz w:val="20"/>
        </w:rPr>
      </w:pPr>
      <w:r w:rsidRPr="005B35EC">
        <w:rPr>
          <w:b/>
          <w:bCs/>
          <w:sz w:val="20"/>
        </w:rPr>
        <w:t>Waldman EH</w:t>
      </w:r>
      <w:r w:rsidRPr="005B35EC">
        <w:rPr>
          <w:sz w:val="20"/>
        </w:rPr>
        <w:t>, Lim D, Collazo A.  Ablation studies on the developing inner ear reveal a propensity for</w:t>
      </w:r>
      <w:r>
        <w:rPr>
          <w:sz w:val="20"/>
        </w:rPr>
        <w:t xml:space="preserve"> mirror duplications.  </w:t>
      </w:r>
      <w:r>
        <w:rPr>
          <w:i/>
          <w:iCs/>
          <w:sz w:val="20"/>
        </w:rPr>
        <w:t xml:space="preserve">Assoc. Res. </w:t>
      </w:r>
      <w:proofErr w:type="spellStart"/>
      <w:r>
        <w:rPr>
          <w:i/>
          <w:iCs/>
          <w:sz w:val="20"/>
        </w:rPr>
        <w:t>Otolaryngol</w:t>
      </w:r>
      <w:proofErr w:type="spellEnd"/>
      <w:r>
        <w:rPr>
          <w:i/>
          <w:iCs/>
          <w:sz w:val="20"/>
        </w:rPr>
        <w:t xml:space="preserve"> 2001</w:t>
      </w:r>
      <w:r>
        <w:rPr>
          <w:sz w:val="20"/>
        </w:rPr>
        <w:t>.  Abs. 24:267.</w:t>
      </w:r>
    </w:p>
    <w:p w14:paraId="5DAB2AC0" w14:textId="77777777" w:rsidR="003B0A34" w:rsidRDefault="003B0A34">
      <w:pPr>
        <w:rPr>
          <w:sz w:val="20"/>
        </w:rPr>
      </w:pPr>
    </w:p>
    <w:p w14:paraId="1B9E5038" w14:textId="2709AAB6" w:rsidR="00B169DE" w:rsidRPr="00995176" w:rsidRDefault="003B0A34" w:rsidP="00995176">
      <w:pPr>
        <w:rPr>
          <w:sz w:val="20"/>
        </w:rPr>
      </w:pPr>
      <w:r>
        <w:rPr>
          <w:b/>
          <w:bCs/>
          <w:sz w:val="20"/>
        </w:rPr>
        <w:t>Waldman EH</w:t>
      </w:r>
      <w:r>
        <w:rPr>
          <w:sz w:val="20"/>
        </w:rPr>
        <w:t xml:space="preserve">, Lim D, Collazo A.  The regenerative potential of the inner ear is quickly lost during development.  </w:t>
      </w:r>
      <w:r>
        <w:rPr>
          <w:i/>
          <w:iCs/>
          <w:sz w:val="20"/>
        </w:rPr>
        <w:t xml:space="preserve">Assoc. Res. </w:t>
      </w:r>
      <w:proofErr w:type="spellStart"/>
      <w:r>
        <w:rPr>
          <w:i/>
          <w:iCs/>
          <w:sz w:val="20"/>
        </w:rPr>
        <w:t>Otolaryngol</w:t>
      </w:r>
      <w:proofErr w:type="spellEnd"/>
      <w:r>
        <w:rPr>
          <w:i/>
          <w:iCs/>
          <w:sz w:val="20"/>
        </w:rPr>
        <w:t xml:space="preserve"> 2000</w:t>
      </w:r>
      <w:r>
        <w:rPr>
          <w:sz w:val="20"/>
        </w:rPr>
        <w:t>.  Abs. 23:173.</w:t>
      </w:r>
    </w:p>
    <w:sectPr w:rsidR="00B169DE" w:rsidRPr="00995176" w:rsidSect="003B0A34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86689" w14:textId="77777777" w:rsidR="00053798" w:rsidRDefault="00053798">
      <w:r>
        <w:separator/>
      </w:r>
    </w:p>
  </w:endnote>
  <w:endnote w:type="continuationSeparator" w:id="0">
    <w:p w14:paraId="7D660F2B" w14:textId="77777777" w:rsidR="00053798" w:rsidRDefault="0005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97E0C" w14:textId="77777777" w:rsidR="0086181E" w:rsidRDefault="008618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55624F" w14:textId="77777777" w:rsidR="0086181E" w:rsidRDefault="0086181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68E5A" w14:textId="77777777" w:rsidR="0086181E" w:rsidRDefault="0086181E" w:rsidP="003B0A34">
    <w:pPr>
      <w:pStyle w:val="Footer"/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5E7D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C7AC0" w14:textId="77777777" w:rsidR="00053798" w:rsidRDefault="00053798">
      <w:r>
        <w:separator/>
      </w:r>
    </w:p>
  </w:footnote>
  <w:footnote w:type="continuationSeparator" w:id="0">
    <w:p w14:paraId="20BC545E" w14:textId="77777777" w:rsidR="00053798" w:rsidRDefault="000537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76319" w14:textId="77777777" w:rsidR="0086181E" w:rsidRDefault="00094C37" w:rsidP="00945F26">
    <w:pPr>
      <w:jc w:val="center"/>
      <w:rPr>
        <w:b/>
        <w:bCs/>
        <w:sz w:val="20"/>
      </w:rPr>
    </w:pPr>
    <w:r>
      <w:rPr>
        <w:b/>
        <w:bCs/>
        <w:sz w:val="20"/>
      </w:rPr>
      <w:t>ERIK H.</w:t>
    </w:r>
    <w:r w:rsidR="0086181E">
      <w:rPr>
        <w:b/>
        <w:bCs/>
        <w:sz w:val="20"/>
      </w:rPr>
      <w:t xml:space="preserve"> WALDMAN, MD</w:t>
    </w:r>
    <w:r>
      <w:rPr>
        <w:b/>
        <w:bCs/>
        <w:sz w:val="20"/>
      </w:rPr>
      <w:t xml:space="preserve"> FACS</w:t>
    </w:r>
  </w:p>
  <w:p w14:paraId="7761928A" w14:textId="0ED80532" w:rsidR="0086181E" w:rsidRDefault="0086181E" w:rsidP="00945F26">
    <w:pPr>
      <w:tabs>
        <w:tab w:val="center" w:pos="4320"/>
        <w:tab w:val="left" w:pos="6865"/>
      </w:tabs>
      <w:rPr>
        <w:sz w:val="20"/>
      </w:rPr>
    </w:pPr>
    <w:r>
      <w:rPr>
        <w:sz w:val="20"/>
      </w:rPr>
      <w:tab/>
    </w:r>
    <w:r w:rsidR="00803D98">
      <w:rPr>
        <w:sz w:val="20"/>
      </w:rPr>
      <w:t>800 Howard Avenue, 4</w:t>
    </w:r>
    <w:r w:rsidR="00803D98" w:rsidRPr="00803D98">
      <w:rPr>
        <w:sz w:val="20"/>
        <w:vertAlign w:val="superscript"/>
      </w:rPr>
      <w:t>th</w:t>
    </w:r>
    <w:r w:rsidR="00803D98">
      <w:rPr>
        <w:sz w:val="20"/>
      </w:rPr>
      <w:t xml:space="preserve"> </w:t>
    </w:r>
    <w:proofErr w:type="gramStart"/>
    <w:r w:rsidR="00803D98">
      <w:rPr>
        <w:sz w:val="20"/>
      </w:rPr>
      <w:t>Floor  New</w:t>
    </w:r>
    <w:proofErr w:type="gramEnd"/>
    <w:r w:rsidR="00803D98">
      <w:rPr>
        <w:sz w:val="20"/>
      </w:rPr>
      <w:t xml:space="preserve"> Haven, CT  06519</w:t>
    </w:r>
    <w:r>
      <w:rPr>
        <w:sz w:val="20"/>
      </w:rPr>
      <w:tab/>
    </w:r>
  </w:p>
  <w:p w14:paraId="753FBDE0" w14:textId="4B6B4AA0" w:rsidR="0086181E" w:rsidRDefault="0086181E" w:rsidP="00945F26">
    <w:pPr>
      <w:jc w:val="center"/>
      <w:rPr>
        <w:sz w:val="20"/>
      </w:rPr>
    </w:pPr>
    <w:r>
      <w:rPr>
        <w:sz w:val="20"/>
      </w:rPr>
      <w:t>(646) 584-1226 (cell); (</w:t>
    </w:r>
    <w:r w:rsidR="00803D98">
      <w:rPr>
        <w:sz w:val="20"/>
      </w:rPr>
      <w:t>203</w:t>
    </w:r>
    <w:r>
      <w:rPr>
        <w:sz w:val="20"/>
      </w:rPr>
      <w:t xml:space="preserve">) </w:t>
    </w:r>
    <w:r w:rsidR="00803D98">
      <w:rPr>
        <w:sz w:val="20"/>
      </w:rPr>
      <w:t>785-5430</w:t>
    </w:r>
    <w:r>
      <w:rPr>
        <w:sz w:val="20"/>
      </w:rPr>
      <w:t xml:space="preserve"> (work); </w:t>
    </w:r>
    <w:r w:rsidR="00803D98">
      <w:rPr>
        <w:sz w:val="20"/>
      </w:rPr>
      <w:t>erik.waldman@yale.edu</w:t>
    </w:r>
  </w:p>
  <w:p w14:paraId="2964436C" w14:textId="77777777" w:rsidR="0086181E" w:rsidRDefault="0086181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966C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C3D"/>
    <w:rsid w:val="000040D3"/>
    <w:rsid w:val="00004AB5"/>
    <w:rsid w:val="000129C3"/>
    <w:rsid w:val="00014FA2"/>
    <w:rsid w:val="000254F1"/>
    <w:rsid w:val="00035CDC"/>
    <w:rsid w:val="00040135"/>
    <w:rsid w:val="00052771"/>
    <w:rsid w:val="00053798"/>
    <w:rsid w:val="00063523"/>
    <w:rsid w:val="0006408E"/>
    <w:rsid w:val="000849A4"/>
    <w:rsid w:val="00085FC0"/>
    <w:rsid w:val="00090C24"/>
    <w:rsid w:val="00094C37"/>
    <w:rsid w:val="000A5329"/>
    <w:rsid w:val="000E136F"/>
    <w:rsid w:val="000F571D"/>
    <w:rsid w:val="00141F9B"/>
    <w:rsid w:val="00151B09"/>
    <w:rsid w:val="00157661"/>
    <w:rsid w:val="001717E3"/>
    <w:rsid w:val="001A66AF"/>
    <w:rsid w:val="001C0A4A"/>
    <w:rsid w:val="001C4822"/>
    <w:rsid w:val="001D0E5F"/>
    <w:rsid w:val="001D160D"/>
    <w:rsid w:val="00205E7D"/>
    <w:rsid w:val="00210392"/>
    <w:rsid w:val="002163B3"/>
    <w:rsid w:val="00244D2C"/>
    <w:rsid w:val="00266390"/>
    <w:rsid w:val="00291261"/>
    <w:rsid w:val="002A0885"/>
    <w:rsid w:val="002B14CD"/>
    <w:rsid w:val="002C790B"/>
    <w:rsid w:val="002D40B4"/>
    <w:rsid w:val="002D44E0"/>
    <w:rsid w:val="003056E2"/>
    <w:rsid w:val="0031059E"/>
    <w:rsid w:val="003145F6"/>
    <w:rsid w:val="00324DF2"/>
    <w:rsid w:val="003251BA"/>
    <w:rsid w:val="00341FFB"/>
    <w:rsid w:val="0035655E"/>
    <w:rsid w:val="0038080A"/>
    <w:rsid w:val="00384258"/>
    <w:rsid w:val="003A4E97"/>
    <w:rsid w:val="003B04D2"/>
    <w:rsid w:val="003B0A34"/>
    <w:rsid w:val="003D5D57"/>
    <w:rsid w:val="003D7E69"/>
    <w:rsid w:val="003E6243"/>
    <w:rsid w:val="00430B0F"/>
    <w:rsid w:val="0043294A"/>
    <w:rsid w:val="004911F0"/>
    <w:rsid w:val="004B4729"/>
    <w:rsid w:val="004D538E"/>
    <w:rsid w:val="004E45E0"/>
    <w:rsid w:val="004E4BA8"/>
    <w:rsid w:val="004F5EE9"/>
    <w:rsid w:val="00514356"/>
    <w:rsid w:val="005172AC"/>
    <w:rsid w:val="00523D68"/>
    <w:rsid w:val="00536DD9"/>
    <w:rsid w:val="005559B0"/>
    <w:rsid w:val="00560B7E"/>
    <w:rsid w:val="005C2D05"/>
    <w:rsid w:val="005F3A03"/>
    <w:rsid w:val="00657D8A"/>
    <w:rsid w:val="0069494C"/>
    <w:rsid w:val="006A4EDA"/>
    <w:rsid w:val="006B47DA"/>
    <w:rsid w:val="006C0D15"/>
    <w:rsid w:val="006C6696"/>
    <w:rsid w:val="006D7372"/>
    <w:rsid w:val="006E3C1A"/>
    <w:rsid w:val="006E576E"/>
    <w:rsid w:val="006F51B5"/>
    <w:rsid w:val="00716E66"/>
    <w:rsid w:val="00722046"/>
    <w:rsid w:val="0073393D"/>
    <w:rsid w:val="00734BF5"/>
    <w:rsid w:val="00755913"/>
    <w:rsid w:val="00765DFB"/>
    <w:rsid w:val="007B23A3"/>
    <w:rsid w:val="007C0015"/>
    <w:rsid w:val="007C0997"/>
    <w:rsid w:val="007C37F8"/>
    <w:rsid w:val="007C5965"/>
    <w:rsid w:val="007D2491"/>
    <w:rsid w:val="007E39F5"/>
    <w:rsid w:val="007F75DB"/>
    <w:rsid w:val="00803D98"/>
    <w:rsid w:val="00806A89"/>
    <w:rsid w:val="008300B5"/>
    <w:rsid w:val="00845856"/>
    <w:rsid w:val="0086181E"/>
    <w:rsid w:val="00864C2F"/>
    <w:rsid w:val="00867CBD"/>
    <w:rsid w:val="00871C28"/>
    <w:rsid w:val="008728F6"/>
    <w:rsid w:val="0088794D"/>
    <w:rsid w:val="008B40B5"/>
    <w:rsid w:val="008B624F"/>
    <w:rsid w:val="008D0422"/>
    <w:rsid w:val="008D743D"/>
    <w:rsid w:val="00901EC8"/>
    <w:rsid w:val="00914793"/>
    <w:rsid w:val="00916590"/>
    <w:rsid w:val="009177DA"/>
    <w:rsid w:val="00930671"/>
    <w:rsid w:val="00931525"/>
    <w:rsid w:val="009445F5"/>
    <w:rsid w:val="00945C36"/>
    <w:rsid w:val="00945F26"/>
    <w:rsid w:val="009639DC"/>
    <w:rsid w:val="00970F96"/>
    <w:rsid w:val="00982467"/>
    <w:rsid w:val="009879A5"/>
    <w:rsid w:val="00991029"/>
    <w:rsid w:val="00995176"/>
    <w:rsid w:val="009C09C5"/>
    <w:rsid w:val="009D02F0"/>
    <w:rsid w:val="009D1069"/>
    <w:rsid w:val="009D26DD"/>
    <w:rsid w:val="00A064F5"/>
    <w:rsid w:val="00A20349"/>
    <w:rsid w:val="00A20ABC"/>
    <w:rsid w:val="00A37599"/>
    <w:rsid w:val="00A438FF"/>
    <w:rsid w:val="00A80435"/>
    <w:rsid w:val="00A936C4"/>
    <w:rsid w:val="00AA064A"/>
    <w:rsid w:val="00AC45B0"/>
    <w:rsid w:val="00AC5778"/>
    <w:rsid w:val="00AD0AB2"/>
    <w:rsid w:val="00AF7DEB"/>
    <w:rsid w:val="00B005FC"/>
    <w:rsid w:val="00B1177D"/>
    <w:rsid w:val="00B14C62"/>
    <w:rsid w:val="00B169DE"/>
    <w:rsid w:val="00B22542"/>
    <w:rsid w:val="00B240B8"/>
    <w:rsid w:val="00B65199"/>
    <w:rsid w:val="00B72C7A"/>
    <w:rsid w:val="00B74CA0"/>
    <w:rsid w:val="00B75153"/>
    <w:rsid w:val="00BA15B9"/>
    <w:rsid w:val="00BA5D77"/>
    <w:rsid w:val="00BC227E"/>
    <w:rsid w:val="00BC6332"/>
    <w:rsid w:val="00BC6A86"/>
    <w:rsid w:val="00C1171D"/>
    <w:rsid w:val="00C2467F"/>
    <w:rsid w:val="00C27DB1"/>
    <w:rsid w:val="00C31896"/>
    <w:rsid w:val="00C63C7C"/>
    <w:rsid w:val="00C7610E"/>
    <w:rsid w:val="00C81FA3"/>
    <w:rsid w:val="00C84A21"/>
    <w:rsid w:val="00C9047F"/>
    <w:rsid w:val="00C928E4"/>
    <w:rsid w:val="00CA47B8"/>
    <w:rsid w:val="00CB1F67"/>
    <w:rsid w:val="00CB4DBD"/>
    <w:rsid w:val="00CB70CF"/>
    <w:rsid w:val="00CF36D2"/>
    <w:rsid w:val="00D11237"/>
    <w:rsid w:val="00D24A1C"/>
    <w:rsid w:val="00D36399"/>
    <w:rsid w:val="00D44860"/>
    <w:rsid w:val="00D90338"/>
    <w:rsid w:val="00DA3789"/>
    <w:rsid w:val="00DA45D2"/>
    <w:rsid w:val="00DB46BF"/>
    <w:rsid w:val="00DB5682"/>
    <w:rsid w:val="00DC35D4"/>
    <w:rsid w:val="00DD1C3D"/>
    <w:rsid w:val="00DD77FC"/>
    <w:rsid w:val="00DF4F90"/>
    <w:rsid w:val="00DF59AF"/>
    <w:rsid w:val="00DF5FF2"/>
    <w:rsid w:val="00E01ADE"/>
    <w:rsid w:val="00E02E10"/>
    <w:rsid w:val="00E1141E"/>
    <w:rsid w:val="00E20809"/>
    <w:rsid w:val="00E20FD7"/>
    <w:rsid w:val="00E37C90"/>
    <w:rsid w:val="00E45856"/>
    <w:rsid w:val="00E75471"/>
    <w:rsid w:val="00E91F8D"/>
    <w:rsid w:val="00E946B5"/>
    <w:rsid w:val="00E96E12"/>
    <w:rsid w:val="00E97465"/>
    <w:rsid w:val="00ED207B"/>
    <w:rsid w:val="00EF1F9F"/>
    <w:rsid w:val="00F166D8"/>
    <w:rsid w:val="00F37C70"/>
    <w:rsid w:val="00F47B0B"/>
    <w:rsid w:val="00F60E39"/>
    <w:rsid w:val="00F625CC"/>
    <w:rsid w:val="00FA2C6C"/>
    <w:rsid w:val="00FD2599"/>
    <w:rsid w:val="00FD4A98"/>
    <w:rsid w:val="00FF267D"/>
    <w:rsid w:val="00FF5DBF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DFF4D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olor w:val="0000FF"/>
      <w:sz w:val="28"/>
      <w:szCs w:val="2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color w:val="000000"/>
      <w:szCs w:val="15"/>
    </w:rPr>
  </w:style>
  <w:style w:type="paragraph" w:styleId="BalloonText">
    <w:name w:val="Balloon Text"/>
    <w:basedOn w:val="Normal"/>
    <w:semiHidden/>
    <w:rsid w:val="00A43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3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ncbi.nlm.nih.gov/pubmed/23529896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2060</Words>
  <Characters>11744</Characters>
  <Application>Microsoft Macintosh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ERIK HOWARD WALDMAN, MD</vt:lpstr>
    </vt:vector>
  </TitlesOfParts>
  <Company>Eli Lilly and Company</Company>
  <LinksUpToDate>false</LinksUpToDate>
  <CharactersWithSpaces>13777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ERIK HOWARD WALDMAN, MD</dc:title>
  <dc:subject/>
  <dc:creator>Stacie Weiser</dc:creator>
  <cp:keywords/>
  <dc:description/>
  <cp:lastModifiedBy>Erik Waldman</cp:lastModifiedBy>
  <cp:revision>17</cp:revision>
  <cp:lastPrinted>2016-04-05T11:10:00Z</cp:lastPrinted>
  <dcterms:created xsi:type="dcterms:W3CDTF">2016-11-28T15:39:00Z</dcterms:created>
  <dcterms:modified xsi:type="dcterms:W3CDTF">2016-12-05T18:21:00Z</dcterms:modified>
</cp:coreProperties>
</file>