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C071F" w14:textId="77777777" w:rsidR="00800424" w:rsidRDefault="00800424" w:rsidP="00800424">
      <w:pPr>
        <w:rPr>
          <w:rFonts w:ascii="Arial" w:hAnsi="Arial"/>
          <w:b/>
        </w:rPr>
      </w:pPr>
      <w:r w:rsidRPr="005F4A46">
        <w:rPr>
          <w:rFonts w:ascii="Arial" w:hAnsi="Arial"/>
          <w:b/>
        </w:rPr>
        <w:t>Name:  Themis R. Kyriakides Ph.D.</w:t>
      </w:r>
    </w:p>
    <w:p w14:paraId="4CE4FDB9" w14:textId="77777777" w:rsidR="001E3325" w:rsidRDefault="001E3325" w:rsidP="00800424">
      <w:pPr>
        <w:rPr>
          <w:rFonts w:ascii="Arial" w:hAnsi="Arial"/>
        </w:rPr>
      </w:pPr>
    </w:p>
    <w:p w14:paraId="5E31FC0D" w14:textId="6EE4718C" w:rsidR="001E3325" w:rsidRPr="001E3325" w:rsidRDefault="001E3325" w:rsidP="00800424">
      <w:pPr>
        <w:rPr>
          <w:rFonts w:ascii="Arial" w:hAnsi="Arial"/>
        </w:rPr>
      </w:pPr>
      <w:r w:rsidRPr="001E3325">
        <w:rPr>
          <w:rFonts w:ascii="Arial" w:hAnsi="Arial"/>
        </w:rPr>
        <w:t>10 Amistad Str. Room 301C, Yale University, New Haven CT 06520</w:t>
      </w:r>
    </w:p>
    <w:p w14:paraId="3E9F7795" w14:textId="3882041C" w:rsidR="001E3325" w:rsidRDefault="001E3325" w:rsidP="00800424">
      <w:pPr>
        <w:rPr>
          <w:rFonts w:ascii="Arial" w:hAnsi="Arial"/>
          <w:b/>
        </w:rPr>
      </w:pPr>
      <w:r>
        <w:rPr>
          <w:rFonts w:ascii="Arial" w:hAnsi="Arial"/>
          <w:b/>
        </w:rPr>
        <w:t xml:space="preserve">Email: </w:t>
      </w:r>
      <w:r w:rsidRPr="001E3325">
        <w:rPr>
          <w:rFonts w:ascii="Arial" w:hAnsi="Arial"/>
        </w:rPr>
        <w:t xml:space="preserve">themis.kyriakides@yale.edu </w:t>
      </w:r>
      <w:r>
        <w:rPr>
          <w:rFonts w:ascii="Arial" w:hAnsi="Arial"/>
          <w:b/>
        </w:rPr>
        <w:t xml:space="preserve">Phone: </w:t>
      </w:r>
      <w:r w:rsidRPr="001E3325">
        <w:rPr>
          <w:rFonts w:ascii="Arial" w:hAnsi="Arial"/>
        </w:rPr>
        <w:t>203-737-2214</w:t>
      </w:r>
    </w:p>
    <w:p w14:paraId="52C373AE" w14:textId="77777777" w:rsidR="001E3325" w:rsidRPr="005F4A46" w:rsidRDefault="001E3325" w:rsidP="00800424">
      <w:pPr>
        <w:rPr>
          <w:rFonts w:ascii="Arial" w:hAnsi="Arial"/>
          <w:b/>
        </w:rPr>
      </w:pPr>
    </w:p>
    <w:p w14:paraId="514A2C6B" w14:textId="77777777" w:rsidR="00800424" w:rsidRPr="005F4A46" w:rsidRDefault="00800424" w:rsidP="00800424">
      <w:pPr>
        <w:rPr>
          <w:rFonts w:ascii="Arial" w:hAnsi="Arial"/>
          <w:b/>
        </w:rPr>
      </w:pPr>
    </w:p>
    <w:p w14:paraId="2596DDE3" w14:textId="77777777" w:rsidR="00800424" w:rsidRPr="005F4A46" w:rsidRDefault="00800424" w:rsidP="00800424">
      <w:pPr>
        <w:pStyle w:val="curcon1"/>
        <w:rPr>
          <w:rFonts w:ascii="Arial" w:hAnsi="Arial"/>
          <w:b/>
        </w:rPr>
      </w:pPr>
      <w:r w:rsidRPr="005F4A46">
        <w:rPr>
          <w:rFonts w:ascii="Arial" w:hAnsi="Arial"/>
          <w:b/>
        </w:rPr>
        <w:t>Education:</w:t>
      </w:r>
    </w:p>
    <w:p w14:paraId="27CB1F37" w14:textId="77777777" w:rsidR="00800424" w:rsidRPr="005F4A46" w:rsidRDefault="00800424" w:rsidP="00800424">
      <w:pPr>
        <w:pStyle w:val="WPDefaults"/>
        <w:numPr>
          <w:ilvl w:val="0"/>
          <w:numId w:val="0"/>
        </w:numPr>
        <w:tabs>
          <w:tab w:val="clear" w:pos="-1440"/>
          <w:tab w:val="clear" w:pos="-72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eastAsia="Times" w:hAnsi="Arial"/>
        </w:rPr>
      </w:pPr>
      <w:r w:rsidRPr="005F4A46">
        <w:rPr>
          <w:rFonts w:ascii="Arial" w:eastAsia="Times" w:hAnsi="Arial"/>
        </w:rPr>
        <w:t xml:space="preserve">1988     </w:t>
      </w:r>
      <w:r w:rsidRPr="005F4A46">
        <w:rPr>
          <w:rFonts w:ascii="Arial" w:eastAsia="Times" w:hAnsi="Arial"/>
        </w:rPr>
        <w:tab/>
        <w:t>B.S., Microbiology, Washington State University</w:t>
      </w:r>
    </w:p>
    <w:p w14:paraId="63D852EC" w14:textId="5B8420BE" w:rsidR="00800424" w:rsidRPr="005F4A46" w:rsidRDefault="00800424" w:rsidP="00F0225C">
      <w:pPr>
        <w:pStyle w:val="BodyTextIndent3"/>
        <w:ind w:left="0" w:firstLine="0"/>
        <w:rPr>
          <w:rFonts w:ascii="Arial" w:hAnsi="Arial"/>
        </w:rPr>
      </w:pPr>
      <w:r w:rsidRPr="005F4A46">
        <w:rPr>
          <w:rFonts w:ascii="Arial" w:hAnsi="Arial"/>
        </w:rPr>
        <w:t>1993</w:t>
      </w:r>
      <w:r w:rsidRPr="005F4A46">
        <w:rPr>
          <w:rFonts w:ascii="Arial" w:hAnsi="Arial"/>
        </w:rPr>
        <w:tab/>
      </w:r>
      <w:r w:rsidRPr="005F4A46">
        <w:rPr>
          <w:rFonts w:ascii="Arial" w:hAnsi="Arial"/>
        </w:rPr>
        <w:tab/>
      </w:r>
      <w:r w:rsidR="00E36794">
        <w:rPr>
          <w:rFonts w:ascii="Arial" w:hAnsi="Arial"/>
        </w:rPr>
        <w:t xml:space="preserve">  </w:t>
      </w:r>
      <w:r w:rsidRPr="005F4A46">
        <w:rPr>
          <w:rFonts w:ascii="Arial" w:hAnsi="Arial"/>
        </w:rPr>
        <w:t>Ph.D., Microbiol</w:t>
      </w:r>
      <w:r w:rsidR="00F0225C">
        <w:rPr>
          <w:rFonts w:ascii="Arial" w:hAnsi="Arial"/>
        </w:rPr>
        <w:t>ogy, Washington State University</w:t>
      </w:r>
    </w:p>
    <w:p w14:paraId="7CF21A39" w14:textId="77777777" w:rsidR="00800424" w:rsidRPr="005F4A46" w:rsidRDefault="00800424" w:rsidP="00800424">
      <w:pPr>
        <w:tabs>
          <w:tab w:val="left" w:pos="1800"/>
        </w:tabs>
        <w:rPr>
          <w:rFonts w:ascii="Arial" w:hAnsi="Arial"/>
          <w:color w:val="000000"/>
        </w:rPr>
      </w:pPr>
    </w:p>
    <w:p w14:paraId="6EE4EB86" w14:textId="77777777" w:rsidR="00800424" w:rsidRPr="005F4A46" w:rsidRDefault="00800424" w:rsidP="00800424">
      <w:pPr>
        <w:tabs>
          <w:tab w:val="left" w:pos="1800"/>
        </w:tabs>
        <w:rPr>
          <w:rFonts w:ascii="Arial" w:hAnsi="Arial"/>
          <w:color w:val="000000"/>
        </w:rPr>
      </w:pPr>
      <w:r w:rsidRPr="005F4A46">
        <w:rPr>
          <w:rFonts w:ascii="Arial" w:hAnsi="Arial"/>
          <w:b/>
          <w:color w:val="000000"/>
        </w:rPr>
        <w:t>Postgraduate Training:</w:t>
      </w:r>
    </w:p>
    <w:p w14:paraId="5F2C6665" w14:textId="05E7D332" w:rsidR="00800424" w:rsidRDefault="00800424" w:rsidP="00800424">
      <w:pPr>
        <w:pStyle w:val="BodyTextIndent3"/>
        <w:ind w:hanging="1440"/>
        <w:rPr>
          <w:rFonts w:ascii="Arial" w:hAnsi="Arial"/>
        </w:rPr>
      </w:pPr>
      <w:r w:rsidRPr="005F4A46">
        <w:rPr>
          <w:rFonts w:ascii="Arial" w:hAnsi="Arial"/>
        </w:rPr>
        <w:t>1994-</w:t>
      </w:r>
      <w:r w:rsidR="00F0225C">
        <w:rPr>
          <w:rFonts w:ascii="Arial" w:hAnsi="Arial"/>
        </w:rPr>
        <w:t>00</w:t>
      </w:r>
      <w:r w:rsidRPr="005F4A46">
        <w:rPr>
          <w:rFonts w:ascii="Arial" w:hAnsi="Arial"/>
        </w:rPr>
        <w:tab/>
        <w:t>University of Washington Senior Fellow, Department of Biochemistry, Seattle WA.  (Mentor: Paul Bornstein, M.D.)</w:t>
      </w:r>
    </w:p>
    <w:p w14:paraId="38154461" w14:textId="44B6CC03" w:rsidR="00F0225C" w:rsidRPr="005F4A46" w:rsidRDefault="00F0225C" w:rsidP="00800424">
      <w:pPr>
        <w:pStyle w:val="BodyTextIndent3"/>
        <w:ind w:hanging="1440"/>
        <w:rPr>
          <w:rFonts w:ascii="Arial" w:hAnsi="Arial"/>
        </w:rPr>
      </w:pPr>
      <w:r>
        <w:rPr>
          <w:rFonts w:ascii="Arial" w:hAnsi="Arial"/>
        </w:rPr>
        <w:t xml:space="preserve">1998-04        </w:t>
      </w:r>
      <w:r w:rsidRPr="005F4A46">
        <w:rPr>
          <w:rFonts w:ascii="Arial" w:hAnsi="Arial"/>
        </w:rPr>
        <w:t xml:space="preserve">University of Washington </w:t>
      </w:r>
      <w:r>
        <w:rPr>
          <w:rFonts w:ascii="Arial" w:hAnsi="Arial"/>
        </w:rPr>
        <w:t>Research Associate</w:t>
      </w:r>
      <w:r w:rsidRPr="005F4A46">
        <w:rPr>
          <w:rFonts w:ascii="Arial" w:hAnsi="Arial"/>
        </w:rPr>
        <w:t>, Department of Bio</w:t>
      </w:r>
      <w:r>
        <w:rPr>
          <w:rFonts w:ascii="Arial" w:hAnsi="Arial"/>
        </w:rPr>
        <w:t>engineering, Seattle WA</w:t>
      </w:r>
    </w:p>
    <w:p w14:paraId="45610E21" w14:textId="77777777" w:rsidR="00800424" w:rsidRPr="005F4A46" w:rsidRDefault="00800424" w:rsidP="00800424">
      <w:pPr>
        <w:rPr>
          <w:rFonts w:ascii="Arial" w:hAnsi="Arial"/>
          <w:b/>
        </w:rPr>
      </w:pPr>
    </w:p>
    <w:p w14:paraId="3767CEDF" w14:textId="77777777" w:rsidR="00800424" w:rsidRPr="005F4A46" w:rsidRDefault="00800424" w:rsidP="00800424">
      <w:pPr>
        <w:rPr>
          <w:rFonts w:ascii="Arial" w:hAnsi="Arial"/>
          <w:b/>
        </w:rPr>
      </w:pPr>
      <w:r w:rsidRPr="005F4A46">
        <w:rPr>
          <w:rFonts w:ascii="Arial" w:hAnsi="Arial"/>
          <w:b/>
        </w:rPr>
        <w:t>Career:</w:t>
      </w:r>
    </w:p>
    <w:p w14:paraId="24781469" w14:textId="76E90DC2" w:rsidR="00800424" w:rsidRPr="005F4A46" w:rsidRDefault="00800424" w:rsidP="00800424">
      <w:pPr>
        <w:rPr>
          <w:rFonts w:ascii="Arial" w:hAnsi="Arial"/>
        </w:rPr>
      </w:pPr>
      <w:r w:rsidRPr="005F4A46">
        <w:rPr>
          <w:rFonts w:ascii="Arial" w:hAnsi="Arial"/>
        </w:rPr>
        <w:t>1998-2000</w:t>
      </w:r>
      <w:r w:rsidRPr="005F4A46">
        <w:rPr>
          <w:rFonts w:ascii="Arial" w:hAnsi="Arial"/>
        </w:rPr>
        <w:tab/>
      </w:r>
      <w:r w:rsidR="00E36794">
        <w:rPr>
          <w:rFonts w:ascii="Arial" w:hAnsi="Arial"/>
        </w:rPr>
        <w:t xml:space="preserve">  </w:t>
      </w:r>
      <w:r w:rsidRPr="005F4A46">
        <w:rPr>
          <w:rFonts w:ascii="Arial" w:hAnsi="Arial"/>
        </w:rPr>
        <w:t>A</w:t>
      </w:r>
      <w:r w:rsidR="00D32425">
        <w:rPr>
          <w:rFonts w:ascii="Arial" w:hAnsi="Arial"/>
        </w:rPr>
        <w:t>cting Instructor</w:t>
      </w:r>
      <w:r w:rsidRPr="005F4A46">
        <w:rPr>
          <w:rFonts w:ascii="Arial" w:hAnsi="Arial"/>
        </w:rPr>
        <w:t>, University of Washington</w:t>
      </w:r>
      <w:r w:rsidR="00D32425">
        <w:rPr>
          <w:rFonts w:ascii="Arial" w:hAnsi="Arial"/>
        </w:rPr>
        <w:t xml:space="preserve"> Medical School</w:t>
      </w:r>
    </w:p>
    <w:p w14:paraId="2DB3B9FE" w14:textId="7B5FE814" w:rsidR="00800424" w:rsidRPr="005F4A46" w:rsidRDefault="00800424" w:rsidP="00800424">
      <w:pPr>
        <w:ind w:left="1440" w:hanging="1440"/>
        <w:rPr>
          <w:rFonts w:ascii="Arial" w:hAnsi="Arial"/>
        </w:rPr>
      </w:pPr>
      <w:r w:rsidRPr="005F4A46">
        <w:rPr>
          <w:rFonts w:ascii="Arial" w:hAnsi="Arial"/>
        </w:rPr>
        <w:t>2001-2004</w:t>
      </w:r>
      <w:r w:rsidRPr="005F4A46">
        <w:rPr>
          <w:rFonts w:ascii="Arial" w:hAnsi="Arial"/>
        </w:rPr>
        <w:tab/>
        <w:t>Research Ass</w:t>
      </w:r>
      <w:r w:rsidR="00D32425">
        <w:rPr>
          <w:rFonts w:ascii="Arial" w:hAnsi="Arial"/>
        </w:rPr>
        <w:t>istant Professor</w:t>
      </w:r>
      <w:r w:rsidRPr="005F4A46">
        <w:rPr>
          <w:rFonts w:ascii="Arial" w:hAnsi="Arial"/>
        </w:rPr>
        <w:t xml:space="preserve">, University of Washington </w:t>
      </w:r>
      <w:r w:rsidR="00D32425">
        <w:rPr>
          <w:rFonts w:ascii="Arial" w:hAnsi="Arial"/>
        </w:rPr>
        <w:t>Medical School</w:t>
      </w:r>
    </w:p>
    <w:p w14:paraId="62F30170" w14:textId="5E6E9D6F" w:rsidR="00800424" w:rsidRPr="005F4A46" w:rsidRDefault="00800424" w:rsidP="00800424">
      <w:pPr>
        <w:ind w:left="1440" w:hanging="1440"/>
        <w:rPr>
          <w:rFonts w:ascii="Arial" w:hAnsi="Arial"/>
        </w:rPr>
      </w:pPr>
      <w:r w:rsidRPr="005F4A46">
        <w:rPr>
          <w:rFonts w:ascii="Arial" w:hAnsi="Arial"/>
        </w:rPr>
        <w:t>2004-2009</w:t>
      </w:r>
      <w:r w:rsidRPr="005F4A46">
        <w:rPr>
          <w:rFonts w:ascii="Arial" w:hAnsi="Arial"/>
        </w:rPr>
        <w:tab/>
        <w:t>Assistant Professor of Pathology, Yale University</w:t>
      </w:r>
      <w:r w:rsidR="0096150C">
        <w:rPr>
          <w:rFonts w:ascii="Arial" w:hAnsi="Arial"/>
        </w:rPr>
        <w:t xml:space="preserve"> Medical School</w:t>
      </w:r>
    </w:p>
    <w:p w14:paraId="1F8B206C" w14:textId="77777777" w:rsidR="00941359" w:rsidRDefault="00800424" w:rsidP="00800424">
      <w:pPr>
        <w:rPr>
          <w:rFonts w:ascii="Arial" w:hAnsi="Arial"/>
        </w:rPr>
      </w:pPr>
      <w:r w:rsidRPr="005F4A46">
        <w:rPr>
          <w:rFonts w:ascii="Arial" w:hAnsi="Arial"/>
        </w:rPr>
        <w:t>2009-pres.    Associate Professor of Pathology</w:t>
      </w:r>
      <w:r w:rsidR="00941359">
        <w:rPr>
          <w:rFonts w:ascii="Arial" w:hAnsi="Arial"/>
        </w:rPr>
        <w:t xml:space="preserve"> and Biomedical Engineering</w:t>
      </w:r>
      <w:r w:rsidRPr="005F4A46">
        <w:rPr>
          <w:rFonts w:ascii="Arial" w:hAnsi="Arial"/>
        </w:rPr>
        <w:t xml:space="preserve">, Yale </w:t>
      </w:r>
      <w:r w:rsidR="00941359">
        <w:rPr>
          <w:rFonts w:ascii="Arial" w:hAnsi="Arial"/>
        </w:rPr>
        <w:t xml:space="preserve"> </w:t>
      </w:r>
    </w:p>
    <w:p w14:paraId="376796F1" w14:textId="77777777" w:rsidR="00800424" w:rsidRDefault="00941359" w:rsidP="00800424">
      <w:pPr>
        <w:rPr>
          <w:rFonts w:ascii="Arial" w:hAnsi="Arial"/>
        </w:rPr>
      </w:pPr>
      <w:r>
        <w:rPr>
          <w:rFonts w:ascii="Arial" w:hAnsi="Arial"/>
        </w:rPr>
        <w:t xml:space="preserve">                     </w:t>
      </w:r>
      <w:r w:rsidR="00800424" w:rsidRPr="005F4A46">
        <w:rPr>
          <w:rFonts w:ascii="Arial" w:hAnsi="Arial"/>
        </w:rPr>
        <w:t>University</w:t>
      </w:r>
    </w:p>
    <w:p w14:paraId="20DCEFB3" w14:textId="2ECC55FA" w:rsidR="00795714" w:rsidRDefault="00795714" w:rsidP="00795714">
      <w:pPr>
        <w:rPr>
          <w:rFonts w:ascii="Arial" w:hAnsi="Arial"/>
        </w:rPr>
      </w:pPr>
      <w:r>
        <w:rPr>
          <w:rFonts w:ascii="Arial" w:hAnsi="Arial"/>
        </w:rPr>
        <w:t xml:space="preserve">2013-pres.   </w:t>
      </w:r>
      <w:r w:rsidR="00383CEC">
        <w:rPr>
          <w:rFonts w:ascii="Arial" w:hAnsi="Arial"/>
        </w:rPr>
        <w:t xml:space="preserve"> </w:t>
      </w:r>
      <w:r>
        <w:rPr>
          <w:rFonts w:ascii="Arial" w:hAnsi="Arial"/>
        </w:rPr>
        <w:t xml:space="preserve">Tenured </w:t>
      </w:r>
      <w:r w:rsidRPr="005F4A46">
        <w:rPr>
          <w:rFonts w:ascii="Arial" w:hAnsi="Arial"/>
        </w:rPr>
        <w:t>Associate Professor of Pathology</w:t>
      </w:r>
      <w:r>
        <w:rPr>
          <w:rFonts w:ascii="Arial" w:hAnsi="Arial"/>
        </w:rPr>
        <w:t xml:space="preserve"> and Biomedical Engineering</w:t>
      </w:r>
      <w:r w:rsidRPr="005F4A46">
        <w:rPr>
          <w:rFonts w:ascii="Arial" w:hAnsi="Arial"/>
        </w:rPr>
        <w:t xml:space="preserve">, </w:t>
      </w:r>
    </w:p>
    <w:p w14:paraId="08550C87" w14:textId="5D8412A6" w:rsidR="00795714" w:rsidRDefault="00795714" w:rsidP="00795714">
      <w:pPr>
        <w:rPr>
          <w:rFonts w:ascii="Arial" w:hAnsi="Arial"/>
        </w:rPr>
      </w:pPr>
      <w:r>
        <w:rPr>
          <w:rFonts w:ascii="Arial" w:hAnsi="Arial"/>
        </w:rPr>
        <w:t xml:space="preserve">                    </w:t>
      </w:r>
      <w:r w:rsidR="00383CEC">
        <w:rPr>
          <w:rFonts w:ascii="Arial" w:hAnsi="Arial"/>
        </w:rPr>
        <w:t xml:space="preserve"> </w:t>
      </w:r>
      <w:r>
        <w:rPr>
          <w:rFonts w:ascii="Arial" w:hAnsi="Arial"/>
        </w:rPr>
        <w:t xml:space="preserve">Yale </w:t>
      </w:r>
      <w:r w:rsidRPr="005F4A46">
        <w:rPr>
          <w:rFonts w:ascii="Arial" w:hAnsi="Arial"/>
        </w:rPr>
        <w:t>University</w:t>
      </w:r>
    </w:p>
    <w:p w14:paraId="1AE1F994" w14:textId="67EFE3A1" w:rsidR="00795714" w:rsidRPr="005F4A46" w:rsidRDefault="00795714" w:rsidP="00800424">
      <w:pPr>
        <w:rPr>
          <w:rFonts w:ascii="Arial" w:hAnsi="Arial"/>
        </w:rPr>
      </w:pPr>
    </w:p>
    <w:p w14:paraId="00F32451" w14:textId="77777777" w:rsidR="00F0225C" w:rsidRPr="005F4A46" w:rsidRDefault="00F0225C" w:rsidP="00F0225C">
      <w:pPr>
        <w:pStyle w:val="Heading1"/>
        <w:rPr>
          <w:rFonts w:ascii="Arial" w:hAnsi="Arial"/>
          <w:caps/>
        </w:rPr>
      </w:pPr>
      <w:r w:rsidRPr="005F4A46">
        <w:rPr>
          <w:rFonts w:ascii="Arial" w:hAnsi="Arial"/>
          <w:caps/>
        </w:rPr>
        <w:t>Professional Service</w:t>
      </w:r>
    </w:p>
    <w:p w14:paraId="0AC4DED7" w14:textId="77777777" w:rsidR="00F0225C" w:rsidRPr="005F4A46" w:rsidRDefault="00F0225C" w:rsidP="00F0225C">
      <w:pPr>
        <w:tabs>
          <w:tab w:val="left" w:pos="1800"/>
        </w:tabs>
        <w:rPr>
          <w:rFonts w:ascii="Arial" w:hAnsi="Arial"/>
          <w:b/>
          <w:color w:val="000000"/>
        </w:rPr>
      </w:pPr>
    </w:p>
    <w:p w14:paraId="3DA5A66A" w14:textId="77777777" w:rsidR="00F0225C" w:rsidRPr="005F4A46" w:rsidRDefault="00F0225C" w:rsidP="00F0225C">
      <w:pPr>
        <w:tabs>
          <w:tab w:val="left" w:pos="1800"/>
        </w:tabs>
        <w:rPr>
          <w:rFonts w:ascii="Arial" w:hAnsi="Arial"/>
          <w:b/>
          <w:color w:val="000000"/>
        </w:rPr>
      </w:pPr>
      <w:r w:rsidRPr="005F4A46">
        <w:rPr>
          <w:rFonts w:ascii="Arial" w:hAnsi="Arial"/>
          <w:b/>
          <w:color w:val="000000"/>
        </w:rPr>
        <w:t>Society Memberships:</w:t>
      </w:r>
    </w:p>
    <w:p w14:paraId="16EDFA5A" w14:textId="77777777" w:rsidR="00F0225C" w:rsidRDefault="00F0225C" w:rsidP="00F0225C">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p>
    <w:p w14:paraId="42AA1594" w14:textId="77777777" w:rsidR="00F0225C" w:rsidRPr="005F4A46" w:rsidRDefault="00F0225C" w:rsidP="00F0225C">
      <w:pPr>
        <w:pStyle w:val="WPDefaults"/>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 w:val="right" w:pos="9360"/>
        </w:tabs>
        <w:rPr>
          <w:rFonts w:ascii="Arial" w:hAnsi="Arial"/>
        </w:rPr>
      </w:pPr>
      <w:r w:rsidRPr="005F4A46">
        <w:rPr>
          <w:rFonts w:ascii="Arial" w:hAnsi="Arial"/>
        </w:rPr>
        <w:t>2000-present</w:t>
      </w:r>
      <w:r w:rsidRPr="005F4A46">
        <w:rPr>
          <w:rFonts w:ascii="Arial" w:hAnsi="Arial"/>
        </w:rPr>
        <w:tab/>
        <w:t>American Society for Matrix Biology</w:t>
      </w:r>
    </w:p>
    <w:p w14:paraId="120AA22A" w14:textId="77777777" w:rsidR="00F0225C" w:rsidRPr="005F4A46" w:rsidRDefault="00F0225C" w:rsidP="00F0225C">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sidRPr="005F4A46">
        <w:rPr>
          <w:rFonts w:ascii="Arial" w:hAnsi="Arial"/>
        </w:rPr>
        <w:t>2003-present</w:t>
      </w:r>
      <w:r w:rsidRPr="005F4A46">
        <w:rPr>
          <w:rFonts w:ascii="Arial" w:hAnsi="Arial"/>
        </w:rPr>
        <w:tab/>
        <w:t>American Society for Investigative Pathology</w:t>
      </w:r>
    </w:p>
    <w:p w14:paraId="3CFBDF1A" w14:textId="77777777" w:rsidR="00F0225C" w:rsidRPr="005F4A46" w:rsidRDefault="00F0225C" w:rsidP="00F0225C">
      <w:pPr>
        <w:tabs>
          <w:tab w:val="left" w:pos="1800"/>
        </w:tabs>
        <w:ind w:left="1800" w:hanging="1800"/>
        <w:rPr>
          <w:rFonts w:ascii="Arial" w:hAnsi="Arial"/>
        </w:rPr>
      </w:pPr>
      <w:r w:rsidRPr="005F4A46">
        <w:rPr>
          <w:rFonts w:ascii="Arial" w:hAnsi="Arial"/>
        </w:rPr>
        <w:t>2004-present</w:t>
      </w:r>
      <w:r w:rsidRPr="005F4A46">
        <w:rPr>
          <w:rFonts w:ascii="Arial" w:hAnsi="Arial"/>
        </w:rPr>
        <w:tab/>
        <w:t>North American Vascular Biology Organization</w:t>
      </w:r>
    </w:p>
    <w:p w14:paraId="25AACAFA" w14:textId="77777777" w:rsidR="00F0225C" w:rsidRPr="005F4A46" w:rsidRDefault="00F0225C" w:rsidP="00F0225C">
      <w:pPr>
        <w:tabs>
          <w:tab w:val="left" w:pos="1800"/>
        </w:tabs>
        <w:ind w:left="1800" w:hanging="1800"/>
        <w:rPr>
          <w:rFonts w:ascii="Arial" w:hAnsi="Arial"/>
        </w:rPr>
      </w:pPr>
      <w:r>
        <w:rPr>
          <w:rFonts w:ascii="Arial" w:hAnsi="Arial"/>
        </w:rPr>
        <w:t>2011</w:t>
      </w:r>
      <w:r w:rsidRPr="005F4A46">
        <w:rPr>
          <w:rFonts w:ascii="Arial" w:hAnsi="Arial"/>
        </w:rPr>
        <w:t xml:space="preserve">-present     </w:t>
      </w:r>
      <w:r>
        <w:rPr>
          <w:rFonts w:ascii="Arial" w:hAnsi="Arial"/>
        </w:rPr>
        <w:t xml:space="preserve"> Biomedical Engineering Society</w:t>
      </w:r>
    </w:p>
    <w:p w14:paraId="1C166EE0" w14:textId="77777777" w:rsidR="00800424" w:rsidRPr="005F4A46" w:rsidRDefault="00800424" w:rsidP="00800424">
      <w:pPr>
        <w:rPr>
          <w:rFonts w:ascii="Arial" w:hAnsi="Arial"/>
        </w:rPr>
      </w:pPr>
    </w:p>
    <w:p w14:paraId="23A83A41" w14:textId="77777777" w:rsidR="00800424" w:rsidRPr="005F4A46" w:rsidRDefault="00800424" w:rsidP="00800424">
      <w:pPr>
        <w:rPr>
          <w:rFonts w:ascii="Arial" w:hAnsi="Arial"/>
          <w:b/>
          <w:color w:val="000000"/>
        </w:rPr>
      </w:pPr>
      <w:r w:rsidRPr="005F4A46">
        <w:rPr>
          <w:rFonts w:ascii="Arial" w:hAnsi="Arial"/>
          <w:b/>
          <w:color w:val="000000"/>
        </w:rPr>
        <w:t>Patents:</w:t>
      </w:r>
    </w:p>
    <w:p w14:paraId="07CF8FE8" w14:textId="77777777" w:rsidR="00800424" w:rsidRPr="005A3AB0" w:rsidRDefault="00800424" w:rsidP="00800424">
      <w:pPr>
        <w:rPr>
          <w:rFonts w:ascii="Arial" w:hAnsi="Arial"/>
          <w:color w:val="000000"/>
        </w:rPr>
      </w:pPr>
      <w:r w:rsidRPr="005A3AB0">
        <w:rPr>
          <w:rFonts w:ascii="Arial" w:hAnsi="Arial"/>
          <w:color w:val="000000"/>
        </w:rPr>
        <w:t>Pending:</w:t>
      </w:r>
    </w:p>
    <w:p w14:paraId="40D064EA" w14:textId="77777777" w:rsidR="00800424" w:rsidRPr="005A3AB0" w:rsidRDefault="00800424" w:rsidP="00800424">
      <w:pPr>
        <w:rPr>
          <w:rFonts w:ascii="Arial" w:hAnsi="Arial"/>
        </w:rPr>
      </w:pPr>
      <w:r w:rsidRPr="005A3AB0">
        <w:rPr>
          <w:rFonts w:ascii="Arial" w:hAnsi="Arial"/>
        </w:rPr>
        <w:t>Methods for reducing the foreign body reaction. US Patent Application No. 11/044,640</w:t>
      </w:r>
    </w:p>
    <w:p w14:paraId="15BC303D" w14:textId="77777777" w:rsidR="00800424" w:rsidRPr="005A3AB0" w:rsidRDefault="00800424" w:rsidP="00800424">
      <w:pPr>
        <w:rPr>
          <w:rFonts w:ascii="Arial" w:hAnsi="Arial"/>
        </w:rPr>
      </w:pPr>
    </w:p>
    <w:p w14:paraId="6F9355B8" w14:textId="77777777" w:rsidR="00800424" w:rsidRPr="005A3AB0" w:rsidRDefault="00800424" w:rsidP="00800424">
      <w:pPr>
        <w:rPr>
          <w:rFonts w:ascii="Arial" w:hAnsi="Arial"/>
        </w:rPr>
      </w:pPr>
      <w:r w:rsidRPr="005A3AB0">
        <w:rPr>
          <w:rFonts w:ascii="Arial" w:hAnsi="Arial"/>
        </w:rPr>
        <w:t>Provisional:</w:t>
      </w:r>
    </w:p>
    <w:p w14:paraId="024C7194" w14:textId="77777777" w:rsidR="00800424" w:rsidRPr="005A3AB0" w:rsidRDefault="00800424" w:rsidP="00800424">
      <w:pPr>
        <w:rPr>
          <w:rFonts w:ascii="Arial" w:hAnsi="Arial"/>
        </w:rPr>
      </w:pPr>
      <w:r w:rsidRPr="005A3AB0">
        <w:rPr>
          <w:rFonts w:ascii="Arial" w:hAnsi="Arial"/>
        </w:rPr>
        <w:t>1. Programmable inhibition of foreign body giant cell formation and protection of biomaterials by an inhibitor of Rac1 activation.</w:t>
      </w:r>
    </w:p>
    <w:p w14:paraId="49ADE673" w14:textId="77777777" w:rsidR="00800424" w:rsidRPr="005A3AB0" w:rsidRDefault="00800424" w:rsidP="00800424">
      <w:pPr>
        <w:rPr>
          <w:rFonts w:ascii="Arial" w:hAnsi="Arial"/>
        </w:rPr>
      </w:pPr>
    </w:p>
    <w:p w14:paraId="2F6E9FA6" w14:textId="77777777" w:rsidR="00800424" w:rsidRDefault="00800424" w:rsidP="00800424">
      <w:pPr>
        <w:rPr>
          <w:rFonts w:ascii="Arial" w:hAnsi="Arial"/>
        </w:rPr>
      </w:pPr>
      <w:r w:rsidRPr="005A3AB0">
        <w:rPr>
          <w:rFonts w:ascii="Arial" w:hAnsi="Arial"/>
        </w:rPr>
        <w:t>2. Generation of pro-angiogenic and anti-thrombogenic surfaces.</w:t>
      </w:r>
    </w:p>
    <w:p w14:paraId="07E67169" w14:textId="77777777" w:rsidR="001E3325" w:rsidRDefault="001E3325" w:rsidP="00800424">
      <w:pPr>
        <w:rPr>
          <w:rFonts w:ascii="Arial" w:hAnsi="Arial"/>
        </w:rPr>
      </w:pPr>
    </w:p>
    <w:p w14:paraId="55D2A449" w14:textId="368E9BEF" w:rsidR="001A5D8D" w:rsidRPr="005A3AB0" w:rsidRDefault="001E3325" w:rsidP="00800424">
      <w:pPr>
        <w:rPr>
          <w:rFonts w:ascii="Arial" w:hAnsi="Arial"/>
        </w:rPr>
      </w:pPr>
      <w:r>
        <w:rPr>
          <w:rFonts w:ascii="Arial" w:hAnsi="Arial"/>
        </w:rPr>
        <w:t>3. Nanopatterned bulk metallic glass coatings to atte</w:t>
      </w:r>
      <w:r w:rsidR="001A5D8D">
        <w:rPr>
          <w:rFonts w:ascii="Arial" w:hAnsi="Arial"/>
        </w:rPr>
        <w:t>nuate the foreign body response.</w:t>
      </w:r>
    </w:p>
    <w:p w14:paraId="41EF73EE" w14:textId="77777777" w:rsidR="00800424" w:rsidRPr="005F4A46" w:rsidRDefault="00800424" w:rsidP="00800424">
      <w:pPr>
        <w:tabs>
          <w:tab w:val="left" w:pos="1800"/>
        </w:tabs>
        <w:ind w:left="1800" w:hanging="1800"/>
        <w:rPr>
          <w:rFonts w:ascii="Arial" w:hAnsi="Arial"/>
          <w:color w:val="000000"/>
        </w:rPr>
      </w:pPr>
    </w:p>
    <w:p w14:paraId="1A3F3606" w14:textId="77777777" w:rsidR="00800424" w:rsidRPr="005F4A46" w:rsidRDefault="00800424" w:rsidP="00800424">
      <w:pPr>
        <w:pStyle w:val="Heading1"/>
        <w:rPr>
          <w:rFonts w:ascii="Arial" w:hAnsi="Arial"/>
          <w:caps/>
        </w:rPr>
      </w:pPr>
      <w:r w:rsidRPr="005F4A46">
        <w:rPr>
          <w:rFonts w:ascii="Arial" w:hAnsi="Arial"/>
          <w:caps/>
        </w:rPr>
        <w:lastRenderedPageBreak/>
        <w:t>Grant History</w:t>
      </w:r>
    </w:p>
    <w:p w14:paraId="06083F60" w14:textId="77777777" w:rsidR="00800424" w:rsidRPr="005F4A46" w:rsidRDefault="00800424" w:rsidP="00800424">
      <w:pPr>
        <w:pStyle w:val="curcon1"/>
        <w:rPr>
          <w:rFonts w:ascii="Arial" w:hAnsi="Arial"/>
          <w:b/>
          <w:u w:val="single"/>
        </w:rPr>
      </w:pPr>
    </w:p>
    <w:p w14:paraId="05740C63" w14:textId="77777777" w:rsidR="00800424" w:rsidRPr="005F4A46" w:rsidRDefault="00800424" w:rsidP="00800424">
      <w:pPr>
        <w:pStyle w:val="curcon1"/>
        <w:rPr>
          <w:rFonts w:ascii="Arial" w:hAnsi="Arial"/>
          <w:b/>
          <w:u w:val="single"/>
        </w:rPr>
      </w:pPr>
      <w:r w:rsidRPr="005F4A46">
        <w:rPr>
          <w:rFonts w:ascii="Arial" w:hAnsi="Arial"/>
          <w:b/>
          <w:u w:val="single"/>
        </w:rPr>
        <w:t xml:space="preserve">Active Grants:        </w:t>
      </w:r>
    </w:p>
    <w:p w14:paraId="500BE285" w14:textId="77777777" w:rsidR="00800424" w:rsidRPr="005F4A46" w:rsidRDefault="00800424" w:rsidP="00800424">
      <w:pPr>
        <w:pStyle w:val="curcon1"/>
        <w:rPr>
          <w:rFonts w:ascii="Arial" w:hAnsi="Arial"/>
          <w:b/>
          <w:u w:val="single"/>
        </w:rPr>
      </w:pPr>
    </w:p>
    <w:p w14:paraId="72FDD6C3" w14:textId="4211D2F6" w:rsidR="00941359" w:rsidRPr="00F9378E" w:rsidRDefault="00941359" w:rsidP="00941359">
      <w:pPr>
        <w:rPr>
          <w:rFonts w:ascii="Arial" w:hAnsi="Arial" w:cs="Arial"/>
        </w:rPr>
      </w:pPr>
      <w:r w:rsidRPr="00F9378E">
        <w:rPr>
          <w:rFonts w:ascii="Arial" w:hAnsi="Arial" w:cs="Arial"/>
        </w:rPr>
        <w:t>5R01GM0721</w:t>
      </w:r>
      <w:r w:rsidR="0020774B" w:rsidRPr="00F9378E">
        <w:rPr>
          <w:rFonts w:ascii="Arial" w:hAnsi="Arial" w:cs="Arial"/>
        </w:rPr>
        <w:t>94</w:t>
      </w:r>
      <w:r w:rsidR="00490F4F" w:rsidRPr="00F9378E">
        <w:rPr>
          <w:rFonts w:ascii="Arial" w:hAnsi="Arial" w:cs="Arial"/>
        </w:rPr>
        <w:t xml:space="preserve">          </w:t>
      </w:r>
      <w:r w:rsidR="0020774B" w:rsidRPr="00F9378E">
        <w:rPr>
          <w:rFonts w:ascii="Arial" w:hAnsi="Arial" w:cs="Arial"/>
        </w:rPr>
        <w:t xml:space="preserve">Kyriakides (PI)  </w:t>
      </w:r>
      <w:r w:rsidR="00490F4F" w:rsidRPr="00F9378E">
        <w:rPr>
          <w:rFonts w:ascii="Arial" w:hAnsi="Arial" w:cs="Arial"/>
        </w:rPr>
        <w:t xml:space="preserve">02/15/15 – 12/31/19        </w:t>
      </w:r>
      <w:r w:rsidRPr="00F9378E">
        <w:rPr>
          <w:rFonts w:ascii="Arial" w:hAnsi="Arial" w:cs="Arial"/>
        </w:rPr>
        <w:t>2.4 months calendar</w:t>
      </w:r>
    </w:p>
    <w:p w14:paraId="0F24FDDD" w14:textId="114AF777" w:rsidR="00941359" w:rsidRPr="00F9378E" w:rsidRDefault="00941359" w:rsidP="00941359">
      <w:pPr>
        <w:rPr>
          <w:rFonts w:ascii="Arial" w:hAnsi="Arial" w:cs="Arial"/>
        </w:rPr>
      </w:pPr>
      <w:r w:rsidRPr="00F9378E">
        <w:rPr>
          <w:rFonts w:ascii="Arial" w:hAnsi="Arial" w:cs="Arial"/>
        </w:rPr>
        <w:t>NIGMS/NIH/DHHS</w:t>
      </w:r>
      <w:r w:rsidRPr="00F9378E">
        <w:rPr>
          <w:rFonts w:ascii="Arial" w:hAnsi="Arial" w:cs="Arial"/>
        </w:rPr>
        <w:tab/>
      </w:r>
      <w:r w:rsidRPr="00F9378E">
        <w:rPr>
          <w:rFonts w:ascii="Arial" w:hAnsi="Arial" w:cs="Arial"/>
        </w:rPr>
        <w:tab/>
      </w:r>
      <w:r w:rsidRPr="00F9378E">
        <w:rPr>
          <w:rFonts w:ascii="Arial" w:hAnsi="Arial" w:cs="Arial"/>
        </w:rPr>
        <w:tab/>
      </w:r>
      <w:r w:rsidRPr="00F9378E">
        <w:rPr>
          <w:rFonts w:ascii="Arial" w:hAnsi="Arial" w:cs="Arial"/>
        </w:rPr>
        <w:tab/>
      </w:r>
      <w:r w:rsidRPr="00F9378E">
        <w:rPr>
          <w:rFonts w:ascii="Arial" w:hAnsi="Arial" w:cs="Arial"/>
        </w:rPr>
        <w:tab/>
        <w:t>$</w:t>
      </w:r>
      <w:r w:rsidR="00490F4F" w:rsidRPr="00F9378E">
        <w:rPr>
          <w:rFonts w:ascii="Arial" w:hAnsi="Arial" w:cs="Arial"/>
        </w:rPr>
        <w:t>300,000</w:t>
      </w:r>
      <w:r w:rsidR="0020774B" w:rsidRPr="00F9378E">
        <w:rPr>
          <w:rFonts w:ascii="Arial" w:hAnsi="Arial" w:cs="Arial"/>
        </w:rPr>
        <w:t>/yr</w:t>
      </w:r>
    </w:p>
    <w:p w14:paraId="192BC70D" w14:textId="77777777" w:rsidR="00941359" w:rsidRPr="00F9378E" w:rsidRDefault="00941359" w:rsidP="00941359">
      <w:pPr>
        <w:rPr>
          <w:rFonts w:ascii="Arial" w:hAnsi="Arial" w:cs="Arial"/>
          <w:i/>
        </w:rPr>
      </w:pPr>
      <w:r w:rsidRPr="00F9378E">
        <w:rPr>
          <w:rFonts w:ascii="Arial" w:hAnsi="Arial" w:cs="Arial"/>
          <w:i/>
        </w:rPr>
        <w:t>MCP-1 and Attenuation of the Foreign Body Response</w:t>
      </w:r>
    </w:p>
    <w:p w14:paraId="3F80074D" w14:textId="77777777" w:rsidR="00941359" w:rsidRPr="00F9378E" w:rsidRDefault="00941359" w:rsidP="00941359">
      <w:pPr>
        <w:rPr>
          <w:rFonts w:ascii="Arial" w:hAnsi="Arial" w:cs="Arial"/>
        </w:rPr>
      </w:pPr>
      <w:r w:rsidRPr="00F9378E">
        <w:rPr>
          <w:rFonts w:ascii="Arial" w:hAnsi="Arial" w:cs="Arial"/>
        </w:rPr>
        <w:t>Goals: The implantation of biomaterials into soft tissues leads to the development of the</w:t>
      </w:r>
    </w:p>
    <w:p w14:paraId="2DA4FD0D" w14:textId="77777777" w:rsidR="00941359" w:rsidRPr="00F9378E" w:rsidRDefault="00941359" w:rsidP="00941359">
      <w:pPr>
        <w:rPr>
          <w:rFonts w:ascii="Arial" w:hAnsi="Arial" w:cs="Arial"/>
        </w:rPr>
      </w:pPr>
      <w:r w:rsidRPr="00F9378E">
        <w:rPr>
          <w:rFonts w:ascii="Arial" w:hAnsi="Arial" w:cs="Arial"/>
        </w:rPr>
        <w:t>foreign body response (FBR) that can interfere with the function of the implant and eventually lead to implant failure. The overall objective of this project proposes a novel approach to target the FBR, primarily by the selective targeting of host-derived molecular processes.</w:t>
      </w:r>
    </w:p>
    <w:p w14:paraId="2D8C9AAA" w14:textId="77777777" w:rsidR="00941359" w:rsidRDefault="00941359" w:rsidP="00941359">
      <w:pPr>
        <w:rPr>
          <w:rFonts w:ascii="Arial" w:hAnsi="Arial" w:cs="Arial"/>
        </w:rPr>
      </w:pPr>
      <w:r w:rsidRPr="00815FBB">
        <w:rPr>
          <w:rFonts w:ascii="Arial" w:hAnsi="Arial" w:cs="Arial"/>
        </w:rPr>
        <w:t>Role: PI</w:t>
      </w:r>
    </w:p>
    <w:p w14:paraId="0616356B" w14:textId="77777777" w:rsidR="00941359" w:rsidRDefault="00941359" w:rsidP="00941359">
      <w:pPr>
        <w:rPr>
          <w:rFonts w:ascii="Arial" w:hAnsi="Arial" w:cs="Arial"/>
        </w:rPr>
      </w:pPr>
    </w:p>
    <w:p w14:paraId="1D0BEC31" w14:textId="77777777" w:rsidR="00D917E3" w:rsidRPr="0020774B" w:rsidRDefault="00D917E3" w:rsidP="00D917E3">
      <w:pPr>
        <w:rPr>
          <w:rFonts w:ascii="Arial" w:hAnsi="Arial" w:cs="Arial"/>
          <w:szCs w:val="24"/>
        </w:rPr>
      </w:pPr>
      <w:r w:rsidRPr="0020774B">
        <w:rPr>
          <w:rFonts w:ascii="Arial" w:eastAsia="Times New Roman" w:hAnsi="Arial" w:cs="Arial"/>
          <w:szCs w:val="24"/>
        </w:rPr>
        <w:t xml:space="preserve">1 P01 HL107205-01 (Simons) </w:t>
      </w:r>
      <w:r>
        <w:rPr>
          <w:rFonts w:ascii="Arial" w:eastAsia="Times New Roman" w:hAnsi="Arial" w:cs="Arial"/>
          <w:szCs w:val="24"/>
        </w:rPr>
        <w:t>02</w:t>
      </w:r>
      <w:r w:rsidRPr="0020774B">
        <w:rPr>
          <w:rFonts w:ascii="Arial" w:eastAsia="Times New Roman" w:hAnsi="Arial" w:cs="Arial"/>
          <w:szCs w:val="24"/>
        </w:rPr>
        <w:t>/01/201</w:t>
      </w:r>
      <w:r>
        <w:rPr>
          <w:rFonts w:ascii="Arial" w:eastAsia="Times New Roman" w:hAnsi="Arial" w:cs="Arial"/>
          <w:szCs w:val="24"/>
        </w:rPr>
        <w:t>2</w:t>
      </w:r>
      <w:r w:rsidRPr="0020774B">
        <w:rPr>
          <w:rFonts w:ascii="Arial" w:eastAsia="Times New Roman" w:hAnsi="Arial" w:cs="Arial"/>
          <w:szCs w:val="24"/>
        </w:rPr>
        <w:t xml:space="preserve"> – </w:t>
      </w:r>
      <w:r>
        <w:rPr>
          <w:rFonts w:ascii="Arial" w:eastAsia="Times New Roman" w:hAnsi="Arial" w:cs="Arial"/>
          <w:szCs w:val="24"/>
        </w:rPr>
        <w:t>01</w:t>
      </w:r>
      <w:r w:rsidRPr="0020774B">
        <w:rPr>
          <w:rFonts w:ascii="Arial" w:eastAsia="Times New Roman" w:hAnsi="Arial" w:cs="Arial"/>
          <w:szCs w:val="24"/>
        </w:rPr>
        <w:t>/3</w:t>
      </w:r>
      <w:r>
        <w:rPr>
          <w:rFonts w:ascii="Arial" w:eastAsia="Times New Roman" w:hAnsi="Arial" w:cs="Arial"/>
          <w:szCs w:val="24"/>
        </w:rPr>
        <w:t>1</w:t>
      </w:r>
      <w:r w:rsidRPr="0020774B">
        <w:rPr>
          <w:rFonts w:ascii="Arial" w:eastAsia="Times New Roman" w:hAnsi="Arial" w:cs="Arial"/>
          <w:szCs w:val="24"/>
        </w:rPr>
        <w:t>/201</w:t>
      </w:r>
      <w:r>
        <w:rPr>
          <w:rFonts w:ascii="Arial" w:eastAsia="Times New Roman" w:hAnsi="Arial" w:cs="Arial"/>
          <w:szCs w:val="24"/>
        </w:rPr>
        <w:t>7</w:t>
      </w:r>
      <w:r w:rsidRPr="0020774B">
        <w:rPr>
          <w:rFonts w:ascii="Arial" w:eastAsia="Times New Roman" w:hAnsi="Arial" w:cs="Arial"/>
          <w:szCs w:val="24"/>
        </w:rPr>
        <w:t xml:space="preserve">      2.4 months calendar</w:t>
      </w:r>
    </w:p>
    <w:p w14:paraId="6D70CE9E" w14:textId="77777777" w:rsidR="00D917E3" w:rsidRPr="0020774B" w:rsidRDefault="00D917E3" w:rsidP="00D917E3">
      <w:pPr>
        <w:rPr>
          <w:rFonts w:ascii="Arial" w:hAnsi="Arial" w:cs="Arial"/>
          <w:szCs w:val="24"/>
        </w:rPr>
      </w:pPr>
      <w:r>
        <w:rPr>
          <w:rFonts w:ascii="Arial" w:hAnsi="Arial" w:cs="Arial"/>
          <w:szCs w:val="24"/>
        </w:rPr>
        <w:t>NIH</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$355,000/yr</w:t>
      </w:r>
    </w:p>
    <w:p w14:paraId="1BB373CB" w14:textId="77777777" w:rsidR="00D917E3" w:rsidRPr="0020774B" w:rsidRDefault="00D917E3" w:rsidP="00D917E3">
      <w:pPr>
        <w:widowControl w:val="0"/>
        <w:autoSpaceDE w:val="0"/>
        <w:autoSpaceDN w:val="0"/>
        <w:adjustRightInd w:val="0"/>
        <w:rPr>
          <w:rFonts w:ascii="Arial" w:eastAsia="Times New Roman" w:hAnsi="Arial" w:cs="Arial"/>
          <w:szCs w:val="24"/>
        </w:rPr>
      </w:pPr>
      <w:r w:rsidRPr="0020774B">
        <w:rPr>
          <w:rFonts w:ascii="Arial" w:eastAsia="Times New Roman" w:hAnsi="Arial" w:cs="Arial"/>
          <w:szCs w:val="24"/>
        </w:rPr>
        <w:t>Molecular Mechanisms of Arteri</w:t>
      </w:r>
      <w:r>
        <w:rPr>
          <w:rFonts w:ascii="Arial" w:eastAsia="Times New Roman" w:hAnsi="Arial" w:cs="Arial"/>
          <w:szCs w:val="24"/>
        </w:rPr>
        <w:t>o</w:t>
      </w:r>
      <w:r w:rsidRPr="0020774B">
        <w:rPr>
          <w:rFonts w:ascii="Arial" w:eastAsia="Times New Roman" w:hAnsi="Arial" w:cs="Arial"/>
          <w:szCs w:val="24"/>
        </w:rPr>
        <w:t>genesis</w:t>
      </w:r>
    </w:p>
    <w:p w14:paraId="4E6DF7E8" w14:textId="77777777" w:rsidR="00D917E3" w:rsidRPr="0020774B" w:rsidRDefault="00D917E3" w:rsidP="00D917E3">
      <w:pPr>
        <w:widowControl w:val="0"/>
        <w:autoSpaceDE w:val="0"/>
        <w:autoSpaceDN w:val="0"/>
        <w:adjustRightInd w:val="0"/>
        <w:rPr>
          <w:rFonts w:ascii="Arial" w:eastAsia="Times New Roman" w:hAnsi="Arial" w:cs="Arial"/>
          <w:szCs w:val="24"/>
        </w:rPr>
      </w:pPr>
      <w:r w:rsidRPr="0020774B">
        <w:rPr>
          <w:rFonts w:ascii="Arial" w:eastAsia="Times New Roman" w:hAnsi="Arial" w:cs="Arial"/>
          <w:szCs w:val="24"/>
        </w:rPr>
        <w:t>The focus of the Program is to define novel molecular mechanisms regulating arteriogenesis that may be exploited as potential treatments for vasoocclusive cardiovascular diseases including coronary artery disease, peripheral arterial disease and cerebrovascular disease.</w:t>
      </w:r>
    </w:p>
    <w:p w14:paraId="6BCC4BDB" w14:textId="2603B4C1" w:rsidR="00D917E3" w:rsidRDefault="00954CD8" w:rsidP="00941359">
      <w:pPr>
        <w:rPr>
          <w:rFonts w:ascii="Arial" w:hAnsi="Arial" w:cs="Arial"/>
        </w:rPr>
      </w:pPr>
      <w:r>
        <w:rPr>
          <w:rFonts w:ascii="Arial" w:hAnsi="Arial" w:cs="Arial"/>
        </w:rPr>
        <w:t>Role: PI</w:t>
      </w:r>
    </w:p>
    <w:p w14:paraId="3D2DEDAC" w14:textId="77777777" w:rsidR="00954CD8" w:rsidRDefault="00954CD8" w:rsidP="00941359">
      <w:pPr>
        <w:rPr>
          <w:rFonts w:ascii="Arial" w:hAnsi="Arial" w:cs="Arial"/>
        </w:rPr>
      </w:pPr>
    </w:p>
    <w:p w14:paraId="39476527" w14:textId="77777777" w:rsidR="00941359" w:rsidRDefault="00941359" w:rsidP="00941359">
      <w:pPr>
        <w:rPr>
          <w:rFonts w:ascii="Arial" w:hAnsi="Arial" w:cs="Arial"/>
        </w:rPr>
      </w:pPr>
    </w:p>
    <w:p w14:paraId="2791C4F8" w14:textId="77777777" w:rsidR="00795714" w:rsidRDefault="00795714" w:rsidP="00941359">
      <w:pPr>
        <w:rPr>
          <w:rFonts w:ascii="Arial" w:hAnsi="Arial" w:cs="Arial"/>
          <w:i/>
          <w:szCs w:val="24"/>
        </w:rPr>
      </w:pPr>
    </w:p>
    <w:p w14:paraId="2DCD42F2" w14:textId="1433C8BA" w:rsidR="00941359" w:rsidRPr="0020774B" w:rsidRDefault="0020774B" w:rsidP="00941359">
      <w:pPr>
        <w:rPr>
          <w:rFonts w:ascii="Arial" w:hAnsi="Arial" w:cs="Arial"/>
          <w:szCs w:val="24"/>
        </w:rPr>
      </w:pPr>
      <w:r>
        <w:rPr>
          <w:rFonts w:ascii="Arial" w:hAnsi="Arial" w:cs="Arial"/>
          <w:szCs w:val="24"/>
        </w:rPr>
        <w:t xml:space="preserve">University of Colorado (Yale Subcontract)  </w:t>
      </w:r>
      <w:r w:rsidR="00141118">
        <w:rPr>
          <w:rFonts w:ascii="Arial" w:hAnsi="Arial" w:cs="Arial"/>
          <w:szCs w:val="24"/>
        </w:rPr>
        <w:t>4</w:t>
      </w:r>
      <w:r>
        <w:rPr>
          <w:rFonts w:ascii="Arial" w:hAnsi="Arial" w:cs="Arial"/>
          <w:szCs w:val="24"/>
        </w:rPr>
        <w:t>/01/1</w:t>
      </w:r>
      <w:r w:rsidR="00795714">
        <w:rPr>
          <w:rFonts w:ascii="Arial" w:hAnsi="Arial" w:cs="Arial"/>
          <w:szCs w:val="24"/>
        </w:rPr>
        <w:t>4</w:t>
      </w:r>
      <w:r>
        <w:rPr>
          <w:rFonts w:ascii="Arial" w:hAnsi="Arial" w:cs="Arial"/>
          <w:szCs w:val="24"/>
        </w:rPr>
        <w:t>-</w:t>
      </w:r>
      <w:r w:rsidR="00141118">
        <w:rPr>
          <w:rFonts w:ascii="Arial" w:hAnsi="Arial" w:cs="Arial"/>
          <w:szCs w:val="24"/>
        </w:rPr>
        <w:t>3</w:t>
      </w:r>
      <w:r>
        <w:rPr>
          <w:rFonts w:ascii="Arial" w:hAnsi="Arial" w:cs="Arial"/>
          <w:szCs w:val="24"/>
        </w:rPr>
        <w:t>/30/201</w:t>
      </w:r>
      <w:r w:rsidR="00795714">
        <w:rPr>
          <w:rFonts w:ascii="Arial" w:hAnsi="Arial" w:cs="Arial"/>
          <w:szCs w:val="24"/>
        </w:rPr>
        <w:t>8</w:t>
      </w:r>
      <w:r>
        <w:rPr>
          <w:rFonts w:ascii="Arial" w:hAnsi="Arial" w:cs="Arial"/>
          <w:szCs w:val="24"/>
        </w:rPr>
        <w:t xml:space="preserve">    </w:t>
      </w:r>
      <w:r w:rsidR="00941359" w:rsidRPr="0020774B">
        <w:rPr>
          <w:rFonts w:ascii="Arial" w:hAnsi="Arial" w:cs="Arial"/>
          <w:szCs w:val="24"/>
        </w:rPr>
        <w:t>0.6 months calendar</w:t>
      </w:r>
    </w:p>
    <w:p w14:paraId="368E15E1" w14:textId="77777777" w:rsidR="00941359" w:rsidRPr="0020774B" w:rsidRDefault="00941359" w:rsidP="00941359">
      <w:pPr>
        <w:rPr>
          <w:rFonts w:ascii="Arial" w:hAnsi="Arial" w:cs="Arial"/>
          <w:szCs w:val="24"/>
        </w:rPr>
      </w:pPr>
      <w:r w:rsidRPr="0020774B">
        <w:rPr>
          <w:rFonts w:ascii="Arial" w:hAnsi="Arial" w:cs="Arial"/>
          <w:szCs w:val="24"/>
        </w:rPr>
        <w:t>1 R01</w:t>
      </w:r>
      <w:r w:rsidRPr="0020774B">
        <w:rPr>
          <w:rFonts w:ascii="Arial" w:hAnsi="Arial" w:cs="Arial"/>
          <w:szCs w:val="24"/>
        </w:rPr>
        <w:tab/>
      </w:r>
      <w:r w:rsidRPr="0020774B">
        <w:rPr>
          <w:rFonts w:ascii="Arial" w:hAnsi="Arial" w:cs="Arial"/>
          <w:szCs w:val="24"/>
        </w:rPr>
        <w:tab/>
      </w:r>
      <w:r w:rsidRPr="0020774B">
        <w:rPr>
          <w:rFonts w:ascii="Arial" w:hAnsi="Arial" w:cs="Arial"/>
          <w:szCs w:val="24"/>
        </w:rPr>
        <w:tab/>
      </w:r>
      <w:r w:rsidRPr="0020774B">
        <w:rPr>
          <w:rFonts w:ascii="Arial" w:hAnsi="Arial" w:cs="Arial"/>
          <w:szCs w:val="24"/>
        </w:rPr>
        <w:tab/>
      </w:r>
      <w:r w:rsidRPr="0020774B">
        <w:rPr>
          <w:rFonts w:ascii="Arial" w:hAnsi="Arial" w:cs="Arial"/>
          <w:szCs w:val="24"/>
        </w:rPr>
        <w:tab/>
      </w:r>
      <w:r w:rsidRPr="0020774B">
        <w:rPr>
          <w:rFonts w:ascii="Arial" w:hAnsi="Arial" w:cs="Arial"/>
          <w:szCs w:val="24"/>
        </w:rPr>
        <w:tab/>
      </w:r>
      <w:r w:rsidRPr="0020774B">
        <w:rPr>
          <w:rFonts w:ascii="Arial" w:hAnsi="Arial" w:cs="Arial"/>
          <w:szCs w:val="24"/>
        </w:rPr>
        <w:tab/>
        <w:t xml:space="preserve">$11,353.00 </w:t>
      </w:r>
    </w:p>
    <w:p w14:paraId="03EA3C06" w14:textId="77777777" w:rsidR="00941359" w:rsidRPr="0020774B" w:rsidRDefault="00941359" w:rsidP="00941359">
      <w:pPr>
        <w:rPr>
          <w:rFonts w:ascii="Arial" w:hAnsi="Arial" w:cs="Arial"/>
          <w:szCs w:val="24"/>
        </w:rPr>
      </w:pPr>
      <w:r w:rsidRPr="0020774B">
        <w:rPr>
          <w:rFonts w:ascii="Arial" w:hAnsi="Arial" w:cs="Arial"/>
          <w:i/>
          <w:szCs w:val="24"/>
        </w:rPr>
        <w:t>Attenuating the Foreign Body Response to Cell-laden Hydrogels</w:t>
      </w:r>
    </w:p>
    <w:p w14:paraId="4C0D5924" w14:textId="77777777" w:rsidR="00941359" w:rsidRDefault="00941359" w:rsidP="00941359">
      <w:pPr>
        <w:rPr>
          <w:rFonts w:ascii="Arial" w:hAnsi="Arial" w:cs="Arial"/>
          <w:szCs w:val="24"/>
        </w:rPr>
      </w:pPr>
      <w:r w:rsidRPr="0020774B">
        <w:rPr>
          <w:rFonts w:ascii="Arial" w:hAnsi="Arial" w:cs="Arial"/>
          <w:szCs w:val="24"/>
        </w:rPr>
        <w:t>Goals: In this project, Dr. Kyriakides will assist in the design and interpretations of results regarding the inflammatory response to microdialysis probes implanted SC.</w:t>
      </w:r>
    </w:p>
    <w:p w14:paraId="3721A54D" w14:textId="77777777" w:rsidR="006A2537" w:rsidRDefault="006A2537" w:rsidP="00941359">
      <w:pPr>
        <w:rPr>
          <w:rFonts w:ascii="Arial" w:hAnsi="Arial" w:cs="Arial"/>
          <w:szCs w:val="24"/>
        </w:rPr>
      </w:pPr>
    </w:p>
    <w:p w14:paraId="61791BDB" w14:textId="700B3255" w:rsidR="006A2537" w:rsidRPr="00815FBB" w:rsidRDefault="006A2537" w:rsidP="006A2537">
      <w:pPr>
        <w:rPr>
          <w:rFonts w:ascii="Arial" w:hAnsi="Arial" w:cs="Arial"/>
        </w:rPr>
      </w:pPr>
      <w:r w:rsidRPr="00815FBB">
        <w:rPr>
          <w:rFonts w:ascii="Arial" w:hAnsi="Arial" w:cs="Arial"/>
        </w:rPr>
        <w:t xml:space="preserve">Role: </w:t>
      </w:r>
      <w:r w:rsidR="00383CEC">
        <w:rPr>
          <w:rFonts w:ascii="Arial" w:hAnsi="Arial" w:cs="Arial"/>
        </w:rPr>
        <w:t>Co-</w:t>
      </w:r>
      <w:r w:rsidRPr="00815FBB">
        <w:rPr>
          <w:rFonts w:ascii="Arial" w:hAnsi="Arial" w:cs="Arial"/>
        </w:rPr>
        <w:t>PI</w:t>
      </w:r>
    </w:p>
    <w:p w14:paraId="7E2E8E06" w14:textId="77777777" w:rsidR="00800424" w:rsidRDefault="00800424" w:rsidP="00800424">
      <w:pPr>
        <w:pStyle w:val="curcon1"/>
        <w:ind w:right="-1800"/>
        <w:rPr>
          <w:rFonts w:ascii="Arial" w:hAnsi="Arial"/>
          <w:b/>
          <w:u w:val="single"/>
        </w:rPr>
      </w:pPr>
    </w:p>
    <w:p w14:paraId="5B0B8AD8" w14:textId="77777777" w:rsidR="00800424" w:rsidRPr="005F4A46" w:rsidRDefault="00800424" w:rsidP="00800424">
      <w:pPr>
        <w:pStyle w:val="curcon1"/>
        <w:ind w:right="-1800"/>
        <w:rPr>
          <w:rFonts w:ascii="Arial" w:hAnsi="Arial"/>
          <w:b/>
          <w:u w:val="single"/>
        </w:rPr>
      </w:pPr>
      <w:r w:rsidRPr="005F4A46">
        <w:rPr>
          <w:rFonts w:ascii="Arial" w:hAnsi="Arial"/>
          <w:b/>
          <w:u w:val="single"/>
        </w:rPr>
        <w:t>Past Grants</w:t>
      </w:r>
    </w:p>
    <w:p w14:paraId="64DA5450" w14:textId="77777777" w:rsidR="00800424" w:rsidRPr="005F4A46" w:rsidRDefault="00800424" w:rsidP="00800424">
      <w:pPr>
        <w:pStyle w:val="curcon1"/>
        <w:ind w:right="-1800"/>
        <w:rPr>
          <w:rFonts w:ascii="Arial" w:hAnsi="Arial"/>
        </w:rPr>
      </w:pPr>
    </w:p>
    <w:p w14:paraId="12288562" w14:textId="77777777" w:rsidR="00490F4F" w:rsidRPr="00815FBB" w:rsidRDefault="00490F4F" w:rsidP="00490F4F">
      <w:pPr>
        <w:rPr>
          <w:rFonts w:ascii="Arial" w:hAnsi="Arial" w:cs="Arial"/>
        </w:rPr>
      </w:pPr>
      <w:r>
        <w:rPr>
          <w:rFonts w:ascii="Arial" w:hAnsi="Arial" w:cs="Arial"/>
        </w:rPr>
        <w:t>5</w:t>
      </w:r>
      <w:r w:rsidRPr="00815FBB">
        <w:rPr>
          <w:rFonts w:ascii="Arial" w:hAnsi="Arial" w:cs="Arial"/>
        </w:rPr>
        <w:t>R01GM0721</w:t>
      </w:r>
      <w:r>
        <w:rPr>
          <w:rFonts w:ascii="Arial" w:hAnsi="Arial" w:cs="Arial"/>
        </w:rPr>
        <w:t>94-07A1   Kyriakides (PI)  05/0</w:t>
      </w:r>
      <w:r w:rsidRPr="00815FBB">
        <w:rPr>
          <w:rFonts w:ascii="Arial" w:hAnsi="Arial" w:cs="Arial"/>
        </w:rPr>
        <w:t>1/</w:t>
      </w:r>
      <w:r>
        <w:rPr>
          <w:rFonts w:ascii="Arial" w:hAnsi="Arial" w:cs="Arial"/>
        </w:rPr>
        <w:t>2010</w:t>
      </w:r>
      <w:r w:rsidRPr="00815FBB">
        <w:rPr>
          <w:rFonts w:ascii="Arial" w:hAnsi="Arial" w:cs="Arial"/>
        </w:rPr>
        <w:t xml:space="preserve"> – 04/</w:t>
      </w:r>
      <w:r>
        <w:rPr>
          <w:rFonts w:ascii="Arial" w:hAnsi="Arial" w:cs="Arial"/>
        </w:rPr>
        <w:t>30</w:t>
      </w:r>
      <w:r w:rsidRPr="00815FBB">
        <w:rPr>
          <w:rFonts w:ascii="Arial" w:hAnsi="Arial" w:cs="Arial"/>
        </w:rPr>
        <w:t>/</w:t>
      </w:r>
      <w:r>
        <w:rPr>
          <w:rFonts w:ascii="Arial" w:hAnsi="Arial" w:cs="Arial"/>
        </w:rPr>
        <w:t>2014   2.4 months calendar</w:t>
      </w:r>
    </w:p>
    <w:p w14:paraId="3791C743" w14:textId="77777777" w:rsidR="00490F4F" w:rsidRPr="00815FBB" w:rsidRDefault="00490F4F" w:rsidP="00490F4F">
      <w:pPr>
        <w:rPr>
          <w:rFonts w:ascii="Arial" w:hAnsi="Arial" w:cs="Arial"/>
        </w:rPr>
      </w:pPr>
      <w:r>
        <w:rPr>
          <w:rFonts w:ascii="Arial" w:hAnsi="Arial" w:cs="Arial"/>
        </w:rPr>
        <w:t>NIGMS/</w:t>
      </w:r>
      <w:r w:rsidRPr="00815FBB">
        <w:rPr>
          <w:rFonts w:ascii="Arial" w:hAnsi="Arial" w:cs="Arial"/>
        </w:rPr>
        <w:t>NIH</w:t>
      </w:r>
      <w:r>
        <w:rPr>
          <w:rFonts w:ascii="Arial" w:hAnsi="Arial" w:cs="Arial"/>
        </w:rPr>
        <w:t>/DHHS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$205,359.86/yr</w:t>
      </w:r>
    </w:p>
    <w:p w14:paraId="6E9613D4" w14:textId="77777777" w:rsidR="00490F4F" w:rsidRPr="00815FBB" w:rsidRDefault="00490F4F" w:rsidP="00490F4F">
      <w:pPr>
        <w:rPr>
          <w:rFonts w:ascii="Arial" w:hAnsi="Arial" w:cs="Arial"/>
          <w:i/>
        </w:rPr>
      </w:pPr>
      <w:r w:rsidRPr="00815FBB">
        <w:rPr>
          <w:rFonts w:ascii="Arial" w:hAnsi="Arial" w:cs="Arial"/>
          <w:i/>
        </w:rPr>
        <w:t>MCP-1 and Attenuation of the Foreign Body Response</w:t>
      </w:r>
    </w:p>
    <w:p w14:paraId="2B169D5C" w14:textId="77777777" w:rsidR="00490F4F" w:rsidRDefault="00490F4F" w:rsidP="00490F4F">
      <w:pPr>
        <w:rPr>
          <w:rFonts w:ascii="Arial" w:hAnsi="Arial" w:cs="Arial"/>
        </w:rPr>
      </w:pPr>
      <w:r w:rsidRPr="00815FBB">
        <w:rPr>
          <w:rFonts w:ascii="Arial" w:hAnsi="Arial" w:cs="Arial"/>
        </w:rPr>
        <w:t>Role: PI</w:t>
      </w:r>
    </w:p>
    <w:p w14:paraId="3BDBD85E" w14:textId="5EC105A7" w:rsidR="00490F4F" w:rsidRPr="00815FBB" w:rsidRDefault="00490F4F" w:rsidP="00490F4F">
      <w:pPr>
        <w:rPr>
          <w:rFonts w:ascii="Arial" w:hAnsi="Arial" w:cs="Arial"/>
        </w:rPr>
      </w:pPr>
      <w:r w:rsidRPr="00815FBB">
        <w:rPr>
          <w:rFonts w:ascii="Arial" w:hAnsi="Arial" w:cs="Arial"/>
        </w:rPr>
        <w:t>1RO1 HL098228-01 Breuer (PI)</w:t>
      </w:r>
      <w:r w:rsidRPr="00815FBB">
        <w:rPr>
          <w:rFonts w:ascii="Arial" w:hAnsi="Arial" w:cs="Arial"/>
        </w:rPr>
        <w:tab/>
      </w:r>
      <w:r>
        <w:rPr>
          <w:rFonts w:ascii="Arial" w:hAnsi="Arial" w:cs="Arial"/>
        </w:rPr>
        <w:t xml:space="preserve">         </w:t>
      </w:r>
      <w:r w:rsidRPr="00815FBB">
        <w:rPr>
          <w:rFonts w:ascii="Arial" w:hAnsi="Arial" w:cs="Arial"/>
        </w:rPr>
        <w:t>0</w:t>
      </w:r>
      <w:r>
        <w:rPr>
          <w:rFonts w:ascii="Arial" w:hAnsi="Arial" w:cs="Arial"/>
        </w:rPr>
        <w:t>7</w:t>
      </w:r>
      <w:r w:rsidRPr="00815FBB">
        <w:rPr>
          <w:rFonts w:ascii="Arial" w:hAnsi="Arial" w:cs="Arial"/>
        </w:rPr>
        <w:t>/01/</w:t>
      </w:r>
      <w:r>
        <w:rPr>
          <w:rFonts w:ascii="Arial" w:hAnsi="Arial" w:cs="Arial"/>
        </w:rPr>
        <w:t>20</w:t>
      </w:r>
      <w:r w:rsidRPr="00815FBB">
        <w:rPr>
          <w:rFonts w:ascii="Arial" w:hAnsi="Arial" w:cs="Arial"/>
        </w:rPr>
        <w:t xml:space="preserve">10 – </w:t>
      </w:r>
      <w:r>
        <w:rPr>
          <w:rFonts w:ascii="Arial" w:hAnsi="Arial" w:cs="Arial"/>
        </w:rPr>
        <w:t>6</w:t>
      </w:r>
      <w:r w:rsidRPr="00815FBB">
        <w:rPr>
          <w:rFonts w:ascii="Arial" w:hAnsi="Arial" w:cs="Arial"/>
        </w:rPr>
        <w:t>/31/</w:t>
      </w:r>
      <w:r>
        <w:rPr>
          <w:rFonts w:ascii="Arial" w:hAnsi="Arial" w:cs="Arial"/>
        </w:rPr>
        <w:t>20</w:t>
      </w:r>
      <w:r w:rsidRPr="00815FBB">
        <w:rPr>
          <w:rFonts w:ascii="Arial" w:hAnsi="Arial" w:cs="Arial"/>
        </w:rPr>
        <w:t>15</w:t>
      </w:r>
      <w:r>
        <w:rPr>
          <w:rFonts w:ascii="Arial" w:hAnsi="Arial" w:cs="Arial"/>
        </w:rPr>
        <w:t xml:space="preserve">   0.6 months calendar</w:t>
      </w:r>
    </w:p>
    <w:p w14:paraId="7C085E52" w14:textId="77777777" w:rsidR="00490F4F" w:rsidRPr="00815FBB" w:rsidRDefault="00490F4F" w:rsidP="00490F4F">
      <w:pPr>
        <w:rPr>
          <w:rFonts w:ascii="Arial" w:hAnsi="Arial" w:cs="Arial"/>
        </w:rPr>
      </w:pPr>
      <w:r w:rsidRPr="00815FBB">
        <w:rPr>
          <w:rFonts w:ascii="Arial" w:hAnsi="Arial" w:cs="Arial"/>
        </w:rPr>
        <w:t>NIH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$250,000.00/yr</w:t>
      </w:r>
    </w:p>
    <w:p w14:paraId="68175743" w14:textId="77777777" w:rsidR="00490F4F" w:rsidRPr="00815FBB" w:rsidRDefault="00490F4F" w:rsidP="00490F4F">
      <w:pPr>
        <w:rPr>
          <w:rFonts w:ascii="Arial" w:hAnsi="Arial" w:cs="Arial"/>
          <w:i/>
        </w:rPr>
      </w:pPr>
      <w:r w:rsidRPr="00815FBB">
        <w:rPr>
          <w:rFonts w:ascii="Arial" w:hAnsi="Arial" w:cs="Arial"/>
          <w:i/>
        </w:rPr>
        <w:t>Investigating the mechanisms of vascular neotissue formation in tissue engineered vessels</w:t>
      </w:r>
    </w:p>
    <w:p w14:paraId="3BAA6142" w14:textId="77777777" w:rsidR="00490F4F" w:rsidRPr="00815FBB" w:rsidRDefault="00490F4F" w:rsidP="00490F4F">
      <w:pPr>
        <w:rPr>
          <w:rFonts w:ascii="Arial" w:hAnsi="Arial" w:cs="Arial"/>
        </w:rPr>
      </w:pPr>
      <w:r w:rsidRPr="00815FBB">
        <w:rPr>
          <w:rFonts w:ascii="Arial" w:hAnsi="Arial" w:cs="Arial"/>
        </w:rPr>
        <w:t xml:space="preserve">Role: Co-PI </w:t>
      </w:r>
    </w:p>
    <w:p w14:paraId="4211FCD1" w14:textId="77777777" w:rsidR="00141118" w:rsidRDefault="00141118" w:rsidP="00800424">
      <w:pPr>
        <w:pStyle w:val="curcon1"/>
        <w:rPr>
          <w:rFonts w:ascii="Arial" w:hAnsi="Arial"/>
        </w:rPr>
      </w:pPr>
    </w:p>
    <w:p w14:paraId="5A5763BE" w14:textId="77777777" w:rsidR="00E36794" w:rsidRDefault="00E36794" w:rsidP="00E36794">
      <w:pPr>
        <w:rPr>
          <w:rFonts w:ascii="Arial" w:hAnsi="Arial" w:cs="Arial"/>
          <w:szCs w:val="24"/>
        </w:rPr>
      </w:pPr>
    </w:p>
    <w:p w14:paraId="5CE00ED5" w14:textId="77777777" w:rsidR="00E36794" w:rsidRPr="0020774B" w:rsidRDefault="00E36794" w:rsidP="00E36794">
      <w:pPr>
        <w:rPr>
          <w:rFonts w:ascii="Arial" w:eastAsia="Times New Roman" w:hAnsi="Arial" w:cs="Arial"/>
          <w:color w:val="000000"/>
          <w:szCs w:val="24"/>
        </w:rPr>
      </w:pPr>
      <w:r w:rsidRPr="0020774B">
        <w:rPr>
          <w:rFonts w:ascii="Arial" w:hAnsi="Arial" w:cs="Arial"/>
          <w:szCs w:val="24"/>
        </w:rPr>
        <w:t>2 R01 HL083895-06A1</w:t>
      </w:r>
      <w:r>
        <w:rPr>
          <w:rFonts w:ascii="Arial" w:eastAsia="Times New Roman" w:hAnsi="Arial" w:cs="Arial"/>
          <w:color w:val="000000"/>
          <w:szCs w:val="24"/>
        </w:rPr>
        <w:t xml:space="preserve"> (Niklason)  03/01/2012 – 02/28/2016</w:t>
      </w:r>
      <w:r>
        <w:rPr>
          <w:rFonts w:ascii="Arial" w:eastAsia="Times New Roman" w:hAnsi="Arial" w:cs="Arial"/>
          <w:color w:val="000000"/>
          <w:szCs w:val="24"/>
        </w:rPr>
        <w:tab/>
      </w:r>
      <w:r w:rsidRPr="0020774B">
        <w:rPr>
          <w:rFonts w:ascii="Arial" w:eastAsia="Times New Roman" w:hAnsi="Arial" w:cs="Arial"/>
          <w:color w:val="000000"/>
          <w:szCs w:val="24"/>
        </w:rPr>
        <w:t>0.6 months calendar</w:t>
      </w:r>
    </w:p>
    <w:p w14:paraId="1AA5FAFD" w14:textId="77777777" w:rsidR="00E36794" w:rsidRPr="0020774B" w:rsidRDefault="00E36794" w:rsidP="00E36794">
      <w:pPr>
        <w:rPr>
          <w:rFonts w:ascii="Arial" w:eastAsia="Times New Roman" w:hAnsi="Arial" w:cs="Arial"/>
          <w:color w:val="000000"/>
          <w:szCs w:val="24"/>
        </w:rPr>
      </w:pPr>
      <w:r w:rsidRPr="0020774B">
        <w:rPr>
          <w:rFonts w:ascii="Arial" w:eastAsia="Times New Roman" w:hAnsi="Arial" w:cs="Arial"/>
          <w:color w:val="000000"/>
          <w:szCs w:val="24"/>
        </w:rPr>
        <w:t>NIBIB</w:t>
      </w:r>
      <w:r w:rsidRPr="0020774B">
        <w:rPr>
          <w:rFonts w:ascii="Arial" w:eastAsia="Times New Roman" w:hAnsi="Arial" w:cs="Arial"/>
          <w:color w:val="000000"/>
          <w:szCs w:val="24"/>
        </w:rPr>
        <w:tab/>
      </w:r>
      <w:r w:rsidRPr="0020774B">
        <w:rPr>
          <w:rFonts w:ascii="Arial" w:eastAsia="Times New Roman" w:hAnsi="Arial" w:cs="Arial"/>
          <w:color w:val="000000"/>
          <w:szCs w:val="24"/>
        </w:rPr>
        <w:tab/>
      </w:r>
      <w:r w:rsidRPr="0020774B">
        <w:rPr>
          <w:rFonts w:ascii="Arial" w:eastAsia="Times New Roman" w:hAnsi="Arial" w:cs="Arial"/>
          <w:color w:val="000000"/>
          <w:szCs w:val="24"/>
        </w:rPr>
        <w:tab/>
      </w:r>
      <w:r w:rsidRPr="0020774B">
        <w:rPr>
          <w:rFonts w:ascii="Arial" w:eastAsia="Times New Roman" w:hAnsi="Arial" w:cs="Arial"/>
          <w:color w:val="000000"/>
          <w:szCs w:val="24"/>
        </w:rPr>
        <w:tab/>
      </w:r>
      <w:r w:rsidRPr="0020774B">
        <w:rPr>
          <w:rFonts w:ascii="Arial" w:eastAsia="Times New Roman" w:hAnsi="Arial" w:cs="Arial"/>
          <w:color w:val="000000"/>
          <w:szCs w:val="24"/>
        </w:rPr>
        <w:tab/>
      </w:r>
      <w:r w:rsidRPr="0020774B">
        <w:rPr>
          <w:rFonts w:ascii="Arial" w:eastAsia="Times New Roman" w:hAnsi="Arial" w:cs="Arial"/>
          <w:color w:val="000000"/>
          <w:szCs w:val="24"/>
        </w:rPr>
        <w:tab/>
      </w:r>
      <w:r w:rsidRPr="0020774B">
        <w:rPr>
          <w:rFonts w:ascii="Arial" w:eastAsia="Times New Roman" w:hAnsi="Arial" w:cs="Arial"/>
          <w:color w:val="000000"/>
          <w:szCs w:val="24"/>
        </w:rPr>
        <w:tab/>
        <w:t>$414,000.00</w:t>
      </w:r>
      <w:r>
        <w:rPr>
          <w:rFonts w:ascii="Arial" w:eastAsia="Times New Roman" w:hAnsi="Arial" w:cs="Arial"/>
          <w:color w:val="000000"/>
          <w:szCs w:val="24"/>
        </w:rPr>
        <w:t>/yr</w:t>
      </w:r>
    </w:p>
    <w:p w14:paraId="6C9A8E2E" w14:textId="77777777" w:rsidR="00E36794" w:rsidRPr="0020774B" w:rsidRDefault="00E36794" w:rsidP="00E36794">
      <w:pPr>
        <w:rPr>
          <w:rFonts w:ascii="Arial" w:hAnsi="Arial" w:cs="Arial"/>
          <w:i/>
          <w:szCs w:val="24"/>
        </w:rPr>
      </w:pPr>
      <w:r w:rsidRPr="0020774B">
        <w:rPr>
          <w:rFonts w:ascii="Arial" w:hAnsi="Arial" w:cs="Arial"/>
          <w:i/>
          <w:szCs w:val="24"/>
        </w:rPr>
        <w:t>Biological Vascular Grafts</w:t>
      </w:r>
    </w:p>
    <w:p w14:paraId="004D657D" w14:textId="77777777" w:rsidR="00E36794" w:rsidRDefault="00E36794" w:rsidP="00E36794">
      <w:pPr>
        <w:widowControl w:val="0"/>
        <w:autoSpaceDE w:val="0"/>
        <w:autoSpaceDN w:val="0"/>
        <w:adjustRightInd w:val="0"/>
        <w:rPr>
          <w:rFonts w:ascii="Arial" w:hAnsi="Arial" w:cs="Arial"/>
          <w:szCs w:val="24"/>
        </w:rPr>
      </w:pPr>
      <w:r w:rsidRPr="0020774B">
        <w:rPr>
          <w:rFonts w:ascii="Arial" w:hAnsi="Arial" w:cs="Arial"/>
          <w:szCs w:val="24"/>
        </w:rPr>
        <w:t>Goals: The overall goal of this proposal is to develop non-cell-based means of inhibiting coagulation and platelet activation on decellularized engineered arteries, so that functional arterial grafts may be available "off the shelf".</w:t>
      </w:r>
    </w:p>
    <w:p w14:paraId="343B19BE" w14:textId="77777777" w:rsidR="00E36794" w:rsidRPr="00815FBB" w:rsidRDefault="00E36794" w:rsidP="00E36794">
      <w:pPr>
        <w:rPr>
          <w:rFonts w:ascii="Arial" w:hAnsi="Arial" w:cs="Arial"/>
        </w:rPr>
      </w:pPr>
      <w:r w:rsidRPr="00815FBB">
        <w:rPr>
          <w:rFonts w:ascii="Arial" w:hAnsi="Arial" w:cs="Arial"/>
        </w:rPr>
        <w:t xml:space="preserve">Role: Co-PI </w:t>
      </w:r>
    </w:p>
    <w:p w14:paraId="77719EA5" w14:textId="77777777" w:rsidR="00E36794" w:rsidRDefault="00E36794" w:rsidP="00EB79EB">
      <w:pPr>
        <w:rPr>
          <w:rFonts w:ascii="Arial" w:hAnsi="Arial" w:cs="Arial"/>
        </w:rPr>
      </w:pPr>
    </w:p>
    <w:p w14:paraId="0A92E9B0" w14:textId="456654A4" w:rsidR="00EB79EB" w:rsidRDefault="00EB79EB" w:rsidP="00EB79EB">
      <w:pPr>
        <w:rPr>
          <w:rFonts w:ascii="Arial" w:hAnsi="Arial" w:cs="Arial"/>
        </w:rPr>
      </w:pPr>
      <w:r>
        <w:rPr>
          <w:rFonts w:ascii="Arial" w:hAnsi="Arial" w:cs="Arial"/>
        </w:rPr>
        <w:t xml:space="preserve">R03 DE019505-01A2 </w:t>
      </w:r>
      <w:r>
        <w:rPr>
          <w:rFonts w:ascii="Arial" w:hAnsi="Arial" w:cs="Arial"/>
          <w:szCs w:val="24"/>
        </w:rPr>
        <w:t xml:space="preserve">(Yale Subcontract)  </w:t>
      </w:r>
      <w:r>
        <w:rPr>
          <w:rFonts w:ascii="Arial" w:hAnsi="Arial" w:cs="Arial"/>
        </w:rPr>
        <w:t xml:space="preserve">    03/01/2011 – 2/29/13  0.6 months calendar</w:t>
      </w:r>
    </w:p>
    <w:p w14:paraId="411BB724" w14:textId="77777777" w:rsidR="00EB79EB" w:rsidRDefault="00EB79EB" w:rsidP="00EB79EB">
      <w:pPr>
        <w:rPr>
          <w:rFonts w:ascii="Arial" w:hAnsi="Arial" w:cs="Arial"/>
        </w:rPr>
      </w:pPr>
      <w:r>
        <w:rPr>
          <w:rFonts w:ascii="Arial" w:hAnsi="Arial" w:cs="Arial"/>
        </w:rPr>
        <w:t>University of Colorado, Boulder</w:t>
      </w:r>
      <w:r>
        <w:rPr>
          <w:rFonts w:ascii="Arial" w:hAnsi="Arial" w:cs="Arial"/>
        </w:rPr>
        <w:tab/>
      </w:r>
      <w:r>
        <w:rPr>
          <w:rFonts w:ascii="Arial" w:hAnsi="Arial" w:cs="Arial"/>
        </w:rPr>
        <w:tab/>
      </w:r>
      <w:r>
        <w:rPr>
          <w:rFonts w:ascii="Arial" w:hAnsi="Arial" w:cs="Arial"/>
        </w:rPr>
        <w:tab/>
        <w:t>$27,938.00/yr</w:t>
      </w:r>
    </w:p>
    <w:p w14:paraId="5F4DAE60" w14:textId="77777777" w:rsidR="00EB79EB" w:rsidRPr="00CB6118" w:rsidRDefault="00EB79EB" w:rsidP="00EB79EB">
      <w:pPr>
        <w:rPr>
          <w:rFonts w:ascii="Arial" w:hAnsi="Arial" w:cs="Arial"/>
          <w:i/>
        </w:rPr>
      </w:pPr>
      <w:r>
        <w:rPr>
          <w:rFonts w:ascii="Arial" w:hAnsi="Arial" w:cs="Arial"/>
          <w:i/>
        </w:rPr>
        <w:t>Modulating the Host Response to Tissue Engineering Scaffolds</w:t>
      </w:r>
    </w:p>
    <w:p w14:paraId="0317523A" w14:textId="77777777" w:rsidR="00EB79EB" w:rsidRDefault="00EB79EB" w:rsidP="00EB79EB">
      <w:pPr>
        <w:rPr>
          <w:rFonts w:ascii="Arial" w:hAnsi="Arial" w:cs="Arial"/>
        </w:rPr>
      </w:pPr>
      <w:r>
        <w:rPr>
          <w:rFonts w:ascii="Arial" w:hAnsi="Arial" w:cs="Arial"/>
        </w:rPr>
        <w:t>Role: Co-PI</w:t>
      </w:r>
    </w:p>
    <w:p w14:paraId="30BA35F7" w14:textId="77777777" w:rsidR="00EB79EB" w:rsidRDefault="00EB79EB" w:rsidP="00141118">
      <w:pPr>
        <w:rPr>
          <w:rFonts w:ascii="Arial" w:hAnsi="Arial" w:cs="Arial"/>
        </w:rPr>
      </w:pPr>
    </w:p>
    <w:p w14:paraId="471CB96A" w14:textId="307BAEF4" w:rsidR="00141118" w:rsidRPr="00815FBB" w:rsidRDefault="00141118" w:rsidP="00141118">
      <w:pPr>
        <w:rPr>
          <w:rFonts w:ascii="Arial" w:hAnsi="Arial" w:cs="Arial"/>
        </w:rPr>
      </w:pPr>
      <w:r>
        <w:rPr>
          <w:rFonts w:ascii="Arial" w:hAnsi="Arial" w:cs="Arial"/>
        </w:rPr>
        <w:t xml:space="preserve">Georgia </w:t>
      </w:r>
      <w:r w:rsidR="00954CD8">
        <w:rPr>
          <w:rFonts w:ascii="Arial" w:hAnsi="Arial" w:cs="Arial"/>
        </w:rPr>
        <w:t xml:space="preserve">Inst. of Tech. (Kyriakides PI) </w:t>
      </w:r>
      <w:r>
        <w:rPr>
          <w:rFonts w:ascii="Arial" w:hAnsi="Arial" w:cs="Arial"/>
        </w:rPr>
        <w:t>11/30/2010 - 5/31/20</w:t>
      </w:r>
      <w:r w:rsidRPr="00815FBB">
        <w:rPr>
          <w:rFonts w:ascii="Arial" w:hAnsi="Arial" w:cs="Arial"/>
        </w:rPr>
        <w:t>1</w:t>
      </w:r>
      <w:r>
        <w:rPr>
          <w:rFonts w:ascii="Arial" w:hAnsi="Arial" w:cs="Arial"/>
        </w:rPr>
        <w:t>2       0.4 months calendar</w:t>
      </w:r>
    </w:p>
    <w:p w14:paraId="3401E908" w14:textId="77777777" w:rsidR="00141118" w:rsidRPr="00815FBB" w:rsidRDefault="00141118" w:rsidP="00141118">
      <w:pPr>
        <w:rPr>
          <w:rFonts w:ascii="Arial" w:hAnsi="Arial" w:cs="Arial"/>
        </w:rPr>
      </w:pPr>
      <w:r>
        <w:rPr>
          <w:rFonts w:ascii="Arial" w:hAnsi="Arial" w:cs="Arial"/>
        </w:rPr>
        <w:t>RB420-G1</w:t>
      </w:r>
      <w:r w:rsidRPr="00815FBB">
        <w:rPr>
          <w:rFonts w:ascii="Arial" w:hAnsi="Arial" w:cs="Arial"/>
        </w:rPr>
        <w:t xml:space="preserve"> (DOD)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$104,009.00/yr</w:t>
      </w:r>
    </w:p>
    <w:p w14:paraId="4855A35C" w14:textId="77777777" w:rsidR="00141118" w:rsidRPr="00CB6118" w:rsidRDefault="00141118" w:rsidP="00141118">
      <w:pPr>
        <w:rPr>
          <w:rFonts w:ascii="Arial" w:hAnsi="Arial" w:cs="Arial"/>
          <w:i/>
        </w:rPr>
      </w:pPr>
      <w:r w:rsidRPr="00CB6118">
        <w:rPr>
          <w:rFonts w:ascii="Arial" w:hAnsi="Arial" w:cs="Arial"/>
          <w:i/>
        </w:rPr>
        <w:t>Failure Mechanisms of Neural Electrodes</w:t>
      </w:r>
    </w:p>
    <w:p w14:paraId="1947763F" w14:textId="77777777" w:rsidR="00141118" w:rsidRDefault="00141118" w:rsidP="00800424">
      <w:pPr>
        <w:pStyle w:val="curcon1"/>
        <w:rPr>
          <w:rFonts w:ascii="Arial" w:hAnsi="Arial"/>
        </w:rPr>
      </w:pPr>
    </w:p>
    <w:p w14:paraId="26E164B8" w14:textId="77777777" w:rsidR="00800424" w:rsidRPr="005F4A46" w:rsidRDefault="00800424" w:rsidP="00800424">
      <w:pPr>
        <w:pStyle w:val="curcon1"/>
        <w:rPr>
          <w:rFonts w:ascii="Arial" w:hAnsi="Arial"/>
        </w:rPr>
      </w:pPr>
      <w:r w:rsidRPr="005F4A46">
        <w:rPr>
          <w:rFonts w:ascii="Arial" w:hAnsi="Arial"/>
        </w:rPr>
        <w:t>Agency:</w:t>
      </w:r>
      <w:r w:rsidRPr="005F4A46">
        <w:rPr>
          <w:rFonts w:ascii="Arial" w:hAnsi="Arial"/>
        </w:rPr>
        <w:tab/>
      </w:r>
      <w:r w:rsidRPr="005F4A46">
        <w:rPr>
          <w:rFonts w:ascii="Arial" w:hAnsi="Arial"/>
        </w:rPr>
        <w:tab/>
        <w:t>NIH</w:t>
      </w:r>
      <w:r w:rsidRPr="005F4A46">
        <w:rPr>
          <w:rFonts w:ascii="Arial" w:hAnsi="Arial"/>
        </w:rPr>
        <w:tab/>
      </w:r>
      <w:r w:rsidRPr="005F4A46">
        <w:rPr>
          <w:rFonts w:ascii="Arial" w:hAnsi="Arial"/>
        </w:rPr>
        <w:tab/>
      </w:r>
    </w:p>
    <w:p w14:paraId="2FE1B0A6" w14:textId="77777777" w:rsidR="00800424" w:rsidRPr="005F4A46" w:rsidRDefault="00800424" w:rsidP="00800424">
      <w:pPr>
        <w:pStyle w:val="curcon1"/>
        <w:rPr>
          <w:rFonts w:ascii="Arial" w:hAnsi="Arial"/>
        </w:rPr>
      </w:pPr>
      <w:r w:rsidRPr="005F4A46">
        <w:rPr>
          <w:rFonts w:ascii="Arial" w:hAnsi="Arial"/>
        </w:rPr>
        <w:t>I.D. #:</w:t>
      </w:r>
      <w:r w:rsidRPr="005F4A46">
        <w:rPr>
          <w:rFonts w:ascii="Arial" w:hAnsi="Arial"/>
        </w:rPr>
        <w:tab/>
      </w:r>
      <w:r w:rsidRPr="005F4A46">
        <w:rPr>
          <w:rFonts w:ascii="Arial" w:hAnsi="Arial"/>
        </w:rPr>
        <w:tab/>
      </w:r>
      <w:r w:rsidRPr="005F4A46">
        <w:rPr>
          <w:rFonts w:ascii="Arial" w:hAnsi="Arial"/>
        </w:rPr>
        <w:tab/>
        <w:t xml:space="preserve">R01 GM 072194-01 </w:t>
      </w:r>
    </w:p>
    <w:p w14:paraId="0042A6ED" w14:textId="77777777" w:rsidR="00800424" w:rsidRPr="005F4A46" w:rsidRDefault="00800424" w:rsidP="00800424">
      <w:pPr>
        <w:widowControl w:val="0"/>
        <w:adjustRightInd w:val="0"/>
        <w:rPr>
          <w:rFonts w:ascii="Arial" w:hAnsi="Arial"/>
        </w:rPr>
      </w:pPr>
      <w:r w:rsidRPr="005F4A46">
        <w:rPr>
          <w:rFonts w:ascii="Arial" w:hAnsi="Arial"/>
        </w:rPr>
        <w:t>Title:</w:t>
      </w:r>
      <w:r w:rsidRPr="005F4A46">
        <w:rPr>
          <w:rFonts w:ascii="Arial" w:hAnsi="Arial"/>
        </w:rPr>
        <w:tab/>
      </w:r>
      <w:r w:rsidRPr="005F4A46">
        <w:rPr>
          <w:rFonts w:ascii="Arial" w:hAnsi="Arial"/>
        </w:rPr>
        <w:tab/>
      </w:r>
      <w:r w:rsidRPr="005F4A46">
        <w:rPr>
          <w:rFonts w:ascii="Arial" w:hAnsi="Arial"/>
        </w:rPr>
        <w:tab/>
        <w:t>“</w:t>
      </w:r>
      <w:r w:rsidRPr="005F4A46">
        <w:rPr>
          <w:rFonts w:ascii="Arial" w:hAnsi="Arial"/>
          <w:szCs w:val="25"/>
        </w:rPr>
        <w:t>MCP-1 and Attenuation of the Foreign Body Response</w:t>
      </w:r>
      <w:r w:rsidRPr="005F4A46">
        <w:rPr>
          <w:rFonts w:ascii="Arial" w:hAnsi="Arial"/>
        </w:rPr>
        <w:t>”</w:t>
      </w:r>
    </w:p>
    <w:p w14:paraId="180A84AD" w14:textId="77777777" w:rsidR="00800424" w:rsidRPr="005F4A46" w:rsidRDefault="00800424" w:rsidP="00800424">
      <w:pPr>
        <w:pStyle w:val="curcon1"/>
        <w:ind w:right="-1800"/>
        <w:rPr>
          <w:rFonts w:ascii="Arial" w:hAnsi="Arial"/>
        </w:rPr>
      </w:pPr>
      <w:r w:rsidRPr="005F4A46">
        <w:rPr>
          <w:rFonts w:ascii="Arial" w:hAnsi="Arial"/>
        </w:rPr>
        <w:t>P.I.:</w:t>
      </w:r>
      <w:r w:rsidRPr="005F4A46">
        <w:rPr>
          <w:rFonts w:ascii="Arial" w:hAnsi="Arial"/>
        </w:rPr>
        <w:tab/>
      </w:r>
      <w:r w:rsidRPr="005F4A46">
        <w:rPr>
          <w:rFonts w:ascii="Arial" w:hAnsi="Arial"/>
        </w:rPr>
        <w:tab/>
      </w:r>
      <w:r w:rsidRPr="005F4A46">
        <w:rPr>
          <w:rFonts w:ascii="Arial" w:hAnsi="Arial"/>
        </w:rPr>
        <w:tab/>
        <w:t>Themis R. Kyriakides</w:t>
      </w:r>
    </w:p>
    <w:p w14:paraId="6690ABA0" w14:textId="77777777" w:rsidR="00800424" w:rsidRPr="005F4A46" w:rsidRDefault="00800424" w:rsidP="00800424">
      <w:pPr>
        <w:pStyle w:val="curcon1"/>
        <w:ind w:right="-1800"/>
        <w:rPr>
          <w:rFonts w:ascii="Arial" w:hAnsi="Arial"/>
        </w:rPr>
      </w:pPr>
      <w:r w:rsidRPr="005F4A46">
        <w:rPr>
          <w:rFonts w:ascii="Arial" w:hAnsi="Arial"/>
        </w:rPr>
        <w:t>Percent Eff:</w:t>
      </w:r>
      <w:r w:rsidRPr="005F4A46">
        <w:rPr>
          <w:rFonts w:ascii="Arial" w:hAnsi="Arial"/>
        </w:rPr>
        <w:tab/>
      </w:r>
      <w:r w:rsidRPr="005F4A46">
        <w:rPr>
          <w:rFonts w:ascii="Arial" w:hAnsi="Arial"/>
        </w:rPr>
        <w:tab/>
        <w:t>30%</w:t>
      </w:r>
    </w:p>
    <w:p w14:paraId="57150BF8" w14:textId="77777777" w:rsidR="00800424" w:rsidRPr="005F4A46" w:rsidRDefault="00800424" w:rsidP="00800424">
      <w:pPr>
        <w:pStyle w:val="curcon1"/>
        <w:ind w:right="-1800"/>
        <w:rPr>
          <w:rFonts w:ascii="Arial" w:hAnsi="Arial"/>
        </w:rPr>
      </w:pPr>
      <w:r w:rsidRPr="005F4A46">
        <w:rPr>
          <w:rFonts w:ascii="Arial" w:hAnsi="Arial"/>
        </w:rPr>
        <w:t>Direct Costs/yr</w:t>
      </w:r>
      <w:r w:rsidRPr="005F4A46">
        <w:rPr>
          <w:rFonts w:ascii="Arial" w:hAnsi="Arial"/>
        </w:rPr>
        <w:tab/>
        <w:t>$186,000</w:t>
      </w:r>
    </w:p>
    <w:p w14:paraId="5D791C42" w14:textId="77777777" w:rsidR="00800424" w:rsidRPr="005F4A46" w:rsidRDefault="00800424" w:rsidP="00800424">
      <w:pPr>
        <w:pStyle w:val="curcon1"/>
        <w:ind w:right="-1800"/>
        <w:rPr>
          <w:rFonts w:ascii="Arial" w:hAnsi="Arial"/>
        </w:rPr>
      </w:pPr>
      <w:r w:rsidRPr="005F4A46">
        <w:rPr>
          <w:rFonts w:ascii="Arial" w:hAnsi="Arial"/>
        </w:rPr>
        <w:t>Total Cost:</w:t>
      </w:r>
      <w:r w:rsidRPr="005F4A46">
        <w:rPr>
          <w:rFonts w:ascii="Arial" w:hAnsi="Arial"/>
        </w:rPr>
        <w:tab/>
      </w:r>
      <w:r w:rsidRPr="005F4A46">
        <w:rPr>
          <w:rFonts w:ascii="Arial" w:hAnsi="Arial"/>
        </w:rPr>
        <w:tab/>
        <w:t>$1,485,000</w:t>
      </w:r>
    </w:p>
    <w:p w14:paraId="0A3DF0CA" w14:textId="77777777" w:rsidR="00800424" w:rsidRPr="005F4A46" w:rsidRDefault="00800424" w:rsidP="00800424">
      <w:pPr>
        <w:pStyle w:val="curcon1"/>
        <w:ind w:right="-1800"/>
        <w:rPr>
          <w:rFonts w:ascii="Arial" w:hAnsi="Arial"/>
        </w:rPr>
      </w:pPr>
      <w:r w:rsidRPr="005F4A46">
        <w:rPr>
          <w:rFonts w:ascii="Arial" w:hAnsi="Arial"/>
        </w:rPr>
        <w:t>Project Period:</w:t>
      </w:r>
      <w:r w:rsidRPr="005F4A46">
        <w:rPr>
          <w:rFonts w:ascii="Arial" w:hAnsi="Arial"/>
        </w:rPr>
        <w:tab/>
        <w:t>04/01/05 – 03/31/10</w:t>
      </w:r>
    </w:p>
    <w:p w14:paraId="054B1C93" w14:textId="77777777" w:rsidR="00800424" w:rsidRPr="005F4A46" w:rsidRDefault="00800424" w:rsidP="00800424">
      <w:pPr>
        <w:pStyle w:val="curcon1"/>
        <w:ind w:right="-1800"/>
        <w:rPr>
          <w:rFonts w:ascii="Arial" w:hAnsi="Arial"/>
        </w:rPr>
      </w:pPr>
    </w:p>
    <w:p w14:paraId="2D93E6CE" w14:textId="77777777" w:rsidR="00800424" w:rsidRPr="005F4A46" w:rsidRDefault="00800424" w:rsidP="00800424">
      <w:pPr>
        <w:pStyle w:val="curcon1"/>
        <w:ind w:right="-1800"/>
        <w:rPr>
          <w:rFonts w:ascii="Arial" w:hAnsi="Arial"/>
        </w:rPr>
      </w:pPr>
      <w:r w:rsidRPr="005F4A46">
        <w:rPr>
          <w:rFonts w:ascii="Arial" w:hAnsi="Arial"/>
        </w:rPr>
        <w:t>Agency:</w:t>
      </w:r>
      <w:r w:rsidRPr="005F4A46">
        <w:rPr>
          <w:rFonts w:ascii="Arial" w:hAnsi="Arial"/>
        </w:rPr>
        <w:tab/>
      </w:r>
      <w:r w:rsidRPr="005F4A46">
        <w:rPr>
          <w:rFonts w:ascii="Arial" w:hAnsi="Arial"/>
        </w:rPr>
        <w:tab/>
        <w:t>NIH</w:t>
      </w:r>
    </w:p>
    <w:p w14:paraId="1E0A378B" w14:textId="77777777" w:rsidR="00800424" w:rsidRPr="005F4A46" w:rsidRDefault="00800424" w:rsidP="00800424">
      <w:pPr>
        <w:pStyle w:val="curcon1"/>
        <w:ind w:right="-1800"/>
        <w:rPr>
          <w:rFonts w:ascii="Arial" w:hAnsi="Arial"/>
        </w:rPr>
      </w:pPr>
      <w:r w:rsidRPr="005F4A46">
        <w:rPr>
          <w:rFonts w:ascii="Arial" w:hAnsi="Arial"/>
        </w:rPr>
        <w:t>I.D. #:</w:t>
      </w:r>
      <w:r w:rsidRPr="005F4A46">
        <w:rPr>
          <w:rFonts w:ascii="Arial" w:hAnsi="Arial"/>
        </w:rPr>
        <w:tab/>
      </w:r>
      <w:r w:rsidRPr="005F4A46">
        <w:rPr>
          <w:rFonts w:ascii="Arial" w:hAnsi="Arial"/>
        </w:rPr>
        <w:tab/>
      </w:r>
      <w:r w:rsidRPr="005F4A46">
        <w:rPr>
          <w:rFonts w:ascii="Arial" w:hAnsi="Arial"/>
        </w:rPr>
        <w:tab/>
        <w:t>1R21 EB007316-01A2</w:t>
      </w:r>
    </w:p>
    <w:p w14:paraId="090186A6" w14:textId="77777777" w:rsidR="00800424" w:rsidRPr="005F4A46" w:rsidRDefault="00800424" w:rsidP="00800424">
      <w:pPr>
        <w:pStyle w:val="curcon1"/>
        <w:ind w:right="-1800"/>
        <w:rPr>
          <w:rFonts w:ascii="Arial" w:hAnsi="Arial"/>
        </w:rPr>
      </w:pPr>
      <w:r w:rsidRPr="005F4A46">
        <w:rPr>
          <w:rFonts w:ascii="Arial" w:hAnsi="Arial"/>
        </w:rPr>
        <w:t>Title:</w:t>
      </w:r>
      <w:r w:rsidRPr="005F4A46">
        <w:rPr>
          <w:rFonts w:ascii="Arial" w:hAnsi="Arial"/>
        </w:rPr>
        <w:tab/>
      </w:r>
      <w:r w:rsidRPr="005F4A46">
        <w:rPr>
          <w:rFonts w:ascii="Arial" w:hAnsi="Arial"/>
        </w:rPr>
        <w:tab/>
      </w:r>
      <w:r w:rsidRPr="005F4A46">
        <w:rPr>
          <w:rFonts w:ascii="Arial" w:hAnsi="Arial"/>
        </w:rPr>
        <w:tab/>
        <w:t xml:space="preserve">“Regenerative acellular biomaterials derived from embryonic </w:t>
      </w:r>
    </w:p>
    <w:p w14:paraId="1A9735CB" w14:textId="77777777" w:rsidR="00800424" w:rsidRPr="005F4A46" w:rsidRDefault="00800424" w:rsidP="00800424">
      <w:pPr>
        <w:pStyle w:val="curcon1"/>
        <w:ind w:right="-1800"/>
        <w:rPr>
          <w:rFonts w:ascii="Arial" w:hAnsi="Arial"/>
        </w:rPr>
      </w:pPr>
      <w:r w:rsidRPr="005F4A46">
        <w:rPr>
          <w:rFonts w:ascii="Arial" w:hAnsi="Arial"/>
        </w:rPr>
        <w:t xml:space="preserve">                                 Stem cells.”</w:t>
      </w:r>
    </w:p>
    <w:p w14:paraId="35F77C05" w14:textId="77777777" w:rsidR="00800424" w:rsidRPr="005F4A46" w:rsidRDefault="00800424" w:rsidP="00800424">
      <w:pPr>
        <w:pStyle w:val="curcon1"/>
        <w:ind w:right="-1800"/>
        <w:rPr>
          <w:rFonts w:ascii="Arial" w:hAnsi="Arial"/>
        </w:rPr>
      </w:pPr>
      <w:r w:rsidRPr="005F4A46">
        <w:rPr>
          <w:rFonts w:ascii="Arial" w:hAnsi="Arial"/>
        </w:rPr>
        <w:t>P.I.:</w:t>
      </w:r>
      <w:r w:rsidRPr="005F4A46">
        <w:rPr>
          <w:rFonts w:ascii="Arial" w:hAnsi="Arial"/>
        </w:rPr>
        <w:tab/>
      </w:r>
      <w:r w:rsidRPr="005F4A46">
        <w:rPr>
          <w:rFonts w:ascii="Arial" w:hAnsi="Arial"/>
        </w:rPr>
        <w:tab/>
      </w:r>
      <w:r w:rsidRPr="005F4A46">
        <w:rPr>
          <w:rFonts w:ascii="Arial" w:hAnsi="Arial"/>
        </w:rPr>
        <w:tab/>
        <w:t>Todd McDevitt</w:t>
      </w:r>
    </w:p>
    <w:p w14:paraId="725DAC65" w14:textId="77777777" w:rsidR="00800424" w:rsidRPr="005F4A46" w:rsidRDefault="00800424" w:rsidP="00800424">
      <w:pPr>
        <w:pStyle w:val="curcon1"/>
        <w:ind w:right="-1800"/>
        <w:rPr>
          <w:rFonts w:ascii="Arial" w:hAnsi="Arial"/>
        </w:rPr>
      </w:pPr>
      <w:r w:rsidRPr="005F4A46">
        <w:rPr>
          <w:rFonts w:ascii="Arial" w:hAnsi="Arial"/>
        </w:rPr>
        <w:t>Percent Eff:</w:t>
      </w:r>
      <w:r w:rsidRPr="005F4A46">
        <w:rPr>
          <w:rFonts w:ascii="Arial" w:hAnsi="Arial"/>
        </w:rPr>
        <w:tab/>
      </w:r>
      <w:r w:rsidRPr="005F4A46">
        <w:rPr>
          <w:rFonts w:ascii="Arial" w:hAnsi="Arial"/>
        </w:rPr>
        <w:tab/>
        <w:t>5%</w:t>
      </w:r>
    </w:p>
    <w:p w14:paraId="0EABA411" w14:textId="77777777" w:rsidR="00800424" w:rsidRPr="005F4A46" w:rsidRDefault="00800424" w:rsidP="00800424">
      <w:pPr>
        <w:pStyle w:val="curcon1"/>
        <w:ind w:right="-1800"/>
        <w:rPr>
          <w:rFonts w:ascii="Arial" w:hAnsi="Arial"/>
        </w:rPr>
      </w:pPr>
      <w:r w:rsidRPr="005F4A46">
        <w:rPr>
          <w:rFonts w:ascii="Arial" w:hAnsi="Arial"/>
        </w:rPr>
        <w:t>Direct Costs/yr:</w:t>
      </w:r>
      <w:r w:rsidRPr="005F4A46">
        <w:rPr>
          <w:rFonts w:ascii="Arial" w:hAnsi="Arial"/>
        </w:rPr>
        <w:tab/>
        <w:t>$6,500</w:t>
      </w:r>
    </w:p>
    <w:p w14:paraId="69C1DFF0" w14:textId="77777777" w:rsidR="00800424" w:rsidRPr="005F4A46" w:rsidRDefault="00800424" w:rsidP="00800424">
      <w:pPr>
        <w:pStyle w:val="curcon1"/>
        <w:ind w:right="-1800"/>
        <w:rPr>
          <w:rFonts w:ascii="Arial" w:hAnsi="Arial"/>
        </w:rPr>
      </w:pPr>
      <w:r w:rsidRPr="005F4A46">
        <w:rPr>
          <w:rFonts w:ascii="Arial" w:hAnsi="Arial"/>
        </w:rPr>
        <w:t>Total Cost:</w:t>
      </w:r>
      <w:r w:rsidRPr="005F4A46">
        <w:rPr>
          <w:rFonts w:ascii="Arial" w:hAnsi="Arial"/>
        </w:rPr>
        <w:tab/>
      </w:r>
      <w:r w:rsidRPr="005F4A46">
        <w:rPr>
          <w:rFonts w:ascii="Arial" w:hAnsi="Arial"/>
        </w:rPr>
        <w:tab/>
        <w:t>$20,975</w:t>
      </w:r>
      <w:r w:rsidRPr="005F4A46">
        <w:rPr>
          <w:rFonts w:ascii="Arial" w:hAnsi="Arial"/>
        </w:rPr>
        <w:tab/>
      </w:r>
    </w:p>
    <w:p w14:paraId="4DB8EA21" w14:textId="77777777" w:rsidR="00800424" w:rsidRDefault="00800424" w:rsidP="00800424">
      <w:pPr>
        <w:pStyle w:val="curcon1"/>
        <w:ind w:right="-1800"/>
        <w:rPr>
          <w:rFonts w:ascii="Arial" w:hAnsi="Arial"/>
        </w:rPr>
      </w:pPr>
      <w:r w:rsidRPr="005F4A46">
        <w:rPr>
          <w:rFonts w:ascii="Arial" w:hAnsi="Arial"/>
        </w:rPr>
        <w:t>Project Period:</w:t>
      </w:r>
      <w:r w:rsidRPr="005F4A46">
        <w:rPr>
          <w:rFonts w:ascii="Arial" w:hAnsi="Arial"/>
        </w:rPr>
        <w:tab/>
        <w:t>09/01/07-08/31/09</w:t>
      </w:r>
    </w:p>
    <w:p w14:paraId="49FADC10" w14:textId="77777777" w:rsidR="00FD58EF" w:rsidRDefault="00FD58EF" w:rsidP="00800424">
      <w:pPr>
        <w:pStyle w:val="curcon1"/>
        <w:ind w:right="-1800"/>
        <w:rPr>
          <w:rFonts w:ascii="Arial" w:hAnsi="Arial"/>
        </w:rPr>
      </w:pPr>
    </w:p>
    <w:p w14:paraId="4A5133F0" w14:textId="77777777" w:rsidR="00C75BB7" w:rsidRDefault="00C75BB7" w:rsidP="00800424">
      <w:pPr>
        <w:pStyle w:val="curcon1"/>
        <w:rPr>
          <w:rFonts w:ascii="Arial" w:hAnsi="Arial"/>
          <w:b/>
        </w:rPr>
      </w:pPr>
    </w:p>
    <w:p w14:paraId="475EF855" w14:textId="77777777" w:rsidR="00800424" w:rsidRPr="005F4A46" w:rsidRDefault="00800424" w:rsidP="00800424">
      <w:pPr>
        <w:pStyle w:val="curcon1"/>
        <w:rPr>
          <w:rFonts w:ascii="Arial" w:hAnsi="Arial"/>
          <w:b/>
        </w:rPr>
      </w:pPr>
      <w:r w:rsidRPr="005F4A46">
        <w:rPr>
          <w:rFonts w:ascii="Arial" w:hAnsi="Arial"/>
          <w:b/>
        </w:rPr>
        <w:t>INVITED LECTURES</w:t>
      </w:r>
    </w:p>
    <w:p w14:paraId="2169A128" w14:textId="77777777" w:rsidR="00800424" w:rsidRPr="005F4A46" w:rsidRDefault="00800424" w:rsidP="00800424">
      <w:pPr>
        <w:rPr>
          <w:rFonts w:ascii="Arial" w:hAnsi="Arial"/>
          <w:b/>
          <w:color w:val="000000"/>
        </w:rPr>
      </w:pPr>
    </w:p>
    <w:p w14:paraId="6C5851EC" w14:textId="77777777" w:rsidR="00800424" w:rsidRPr="005F4A46" w:rsidRDefault="00800424" w:rsidP="00800424">
      <w:pPr>
        <w:rPr>
          <w:rFonts w:ascii="Arial" w:hAnsi="Arial"/>
          <w:b/>
          <w:color w:val="000000"/>
        </w:rPr>
      </w:pPr>
      <w:r w:rsidRPr="005F4A46">
        <w:rPr>
          <w:rFonts w:ascii="Arial" w:hAnsi="Arial"/>
          <w:b/>
          <w:color w:val="000000"/>
        </w:rPr>
        <w:t>Invitations to National or International Conferences (1999-present):</w:t>
      </w:r>
    </w:p>
    <w:p w14:paraId="104E4831" w14:textId="77777777" w:rsidR="001A5D8D" w:rsidRDefault="001A5D8D" w:rsidP="00800424">
      <w:pPr>
        <w:ind w:left="720" w:hanging="720"/>
        <w:rPr>
          <w:rFonts w:ascii="Arial" w:hAnsi="Arial"/>
          <w:b/>
          <w:color w:val="000000"/>
        </w:rPr>
      </w:pPr>
    </w:p>
    <w:p w14:paraId="1800EF53" w14:textId="659A5074" w:rsidR="001A5D8D" w:rsidRDefault="001A5D8D" w:rsidP="00800424">
      <w:pPr>
        <w:ind w:left="720" w:hanging="720"/>
        <w:rPr>
          <w:rFonts w:ascii="Arial" w:hAnsi="Arial"/>
          <w:color w:val="000000"/>
        </w:rPr>
      </w:pPr>
      <w:r w:rsidRPr="001A5D8D">
        <w:rPr>
          <w:rFonts w:ascii="Arial" w:hAnsi="Arial"/>
          <w:b/>
          <w:color w:val="000000"/>
        </w:rPr>
        <w:t xml:space="preserve">2016 </w:t>
      </w:r>
      <w:r w:rsidR="00E36794">
        <w:rPr>
          <w:rFonts w:ascii="Arial" w:hAnsi="Arial"/>
          <w:b/>
          <w:color w:val="000000"/>
        </w:rPr>
        <w:t xml:space="preserve"> </w:t>
      </w:r>
      <w:r w:rsidRPr="001A5D8D">
        <w:rPr>
          <w:rFonts w:ascii="Arial" w:hAnsi="Arial"/>
          <w:b/>
          <w:color w:val="000000"/>
        </w:rPr>
        <w:t>Speaker</w:t>
      </w:r>
      <w:r>
        <w:rPr>
          <w:rFonts w:ascii="Arial" w:hAnsi="Arial"/>
          <w:color w:val="000000"/>
        </w:rPr>
        <w:t>, Society of Toxicology Annual Meeting, New Orleans, LA</w:t>
      </w:r>
    </w:p>
    <w:p w14:paraId="134BB523" w14:textId="40E304AF" w:rsidR="00800424" w:rsidRPr="005F4A46" w:rsidRDefault="00F9378E" w:rsidP="00800424">
      <w:pPr>
        <w:ind w:left="720" w:hanging="720"/>
        <w:rPr>
          <w:rFonts w:ascii="Arial" w:hAnsi="Arial"/>
          <w:color w:val="000000"/>
        </w:rPr>
      </w:pPr>
      <w:r>
        <w:rPr>
          <w:rFonts w:ascii="Arial" w:hAnsi="Arial"/>
          <w:color w:val="000000"/>
        </w:rPr>
        <w:t xml:space="preserve">2015  </w:t>
      </w:r>
      <w:r w:rsidRPr="00F9378E">
        <w:rPr>
          <w:rFonts w:ascii="Arial" w:hAnsi="Arial"/>
          <w:b/>
          <w:color w:val="000000"/>
        </w:rPr>
        <w:t>Speaker</w:t>
      </w:r>
      <w:r>
        <w:rPr>
          <w:rFonts w:ascii="Arial" w:hAnsi="Arial"/>
          <w:color w:val="000000"/>
        </w:rPr>
        <w:t xml:space="preserve">, </w:t>
      </w:r>
      <w:r w:rsidRPr="005F4A46">
        <w:rPr>
          <w:rFonts w:ascii="Arial" w:hAnsi="Arial"/>
          <w:color w:val="000000"/>
        </w:rPr>
        <w:t>Gordon Conference, Biomaterials</w:t>
      </w:r>
      <w:r>
        <w:rPr>
          <w:rFonts w:ascii="Arial" w:hAnsi="Arial"/>
          <w:color w:val="000000"/>
        </w:rPr>
        <w:t>-Tissue Engineering</w:t>
      </w:r>
      <w:r w:rsidRPr="005F4A46">
        <w:rPr>
          <w:rFonts w:ascii="Arial" w:hAnsi="Arial"/>
          <w:color w:val="000000"/>
        </w:rPr>
        <w:t xml:space="preserve">, </w:t>
      </w:r>
      <w:r>
        <w:rPr>
          <w:rFonts w:ascii="Arial" w:hAnsi="Arial"/>
          <w:color w:val="000000"/>
        </w:rPr>
        <w:t>Girona , Spain.</w:t>
      </w:r>
    </w:p>
    <w:p w14:paraId="041C3E56" w14:textId="06A2D5C1" w:rsidR="00F9378E" w:rsidRPr="00F9378E" w:rsidRDefault="00F9378E" w:rsidP="008029C8">
      <w:pPr>
        <w:ind w:left="720" w:hanging="720"/>
        <w:rPr>
          <w:rFonts w:ascii="Arial" w:hAnsi="Arial" w:cs="Arial"/>
          <w:color w:val="000000"/>
          <w:szCs w:val="24"/>
        </w:rPr>
      </w:pPr>
      <w:r w:rsidRPr="00F9378E">
        <w:rPr>
          <w:rFonts w:ascii="Arial" w:hAnsi="Arial" w:cs="Arial"/>
          <w:color w:val="000000"/>
          <w:szCs w:val="24"/>
        </w:rPr>
        <w:t xml:space="preserve">2015  </w:t>
      </w:r>
      <w:r w:rsidRPr="00F9378E">
        <w:rPr>
          <w:rFonts w:ascii="Arial" w:hAnsi="Arial" w:cs="Arial"/>
          <w:b/>
          <w:color w:val="000000"/>
          <w:szCs w:val="24"/>
        </w:rPr>
        <w:t>Speaker</w:t>
      </w:r>
      <w:r w:rsidRPr="00F9378E">
        <w:rPr>
          <w:rFonts w:ascii="Arial" w:hAnsi="Arial" w:cs="Arial"/>
          <w:color w:val="000000"/>
          <w:szCs w:val="24"/>
        </w:rPr>
        <w:t xml:space="preserve">, </w:t>
      </w:r>
      <w:r w:rsidRPr="00F9378E">
        <w:rPr>
          <w:rFonts w:ascii="Arial" w:hAnsi="Arial" w:cs="Arial"/>
          <w:szCs w:val="24"/>
          <w:lang w:bidi="en-US"/>
        </w:rPr>
        <w:t xml:space="preserve">Society for Investigative Dermatology Annual Meeting, </w:t>
      </w:r>
      <w:r w:rsidRPr="00F9378E">
        <w:rPr>
          <w:rFonts w:ascii="Arial" w:eastAsia="Times New Roman" w:hAnsi="Arial" w:cs="Arial"/>
          <w:szCs w:val="24"/>
        </w:rPr>
        <w:t>Getting Under Your Skin: Collaboration with Biomedical Engineers</w:t>
      </w:r>
      <w:r w:rsidRPr="00F9378E">
        <w:rPr>
          <w:rFonts w:ascii="Arial" w:hAnsi="Arial" w:cs="Arial"/>
          <w:szCs w:val="24"/>
          <w:lang w:bidi="en-US"/>
        </w:rPr>
        <w:t xml:space="preserve"> Atlanta, GA.</w:t>
      </w:r>
    </w:p>
    <w:p w14:paraId="023D2647" w14:textId="140E6DE8" w:rsidR="00BB1650" w:rsidRPr="00BB1650" w:rsidRDefault="00BB1650" w:rsidP="008029C8">
      <w:pPr>
        <w:ind w:left="720" w:hanging="720"/>
        <w:rPr>
          <w:rFonts w:ascii="Arial" w:hAnsi="Arial" w:cs="Arial"/>
          <w:color w:val="000000"/>
          <w:szCs w:val="24"/>
        </w:rPr>
      </w:pPr>
      <w:r>
        <w:rPr>
          <w:rFonts w:ascii="Arial" w:hAnsi="Arial" w:cs="Arial"/>
          <w:color w:val="000000"/>
        </w:rPr>
        <w:t xml:space="preserve">2014  </w:t>
      </w:r>
      <w:r w:rsidRPr="00BB1650">
        <w:rPr>
          <w:rFonts w:ascii="Arial" w:hAnsi="Arial" w:cs="Arial"/>
          <w:b/>
          <w:color w:val="000000"/>
        </w:rPr>
        <w:t>Speaker,</w:t>
      </w:r>
      <w:r>
        <w:rPr>
          <w:rFonts w:ascii="Arial" w:hAnsi="Arial" w:cs="Arial"/>
          <w:color w:val="000000"/>
        </w:rPr>
        <w:t xml:space="preserve"> </w:t>
      </w:r>
      <w:r w:rsidRPr="00BB1650">
        <w:rPr>
          <w:rFonts w:ascii="Arial" w:eastAsia="Times New Roman" w:hAnsi="Arial" w:cs="Arial"/>
          <w:szCs w:val="24"/>
        </w:rPr>
        <w:t xml:space="preserve">Aegean Conferences, </w:t>
      </w:r>
      <w:r w:rsidRPr="00BB1650">
        <w:rPr>
          <w:rFonts w:ascii="Arial" w:eastAsia="Times New Roman" w:hAnsi="Arial" w:cs="Arial"/>
          <w:bCs/>
          <w:szCs w:val="24"/>
        </w:rPr>
        <w:t>Immune Responses to Biosurfaces: Mechanisms and Therapeutic Interventions</w:t>
      </w:r>
      <w:r>
        <w:rPr>
          <w:rFonts w:ascii="Arial" w:eastAsia="Times New Roman" w:hAnsi="Arial" w:cs="Arial"/>
          <w:szCs w:val="24"/>
        </w:rPr>
        <w:t>.</w:t>
      </w:r>
      <w:r w:rsidRPr="00BB1650">
        <w:rPr>
          <w:rFonts w:ascii="Arial" w:eastAsia="Times New Roman" w:hAnsi="Arial" w:cs="Arial"/>
          <w:szCs w:val="24"/>
        </w:rPr>
        <w:t xml:space="preserve"> Crete, Greece</w:t>
      </w:r>
      <w:r w:rsidR="00F9378E">
        <w:rPr>
          <w:rFonts w:ascii="Arial" w:eastAsia="Times New Roman" w:hAnsi="Arial" w:cs="Arial"/>
          <w:szCs w:val="24"/>
        </w:rPr>
        <w:t>.</w:t>
      </w:r>
    </w:p>
    <w:p w14:paraId="13F3898E" w14:textId="7EF22651" w:rsidR="00954CD8" w:rsidRDefault="00954CD8" w:rsidP="008029C8">
      <w:pPr>
        <w:ind w:left="720" w:hanging="720"/>
        <w:rPr>
          <w:rFonts w:ascii="Arial" w:hAnsi="Arial" w:cs="Arial"/>
          <w:color w:val="000000"/>
        </w:rPr>
      </w:pPr>
      <w:r>
        <w:rPr>
          <w:rFonts w:ascii="Arial" w:hAnsi="Arial" w:cs="Arial"/>
          <w:color w:val="000000"/>
        </w:rPr>
        <w:t xml:space="preserve">2013  </w:t>
      </w:r>
      <w:r w:rsidRPr="00521D76">
        <w:rPr>
          <w:rFonts w:ascii="Arial" w:hAnsi="Arial" w:cs="Arial"/>
          <w:b/>
          <w:color w:val="000000"/>
        </w:rPr>
        <w:t>Speaker,</w:t>
      </w:r>
      <w:r>
        <w:rPr>
          <w:rFonts w:ascii="Arial" w:hAnsi="Arial" w:cs="Arial"/>
          <w:color w:val="000000"/>
        </w:rPr>
        <w:t xml:space="preserve"> FEBS Advanced Lecture Course, Matrix Pathobiology, Signaling and Molecular Targets. Kos, Greece.</w:t>
      </w:r>
    </w:p>
    <w:p w14:paraId="5F73B052" w14:textId="0EE79D70" w:rsidR="00521D76" w:rsidRPr="00521D76" w:rsidRDefault="00521D76" w:rsidP="00521D76">
      <w:pPr>
        <w:ind w:left="720" w:hanging="720"/>
        <w:rPr>
          <w:rFonts w:ascii="Arial" w:hAnsi="Arial"/>
          <w:color w:val="000000"/>
        </w:rPr>
      </w:pPr>
      <w:r w:rsidRPr="008B498F">
        <w:rPr>
          <w:rFonts w:ascii="Arial" w:hAnsi="Arial"/>
          <w:color w:val="000000"/>
        </w:rPr>
        <w:t>201</w:t>
      </w:r>
      <w:r>
        <w:rPr>
          <w:rFonts w:ascii="Arial" w:hAnsi="Arial"/>
          <w:color w:val="000000"/>
        </w:rPr>
        <w:t>3</w:t>
      </w:r>
      <w:r w:rsidRPr="008B498F">
        <w:rPr>
          <w:rFonts w:ascii="Arial" w:hAnsi="Arial"/>
          <w:color w:val="000000"/>
        </w:rPr>
        <w:t xml:space="preserve"> </w:t>
      </w:r>
      <w:r>
        <w:rPr>
          <w:rFonts w:ascii="Arial" w:hAnsi="Arial"/>
          <w:color w:val="000000"/>
        </w:rPr>
        <w:t xml:space="preserve"> </w:t>
      </w:r>
      <w:r w:rsidRPr="008B498F">
        <w:rPr>
          <w:rFonts w:ascii="Arial" w:hAnsi="Arial"/>
          <w:b/>
          <w:color w:val="000000"/>
        </w:rPr>
        <w:t>Speaker,</w:t>
      </w:r>
      <w:r w:rsidRPr="008B498F">
        <w:rPr>
          <w:rFonts w:ascii="Arial" w:hAnsi="Arial"/>
          <w:color w:val="000000"/>
        </w:rPr>
        <w:t xml:space="preserve"> </w:t>
      </w:r>
      <w:r w:rsidRPr="008B498F">
        <w:rPr>
          <w:rFonts w:ascii="Helvetica" w:hAnsi="Helvetica" w:cs="Helvetica"/>
          <w:szCs w:val="24"/>
          <w:lang w:bidi="en-US"/>
        </w:rPr>
        <w:t>FASEB Research Conference “</w:t>
      </w:r>
      <w:r w:rsidRPr="008B498F">
        <w:rPr>
          <w:rFonts w:ascii="Helvetica" w:hAnsi="Helvetica" w:cs="Helvetica"/>
          <w:bCs/>
          <w:szCs w:val="24"/>
          <w:lang w:bidi="en-US"/>
        </w:rPr>
        <w:t xml:space="preserve">Thrombospondins and other Matricellular Proteins in Tissue Organization and Homeostasis, </w:t>
      </w:r>
      <w:r>
        <w:rPr>
          <w:rFonts w:ascii="Helvetica" w:hAnsi="Helvetica" w:cs="Helvetica"/>
          <w:bCs/>
          <w:szCs w:val="24"/>
          <w:lang w:bidi="en-US"/>
        </w:rPr>
        <w:t>Saxon River, VT.</w:t>
      </w:r>
    </w:p>
    <w:p w14:paraId="1E183406" w14:textId="77777777" w:rsidR="00521D76" w:rsidRDefault="006A2537" w:rsidP="00521D76">
      <w:pPr>
        <w:rPr>
          <w:rFonts w:ascii="Arial" w:eastAsia="Times New Roman" w:hAnsi="Arial" w:cs="Arial"/>
          <w:szCs w:val="24"/>
        </w:rPr>
      </w:pPr>
      <w:r w:rsidRPr="006A2537">
        <w:rPr>
          <w:rFonts w:ascii="Arial" w:hAnsi="Arial" w:cs="Arial"/>
          <w:color w:val="000000"/>
        </w:rPr>
        <w:t xml:space="preserve">2012 </w:t>
      </w:r>
      <w:r>
        <w:rPr>
          <w:rFonts w:ascii="Arial" w:hAnsi="Arial" w:cs="Arial"/>
          <w:color w:val="000000"/>
        </w:rPr>
        <w:t xml:space="preserve"> </w:t>
      </w:r>
      <w:r w:rsidRPr="006A2537">
        <w:rPr>
          <w:rFonts w:ascii="Arial" w:hAnsi="Arial" w:cs="Arial"/>
          <w:b/>
          <w:color w:val="000000"/>
        </w:rPr>
        <w:t>Speaker</w:t>
      </w:r>
      <w:r w:rsidRPr="006A2537">
        <w:rPr>
          <w:rFonts w:ascii="Arial" w:hAnsi="Arial" w:cs="Arial"/>
          <w:color w:val="000000"/>
        </w:rPr>
        <w:t xml:space="preserve">, Biomedical Engineering Society Annual Meeting, </w:t>
      </w:r>
      <w:r w:rsidRPr="006A2537">
        <w:rPr>
          <w:rFonts w:ascii="Arial" w:eastAsia="Times New Roman" w:hAnsi="Arial" w:cs="Arial"/>
          <w:szCs w:val="24"/>
        </w:rPr>
        <w:t xml:space="preserve">New Frontiers and </w:t>
      </w:r>
      <w:r w:rsidR="00521D76">
        <w:rPr>
          <w:rFonts w:ascii="Arial" w:eastAsia="Times New Roman" w:hAnsi="Arial" w:cs="Arial"/>
          <w:szCs w:val="24"/>
        </w:rPr>
        <w:t xml:space="preserve"> </w:t>
      </w:r>
    </w:p>
    <w:p w14:paraId="5A70B07E" w14:textId="3F53FD28" w:rsidR="006A2537" w:rsidRPr="006A2537" w:rsidRDefault="00521D76" w:rsidP="00521D76">
      <w:pPr>
        <w:rPr>
          <w:rFonts w:ascii="Arial" w:hAnsi="Arial" w:cs="Arial"/>
          <w:color w:val="000000"/>
        </w:rPr>
      </w:pPr>
      <w:r>
        <w:rPr>
          <w:rFonts w:ascii="Arial" w:eastAsia="Times New Roman" w:hAnsi="Arial" w:cs="Arial"/>
          <w:szCs w:val="24"/>
        </w:rPr>
        <w:t xml:space="preserve">          </w:t>
      </w:r>
      <w:r w:rsidR="006A2537" w:rsidRPr="006A2537">
        <w:rPr>
          <w:rFonts w:ascii="Arial" w:eastAsia="Times New Roman" w:hAnsi="Arial" w:cs="Arial"/>
          <w:szCs w:val="24"/>
        </w:rPr>
        <w:t>Special Topics, Atlanta GA.</w:t>
      </w:r>
    </w:p>
    <w:p w14:paraId="302FB521" w14:textId="054C1270" w:rsidR="00E326B7" w:rsidRDefault="00E326B7" w:rsidP="008029C8">
      <w:pPr>
        <w:ind w:left="720" w:hanging="720"/>
        <w:rPr>
          <w:rFonts w:ascii="Arial" w:hAnsi="Arial"/>
          <w:color w:val="000000"/>
        </w:rPr>
      </w:pPr>
      <w:r>
        <w:rPr>
          <w:rFonts w:ascii="Arial" w:hAnsi="Arial"/>
          <w:color w:val="000000"/>
        </w:rPr>
        <w:t xml:space="preserve">2012 </w:t>
      </w:r>
      <w:r w:rsidR="00BB1650">
        <w:rPr>
          <w:rFonts w:ascii="Arial" w:hAnsi="Arial"/>
          <w:color w:val="000000"/>
        </w:rPr>
        <w:t xml:space="preserve"> </w:t>
      </w:r>
      <w:r w:rsidRPr="00EE2073">
        <w:rPr>
          <w:rFonts w:ascii="Arial" w:hAnsi="Arial"/>
          <w:b/>
          <w:color w:val="000000"/>
        </w:rPr>
        <w:t>Speaker</w:t>
      </w:r>
      <w:r>
        <w:rPr>
          <w:rFonts w:ascii="Arial" w:hAnsi="Arial"/>
          <w:color w:val="000000"/>
        </w:rPr>
        <w:t>, Aegean Conferences, 9</w:t>
      </w:r>
      <w:r w:rsidRPr="00E326B7">
        <w:rPr>
          <w:rFonts w:ascii="Arial" w:hAnsi="Arial"/>
          <w:color w:val="000000"/>
          <w:vertAlign w:val="superscript"/>
        </w:rPr>
        <w:t>th</w:t>
      </w:r>
      <w:r>
        <w:rPr>
          <w:rFonts w:ascii="Arial" w:hAnsi="Arial"/>
          <w:color w:val="000000"/>
        </w:rPr>
        <w:t xml:space="preserve"> International Conference on Innate Immunity, Rhodes, Greece</w:t>
      </w:r>
    </w:p>
    <w:p w14:paraId="31448749" w14:textId="77777777" w:rsidR="00EE2073" w:rsidRDefault="00EE2073" w:rsidP="008029C8">
      <w:pPr>
        <w:ind w:left="720" w:hanging="720"/>
        <w:rPr>
          <w:rFonts w:ascii="Arial" w:hAnsi="Arial"/>
          <w:color w:val="000000"/>
        </w:rPr>
      </w:pPr>
      <w:r>
        <w:rPr>
          <w:rFonts w:ascii="Arial" w:hAnsi="Arial"/>
          <w:color w:val="000000"/>
        </w:rPr>
        <w:t xml:space="preserve">2012  </w:t>
      </w:r>
      <w:r w:rsidRPr="00EE2073">
        <w:rPr>
          <w:rFonts w:ascii="Arial" w:hAnsi="Arial"/>
          <w:b/>
          <w:color w:val="000000"/>
        </w:rPr>
        <w:t>Speaker</w:t>
      </w:r>
      <w:r>
        <w:rPr>
          <w:rFonts w:ascii="Arial" w:hAnsi="Arial"/>
          <w:color w:val="000000"/>
        </w:rPr>
        <w:t>, Society Biomedical Engineering 3</w:t>
      </w:r>
      <w:r w:rsidRPr="00EE2073">
        <w:rPr>
          <w:rFonts w:ascii="Arial" w:hAnsi="Arial"/>
          <w:color w:val="000000"/>
          <w:vertAlign w:val="superscript"/>
        </w:rPr>
        <w:t>rd</w:t>
      </w:r>
      <w:r>
        <w:rPr>
          <w:rFonts w:ascii="Arial" w:hAnsi="Arial"/>
          <w:color w:val="000000"/>
        </w:rPr>
        <w:t xml:space="preserve"> International Conference Stem Cell Engineering, Seatlle, WA.</w:t>
      </w:r>
    </w:p>
    <w:p w14:paraId="2D06BC42" w14:textId="77777777" w:rsidR="00EE2073" w:rsidRDefault="00EE2073" w:rsidP="008029C8">
      <w:pPr>
        <w:ind w:left="720" w:hanging="720"/>
        <w:rPr>
          <w:rFonts w:ascii="Arial" w:hAnsi="Arial"/>
          <w:color w:val="000000"/>
        </w:rPr>
      </w:pPr>
      <w:r>
        <w:rPr>
          <w:rFonts w:ascii="Arial" w:hAnsi="Arial"/>
          <w:color w:val="000000"/>
        </w:rPr>
        <w:t xml:space="preserve">2012  </w:t>
      </w:r>
      <w:r w:rsidRPr="00EE2073">
        <w:rPr>
          <w:rFonts w:ascii="Arial" w:hAnsi="Arial"/>
          <w:b/>
          <w:color w:val="000000"/>
        </w:rPr>
        <w:t>Speaker</w:t>
      </w:r>
      <w:r>
        <w:rPr>
          <w:rFonts w:ascii="Arial" w:hAnsi="Arial"/>
          <w:color w:val="000000"/>
        </w:rPr>
        <w:t>, 16</w:t>
      </w:r>
      <w:r w:rsidRPr="00EE2073">
        <w:rPr>
          <w:rFonts w:ascii="Arial" w:hAnsi="Arial"/>
          <w:color w:val="000000"/>
          <w:vertAlign w:val="superscript"/>
        </w:rPr>
        <w:t>th</w:t>
      </w:r>
      <w:r>
        <w:rPr>
          <w:rFonts w:ascii="Arial" w:hAnsi="Arial"/>
          <w:color w:val="000000"/>
        </w:rPr>
        <w:t xml:space="preserve"> Annual Workshop, Regenerative Medicine, Hilton Head SC.</w:t>
      </w:r>
    </w:p>
    <w:p w14:paraId="7671076A" w14:textId="77777777" w:rsidR="008029C8" w:rsidRDefault="0020774B" w:rsidP="008029C8">
      <w:pPr>
        <w:ind w:left="720" w:hanging="720"/>
        <w:rPr>
          <w:rFonts w:ascii="Arial" w:hAnsi="Arial"/>
          <w:color w:val="000000"/>
        </w:rPr>
      </w:pPr>
      <w:r>
        <w:rPr>
          <w:rFonts w:ascii="Arial" w:hAnsi="Arial"/>
          <w:color w:val="000000"/>
        </w:rPr>
        <w:t xml:space="preserve">2011 </w:t>
      </w:r>
      <w:r w:rsidR="00EE2073">
        <w:rPr>
          <w:rFonts w:ascii="Arial" w:hAnsi="Arial"/>
          <w:color w:val="000000"/>
        </w:rPr>
        <w:t xml:space="preserve"> </w:t>
      </w:r>
      <w:r w:rsidRPr="008029C8">
        <w:rPr>
          <w:rFonts w:ascii="Arial" w:hAnsi="Arial"/>
          <w:b/>
          <w:color w:val="000000"/>
        </w:rPr>
        <w:t>Speaker</w:t>
      </w:r>
      <w:r>
        <w:rPr>
          <w:rFonts w:ascii="Arial" w:hAnsi="Arial"/>
          <w:color w:val="000000"/>
        </w:rPr>
        <w:t>, IPRIME Tissues Reactions to Medical Devices</w:t>
      </w:r>
      <w:r w:rsidR="008029C8">
        <w:rPr>
          <w:rFonts w:ascii="Arial" w:hAnsi="Arial"/>
          <w:color w:val="000000"/>
        </w:rPr>
        <w:t xml:space="preserve"> Workshop, University of </w:t>
      </w:r>
      <w:r>
        <w:rPr>
          <w:rFonts w:ascii="Arial" w:hAnsi="Arial"/>
          <w:color w:val="000000"/>
        </w:rPr>
        <w:t>Minnesota</w:t>
      </w:r>
      <w:r w:rsidR="008029C8">
        <w:rPr>
          <w:rFonts w:ascii="Arial" w:hAnsi="Arial"/>
          <w:color w:val="000000"/>
        </w:rPr>
        <w:t>, Minneapolis, MN.</w:t>
      </w:r>
    </w:p>
    <w:p w14:paraId="69366CBC" w14:textId="77777777" w:rsidR="00800424" w:rsidRPr="008B498F" w:rsidRDefault="00800424" w:rsidP="00800424">
      <w:pPr>
        <w:ind w:left="720" w:hanging="720"/>
        <w:rPr>
          <w:rFonts w:ascii="Arial" w:hAnsi="Arial"/>
          <w:color w:val="000000"/>
        </w:rPr>
      </w:pPr>
      <w:r w:rsidRPr="008B498F">
        <w:rPr>
          <w:rFonts w:ascii="Arial" w:hAnsi="Arial"/>
          <w:color w:val="000000"/>
        </w:rPr>
        <w:t xml:space="preserve">2010 </w:t>
      </w:r>
      <w:r w:rsidR="00EE2073">
        <w:rPr>
          <w:rFonts w:ascii="Arial" w:hAnsi="Arial"/>
          <w:color w:val="000000"/>
        </w:rPr>
        <w:t xml:space="preserve"> </w:t>
      </w:r>
      <w:r w:rsidRPr="008B498F">
        <w:rPr>
          <w:rFonts w:ascii="Arial" w:hAnsi="Arial"/>
          <w:b/>
          <w:color w:val="000000"/>
        </w:rPr>
        <w:t>Speaker,</w:t>
      </w:r>
      <w:r w:rsidRPr="008B498F">
        <w:rPr>
          <w:rFonts w:ascii="Arial" w:hAnsi="Arial"/>
          <w:color w:val="000000"/>
        </w:rPr>
        <w:t xml:space="preserve"> </w:t>
      </w:r>
      <w:r w:rsidRPr="008B498F">
        <w:rPr>
          <w:rFonts w:ascii="Helvetica" w:hAnsi="Helvetica" w:cs="Helvetica"/>
          <w:szCs w:val="24"/>
          <w:lang w:bidi="en-US"/>
        </w:rPr>
        <w:t>FASEB Research Conference “</w:t>
      </w:r>
      <w:r w:rsidRPr="008B498F">
        <w:rPr>
          <w:rFonts w:ascii="Helvetica" w:hAnsi="Helvetica" w:cs="Helvetica"/>
          <w:bCs/>
          <w:szCs w:val="24"/>
          <w:lang w:bidi="en-US"/>
        </w:rPr>
        <w:t>Thrombospondins and other Matricellular Proteins in Tissue Organization and Homeostasis, Snowmass Village, CO.</w:t>
      </w:r>
    </w:p>
    <w:p w14:paraId="67F6529E" w14:textId="77777777" w:rsidR="00800424" w:rsidRPr="008B498F" w:rsidRDefault="00800424" w:rsidP="00800424">
      <w:pPr>
        <w:ind w:left="720" w:hanging="720"/>
        <w:rPr>
          <w:rFonts w:ascii="Arial" w:hAnsi="Arial"/>
          <w:color w:val="000000"/>
        </w:rPr>
      </w:pPr>
      <w:r w:rsidRPr="008B498F">
        <w:rPr>
          <w:rFonts w:ascii="Arial" w:hAnsi="Arial"/>
          <w:color w:val="000000"/>
        </w:rPr>
        <w:t xml:space="preserve">2009  </w:t>
      </w:r>
      <w:r w:rsidRPr="008B498F">
        <w:rPr>
          <w:rFonts w:ascii="Arial" w:hAnsi="Arial"/>
          <w:b/>
          <w:color w:val="000000"/>
        </w:rPr>
        <w:t>Speaker,</w:t>
      </w:r>
      <w:r w:rsidRPr="008B498F">
        <w:rPr>
          <w:rFonts w:ascii="Arial" w:hAnsi="Arial"/>
          <w:color w:val="000000"/>
        </w:rPr>
        <w:t xml:space="preserve"> </w:t>
      </w:r>
      <w:r w:rsidRPr="008B498F">
        <w:rPr>
          <w:rFonts w:ascii="Arial" w:hAnsi="Arial" w:cs="Calibri"/>
          <w:szCs w:val="30"/>
          <w:lang w:bidi="en-US"/>
        </w:rPr>
        <w:t>BMES Neural Engineering session “</w:t>
      </w:r>
      <w:r w:rsidRPr="008B498F">
        <w:rPr>
          <w:rFonts w:ascii="Arial" w:hAnsi="Arial" w:cs="Calibri"/>
          <w:bCs/>
          <w:szCs w:val="30"/>
          <w:lang w:bidi="en-US"/>
        </w:rPr>
        <w:t>Neural Electrode-Tissue Interface, Pittsburgh, PA.</w:t>
      </w:r>
    </w:p>
    <w:p w14:paraId="6FCC6DEF" w14:textId="77777777" w:rsidR="00800424" w:rsidRPr="005F4A46" w:rsidRDefault="00800424" w:rsidP="00800424">
      <w:pPr>
        <w:ind w:left="720" w:hanging="720"/>
        <w:rPr>
          <w:rFonts w:ascii="Arial" w:hAnsi="Arial"/>
          <w:color w:val="000000"/>
        </w:rPr>
      </w:pPr>
      <w:r w:rsidRPr="005F4A46">
        <w:rPr>
          <w:rFonts w:ascii="Arial" w:hAnsi="Arial"/>
          <w:color w:val="000000"/>
        </w:rPr>
        <w:t>2009</w:t>
      </w:r>
      <w:r w:rsidRPr="005F4A46">
        <w:rPr>
          <w:rFonts w:ascii="Arial" w:hAnsi="Arial"/>
          <w:color w:val="000000"/>
        </w:rPr>
        <w:tab/>
      </w:r>
      <w:r w:rsidRPr="005F4A46">
        <w:rPr>
          <w:rFonts w:ascii="Arial" w:hAnsi="Arial"/>
          <w:b/>
          <w:color w:val="000000"/>
        </w:rPr>
        <w:t>Meeting co-organizer and speaker</w:t>
      </w:r>
      <w:r w:rsidRPr="005F4A46">
        <w:rPr>
          <w:rFonts w:ascii="Arial" w:hAnsi="Arial"/>
          <w:color w:val="000000"/>
        </w:rPr>
        <w:t>, NAVBO-sponsored meeting on Vascular Matrix Biology and Bioengineering, Whistler British Columbia.</w:t>
      </w:r>
    </w:p>
    <w:p w14:paraId="10A2514E" w14:textId="77777777" w:rsidR="00800424" w:rsidRPr="005F4A46" w:rsidRDefault="00800424" w:rsidP="00800424">
      <w:pPr>
        <w:ind w:left="720" w:hanging="720"/>
        <w:rPr>
          <w:rFonts w:ascii="Arial" w:hAnsi="Arial"/>
          <w:color w:val="000000"/>
        </w:rPr>
      </w:pPr>
      <w:r w:rsidRPr="005F4A46">
        <w:rPr>
          <w:rFonts w:ascii="Arial" w:hAnsi="Arial"/>
          <w:color w:val="000000"/>
        </w:rPr>
        <w:t>2008</w:t>
      </w:r>
      <w:r w:rsidRPr="005F4A46">
        <w:rPr>
          <w:rFonts w:ascii="Arial" w:hAnsi="Arial"/>
          <w:color w:val="000000"/>
        </w:rPr>
        <w:tab/>
      </w:r>
      <w:r w:rsidRPr="005F4A46">
        <w:rPr>
          <w:rFonts w:ascii="Arial" w:hAnsi="Arial"/>
          <w:b/>
          <w:color w:val="000000"/>
        </w:rPr>
        <w:t>Speaker</w:t>
      </w:r>
      <w:r w:rsidRPr="005F4A46">
        <w:rPr>
          <w:rFonts w:ascii="Arial" w:hAnsi="Arial"/>
          <w:color w:val="000000"/>
        </w:rPr>
        <w:t>, MEDI 2008, Hartford, CT</w:t>
      </w:r>
    </w:p>
    <w:p w14:paraId="3E15CAF8" w14:textId="77777777" w:rsidR="00800424" w:rsidRPr="005F4A46" w:rsidRDefault="00800424" w:rsidP="00800424">
      <w:pPr>
        <w:ind w:left="720" w:hanging="720"/>
        <w:rPr>
          <w:rFonts w:ascii="Arial" w:hAnsi="Arial"/>
          <w:color w:val="000000"/>
        </w:rPr>
      </w:pPr>
      <w:r w:rsidRPr="005F4A46">
        <w:rPr>
          <w:rFonts w:ascii="Arial" w:hAnsi="Arial"/>
          <w:color w:val="000000"/>
        </w:rPr>
        <w:t>2008</w:t>
      </w:r>
      <w:r w:rsidRPr="005F4A46">
        <w:rPr>
          <w:rFonts w:ascii="Arial" w:hAnsi="Arial"/>
          <w:color w:val="000000"/>
        </w:rPr>
        <w:tab/>
      </w:r>
      <w:r w:rsidRPr="005F4A46">
        <w:rPr>
          <w:rFonts w:ascii="Arial" w:hAnsi="Arial"/>
          <w:b/>
          <w:color w:val="000000"/>
        </w:rPr>
        <w:t>Speaker</w:t>
      </w:r>
      <w:r w:rsidRPr="005F4A46">
        <w:rPr>
          <w:rFonts w:ascii="Arial" w:hAnsi="Arial"/>
          <w:color w:val="000000"/>
        </w:rPr>
        <w:t>, NSF workshop, Biosensing and Bioactuation, Catania, Italy.</w:t>
      </w:r>
    </w:p>
    <w:p w14:paraId="65185752" w14:textId="77777777" w:rsidR="00800424" w:rsidRPr="005F4A46" w:rsidRDefault="00800424" w:rsidP="00800424">
      <w:pPr>
        <w:ind w:left="720" w:hanging="720"/>
        <w:rPr>
          <w:rFonts w:ascii="Arial" w:hAnsi="Arial"/>
        </w:rPr>
      </w:pPr>
      <w:r w:rsidRPr="005F4A46">
        <w:rPr>
          <w:rFonts w:ascii="Arial" w:hAnsi="Arial"/>
          <w:color w:val="000000"/>
        </w:rPr>
        <w:t>2007</w:t>
      </w:r>
      <w:r w:rsidRPr="005F4A46">
        <w:rPr>
          <w:rFonts w:ascii="Arial" w:hAnsi="Arial"/>
          <w:color w:val="000000"/>
        </w:rPr>
        <w:tab/>
      </w:r>
      <w:r w:rsidRPr="005F4A46">
        <w:rPr>
          <w:rFonts w:ascii="Arial" w:hAnsi="Arial"/>
          <w:b/>
          <w:color w:val="000000"/>
        </w:rPr>
        <w:t>Speaker</w:t>
      </w:r>
      <w:r w:rsidRPr="005F4A46">
        <w:rPr>
          <w:rFonts w:ascii="Arial" w:hAnsi="Arial"/>
          <w:color w:val="000000"/>
        </w:rPr>
        <w:t>, Gordon Conference, Biomaterials, Holderness, NH</w:t>
      </w:r>
    </w:p>
    <w:p w14:paraId="71DACCB6" w14:textId="77777777" w:rsidR="00800424" w:rsidRPr="005F4A46" w:rsidRDefault="00800424" w:rsidP="00800424">
      <w:pPr>
        <w:ind w:left="720" w:hanging="720"/>
        <w:rPr>
          <w:rFonts w:ascii="Arial" w:hAnsi="Arial"/>
          <w:color w:val="000000"/>
        </w:rPr>
      </w:pPr>
      <w:r w:rsidRPr="005F4A46">
        <w:rPr>
          <w:rFonts w:ascii="Arial" w:hAnsi="Arial"/>
          <w:color w:val="000000"/>
        </w:rPr>
        <w:t>2007</w:t>
      </w:r>
      <w:r w:rsidRPr="005F4A46">
        <w:rPr>
          <w:rFonts w:ascii="Arial" w:hAnsi="Arial"/>
          <w:color w:val="000000"/>
        </w:rPr>
        <w:tab/>
      </w:r>
      <w:r w:rsidRPr="005F4A46">
        <w:rPr>
          <w:rFonts w:ascii="Arial" w:hAnsi="Arial"/>
          <w:b/>
          <w:color w:val="000000"/>
        </w:rPr>
        <w:t>Speaker</w:t>
      </w:r>
      <w:r w:rsidRPr="005F4A46">
        <w:rPr>
          <w:rFonts w:ascii="Arial" w:hAnsi="Arial"/>
          <w:color w:val="000000"/>
        </w:rPr>
        <w:t>, Gordon Conference, Cell-cell fusion, Plymouth, NH</w:t>
      </w:r>
    </w:p>
    <w:p w14:paraId="71EC5FD8" w14:textId="77777777" w:rsidR="00800424" w:rsidRPr="005F4A46" w:rsidRDefault="00800424" w:rsidP="00800424">
      <w:pPr>
        <w:ind w:left="720" w:hanging="720"/>
        <w:rPr>
          <w:rFonts w:ascii="Arial" w:hAnsi="Arial"/>
          <w:color w:val="000000"/>
        </w:rPr>
      </w:pPr>
      <w:r w:rsidRPr="005F4A46">
        <w:rPr>
          <w:rFonts w:ascii="Arial" w:hAnsi="Arial"/>
          <w:color w:val="000000"/>
        </w:rPr>
        <w:t xml:space="preserve">2007   </w:t>
      </w:r>
      <w:r w:rsidRPr="005F4A46">
        <w:rPr>
          <w:rFonts w:ascii="Arial" w:hAnsi="Arial"/>
          <w:b/>
          <w:color w:val="000000"/>
        </w:rPr>
        <w:t>Speaker</w:t>
      </w:r>
      <w:r w:rsidRPr="005F4A46">
        <w:rPr>
          <w:rFonts w:ascii="Arial" w:hAnsi="Arial"/>
          <w:color w:val="000000"/>
        </w:rPr>
        <w:t>, EB 07, Experimental Biology, Washington DC</w:t>
      </w:r>
    </w:p>
    <w:p w14:paraId="1425D9E2" w14:textId="77777777" w:rsidR="00800424" w:rsidRPr="005F4A46" w:rsidRDefault="00800424" w:rsidP="00800424">
      <w:pPr>
        <w:pStyle w:val="BodyText"/>
        <w:rPr>
          <w:rFonts w:ascii="Arial" w:hAnsi="Arial"/>
        </w:rPr>
      </w:pPr>
      <w:r w:rsidRPr="005F4A46">
        <w:rPr>
          <w:rFonts w:ascii="Arial" w:hAnsi="Arial"/>
        </w:rPr>
        <w:t xml:space="preserve">2006   </w:t>
      </w:r>
      <w:r w:rsidRPr="005F4A46">
        <w:rPr>
          <w:rFonts w:ascii="Arial" w:hAnsi="Arial"/>
          <w:b/>
        </w:rPr>
        <w:t>Speaker</w:t>
      </w:r>
      <w:r w:rsidRPr="005F4A46">
        <w:rPr>
          <w:rFonts w:ascii="Arial" w:hAnsi="Arial"/>
        </w:rPr>
        <w:t xml:space="preserve">, Yale-Cambridge Collaborative Research Group. Cambridge, </w:t>
      </w:r>
    </w:p>
    <w:p w14:paraId="0B2462AF" w14:textId="77777777" w:rsidR="00800424" w:rsidRPr="005F4A46" w:rsidRDefault="00800424" w:rsidP="00800424">
      <w:pPr>
        <w:pStyle w:val="BodyText"/>
        <w:rPr>
          <w:rFonts w:ascii="Arial" w:hAnsi="Arial"/>
        </w:rPr>
      </w:pPr>
      <w:r w:rsidRPr="005F4A46">
        <w:rPr>
          <w:rFonts w:ascii="Arial" w:hAnsi="Arial"/>
        </w:rPr>
        <w:t xml:space="preserve">           England</w:t>
      </w:r>
    </w:p>
    <w:p w14:paraId="0DEA942A" w14:textId="77777777" w:rsidR="00800424" w:rsidRPr="005F4A46" w:rsidRDefault="00800424" w:rsidP="00800424">
      <w:pPr>
        <w:pStyle w:val="BodyText"/>
        <w:rPr>
          <w:rFonts w:ascii="Arial" w:hAnsi="Arial"/>
        </w:rPr>
      </w:pPr>
      <w:r w:rsidRPr="005F4A46">
        <w:rPr>
          <w:rFonts w:ascii="Arial" w:hAnsi="Arial"/>
        </w:rPr>
        <w:t xml:space="preserve">2006   </w:t>
      </w:r>
      <w:r w:rsidRPr="005F4A46">
        <w:rPr>
          <w:rFonts w:ascii="Arial" w:hAnsi="Arial"/>
          <w:b/>
        </w:rPr>
        <w:t>Plenary Speaker</w:t>
      </w:r>
      <w:r w:rsidRPr="005F4A46">
        <w:rPr>
          <w:rFonts w:ascii="Arial" w:hAnsi="Arial"/>
        </w:rPr>
        <w:t>, TERMIS-EU Annual meeting, Rotterdam, Holland</w:t>
      </w:r>
    </w:p>
    <w:p w14:paraId="7B42D8C2" w14:textId="77777777" w:rsidR="00800424" w:rsidRPr="005F4A46" w:rsidRDefault="00800424" w:rsidP="00800424">
      <w:pPr>
        <w:rPr>
          <w:rFonts w:ascii="Arial" w:hAnsi="Arial"/>
          <w:color w:val="000000"/>
        </w:rPr>
      </w:pPr>
      <w:r w:rsidRPr="005F4A46">
        <w:rPr>
          <w:rFonts w:ascii="Arial" w:hAnsi="Arial"/>
          <w:color w:val="000000"/>
        </w:rPr>
        <w:t xml:space="preserve">2006   </w:t>
      </w:r>
      <w:r w:rsidRPr="005F4A46">
        <w:rPr>
          <w:rFonts w:ascii="Arial" w:hAnsi="Arial"/>
          <w:b/>
          <w:color w:val="000000"/>
        </w:rPr>
        <w:t>Speaker</w:t>
      </w:r>
      <w:r w:rsidRPr="005F4A46">
        <w:rPr>
          <w:rFonts w:ascii="Arial" w:hAnsi="Arial"/>
          <w:color w:val="000000"/>
        </w:rPr>
        <w:t>, NSF workshop on Engineered Biomaterials, Seattle WA</w:t>
      </w:r>
    </w:p>
    <w:p w14:paraId="4E8291F2" w14:textId="77777777" w:rsidR="00800424" w:rsidRPr="005F4A46" w:rsidRDefault="00800424" w:rsidP="00800424">
      <w:pPr>
        <w:ind w:left="720" w:hanging="720"/>
        <w:rPr>
          <w:rFonts w:ascii="Arial" w:hAnsi="Arial"/>
        </w:rPr>
      </w:pPr>
      <w:r w:rsidRPr="005F4A46">
        <w:rPr>
          <w:rFonts w:ascii="Arial" w:hAnsi="Arial"/>
          <w:color w:val="000000"/>
        </w:rPr>
        <w:t xml:space="preserve">2005   </w:t>
      </w:r>
      <w:r w:rsidRPr="005F4A46">
        <w:rPr>
          <w:rFonts w:ascii="Arial" w:hAnsi="Arial"/>
          <w:b/>
          <w:color w:val="000000"/>
        </w:rPr>
        <w:t>Speaker</w:t>
      </w:r>
      <w:r w:rsidRPr="005F4A46">
        <w:rPr>
          <w:rFonts w:ascii="Arial" w:hAnsi="Arial"/>
          <w:color w:val="000000"/>
        </w:rPr>
        <w:t>, UWEB symposium on Biocompatibility, Seattle, WA</w:t>
      </w:r>
    </w:p>
    <w:p w14:paraId="0225DA58" w14:textId="77777777" w:rsidR="00800424" w:rsidRPr="005F4A46" w:rsidRDefault="00800424" w:rsidP="00800424">
      <w:pPr>
        <w:ind w:left="720" w:hanging="720"/>
        <w:rPr>
          <w:rFonts w:ascii="Arial" w:hAnsi="Arial"/>
        </w:rPr>
      </w:pPr>
      <w:r w:rsidRPr="005F4A46">
        <w:rPr>
          <w:rFonts w:ascii="Arial" w:hAnsi="Arial"/>
          <w:color w:val="000000"/>
        </w:rPr>
        <w:t>2004</w:t>
      </w:r>
      <w:r w:rsidRPr="005F4A46">
        <w:rPr>
          <w:rFonts w:ascii="Arial" w:hAnsi="Arial"/>
          <w:color w:val="000000"/>
        </w:rPr>
        <w:tab/>
      </w:r>
      <w:r w:rsidRPr="005F4A46">
        <w:rPr>
          <w:rFonts w:ascii="Arial" w:hAnsi="Arial"/>
          <w:b/>
          <w:color w:val="000000"/>
        </w:rPr>
        <w:t>Speaker</w:t>
      </w:r>
      <w:r w:rsidRPr="005F4A46">
        <w:rPr>
          <w:rFonts w:ascii="Arial" w:hAnsi="Arial"/>
          <w:color w:val="000000"/>
        </w:rPr>
        <w:t xml:space="preserve">, </w:t>
      </w:r>
      <w:bookmarkStart w:id="0" w:name="OLE_LINK7"/>
      <w:bookmarkStart w:id="1" w:name="OLE_LINK8"/>
      <w:r w:rsidRPr="005F4A46">
        <w:rPr>
          <w:rFonts w:ascii="Arial" w:hAnsi="Arial"/>
        </w:rPr>
        <w:t xml:space="preserve">Annual Meeting of the American Society for Matrix Biology, San Diego, CA </w:t>
      </w:r>
    </w:p>
    <w:p w14:paraId="013604E4" w14:textId="77777777" w:rsidR="00800424" w:rsidRPr="005F4A46" w:rsidRDefault="00800424" w:rsidP="00800424">
      <w:pPr>
        <w:pStyle w:val="BodyText"/>
        <w:rPr>
          <w:rFonts w:ascii="Arial" w:hAnsi="Arial"/>
        </w:rPr>
      </w:pPr>
      <w:r w:rsidRPr="005F4A46">
        <w:rPr>
          <w:rFonts w:ascii="Arial" w:hAnsi="Arial"/>
        </w:rPr>
        <w:t xml:space="preserve">2004   </w:t>
      </w:r>
      <w:r w:rsidRPr="005F4A46">
        <w:rPr>
          <w:rFonts w:ascii="Arial" w:hAnsi="Arial"/>
          <w:b/>
        </w:rPr>
        <w:t>Speaker</w:t>
      </w:r>
      <w:r w:rsidRPr="005F4A46">
        <w:rPr>
          <w:rFonts w:ascii="Arial" w:hAnsi="Arial"/>
        </w:rPr>
        <w:t>, Regenerate 2004-Tissue Engineering, Seattle, WA</w:t>
      </w:r>
    </w:p>
    <w:p w14:paraId="106644AC" w14:textId="77777777" w:rsidR="00800424" w:rsidRPr="005F4A46" w:rsidRDefault="00800424" w:rsidP="00800424">
      <w:pPr>
        <w:pStyle w:val="BodyText"/>
        <w:rPr>
          <w:rFonts w:ascii="Arial" w:hAnsi="Arial"/>
        </w:rPr>
      </w:pPr>
      <w:r w:rsidRPr="005F4A46">
        <w:rPr>
          <w:rFonts w:ascii="Arial" w:hAnsi="Arial"/>
        </w:rPr>
        <w:t xml:space="preserve">2004   </w:t>
      </w:r>
      <w:r w:rsidRPr="005F4A46">
        <w:rPr>
          <w:rFonts w:ascii="Arial" w:hAnsi="Arial"/>
          <w:b/>
        </w:rPr>
        <w:t>Speaker</w:t>
      </w:r>
      <w:r w:rsidRPr="005F4A46">
        <w:rPr>
          <w:rFonts w:ascii="Arial" w:hAnsi="Arial"/>
        </w:rPr>
        <w:t xml:space="preserve">, Yale-Cambridge Collaborative Research Group. Cambridge, </w:t>
      </w:r>
    </w:p>
    <w:p w14:paraId="3E653A8B" w14:textId="77777777" w:rsidR="00800424" w:rsidRPr="005F4A46" w:rsidRDefault="00800424" w:rsidP="00800424">
      <w:pPr>
        <w:pStyle w:val="BodyText"/>
        <w:rPr>
          <w:rFonts w:ascii="Arial" w:hAnsi="Arial"/>
        </w:rPr>
      </w:pPr>
      <w:r w:rsidRPr="005F4A46">
        <w:rPr>
          <w:rFonts w:ascii="Arial" w:hAnsi="Arial"/>
        </w:rPr>
        <w:t xml:space="preserve">           England</w:t>
      </w:r>
    </w:p>
    <w:p w14:paraId="4C83B8D3" w14:textId="77777777" w:rsidR="00800424" w:rsidRPr="005F4A46" w:rsidRDefault="00800424" w:rsidP="00800424">
      <w:pPr>
        <w:ind w:left="720" w:hanging="720"/>
        <w:rPr>
          <w:rFonts w:ascii="Arial" w:hAnsi="Arial"/>
          <w:color w:val="000000"/>
        </w:rPr>
      </w:pPr>
      <w:r w:rsidRPr="005F4A46">
        <w:rPr>
          <w:rFonts w:ascii="Arial" w:hAnsi="Arial"/>
          <w:color w:val="000000"/>
        </w:rPr>
        <w:t xml:space="preserve">2002   </w:t>
      </w:r>
      <w:r w:rsidRPr="005F4A46">
        <w:rPr>
          <w:rFonts w:ascii="Arial" w:hAnsi="Arial"/>
          <w:b/>
          <w:color w:val="000000"/>
        </w:rPr>
        <w:t>Speaker</w:t>
      </w:r>
      <w:r w:rsidRPr="005F4A46">
        <w:rPr>
          <w:rFonts w:ascii="Arial" w:hAnsi="Arial"/>
          <w:color w:val="000000"/>
        </w:rPr>
        <w:t>, Surfaces in Biomaterials Foundation, Scottsdale, AZ</w:t>
      </w:r>
    </w:p>
    <w:p w14:paraId="745649E5" w14:textId="77777777" w:rsidR="00800424" w:rsidRPr="005F4A46" w:rsidRDefault="00800424" w:rsidP="00800424">
      <w:pPr>
        <w:ind w:left="720" w:hanging="720"/>
        <w:rPr>
          <w:rFonts w:ascii="Arial" w:hAnsi="Arial"/>
        </w:rPr>
      </w:pPr>
      <w:r w:rsidRPr="005F4A46">
        <w:rPr>
          <w:rFonts w:ascii="Arial" w:hAnsi="Arial"/>
          <w:color w:val="000000"/>
        </w:rPr>
        <w:t xml:space="preserve">2002   </w:t>
      </w:r>
      <w:r w:rsidRPr="005F4A46">
        <w:rPr>
          <w:rFonts w:ascii="Arial" w:hAnsi="Arial"/>
          <w:b/>
          <w:color w:val="000000"/>
        </w:rPr>
        <w:t>Speaker</w:t>
      </w:r>
      <w:r w:rsidRPr="005F4A46">
        <w:rPr>
          <w:rFonts w:ascii="Arial" w:hAnsi="Arial"/>
          <w:color w:val="000000"/>
        </w:rPr>
        <w:t xml:space="preserve">, </w:t>
      </w:r>
      <w:r w:rsidRPr="005F4A46">
        <w:rPr>
          <w:rFonts w:ascii="Arial" w:hAnsi="Arial"/>
        </w:rPr>
        <w:t xml:space="preserve">Annual Meeting of the American Society for Matrix Biology, San Diego, CA </w:t>
      </w:r>
    </w:p>
    <w:p w14:paraId="2D5DCED4" w14:textId="77777777" w:rsidR="00800424" w:rsidRPr="005F4A46" w:rsidRDefault="00800424" w:rsidP="00800424">
      <w:pPr>
        <w:pStyle w:val="BodyText"/>
        <w:rPr>
          <w:rFonts w:ascii="Arial" w:hAnsi="Arial"/>
        </w:rPr>
      </w:pPr>
      <w:r w:rsidRPr="005F4A46">
        <w:rPr>
          <w:rFonts w:ascii="Arial" w:hAnsi="Arial"/>
        </w:rPr>
        <w:t xml:space="preserve">2002   </w:t>
      </w:r>
      <w:r w:rsidRPr="005F4A46">
        <w:rPr>
          <w:rFonts w:ascii="Arial" w:hAnsi="Arial"/>
          <w:b/>
        </w:rPr>
        <w:t>Speaker</w:t>
      </w:r>
      <w:r w:rsidRPr="005F4A46">
        <w:rPr>
          <w:rFonts w:ascii="Arial" w:hAnsi="Arial"/>
        </w:rPr>
        <w:t xml:space="preserve">, Annual meeting of the American Society for Hematology, </w:t>
      </w:r>
    </w:p>
    <w:p w14:paraId="02D45F94" w14:textId="77777777" w:rsidR="00800424" w:rsidRPr="005F4A46" w:rsidRDefault="00800424" w:rsidP="00800424">
      <w:pPr>
        <w:pStyle w:val="BodyText"/>
        <w:rPr>
          <w:rFonts w:ascii="Arial" w:hAnsi="Arial"/>
        </w:rPr>
      </w:pPr>
      <w:r w:rsidRPr="005F4A46">
        <w:rPr>
          <w:rFonts w:ascii="Arial" w:hAnsi="Arial"/>
        </w:rPr>
        <w:t xml:space="preserve">           Orlando, FL</w:t>
      </w:r>
    </w:p>
    <w:p w14:paraId="28636BF6" w14:textId="77777777" w:rsidR="00800424" w:rsidRPr="005F4A46" w:rsidRDefault="00800424" w:rsidP="00800424">
      <w:pPr>
        <w:pStyle w:val="BodyText"/>
        <w:rPr>
          <w:rFonts w:ascii="Arial" w:hAnsi="Arial"/>
        </w:rPr>
      </w:pPr>
      <w:r w:rsidRPr="005F4A46">
        <w:rPr>
          <w:rFonts w:ascii="Arial" w:hAnsi="Arial"/>
        </w:rPr>
        <w:t xml:space="preserve">2001   </w:t>
      </w:r>
      <w:r w:rsidRPr="005F4A46">
        <w:rPr>
          <w:rFonts w:ascii="Arial" w:hAnsi="Arial"/>
          <w:b/>
        </w:rPr>
        <w:t>Speaker</w:t>
      </w:r>
      <w:r w:rsidRPr="005F4A46">
        <w:rPr>
          <w:rFonts w:ascii="Arial" w:hAnsi="Arial"/>
        </w:rPr>
        <w:t>, Frontiers for Cardiovascular Research, Seattle, WA</w:t>
      </w:r>
    </w:p>
    <w:p w14:paraId="093182E1" w14:textId="77777777" w:rsidR="00800424" w:rsidRPr="005F4A46" w:rsidRDefault="00800424" w:rsidP="00800424">
      <w:pPr>
        <w:jc w:val="both"/>
        <w:rPr>
          <w:rFonts w:ascii="Arial" w:hAnsi="Arial"/>
        </w:rPr>
      </w:pPr>
      <w:r w:rsidRPr="005F4A46">
        <w:rPr>
          <w:rFonts w:ascii="Arial" w:hAnsi="Arial"/>
        </w:rPr>
        <w:t xml:space="preserve">2001   </w:t>
      </w:r>
      <w:r w:rsidRPr="005F4A46">
        <w:rPr>
          <w:rFonts w:ascii="Arial" w:hAnsi="Arial"/>
          <w:b/>
        </w:rPr>
        <w:t>Speaker</w:t>
      </w:r>
      <w:r w:rsidRPr="005F4A46">
        <w:rPr>
          <w:rFonts w:ascii="Arial" w:hAnsi="Arial"/>
        </w:rPr>
        <w:t>, Annual meeting Wound Healing Society, Albuquerque, NM</w:t>
      </w:r>
    </w:p>
    <w:p w14:paraId="4B76B94B" w14:textId="77777777" w:rsidR="00800424" w:rsidRPr="005F4A46" w:rsidRDefault="00800424" w:rsidP="00800424">
      <w:pPr>
        <w:jc w:val="both"/>
        <w:rPr>
          <w:rFonts w:ascii="Arial" w:hAnsi="Arial"/>
        </w:rPr>
      </w:pPr>
      <w:r w:rsidRPr="005F4A46">
        <w:rPr>
          <w:rFonts w:ascii="Arial" w:hAnsi="Arial"/>
        </w:rPr>
        <w:t xml:space="preserve">2000 </w:t>
      </w:r>
      <w:r w:rsidR="008029C8">
        <w:rPr>
          <w:rFonts w:ascii="Arial" w:hAnsi="Arial"/>
        </w:rPr>
        <w:t xml:space="preserve">  </w:t>
      </w:r>
      <w:r w:rsidRPr="005F4A46">
        <w:rPr>
          <w:rFonts w:ascii="Arial" w:hAnsi="Arial"/>
          <w:b/>
        </w:rPr>
        <w:t>Speaker</w:t>
      </w:r>
      <w:r w:rsidRPr="005F4A46">
        <w:rPr>
          <w:rFonts w:ascii="Arial" w:hAnsi="Arial"/>
        </w:rPr>
        <w:t>, Annual meeting Wound Healing Society, Toronto, Canada</w:t>
      </w:r>
    </w:p>
    <w:p w14:paraId="24AF5DFF" w14:textId="77777777" w:rsidR="00800424" w:rsidRPr="005F4A46" w:rsidRDefault="00800424" w:rsidP="00800424">
      <w:pPr>
        <w:jc w:val="both"/>
        <w:rPr>
          <w:rFonts w:ascii="Arial" w:hAnsi="Arial"/>
        </w:rPr>
      </w:pPr>
      <w:r w:rsidRPr="005F4A46">
        <w:rPr>
          <w:rFonts w:ascii="Arial" w:hAnsi="Arial"/>
        </w:rPr>
        <w:t xml:space="preserve">2000   </w:t>
      </w:r>
      <w:r w:rsidRPr="005F4A46">
        <w:rPr>
          <w:rFonts w:ascii="Arial" w:hAnsi="Arial"/>
          <w:b/>
        </w:rPr>
        <w:t>Speaker</w:t>
      </w:r>
      <w:r w:rsidRPr="005F4A46">
        <w:rPr>
          <w:rFonts w:ascii="Arial" w:hAnsi="Arial"/>
        </w:rPr>
        <w:t xml:space="preserve">, Annual meeting American Society for Hematology, San  </w:t>
      </w:r>
    </w:p>
    <w:p w14:paraId="76B5BAC1" w14:textId="77777777" w:rsidR="00800424" w:rsidRPr="005F4A46" w:rsidRDefault="00800424" w:rsidP="00800424">
      <w:pPr>
        <w:jc w:val="both"/>
        <w:rPr>
          <w:rFonts w:ascii="Arial" w:hAnsi="Arial"/>
        </w:rPr>
      </w:pPr>
      <w:r w:rsidRPr="005F4A46">
        <w:rPr>
          <w:rFonts w:ascii="Arial" w:hAnsi="Arial"/>
        </w:rPr>
        <w:t xml:space="preserve">           Francisco, CA</w:t>
      </w:r>
    </w:p>
    <w:p w14:paraId="34CA6404" w14:textId="77777777" w:rsidR="00800424" w:rsidRPr="005F4A46" w:rsidRDefault="00800424" w:rsidP="00800424">
      <w:pPr>
        <w:jc w:val="both"/>
        <w:rPr>
          <w:rFonts w:ascii="Arial" w:hAnsi="Arial"/>
        </w:rPr>
      </w:pPr>
      <w:r w:rsidRPr="005F4A46">
        <w:rPr>
          <w:rFonts w:ascii="Arial" w:hAnsi="Arial"/>
        </w:rPr>
        <w:t xml:space="preserve">2000   </w:t>
      </w:r>
      <w:r w:rsidRPr="005F4A46">
        <w:rPr>
          <w:rFonts w:ascii="Arial" w:hAnsi="Arial"/>
          <w:b/>
        </w:rPr>
        <w:t>Speaker</w:t>
      </w:r>
      <w:r w:rsidRPr="005F4A46">
        <w:rPr>
          <w:rFonts w:ascii="Arial" w:hAnsi="Arial"/>
        </w:rPr>
        <w:t>, Engineered Biomaterials, Seattle, WA</w:t>
      </w:r>
    </w:p>
    <w:p w14:paraId="536BC87D" w14:textId="77777777" w:rsidR="00800424" w:rsidRPr="005F4A46" w:rsidRDefault="00800424" w:rsidP="00800424">
      <w:pPr>
        <w:jc w:val="both"/>
        <w:rPr>
          <w:rFonts w:ascii="Arial" w:hAnsi="Arial"/>
        </w:rPr>
      </w:pPr>
    </w:p>
    <w:p w14:paraId="68F757D9" w14:textId="77777777" w:rsidR="00800424" w:rsidRPr="005F4A46" w:rsidRDefault="00800424" w:rsidP="00800424">
      <w:pPr>
        <w:jc w:val="both"/>
        <w:rPr>
          <w:rFonts w:ascii="Arial" w:hAnsi="Arial"/>
        </w:rPr>
      </w:pPr>
    </w:p>
    <w:bookmarkEnd w:id="0"/>
    <w:bookmarkEnd w:id="1"/>
    <w:p w14:paraId="73F20402" w14:textId="77777777" w:rsidR="00800424" w:rsidRPr="005F4A46" w:rsidRDefault="00800424" w:rsidP="00800424">
      <w:pPr>
        <w:rPr>
          <w:rFonts w:ascii="Arial" w:hAnsi="Arial"/>
          <w:b/>
          <w:color w:val="000000"/>
        </w:rPr>
      </w:pPr>
      <w:r w:rsidRPr="005F4A46">
        <w:rPr>
          <w:rFonts w:ascii="Arial" w:hAnsi="Arial"/>
          <w:b/>
          <w:color w:val="000000"/>
        </w:rPr>
        <w:t>Invited Speaker (1999-present):</w:t>
      </w:r>
    </w:p>
    <w:p w14:paraId="2690BB50" w14:textId="77777777" w:rsidR="00800424" w:rsidRDefault="00800424" w:rsidP="00800424">
      <w:pPr>
        <w:rPr>
          <w:rFonts w:ascii="Arial" w:hAnsi="Arial"/>
          <w:b/>
          <w:color w:val="000000"/>
        </w:rPr>
      </w:pPr>
    </w:p>
    <w:p w14:paraId="2EA89A36" w14:textId="279EC6B3" w:rsidR="00BB1650" w:rsidRDefault="00BB1650" w:rsidP="00800424">
      <w:pPr>
        <w:rPr>
          <w:rFonts w:ascii="Arial" w:hAnsi="Arial" w:cs="Arial"/>
          <w:color w:val="000000"/>
          <w:szCs w:val="24"/>
        </w:rPr>
      </w:pPr>
      <w:r>
        <w:rPr>
          <w:rFonts w:ascii="Arial" w:hAnsi="Arial" w:cs="Arial"/>
          <w:color w:val="000000"/>
          <w:szCs w:val="24"/>
        </w:rPr>
        <w:t>2014   Department of Biomedical Engineering, City College of New York</w:t>
      </w:r>
    </w:p>
    <w:p w14:paraId="18EB0BC9" w14:textId="369C8153" w:rsidR="00E77444" w:rsidRDefault="00E77444" w:rsidP="00800424">
      <w:pPr>
        <w:rPr>
          <w:rFonts w:ascii="Arial" w:hAnsi="Arial" w:cs="Arial"/>
          <w:color w:val="000000"/>
          <w:szCs w:val="24"/>
        </w:rPr>
      </w:pPr>
      <w:r w:rsidRPr="00E77444">
        <w:rPr>
          <w:rFonts w:ascii="Arial" w:hAnsi="Arial" w:cs="Arial"/>
          <w:color w:val="000000"/>
          <w:szCs w:val="24"/>
        </w:rPr>
        <w:t xml:space="preserve">2013   </w:t>
      </w:r>
      <w:r w:rsidRPr="00E77444">
        <w:rPr>
          <w:rFonts w:ascii="Arial" w:eastAsia="Times New Roman" w:hAnsi="Arial" w:cs="Arial"/>
          <w:szCs w:val="24"/>
        </w:rPr>
        <w:t>Smilow Center for Translational Research</w:t>
      </w:r>
      <w:r w:rsidRPr="00E77444">
        <w:rPr>
          <w:rFonts w:ascii="Arial" w:hAnsi="Arial" w:cs="Arial"/>
          <w:color w:val="000000"/>
          <w:szCs w:val="24"/>
        </w:rPr>
        <w:t>, University of Pennsylvania, PA</w:t>
      </w:r>
    </w:p>
    <w:p w14:paraId="2439AD31" w14:textId="186E6D7D" w:rsidR="00F0225C" w:rsidRPr="00F0225C" w:rsidRDefault="00F0225C" w:rsidP="00F0225C">
      <w:pPr>
        <w:widowControl w:val="0"/>
        <w:autoSpaceDE w:val="0"/>
        <w:autoSpaceDN w:val="0"/>
        <w:adjustRightInd w:val="0"/>
        <w:rPr>
          <w:rFonts w:ascii="Arial" w:eastAsia="Times New Roman" w:hAnsi="Arial" w:cs="Arial"/>
          <w:szCs w:val="24"/>
        </w:rPr>
      </w:pPr>
      <w:r>
        <w:rPr>
          <w:rFonts w:ascii="Arial" w:hAnsi="Arial" w:cs="Arial"/>
          <w:color w:val="000000"/>
          <w:szCs w:val="24"/>
        </w:rPr>
        <w:t xml:space="preserve">2013 </w:t>
      </w:r>
      <w:r w:rsidR="00BB1650">
        <w:rPr>
          <w:rFonts w:ascii="Arial" w:hAnsi="Arial" w:cs="Arial"/>
          <w:color w:val="000000"/>
          <w:szCs w:val="24"/>
        </w:rPr>
        <w:t xml:space="preserve">  </w:t>
      </w:r>
      <w:r w:rsidRPr="00F0225C">
        <w:rPr>
          <w:rFonts w:ascii="Arial" w:eastAsia="Times New Roman" w:hAnsi="Arial" w:cs="Arial"/>
          <w:szCs w:val="24"/>
        </w:rPr>
        <w:t>Institute of Biomedical Engineering,</w:t>
      </w:r>
      <w:r>
        <w:rPr>
          <w:rFonts w:ascii="Arial" w:eastAsia="Times New Roman" w:hAnsi="Arial" w:cs="Arial"/>
          <w:szCs w:val="24"/>
        </w:rPr>
        <w:t xml:space="preserve"> Natl. </w:t>
      </w:r>
      <w:r w:rsidRPr="00F0225C">
        <w:rPr>
          <w:rFonts w:ascii="Arial" w:eastAsia="Times New Roman" w:hAnsi="Arial" w:cs="Arial"/>
          <w:szCs w:val="24"/>
        </w:rPr>
        <w:t>Chung Hsing University, Taiwan</w:t>
      </w:r>
    </w:p>
    <w:p w14:paraId="196EA5D6" w14:textId="3E3DBE55" w:rsidR="00800424" w:rsidRDefault="001A5D8D" w:rsidP="00800424">
      <w:pPr>
        <w:rPr>
          <w:rFonts w:ascii="Arial" w:hAnsi="Arial"/>
          <w:color w:val="000000"/>
        </w:rPr>
      </w:pPr>
      <w:r>
        <w:rPr>
          <w:rFonts w:ascii="Arial" w:hAnsi="Arial"/>
          <w:color w:val="000000"/>
        </w:rPr>
        <w:t xml:space="preserve">2011   </w:t>
      </w:r>
      <w:r w:rsidR="00800424" w:rsidRPr="00474C03">
        <w:rPr>
          <w:rFonts w:ascii="Arial" w:hAnsi="Arial"/>
          <w:color w:val="000000"/>
        </w:rPr>
        <w:t>School of Engineering, University of New Haven, CT.</w:t>
      </w:r>
    </w:p>
    <w:p w14:paraId="44DCB7F1" w14:textId="753BB33A" w:rsidR="00800424" w:rsidRDefault="00800424" w:rsidP="00800424">
      <w:pPr>
        <w:rPr>
          <w:rFonts w:ascii="Arial" w:hAnsi="Arial"/>
        </w:rPr>
      </w:pPr>
      <w:r>
        <w:rPr>
          <w:rFonts w:ascii="Arial" w:hAnsi="Arial"/>
          <w:color w:val="000000"/>
        </w:rPr>
        <w:t>2011</w:t>
      </w:r>
      <w:r w:rsidR="001A5D8D">
        <w:rPr>
          <w:rFonts w:ascii="Arial" w:hAnsi="Arial"/>
          <w:color w:val="000000"/>
        </w:rPr>
        <w:t xml:space="preserve">   </w:t>
      </w:r>
      <w:r w:rsidRPr="005F4A46">
        <w:rPr>
          <w:rFonts w:ascii="Arial" w:hAnsi="Arial"/>
        </w:rPr>
        <w:t>Department of Biomedical Engineering, Georgia Tech, Atlanta GA</w:t>
      </w:r>
    </w:p>
    <w:p w14:paraId="6289710A" w14:textId="57AC76EF" w:rsidR="00800424" w:rsidRPr="00474C03" w:rsidRDefault="001A5D8D" w:rsidP="00800424">
      <w:pPr>
        <w:rPr>
          <w:rFonts w:ascii="Arial" w:hAnsi="Arial"/>
          <w:color w:val="000000"/>
        </w:rPr>
      </w:pPr>
      <w:r>
        <w:rPr>
          <w:rFonts w:ascii="Arial" w:hAnsi="Arial"/>
        </w:rPr>
        <w:t xml:space="preserve">2009   </w:t>
      </w:r>
      <w:r w:rsidR="00800424">
        <w:rPr>
          <w:rFonts w:ascii="Arial" w:hAnsi="Arial"/>
        </w:rPr>
        <w:t>Department of Bio</w:t>
      </w:r>
      <w:r w:rsidR="00332FB5">
        <w:rPr>
          <w:rFonts w:ascii="Arial" w:hAnsi="Arial"/>
        </w:rPr>
        <w:t>e</w:t>
      </w:r>
      <w:r w:rsidR="00800424">
        <w:rPr>
          <w:rFonts w:ascii="Arial" w:hAnsi="Arial"/>
        </w:rPr>
        <w:t>ngineering, University of Washington, Seattle, WA</w:t>
      </w:r>
    </w:p>
    <w:p w14:paraId="4DC27A54" w14:textId="77777777" w:rsidR="00800424" w:rsidRPr="005F4A46" w:rsidRDefault="00800424" w:rsidP="00800424">
      <w:pPr>
        <w:ind w:left="720" w:hanging="720"/>
        <w:rPr>
          <w:rFonts w:ascii="Arial" w:hAnsi="Arial"/>
        </w:rPr>
      </w:pPr>
      <w:r w:rsidRPr="005F4A46">
        <w:rPr>
          <w:rFonts w:ascii="Arial" w:hAnsi="Arial"/>
        </w:rPr>
        <w:t>2008</w:t>
      </w:r>
      <w:r w:rsidRPr="005F4A46">
        <w:rPr>
          <w:rFonts w:ascii="Arial" w:hAnsi="Arial"/>
        </w:rPr>
        <w:tab/>
        <w:t>Department of Bioengineering, Purdue University, West Lafayette, IN</w:t>
      </w:r>
    </w:p>
    <w:p w14:paraId="38DBBF5C" w14:textId="77777777" w:rsidR="00800424" w:rsidRPr="005F4A46" w:rsidRDefault="00800424" w:rsidP="00800424">
      <w:pPr>
        <w:ind w:left="720" w:hanging="720"/>
        <w:rPr>
          <w:rFonts w:ascii="Arial" w:hAnsi="Arial"/>
        </w:rPr>
      </w:pPr>
      <w:r w:rsidRPr="005F4A46">
        <w:rPr>
          <w:rFonts w:ascii="Arial" w:hAnsi="Arial"/>
        </w:rPr>
        <w:t>2007</w:t>
      </w:r>
      <w:r w:rsidRPr="005F4A46">
        <w:rPr>
          <w:rFonts w:ascii="Arial" w:hAnsi="Arial"/>
        </w:rPr>
        <w:tab/>
        <w:t xml:space="preserve">Department of Biomedical Engineering, Georgia Tech, Atlanta GA </w:t>
      </w:r>
    </w:p>
    <w:p w14:paraId="6148F3E7" w14:textId="77777777" w:rsidR="00800424" w:rsidRPr="005F4A46" w:rsidRDefault="00800424" w:rsidP="00800424">
      <w:pPr>
        <w:ind w:left="720" w:hanging="720"/>
        <w:rPr>
          <w:rFonts w:ascii="Arial" w:hAnsi="Arial"/>
        </w:rPr>
      </w:pPr>
      <w:r w:rsidRPr="005F4A46">
        <w:rPr>
          <w:rFonts w:ascii="Arial" w:hAnsi="Arial"/>
        </w:rPr>
        <w:t>2005   Medtronic, Cardiac Pacing Division, Minneapolis, MN</w:t>
      </w:r>
    </w:p>
    <w:p w14:paraId="46C1C9B2" w14:textId="77777777" w:rsidR="00800424" w:rsidRPr="005F4A46" w:rsidRDefault="00800424" w:rsidP="00800424">
      <w:pPr>
        <w:ind w:left="720" w:hanging="720"/>
        <w:rPr>
          <w:rFonts w:ascii="Arial" w:hAnsi="Arial"/>
        </w:rPr>
      </w:pPr>
      <w:r w:rsidRPr="005F4A46">
        <w:rPr>
          <w:rFonts w:ascii="Arial" w:hAnsi="Arial"/>
        </w:rPr>
        <w:t>2004</w:t>
      </w:r>
      <w:r w:rsidRPr="005F4A46">
        <w:rPr>
          <w:rFonts w:ascii="Arial" w:hAnsi="Arial"/>
        </w:rPr>
        <w:tab/>
        <w:t>Department of Cell Biology, Cleveland Clinic, Cleveland, OH</w:t>
      </w:r>
    </w:p>
    <w:p w14:paraId="13639745" w14:textId="77777777" w:rsidR="00800424" w:rsidRPr="005F4A46" w:rsidRDefault="00800424" w:rsidP="00800424">
      <w:pPr>
        <w:ind w:left="720" w:hanging="720"/>
        <w:rPr>
          <w:rFonts w:ascii="Arial" w:hAnsi="Arial"/>
        </w:rPr>
      </w:pPr>
      <w:r w:rsidRPr="005F4A46">
        <w:rPr>
          <w:rFonts w:ascii="Arial" w:hAnsi="Arial"/>
        </w:rPr>
        <w:t>2003   Dexcom, Biosensing division, San Diego, CA</w:t>
      </w:r>
    </w:p>
    <w:p w14:paraId="6EAEF13A" w14:textId="77777777" w:rsidR="00800424" w:rsidRPr="005F4A46" w:rsidRDefault="00800424" w:rsidP="00800424">
      <w:pPr>
        <w:ind w:left="720" w:hanging="720"/>
        <w:rPr>
          <w:rFonts w:ascii="Arial" w:hAnsi="Arial"/>
        </w:rPr>
      </w:pPr>
      <w:r w:rsidRPr="005F4A46">
        <w:rPr>
          <w:rFonts w:ascii="Arial" w:hAnsi="Arial"/>
        </w:rPr>
        <w:t>2003   Biomaterials Center, University of Connecticut, Farmington, CT</w:t>
      </w:r>
    </w:p>
    <w:p w14:paraId="486942FE" w14:textId="77777777" w:rsidR="00800424" w:rsidRDefault="00800424" w:rsidP="00800424">
      <w:pPr>
        <w:ind w:left="720" w:hanging="720"/>
        <w:rPr>
          <w:rFonts w:ascii="Arial" w:hAnsi="Arial"/>
        </w:rPr>
      </w:pPr>
      <w:r w:rsidRPr="005F4A46">
        <w:rPr>
          <w:rFonts w:ascii="Arial" w:hAnsi="Arial"/>
        </w:rPr>
        <w:t>1999   Merck, Bone Biology, West Point, PA</w:t>
      </w:r>
    </w:p>
    <w:p w14:paraId="093BED1C" w14:textId="77777777" w:rsidR="00D83818" w:rsidRPr="005F4A46" w:rsidRDefault="00D83818" w:rsidP="00D83818">
      <w:pPr>
        <w:rPr>
          <w:rFonts w:ascii="Arial" w:hAnsi="Arial"/>
        </w:rPr>
      </w:pPr>
    </w:p>
    <w:p w14:paraId="33B77A5D" w14:textId="77777777" w:rsidR="00F0225C" w:rsidRDefault="00F0225C"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eastAsia="Times" w:hAnsi="Arial"/>
          <w:color w:val="auto"/>
        </w:rPr>
      </w:pPr>
    </w:p>
    <w:p w14:paraId="0C07FA58" w14:textId="77777777" w:rsidR="00800424" w:rsidRPr="005F4A46" w:rsidRDefault="00800424"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b/>
        </w:rPr>
      </w:pPr>
      <w:r w:rsidRPr="005F4A46">
        <w:rPr>
          <w:rFonts w:ascii="Arial" w:hAnsi="Arial"/>
          <w:b/>
        </w:rPr>
        <w:t>Journal Service:</w:t>
      </w:r>
    </w:p>
    <w:p w14:paraId="291BC182" w14:textId="77777777" w:rsidR="00800424" w:rsidRPr="005F4A46" w:rsidRDefault="00800424"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b/>
        </w:rPr>
      </w:pPr>
    </w:p>
    <w:p w14:paraId="28DB7344" w14:textId="76AD1FE0" w:rsidR="00800424" w:rsidRPr="00983F04" w:rsidRDefault="00800424"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szCs w:val="24"/>
        </w:rPr>
      </w:pPr>
      <w:r w:rsidRPr="005F4A46">
        <w:rPr>
          <w:rFonts w:ascii="Arial" w:hAnsi="Arial"/>
          <w:b/>
        </w:rPr>
        <w:t>Editorial Board</w:t>
      </w:r>
      <w:r w:rsidR="00983F04">
        <w:rPr>
          <w:rFonts w:ascii="Arial" w:hAnsi="Arial"/>
        </w:rPr>
        <w:t>:</w:t>
      </w:r>
      <w:r w:rsidRPr="005F4A46">
        <w:rPr>
          <w:rFonts w:ascii="Arial" w:hAnsi="Arial"/>
        </w:rPr>
        <w:t xml:space="preserve"> </w:t>
      </w:r>
      <w:r w:rsidR="00795714">
        <w:rPr>
          <w:rFonts w:ascii="Arial" w:hAnsi="Arial"/>
        </w:rPr>
        <w:t xml:space="preserve">Matrix Biology, </w:t>
      </w:r>
      <w:r w:rsidRPr="005F4A46">
        <w:rPr>
          <w:rFonts w:ascii="Arial" w:hAnsi="Arial"/>
        </w:rPr>
        <w:t>Biomedical Materials</w:t>
      </w:r>
      <w:r w:rsidR="00983F04">
        <w:rPr>
          <w:rFonts w:ascii="Arial" w:hAnsi="Arial"/>
        </w:rPr>
        <w:t xml:space="preserve">, </w:t>
      </w:r>
      <w:r w:rsidR="00983F04" w:rsidRPr="00983F04">
        <w:rPr>
          <w:rFonts w:ascii="Arial" w:hAnsi="Arial" w:cs="Arial"/>
          <w:bCs/>
          <w:color w:val="00001C"/>
          <w:szCs w:val="24"/>
        </w:rPr>
        <w:t>Journal of Clinical &amp; Experimental Pathology</w:t>
      </w:r>
      <w:r w:rsidRPr="00983F04">
        <w:rPr>
          <w:rFonts w:ascii="Arial" w:hAnsi="Arial"/>
          <w:szCs w:val="24"/>
        </w:rPr>
        <w:t xml:space="preserve"> </w:t>
      </w:r>
    </w:p>
    <w:p w14:paraId="05E1C5C8" w14:textId="77777777" w:rsidR="00800424" w:rsidRPr="005F4A46" w:rsidRDefault="00800424"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p>
    <w:p w14:paraId="416D4779" w14:textId="60379426" w:rsidR="00800424" w:rsidRPr="005F4A46" w:rsidRDefault="00800424"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sidRPr="005F4A46">
        <w:rPr>
          <w:rFonts w:ascii="Arial" w:hAnsi="Arial"/>
          <w:b/>
        </w:rPr>
        <w:t>Reviewer</w:t>
      </w:r>
      <w:r w:rsidRPr="005F4A46">
        <w:rPr>
          <w:rFonts w:ascii="Arial" w:hAnsi="Arial"/>
        </w:rPr>
        <w:t xml:space="preserve">, for EMBO J, </w:t>
      </w:r>
      <w:r w:rsidR="00F9378E">
        <w:rPr>
          <w:rFonts w:ascii="Arial" w:hAnsi="Arial"/>
        </w:rPr>
        <w:t xml:space="preserve">ACS Nano, </w:t>
      </w:r>
      <w:r w:rsidRPr="005F4A46">
        <w:rPr>
          <w:rFonts w:ascii="Arial" w:hAnsi="Arial"/>
        </w:rPr>
        <w:t xml:space="preserve">Journal of Clinical Investigation, Blood, </w:t>
      </w:r>
      <w:r>
        <w:rPr>
          <w:rFonts w:ascii="Arial" w:hAnsi="Arial"/>
        </w:rPr>
        <w:t xml:space="preserve">Circulation, </w:t>
      </w:r>
      <w:r w:rsidRPr="005F4A46">
        <w:rPr>
          <w:rFonts w:ascii="Arial" w:hAnsi="Arial"/>
        </w:rPr>
        <w:t>Journal of Biological Chemistry, American Journal of Pathology, Matrix Biology, Tissue Engineering, Biomaterials; as well as most of the other leading journals in the fields of Vascular Biology and Biomedical Engineering.</w:t>
      </w:r>
    </w:p>
    <w:p w14:paraId="185BC12E" w14:textId="77777777" w:rsidR="00800424" w:rsidRPr="005F4A46" w:rsidRDefault="00800424"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b/>
        </w:rPr>
      </w:pPr>
    </w:p>
    <w:p w14:paraId="130EBB7C" w14:textId="77777777" w:rsidR="00800424" w:rsidRPr="005F4A46" w:rsidRDefault="00800424"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b/>
        </w:rPr>
      </w:pPr>
    </w:p>
    <w:p w14:paraId="373B393F" w14:textId="77777777" w:rsidR="00800424" w:rsidRPr="005F4A46" w:rsidRDefault="00800424"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b/>
        </w:rPr>
      </w:pPr>
      <w:r w:rsidRPr="005F4A46">
        <w:rPr>
          <w:rFonts w:ascii="Arial" w:hAnsi="Arial"/>
          <w:b/>
        </w:rPr>
        <w:t>Committee Memberships and Service:</w:t>
      </w:r>
    </w:p>
    <w:p w14:paraId="760FFE60" w14:textId="77777777" w:rsidR="00800424" w:rsidRPr="005F4A46" w:rsidRDefault="00800424"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b/>
        </w:rPr>
      </w:pPr>
    </w:p>
    <w:p w14:paraId="5E9E9692" w14:textId="77777777" w:rsidR="00800424" w:rsidRPr="005F4A46" w:rsidRDefault="00800424"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b/>
          <w:u w:val="single"/>
        </w:rPr>
      </w:pPr>
      <w:r w:rsidRPr="005F4A46">
        <w:rPr>
          <w:rFonts w:ascii="Arial" w:hAnsi="Arial"/>
          <w:b/>
          <w:u w:val="single"/>
        </w:rPr>
        <w:t>National and International</w:t>
      </w:r>
    </w:p>
    <w:p w14:paraId="050335E3" w14:textId="77777777" w:rsidR="00800424" w:rsidRPr="005F4A46" w:rsidRDefault="00800424"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b/>
          <w:u w:val="single"/>
        </w:rPr>
      </w:pPr>
    </w:p>
    <w:p w14:paraId="02E4687F" w14:textId="1CEE20D2" w:rsidR="00465F91" w:rsidRDefault="00465F91"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Pr>
          <w:rFonts w:ascii="Arial" w:hAnsi="Arial"/>
        </w:rPr>
        <w:t xml:space="preserve">2015 </w:t>
      </w:r>
      <w:r w:rsidRPr="00465F91">
        <w:rPr>
          <w:rFonts w:ascii="Arial" w:hAnsi="Arial"/>
          <w:b/>
        </w:rPr>
        <w:t>Session Chair</w:t>
      </w:r>
      <w:r>
        <w:rPr>
          <w:rFonts w:ascii="Arial" w:hAnsi="Arial"/>
        </w:rPr>
        <w:t>, NAVBO annual meeting, Hyannis Port, MA</w:t>
      </w:r>
    </w:p>
    <w:p w14:paraId="11398BCF" w14:textId="0F8983D7" w:rsidR="00BB1650" w:rsidRDefault="00BB1650"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Pr>
          <w:rFonts w:ascii="Arial" w:hAnsi="Arial"/>
        </w:rPr>
        <w:t xml:space="preserve">2014 </w:t>
      </w:r>
      <w:r w:rsidRPr="006A2537">
        <w:rPr>
          <w:rFonts w:ascii="Arial" w:hAnsi="Arial"/>
          <w:b/>
        </w:rPr>
        <w:t>Session Chair</w:t>
      </w:r>
      <w:r>
        <w:rPr>
          <w:rFonts w:ascii="Arial" w:hAnsi="Arial"/>
          <w:b/>
        </w:rPr>
        <w:t xml:space="preserve">, </w:t>
      </w:r>
      <w:r w:rsidRPr="00BB1650">
        <w:rPr>
          <w:rFonts w:ascii="Arial" w:hAnsi="Arial"/>
        </w:rPr>
        <w:t>EB/ASIP 2014, Regenerative Medicine, San Diego, CA</w:t>
      </w:r>
    </w:p>
    <w:p w14:paraId="6736E695" w14:textId="67B54250" w:rsidR="006A2537" w:rsidRDefault="006A2537"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Pr>
          <w:rFonts w:ascii="Arial" w:hAnsi="Arial"/>
        </w:rPr>
        <w:t xml:space="preserve">2013 </w:t>
      </w:r>
      <w:r w:rsidRPr="006A2537">
        <w:rPr>
          <w:rFonts w:ascii="Arial" w:hAnsi="Arial"/>
          <w:b/>
        </w:rPr>
        <w:t>Session Chair</w:t>
      </w:r>
      <w:r>
        <w:rPr>
          <w:rFonts w:ascii="Arial" w:hAnsi="Arial"/>
        </w:rPr>
        <w:t xml:space="preserve"> FASEB meeting on Matricellular Proteins in Development Health and Disease, Saxons River, VT. </w:t>
      </w:r>
    </w:p>
    <w:p w14:paraId="4038C6E8" w14:textId="77777777" w:rsidR="006A2537" w:rsidRDefault="006A2537"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Pr>
          <w:rFonts w:ascii="Arial" w:hAnsi="Arial"/>
        </w:rPr>
        <w:t xml:space="preserve">2012 </w:t>
      </w:r>
      <w:r w:rsidRPr="00364E53">
        <w:rPr>
          <w:rFonts w:ascii="Arial" w:hAnsi="Arial"/>
          <w:b/>
        </w:rPr>
        <w:t>Session Chair</w:t>
      </w:r>
      <w:r>
        <w:rPr>
          <w:rFonts w:ascii="Arial" w:hAnsi="Arial"/>
        </w:rPr>
        <w:t xml:space="preserve"> Society</w:t>
      </w:r>
      <w:r w:rsidR="00364E53">
        <w:rPr>
          <w:rFonts w:ascii="Arial" w:hAnsi="Arial"/>
        </w:rPr>
        <w:t xml:space="preserve"> for Biomaterials Annual Meeting, </w:t>
      </w:r>
      <w:r w:rsidR="00364E53" w:rsidRPr="00364E53">
        <w:rPr>
          <w:rFonts w:ascii="Arial" w:hAnsi="Arial" w:cs="Arial"/>
          <w:szCs w:val="24"/>
        </w:rPr>
        <w:t>Immunomodulation and the Foreign Body Reaction</w:t>
      </w:r>
      <w:r w:rsidR="00364E53">
        <w:rPr>
          <w:rFonts w:ascii="Arial" w:hAnsi="Arial" w:cs="Arial"/>
          <w:szCs w:val="24"/>
        </w:rPr>
        <w:t>, New Orleans, LA.</w:t>
      </w:r>
    </w:p>
    <w:p w14:paraId="5D3397E2" w14:textId="77777777" w:rsidR="00771781" w:rsidRDefault="00771781"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Pr>
          <w:rFonts w:ascii="Arial" w:hAnsi="Arial"/>
        </w:rPr>
        <w:t xml:space="preserve">2011-2014 </w:t>
      </w:r>
      <w:r w:rsidRPr="00F9378E">
        <w:rPr>
          <w:rFonts w:ascii="Arial" w:hAnsi="Arial"/>
          <w:b/>
        </w:rPr>
        <w:t xml:space="preserve">Program Committee </w:t>
      </w:r>
      <w:r>
        <w:rPr>
          <w:rFonts w:ascii="Arial" w:hAnsi="Arial"/>
        </w:rPr>
        <w:t>American Society for Investigative Pathology</w:t>
      </w:r>
    </w:p>
    <w:p w14:paraId="1F569EA2" w14:textId="77777777" w:rsidR="00800424" w:rsidRPr="005F4A46" w:rsidRDefault="00800424"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sidRPr="00455DAE">
        <w:rPr>
          <w:rFonts w:ascii="Arial" w:hAnsi="Arial"/>
        </w:rPr>
        <w:t xml:space="preserve">2011 </w:t>
      </w:r>
      <w:r w:rsidRPr="005F4A46">
        <w:rPr>
          <w:rFonts w:ascii="Arial" w:hAnsi="Arial"/>
          <w:b/>
        </w:rPr>
        <w:t>Co-organizer</w:t>
      </w:r>
      <w:r w:rsidRPr="005F4A46">
        <w:rPr>
          <w:rFonts w:ascii="Arial" w:hAnsi="Arial"/>
        </w:rPr>
        <w:t xml:space="preserve"> of NAVBO meeting on Vascular Matrix Biology and Bioengineering (Cape Cod, MA)</w:t>
      </w:r>
    </w:p>
    <w:p w14:paraId="03C47A05" w14:textId="77777777" w:rsidR="00800424" w:rsidRPr="005F4A46" w:rsidRDefault="00800424" w:rsidP="0080042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sidRPr="005F4A46">
        <w:rPr>
          <w:rFonts w:ascii="Arial" w:hAnsi="Arial"/>
        </w:rPr>
        <w:t xml:space="preserve">2009 </w:t>
      </w:r>
      <w:r w:rsidRPr="005F4A46">
        <w:rPr>
          <w:rFonts w:ascii="Arial" w:hAnsi="Arial"/>
          <w:b/>
        </w:rPr>
        <w:t>Co-organizer</w:t>
      </w:r>
      <w:r w:rsidRPr="005F4A46">
        <w:rPr>
          <w:rFonts w:ascii="Arial" w:hAnsi="Arial"/>
        </w:rPr>
        <w:t xml:space="preserve"> of NAVBO meeting on Vascular Matrix Biology and Bioengineering (Whistler, British Columbia, Canada)</w:t>
      </w:r>
    </w:p>
    <w:p w14:paraId="25A28951" w14:textId="77777777" w:rsidR="00795714" w:rsidRDefault="00795714" w:rsidP="00B805E1">
      <w:pPr>
        <w:pStyle w:val="BodyTextIndent"/>
        <w:tabs>
          <w:tab w:val="left" w:pos="1800"/>
        </w:tabs>
        <w:ind w:left="0"/>
        <w:rPr>
          <w:rFonts w:ascii="Arial" w:hAnsi="Arial"/>
        </w:rPr>
      </w:pPr>
    </w:p>
    <w:p w14:paraId="50CA3B80" w14:textId="7AAE1A78" w:rsidR="00795714" w:rsidRPr="00795714" w:rsidRDefault="00795714" w:rsidP="00795714">
      <w:pPr>
        <w:pStyle w:val="BodyTextIndent"/>
        <w:tabs>
          <w:tab w:val="left" w:pos="1800"/>
        </w:tabs>
        <w:ind w:left="0"/>
        <w:rPr>
          <w:rFonts w:ascii="Arial" w:hAnsi="Arial"/>
          <w:b/>
          <w:u w:val="single"/>
        </w:rPr>
      </w:pPr>
      <w:r w:rsidRPr="00795714">
        <w:rPr>
          <w:rFonts w:ascii="Arial" w:hAnsi="Arial"/>
          <w:b/>
          <w:u w:val="single"/>
        </w:rPr>
        <w:t>Study Section Service</w:t>
      </w:r>
    </w:p>
    <w:p w14:paraId="043A69C1" w14:textId="77777777" w:rsidR="00795714" w:rsidRDefault="00795714" w:rsidP="00795714">
      <w:pPr>
        <w:pStyle w:val="BodyTextIndent"/>
        <w:tabs>
          <w:tab w:val="left" w:pos="1800"/>
        </w:tabs>
        <w:ind w:left="0"/>
        <w:rPr>
          <w:rFonts w:ascii="Arial" w:hAnsi="Arial"/>
        </w:rPr>
      </w:pPr>
    </w:p>
    <w:p w14:paraId="6D3653D3" w14:textId="5C4C77D3" w:rsidR="00E46A9B" w:rsidRDefault="00E46A9B" w:rsidP="00795714">
      <w:pPr>
        <w:widowControl w:val="0"/>
        <w:adjustRightInd w:val="0"/>
        <w:rPr>
          <w:rFonts w:ascii="Arial" w:hAnsi="Arial" w:cs="Arial"/>
          <w:szCs w:val="24"/>
        </w:rPr>
      </w:pPr>
      <w:r>
        <w:rPr>
          <w:rFonts w:ascii="Arial" w:hAnsi="Arial" w:cs="Arial"/>
          <w:szCs w:val="24"/>
        </w:rPr>
        <w:t>2015: NSF CAREER AWARD, Ad Hoc</w:t>
      </w:r>
    </w:p>
    <w:p w14:paraId="766DDE92" w14:textId="4F3B6932" w:rsidR="00465F91" w:rsidRPr="00E46A9B" w:rsidRDefault="00465F91" w:rsidP="00795714">
      <w:pPr>
        <w:widowControl w:val="0"/>
        <w:adjustRightInd w:val="0"/>
        <w:rPr>
          <w:rFonts w:ascii="Arial" w:hAnsi="Arial" w:cs="Arial"/>
          <w:szCs w:val="24"/>
        </w:rPr>
      </w:pPr>
      <w:r w:rsidRPr="00E46A9B">
        <w:rPr>
          <w:rFonts w:ascii="Arial" w:hAnsi="Arial" w:cs="Arial"/>
          <w:szCs w:val="24"/>
        </w:rPr>
        <w:t>201</w:t>
      </w:r>
      <w:r w:rsidR="00E46A9B" w:rsidRPr="00E46A9B">
        <w:rPr>
          <w:rFonts w:ascii="Arial" w:hAnsi="Arial" w:cs="Arial"/>
          <w:szCs w:val="24"/>
        </w:rPr>
        <w:t>5</w:t>
      </w:r>
      <w:r w:rsidRPr="00E46A9B">
        <w:rPr>
          <w:rFonts w:ascii="Arial" w:hAnsi="Arial" w:cs="Arial"/>
          <w:szCs w:val="24"/>
        </w:rPr>
        <w:t xml:space="preserve">: </w:t>
      </w:r>
      <w:r w:rsidRPr="00E46A9B">
        <w:rPr>
          <w:rFonts w:ascii="Tahoma" w:eastAsia="Times New Roman" w:hAnsi="Tahoma" w:cs="Tahoma"/>
          <w:szCs w:val="24"/>
        </w:rPr>
        <w:t>NCI</w:t>
      </w:r>
      <w:r w:rsidR="00F9378E">
        <w:rPr>
          <w:rFonts w:ascii="Tahoma" w:eastAsia="Times New Roman" w:hAnsi="Tahoma" w:cs="Tahoma"/>
          <w:szCs w:val="24"/>
        </w:rPr>
        <w:t>,</w:t>
      </w:r>
      <w:r w:rsidRPr="00E46A9B">
        <w:rPr>
          <w:rFonts w:ascii="Tahoma" w:eastAsia="Times New Roman" w:hAnsi="Tahoma" w:cs="Tahoma"/>
          <w:szCs w:val="24"/>
        </w:rPr>
        <w:t xml:space="preserve"> Site Visit of the Laboratory of Pathology</w:t>
      </w:r>
      <w:r w:rsidR="00E46A9B">
        <w:rPr>
          <w:rFonts w:ascii="Tahoma" w:eastAsia="Times New Roman" w:hAnsi="Tahoma" w:cs="Tahoma"/>
          <w:szCs w:val="24"/>
        </w:rPr>
        <w:t>, Ad Hoc</w:t>
      </w:r>
    </w:p>
    <w:p w14:paraId="07541D16" w14:textId="01CA7743" w:rsidR="00AA4350" w:rsidRPr="00E46A9B" w:rsidRDefault="00AA4350" w:rsidP="00795714">
      <w:pPr>
        <w:widowControl w:val="0"/>
        <w:adjustRightInd w:val="0"/>
        <w:rPr>
          <w:rFonts w:ascii="Arial" w:hAnsi="Arial" w:cs="Arial"/>
          <w:szCs w:val="24"/>
        </w:rPr>
      </w:pPr>
      <w:r w:rsidRPr="00E46A9B">
        <w:rPr>
          <w:rFonts w:ascii="Arial" w:hAnsi="Arial" w:cs="Arial"/>
          <w:szCs w:val="24"/>
        </w:rPr>
        <w:t xml:space="preserve">2013: </w:t>
      </w:r>
      <w:r w:rsidRPr="00E46A9B">
        <w:rPr>
          <w:rFonts w:ascii="Arial" w:eastAsia="Times New Roman" w:hAnsi="Arial" w:cs="Arial"/>
          <w:szCs w:val="24"/>
        </w:rPr>
        <w:t>American Heart Association’s Established Investigator Award Basic Science Peer Review Study, Consultant</w:t>
      </w:r>
    </w:p>
    <w:p w14:paraId="788E548E" w14:textId="5E7DB61C" w:rsidR="00795714" w:rsidRDefault="00795714" w:rsidP="00795714">
      <w:pPr>
        <w:widowControl w:val="0"/>
        <w:adjustRightInd w:val="0"/>
        <w:rPr>
          <w:rFonts w:ascii="Arial" w:hAnsi="Arial" w:cs="Arial"/>
          <w:szCs w:val="22"/>
        </w:rPr>
      </w:pPr>
      <w:r>
        <w:rPr>
          <w:rFonts w:ascii="Arial" w:hAnsi="Arial" w:cs="Arial"/>
          <w:szCs w:val="22"/>
        </w:rPr>
        <w:t xml:space="preserve">2013: </w:t>
      </w:r>
      <w:r w:rsidRPr="00795714">
        <w:rPr>
          <w:rFonts w:ascii="Arial" w:hAnsi="Arial" w:cs="Arial"/>
          <w:szCs w:val="22"/>
        </w:rPr>
        <w:t>NIH Study Section: Special Emphasis Bioengineering Sciences and Technologies</w:t>
      </w:r>
      <w:r>
        <w:rPr>
          <w:rFonts w:ascii="Arial" w:hAnsi="Arial" w:cs="Arial"/>
          <w:szCs w:val="22"/>
        </w:rPr>
        <w:t xml:space="preserve"> (BTSS), Ad Hoc</w:t>
      </w:r>
    </w:p>
    <w:p w14:paraId="45695423" w14:textId="42CD9E9D" w:rsidR="00795714" w:rsidRDefault="00795714" w:rsidP="00795714">
      <w:pPr>
        <w:widowControl w:val="0"/>
        <w:adjustRightInd w:val="0"/>
        <w:rPr>
          <w:rFonts w:ascii="Arial" w:hAnsi="Arial" w:cs="Arial"/>
          <w:szCs w:val="22"/>
        </w:rPr>
      </w:pPr>
      <w:r>
        <w:rPr>
          <w:rFonts w:ascii="Arial" w:hAnsi="Arial" w:cs="Arial"/>
          <w:szCs w:val="22"/>
        </w:rPr>
        <w:t xml:space="preserve">2013: </w:t>
      </w:r>
      <w:r w:rsidRPr="00795714">
        <w:rPr>
          <w:rFonts w:ascii="Arial" w:hAnsi="Arial" w:cs="Arial"/>
          <w:szCs w:val="22"/>
        </w:rPr>
        <w:t>NIH Study Section: Bioengineering Sciences and Technologies</w:t>
      </w:r>
      <w:r>
        <w:rPr>
          <w:rFonts w:ascii="Arial" w:hAnsi="Arial" w:cs="Arial"/>
          <w:szCs w:val="22"/>
        </w:rPr>
        <w:t xml:space="preserve"> (BTSS), Ad Hoc</w:t>
      </w:r>
    </w:p>
    <w:p w14:paraId="67510C5A" w14:textId="4F4DF225" w:rsidR="00795714" w:rsidRPr="005F4A46" w:rsidRDefault="00795714" w:rsidP="00795714">
      <w:pPr>
        <w:pStyle w:val="BodyTextIndent"/>
        <w:tabs>
          <w:tab w:val="left" w:pos="1800"/>
        </w:tabs>
        <w:ind w:left="0"/>
        <w:rPr>
          <w:rFonts w:ascii="Arial" w:hAnsi="Arial"/>
        </w:rPr>
      </w:pPr>
      <w:r w:rsidRPr="005F4A46">
        <w:rPr>
          <w:rFonts w:ascii="Arial" w:hAnsi="Arial"/>
        </w:rPr>
        <w:t>2010</w:t>
      </w:r>
      <w:r>
        <w:rPr>
          <w:rFonts w:ascii="Arial" w:hAnsi="Arial"/>
        </w:rPr>
        <w:t>:</w:t>
      </w:r>
      <w:r w:rsidRPr="005F4A46">
        <w:rPr>
          <w:rFonts w:ascii="Arial" w:hAnsi="Arial"/>
        </w:rPr>
        <w:t xml:space="preserve"> NIH Study Section; Musculoskeletal Tissue Engineering</w:t>
      </w:r>
      <w:r w:rsidR="00AA4350">
        <w:rPr>
          <w:rFonts w:ascii="Arial" w:hAnsi="Arial"/>
        </w:rPr>
        <w:t xml:space="preserve"> (MSTE)</w:t>
      </w:r>
      <w:r>
        <w:rPr>
          <w:rFonts w:ascii="Arial" w:hAnsi="Arial"/>
        </w:rPr>
        <w:t xml:space="preserve">, Ad Hoc </w:t>
      </w:r>
    </w:p>
    <w:p w14:paraId="2B53D2D4" w14:textId="1B5184E5" w:rsidR="00795714" w:rsidRPr="00455DAE" w:rsidRDefault="00795714" w:rsidP="0079571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sidRPr="00455DAE">
        <w:rPr>
          <w:rFonts w:ascii="Arial" w:hAnsi="Arial"/>
        </w:rPr>
        <w:t>2010</w:t>
      </w:r>
      <w:r>
        <w:rPr>
          <w:rFonts w:ascii="Arial" w:hAnsi="Arial"/>
        </w:rPr>
        <w:t>:</w:t>
      </w:r>
      <w:r w:rsidRPr="00455DAE">
        <w:rPr>
          <w:rFonts w:ascii="Arial" w:hAnsi="Arial"/>
        </w:rPr>
        <w:t xml:space="preserve"> NIH BCMB-B 02 Scientific Review</w:t>
      </w:r>
      <w:r>
        <w:rPr>
          <w:rFonts w:ascii="Arial" w:hAnsi="Arial"/>
        </w:rPr>
        <w:t>, Ad Hoc</w:t>
      </w:r>
    </w:p>
    <w:p w14:paraId="49CBEBB4" w14:textId="1278599A" w:rsidR="00795714" w:rsidRDefault="00795714" w:rsidP="0079571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Helvetica" w:hAnsi="Helvetica" w:cs="Helvetica"/>
          <w:szCs w:val="24"/>
          <w:lang w:bidi="en-US"/>
        </w:rPr>
      </w:pPr>
      <w:r w:rsidRPr="00455DAE">
        <w:rPr>
          <w:rFonts w:ascii="Arial" w:hAnsi="Arial"/>
        </w:rPr>
        <w:t>2009</w:t>
      </w:r>
      <w:r>
        <w:rPr>
          <w:rFonts w:ascii="Arial" w:hAnsi="Arial"/>
        </w:rPr>
        <w:t>:</w:t>
      </w:r>
      <w:r w:rsidRPr="00455DAE">
        <w:rPr>
          <w:rFonts w:ascii="Arial" w:hAnsi="Arial"/>
        </w:rPr>
        <w:t xml:space="preserve"> NIH</w:t>
      </w:r>
      <w:r w:rsidRPr="00455DAE">
        <w:rPr>
          <w:rFonts w:ascii="Arial" w:hAnsi="Arial"/>
          <w:b/>
        </w:rPr>
        <w:t xml:space="preserve"> </w:t>
      </w:r>
      <w:r>
        <w:rPr>
          <w:rFonts w:ascii="Helvetica" w:hAnsi="Helvetica" w:cs="Helvetica"/>
          <w:szCs w:val="24"/>
          <w:lang w:bidi="en-US"/>
        </w:rPr>
        <w:t>Special Emphasis Panel/Scientific Review Group 2009/10 ZRG1 Ad Hoc</w:t>
      </w:r>
    </w:p>
    <w:p w14:paraId="773D7E82" w14:textId="2E121544" w:rsidR="00795714" w:rsidRPr="005F4A46" w:rsidRDefault="00795714" w:rsidP="00795714">
      <w:pPr>
        <w:pStyle w:val="BodyTextIndent"/>
        <w:tabs>
          <w:tab w:val="left" w:pos="1800"/>
        </w:tabs>
        <w:ind w:left="0"/>
        <w:rPr>
          <w:rFonts w:ascii="Arial" w:hAnsi="Arial"/>
        </w:rPr>
      </w:pPr>
      <w:r w:rsidRPr="005F4A46">
        <w:rPr>
          <w:rFonts w:ascii="Arial" w:hAnsi="Arial"/>
        </w:rPr>
        <w:t>2008</w:t>
      </w:r>
      <w:r>
        <w:rPr>
          <w:rFonts w:ascii="Arial" w:hAnsi="Arial"/>
        </w:rPr>
        <w:t>:</w:t>
      </w:r>
      <w:r w:rsidRPr="005F4A46">
        <w:rPr>
          <w:rFonts w:ascii="Arial" w:hAnsi="Arial"/>
        </w:rPr>
        <w:t xml:space="preserve"> NIH Study Section; Musculoskeletal Tissue Engineering, Ad Hoc</w:t>
      </w:r>
    </w:p>
    <w:p w14:paraId="0D2B4A33" w14:textId="64C83E58" w:rsidR="00795714" w:rsidRDefault="00795714" w:rsidP="00795714">
      <w:pPr>
        <w:pStyle w:val="BodyTextIndent"/>
        <w:tabs>
          <w:tab w:val="left" w:pos="1800"/>
        </w:tabs>
        <w:ind w:left="0"/>
        <w:rPr>
          <w:rFonts w:ascii="Arial" w:hAnsi="Arial"/>
        </w:rPr>
      </w:pPr>
      <w:r w:rsidRPr="005F4A46">
        <w:rPr>
          <w:rFonts w:ascii="Arial" w:hAnsi="Arial"/>
        </w:rPr>
        <w:t>2005</w:t>
      </w:r>
      <w:r>
        <w:rPr>
          <w:rFonts w:ascii="Arial" w:hAnsi="Arial"/>
        </w:rPr>
        <w:t xml:space="preserve">: </w:t>
      </w:r>
      <w:r w:rsidRPr="005F4A46">
        <w:rPr>
          <w:rFonts w:ascii="Arial" w:hAnsi="Arial"/>
        </w:rPr>
        <w:t>American Heart Association</w:t>
      </w:r>
      <w:r>
        <w:rPr>
          <w:rFonts w:ascii="Arial" w:hAnsi="Arial"/>
        </w:rPr>
        <w:t xml:space="preserve"> Study Section</w:t>
      </w:r>
      <w:r w:rsidRPr="005F4A46">
        <w:rPr>
          <w:rFonts w:ascii="Arial" w:hAnsi="Arial"/>
        </w:rPr>
        <w:t>, Vascular Wall II, Ad Hoc</w:t>
      </w:r>
    </w:p>
    <w:p w14:paraId="42E8C795" w14:textId="77777777" w:rsidR="00795714" w:rsidRPr="005F4A46" w:rsidRDefault="00795714" w:rsidP="00795714">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b/>
          <w:u w:val="single"/>
        </w:rPr>
      </w:pPr>
    </w:p>
    <w:p w14:paraId="677AA677" w14:textId="77777777" w:rsidR="00795714" w:rsidRPr="005F4A46" w:rsidRDefault="00795714" w:rsidP="00B805E1">
      <w:pPr>
        <w:pStyle w:val="BodyTextIndent"/>
        <w:tabs>
          <w:tab w:val="left" w:pos="1800"/>
        </w:tabs>
        <w:ind w:left="0"/>
        <w:rPr>
          <w:rFonts w:ascii="Arial" w:hAnsi="Arial"/>
        </w:rPr>
      </w:pPr>
    </w:p>
    <w:p w14:paraId="5627BA2D" w14:textId="77777777" w:rsidR="00006F6F" w:rsidRPr="005F4A46" w:rsidRDefault="00006F6F" w:rsidP="00006F6F">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b/>
          <w:u w:val="single"/>
        </w:rPr>
      </w:pPr>
      <w:r w:rsidRPr="005F4A46">
        <w:rPr>
          <w:rFonts w:ascii="Arial" w:hAnsi="Arial"/>
          <w:b/>
          <w:u w:val="single"/>
        </w:rPr>
        <w:t>Institutional</w:t>
      </w:r>
    </w:p>
    <w:p w14:paraId="4D1E2757" w14:textId="77777777" w:rsidR="00006F6F" w:rsidRPr="005F4A46" w:rsidRDefault="00006F6F" w:rsidP="00006F6F">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b/>
        </w:rPr>
      </w:pPr>
    </w:p>
    <w:p w14:paraId="18D80A07" w14:textId="77777777" w:rsidR="00006F6F" w:rsidRPr="005F4A46" w:rsidRDefault="00006F6F" w:rsidP="00006F6F">
      <w:pPr>
        <w:tabs>
          <w:tab w:val="left" w:pos="1800"/>
        </w:tabs>
        <w:rPr>
          <w:rFonts w:ascii="Arial" w:hAnsi="Arial"/>
          <w:u w:val="single"/>
        </w:rPr>
      </w:pPr>
      <w:r w:rsidRPr="005F4A46">
        <w:rPr>
          <w:rFonts w:ascii="Arial" w:hAnsi="Arial"/>
          <w:u w:val="single"/>
        </w:rPr>
        <w:t>Yale University (2004-present)</w:t>
      </w:r>
    </w:p>
    <w:p w14:paraId="330564B8" w14:textId="77777777" w:rsidR="00006F6F" w:rsidRPr="005F4A46" w:rsidRDefault="00006F6F" w:rsidP="00006F6F">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p>
    <w:p w14:paraId="465AAF35" w14:textId="195F12F9" w:rsidR="00E46A9B" w:rsidRDefault="00E46A9B" w:rsidP="00006F6F">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Pr>
          <w:rFonts w:ascii="Arial" w:hAnsi="Arial"/>
        </w:rPr>
        <w:t>2015-present      Yale School of Medicine Faculty Council</w:t>
      </w:r>
      <w:r w:rsidR="005B6BCE">
        <w:rPr>
          <w:rFonts w:ascii="Arial" w:hAnsi="Arial"/>
        </w:rPr>
        <w:t xml:space="preserve"> (elected)</w:t>
      </w:r>
    </w:p>
    <w:p w14:paraId="70F5A6D4" w14:textId="0DB3D0B7" w:rsidR="00006F6F" w:rsidRDefault="00006F6F" w:rsidP="00006F6F">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Pr>
          <w:rFonts w:ascii="Arial" w:hAnsi="Arial"/>
        </w:rPr>
        <w:t xml:space="preserve">2014-present     </w:t>
      </w:r>
      <w:r w:rsidR="00E46A9B">
        <w:rPr>
          <w:rFonts w:ascii="Arial" w:hAnsi="Arial"/>
        </w:rPr>
        <w:t xml:space="preserve"> </w:t>
      </w:r>
      <w:r>
        <w:rPr>
          <w:rFonts w:ascii="Arial" w:hAnsi="Arial"/>
        </w:rPr>
        <w:t>Director of Graduate Studies (ExPath graduate program)</w:t>
      </w:r>
    </w:p>
    <w:p w14:paraId="1B0E17DE" w14:textId="77777777" w:rsidR="00006F6F" w:rsidRPr="005F4A46" w:rsidRDefault="00006F6F" w:rsidP="00006F6F">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sidRPr="005F4A46">
        <w:rPr>
          <w:rFonts w:ascii="Arial" w:hAnsi="Arial"/>
        </w:rPr>
        <w:t>2006-2009</w:t>
      </w:r>
      <w:r w:rsidRPr="005F4A46">
        <w:rPr>
          <w:rFonts w:ascii="Arial" w:hAnsi="Arial"/>
        </w:rPr>
        <w:tab/>
      </w:r>
      <w:r w:rsidRPr="001F7E98">
        <w:rPr>
          <w:rFonts w:ascii="Arial" w:hAnsi="Arial"/>
        </w:rPr>
        <w:t>Minority Recruitment Officer</w:t>
      </w:r>
      <w:r w:rsidRPr="005F4A46">
        <w:rPr>
          <w:rFonts w:ascii="Arial" w:hAnsi="Arial"/>
          <w:b/>
        </w:rPr>
        <w:t xml:space="preserve"> </w:t>
      </w:r>
      <w:r w:rsidRPr="005F4A46">
        <w:rPr>
          <w:rFonts w:ascii="Arial" w:hAnsi="Arial"/>
        </w:rPr>
        <w:t>(Pathology)</w:t>
      </w:r>
    </w:p>
    <w:p w14:paraId="06B65513" w14:textId="77777777" w:rsidR="00006F6F" w:rsidRPr="005F4A46" w:rsidRDefault="00006F6F" w:rsidP="00006F6F">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sidRPr="005F4A46">
        <w:rPr>
          <w:rFonts w:ascii="Arial" w:hAnsi="Arial"/>
        </w:rPr>
        <w:t>2007-</w:t>
      </w:r>
      <w:r>
        <w:rPr>
          <w:rFonts w:ascii="Arial" w:hAnsi="Arial"/>
        </w:rPr>
        <w:t>present</w:t>
      </w:r>
      <w:r w:rsidRPr="005F4A46">
        <w:rPr>
          <w:rFonts w:ascii="Arial" w:hAnsi="Arial"/>
        </w:rPr>
        <w:tab/>
      </w:r>
      <w:r>
        <w:rPr>
          <w:rFonts w:ascii="Arial" w:hAnsi="Arial"/>
        </w:rPr>
        <w:t>Graduate a</w:t>
      </w:r>
      <w:r w:rsidRPr="005F4A46">
        <w:rPr>
          <w:rFonts w:ascii="Arial" w:hAnsi="Arial"/>
        </w:rPr>
        <w:t>dmissions Committee (Pathology)</w:t>
      </w:r>
    </w:p>
    <w:p w14:paraId="1BEA80F0" w14:textId="77777777" w:rsidR="00006F6F" w:rsidRPr="005F4A46" w:rsidRDefault="00006F6F" w:rsidP="00006F6F">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sidRPr="005F4A46">
        <w:rPr>
          <w:rFonts w:ascii="Arial" w:hAnsi="Arial"/>
        </w:rPr>
        <w:t xml:space="preserve">2009-present      </w:t>
      </w:r>
      <w:r w:rsidRPr="001F7E98">
        <w:rPr>
          <w:rFonts w:ascii="Arial" w:hAnsi="Arial"/>
        </w:rPr>
        <w:t>Director</w:t>
      </w:r>
      <w:r w:rsidRPr="005F4A46">
        <w:rPr>
          <w:rFonts w:ascii="Arial" w:hAnsi="Arial"/>
        </w:rPr>
        <w:t xml:space="preserve"> of Graduate Admissions (Pathology)</w:t>
      </w:r>
    </w:p>
    <w:p w14:paraId="0E613229" w14:textId="77777777" w:rsidR="00006F6F" w:rsidRPr="005F4A46" w:rsidRDefault="00006F6F" w:rsidP="00006F6F">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sidRPr="005F4A46">
        <w:rPr>
          <w:rFonts w:ascii="Arial" w:hAnsi="Arial"/>
        </w:rPr>
        <w:t>2004-</w:t>
      </w:r>
      <w:r w:rsidRPr="001F7E98">
        <w:rPr>
          <w:rFonts w:ascii="Arial" w:hAnsi="Arial"/>
        </w:rPr>
        <w:t>present      Organizer:</w:t>
      </w:r>
      <w:r w:rsidRPr="005F4A46">
        <w:rPr>
          <w:rFonts w:ascii="Arial" w:hAnsi="Arial"/>
        </w:rPr>
        <w:t xml:space="preserve"> Vascular B</w:t>
      </w:r>
      <w:r>
        <w:rPr>
          <w:rFonts w:ascii="Arial" w:hAnsi="Arial"/>
        </w:rPr>
        <w:t>iology Seminar Series (125</w:t>
      </w:r>
      <w:r w:rsidRPr="005F4A46">
        <w:rPr>
          <w:rFonts w:ascii="Arial" w:hAnsi="Arial"/>
        </w:rPr>
        <w:t xml:space="preserve"> seminars)</w:t>
      </w:r>
    </w:p>
    <w:p w14:paraId="41CE007F" w14:textId="77777777" w:rsidR="00006F6F" w:rsidRPr="005F4A46" w:rsidRDefault="00006F6F" w:rsidP="00006F6F">
      <w:pPr>
        <w:pStyle w:val="WPDefaults"/>
        <w:numPr>
          <w:ilvl w:val="0"/>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800"/>
        </w:tabs>
        <w:rPr>
          <w:rFonts w:ascii="Arial" w:hAnsi="Arial"/>
        </w:rPr>
      </w:pPr>
      <w:r w:rsidRPr="005F4A46">
        <w:rPr>
          <w:rFonts w:ascii="Arial" w:hAnsi="Arial"/>
        </w:rPr>
        <w:t xml:space="preserve">2005-present      </w:t>
      </w:r>
      <w:r w:rsidRPr="001F7E98">
        <w:rPr>
          <w:rFonts w:ascii="Arial" w:hAnsi="Arial"/>
        </w:rPr>
        <w:t>Organizer:</w:t>
      </w:r>
      <w:r w:rsidRPr="005F4A46">
        <w:rPr>
          <w:rFonts w:ascii="Arial" w:hAnsi="Arial"/>
        </w:rPr>
        <w:t xml:space="preserve"> Tissue Engineering Group</w:t>
      </w:r>
    </w:p>
    <w:p w14:paraId="16F5EB6B" w14:textId="77777777" w:rsidR="00006F6F" w:rsidRPr="005F4A46" w:rsidRDefault="00006F6F" w:rsidP="00006F6F">
      <w:pPr>
        <w:pStyle w:val="BodyTextIndent"/>
        <w:tabs>
          <w:tab w:val="left" w:pos="1800"/>
        </w:tabs>
        <w:ind w:left="1800" w:hanging="1800"/>
        <w:rPr>
          <w:rFonts w:ascii="Arial" w:hAnsi="Arial"/>
        </w:rPr>
      </w:pPr>
    </w:p>
    <w:p w14:paraId="73553532" w14:textId="77777777" w:rsidR="00006F6F" w:rsidRPr="005F4A46" w:rsidRDefault="00006F6F" w:rsidP="00006F6F">
      <w:pPr>
        <w:pStyle w:val="BodyTextIndent"/>
        <w:tabs>
          <w:tab w:val="left" w:pos="1800"/>
        </w:tabs>
        <w:ind w:left="1800" w:hanging="1800"/>
        <w:rPr>
          <w:rFonts w:ascii="Arial" w:hAnsi="Arial"/>
        </w:rPr>
      </w:pPr>
    </w:p>
    <w:p w14:paraId="26E6AA63" w14:textId="77777777" w:rsidR="00006F6F" w:rsidRPr="00A320EB" w:rsidRDefault="00006F6F" w:rsidP="00006F6F">
      <w:pPr>
        <w:pStyle w:val="Heading1"/>
        <w:rPr>
          <w:rFonts w:ascii="Arial" w:hAnsi="Arial" w:cs="Arial"/>
          <w:caps/>
        </w:rPr>
      </w:pPr>
      <w:r w:rsidRPr="00A320EB">
        <w:rPr>
          <w:rFonts w:ascii="Arial" w:hAnsi="Arial" w:cs="Arial"/>
          <w:caps/>
        </w:rPr>
        <w:t>Current Trainees:</w:t>
      </w:r>
    </w:p>
    <w:p w14:paraId="7A236F1A" w14:textId="77777777" w:rsidR="00006F6F" w:rsidRPr="00A320EB" w:rsidRDefault="00006F6F" w:rsidP="00006F6F">
      <w:pPr>
        <w:pStyle w:val="Heading1"/>
        <w:rPr>
          <w:rFonts w:ascii="Arial" w:hAnsi="Arial" w:cs="Arial"/>
          <w:caps/>
        </w:rPr>
      </w:pPr>
    </w:p>
    <w:p w14:paraId="537919B3" w14:textId="59981AC5" w:rsidR="00006F6F" w:rsidRPr="00A320EB" w:rsidRDefault="00E36794" w:rsidP="00006F6F">
      <w:pPr>
        <w:rPr>
          <w:rFonts w:ascii="Arial" w:hAnsi="Arial" w:cs="Arial"/>
        </w:rPr>
      </w:pPr>
      <w:r>
        <w:rPr>
          <w:rFonts w:ascii="Arial" w:hAnsi="Arial" w:cs="Arial"/>
        </w:rPr>
        <w:t>Jenna Balestrini</w:t>
      </w:r>
      <w:r w:rsidR="00006F6F">
        <w:rPr>
          <w:rFonts w:ascii="Arial" w:hAnsi="Arial" w:cs="Arial"/>
        </w:rPr>
        <w:t xml:space="preserve"> PhD, Postdoctoral Fellow (Pathology)</w:t>
      </w:r>
    </w:p>
    <w:p w14:paraId="78BCA45F" w14:textId="715DF15B" w:rsidR="00006F6F" w:rsidRPr="00A320EB" w:rsidRDefault="00006F6F" w:rsidP="00006F6F">
      <w:pPr>
        <w:rPr>
          <w:rFonts w:ascii="Arial" w:hAnsi="Arial" w:cs="Arial"/>
        </w:rPr>
      </w:pPr>
      <w:r>
        <w:rPr>
          <w:rFonts w:ascii="Arial" w:hAnsi="Arial" w:cs="Arial"/>
        </w:rPr>
        <w:t>Nicole Calabro, Graduate Student (Pathology)</w:t>
      </w:r>
    </w:p>
    <w:p w14:paraId="77FAD07C" w14:textId="77777777" w:rsidR="00006F6F" w:rsidRPr="00A320EB" w:rsidRDefault="00006F6F" w:rsidP="00006F6F">
      <w:pPr>
        <w:rPr>
          <w:rFonts w:ascii="Arial" w:hAnsi="Arial" w:cs="Arial"/>
        </w:rPr>
      </w:pPr>
      <w:r w:rsidRPr="00A320EB">
        <w:rPr>
          <w:rFonts w:ascii="Arial" w:hAnsi="Arial" w:cs="Arial"/>
        </w:rPr>
        <w:t>Nina Kristofik, Graduate Student</w:t>
      </w:r>
      <w:r>
        <w:rPr>
          <w:rFonts w:ascii="Arial" w:hAnsi="Arial" w:cs="Arial"/>
        </w:rPr>
        <w:t xml:space="preserve"> </w:t>
      </w:r>
      <w:r w:rsidRPr="00A320EB">
        <w:rPr>
          <w:rFonts w:ascii="Arial" w:hAnsi="Arial" w:cs="Arial"/>
        </w:rPr>
        <w:t>(Biomedical Engineering)</w:t>
      </w:r>
    </w:p>
    <w:p w14:paraId="6C1D2E8A" w14:textId="77777777" w:rsidR="00006F6F" w:rsidRDefault="00006F6F" w:rsidP="00006F6F">
      <w:pPr>
        <w:rPr>
          <w:rFonts w:ascii="Arial" w:hAnsi="Arial" w:cs="Arial"/>
        </w:rPr>
      </w:pPr>
      <w:r w:rsidRPr="00A320EB">
        <w:rPr>
          <w:rFonts w:ascii="Arial" w:hAnsi="Arial" w:cs="Arial"/>
        </w:rPr>
        <w:t>Jagannath P</w:t>
      </w:r>
      <w:r w:rsidRPr="00A320EB">
        <w:rPr>
          <w:rStyle w:val="st"/>
          <w:rFonts w:ascii="Arial" w:hAnsi="Arial" w:cs="Arial"/>
        </w:rPr>
        <w:t xml:space="preserve">admanabhan, </w:t>
      </w:r>
      <w:r w:rsidRPr="00A320EB">
        <w:rPr>
          <w:rFonts w:ascii="Arial" w:hAnsi="Arial" w:cs="Arial"/>
        </w:rPr>
        <w:t>Graduate Student</w:t>
      </w:r>
      <w:r>
        <w:rPr>
          <w:rFonts w:ascii="Arial" w:hAnsi="Arial" w:cs="Arial"/>
        </w:rPr>
        <w:t xml:space="preserve"> </w:t>
      </w:r>
      <w:r w:rsidRPr="00A320EB">
        <w:rPr>
          <w:rFonts w:ascii="Arial" w:hAnsi="Arial" w:cs="Arial"/>
        </w:rPr>
        <w:t>(Biomedical Engineering)</w:t>
      </w:r>
    </w:p>
    <w:p w14:paraId="368F49F6" w14:textId="77777777" w:rsidR="00006F6F" w:rsidRDefault="00006F6F" w:rsidP="00006F6F">
      <w:pPr>
        <w:rPr>
          <w:rFonts w:ascii="Arial" w:hAnsi="Arial" w:cs="Arial"/>
        </w:rPr>
      </w:pPr>
      <w:r>
        <w:rPr>
          <w:rFonts w:ascii="Arial" w:hAnsi="Arial" w:cs="Arial"/>
        </w:rPr>
        <w:t>Britta Kunkenmoeller, Graduate Student (Pathology)</w:t>
      </w:r>
    </w:p>
    <w:p w14:paraId="32153683" w14:textId="77777777" w:rsidR="00006F6F" w:rsidRDefault="00006F6F" w:rsidP="00006F6F">
      <w:pPr>
        <w:rPr>
          <w:rFonts w:ascii="Arial" w:hAnsi="Arial" w:cs="Arial"/>
        </w:rPr>
      </w:pPr>
      <w:r>
        <w:rPr>
          <w:rFonts w:ascii="Arial" w:hAnsi="Arial" w:cs="Arial"/>
        </w:rPr>
        <w:t xml:space="preserve">Aaron Morris, </w:t>
      </w:r>
      <w:r w:rsidRPr="00A320EB">
        <w:rPr>
          <w:rFonts w:ascii="Arial" w:hAnsi="Arial" w:cs="Arial"/>
        </w:rPr>
        <w:t>Graduate Student</w:t>
      </w:r>
      <w:r>
        <w:rPr>
          <w:rFonts w:ascii="Arial" w:hAnsi="Arial" w:cs="Arial"/>
        </w:rPr>
        <w:t xml:space="preserve"> </w:t>
      </w:r>
      <w:r w:rsidRPr="00A320EB">
        <w:rPr>
          <w:rFonts w:ascii="Arial" w:hAnsi="Arial" w:cs="Arial"/>
        </w:rPr>
        <w:t>(Biomedical Engineering)</w:t>
      </w:r>
    </w:p>
    <w:p w14:paraId="52D6E02A" w14:textId="0B6D33BF" w:rsidR="00E46A9B" w:rsidRDefault="00E46A9B" w:rsidP="00006F6F">
      <w:pPr>
        <w:rPr>
          <w:rFonts w:ascii="Arial" w:hAnsi="Arial" w:cs="Arial"/>
        </w:rPr>
      </w:pPr>
      <w:r>
        <w:rPr>
          <w:rFonts w:ascii="Arial" w:hAnsi="Arial" w:cs="Arial"/>
        </w:rPr>
        <w:t xml:space="preserve">Ayomiposi Loye, </w:t>
      </w:r>
      <w:r w:rsidRPr="00A320EB">
        <w:rPr>
          <w:rFonts w:ascii="Arial" w:hAnsi="Arial" w:cs="Arial"/>
        </w:rPr>
        <w:t>Graduate Student</w:t>
      </w:r>
      <w:r>
        <w:rPr>
          <w:rFonts w:ascii="Arial" w:hAnsi="Arial" w:cs="Arial"/>
        </w:rPr>
        <w:t xml:space="preserve"> </w:t>
      </w:r>
      <w:r w:rsidRPr="00A320EB">
        <w:rPr>
          <w:rFonts w:ascii="Arial" w:hAnsi="Arial" w:cs="Arial"/>
        </w:rPr>
        <w:t>(Biomedical Engineering)</w:t>
      </w:r>
    </w:p>
    <w:p w14:paraId="405EDDD8" w14:textId="1EDFA937" w:rsidR="00E46A9B" w:rsidRDefault="00E46A9B" w:rsidP="00006F6F">
      <w:pPr>
        <w:rPr>
          <w:rFonts w:ascii="Arial" w:hAnsi="Arial" w:cs="Arial"/>
        </w:rPr>
      </w:pPr>
      <w:r>
        <w:rPr>
          <w:rFonts w:ascii="Arial" w:hAnsi="Arial" w:cs="Arial"/>
        </w:rPr>
        <w:t>Emily Kinser, Graduate Student (Mechanical Engineering)</w:t>
      </w:r>
    </w:p>
    <w:p w14:paraId="407A1E15" w14:textId="77777777" w:rsidR="005B6BCE" w:rsidRDefault="005B6BCE" w:rsidP="005B6BCE">
      <w:pPr>
        <w:rPr>
          <w:rFonts w:ascii="Arial" w:hAnsi="Arial" w:cs="Arial"/>
        </w:rPr>
      </w:pPr>
      <w:r>
        <w:rPr>
          <w:rFonts w:ascii="Arial" w:hAnsi="Arial" w:cs="Arial"/>
        </w:rPr>
        <w:t xml:space="preserve">Ryan Smith, </w:t>
      </w:r>
      <w:r w:rsidRPr="00A320EB">
        <w:rPr>
          <w:rFonts w:ascii="Arial" w:hAnsi="Arial" w:cs="Arial"/>
        </w:rPr>
        <w:t>Graduate Student</w:t>
      </w:r>
      <w:r>
        <w:rPr>
          <w:rFonts w:ascii="Arial" w:hAnsi="Arial" w:cs="Arial"/>
        </w:rPr>
        <w:t xml:space="preserve"> </w:t>
      </w:r>
      <w:r w:rsidRPr="00A320EB">
        <w:rPr>
          <w:rFonts w:ascii="Arial" w:hAnsi="Arial" w:cs="Arial"/>
        </w:rPr>
        <w:t>(Biomedical Engineering)</w:t>
      </w:r>
    </w:p>
    <w:p w14:paraId="0F09D19D" w14:textId="06BB3B12" w:rsidR="005B6BCE" w:rsidRDefault="005B6BCE" w:rsidP="00006F6F">
      <w:pPr>
        <w:rPr>
          <w:rFonts w:ascii="Arial" w:hAnsi="Arial" w:cs="Arial"/>
        </w:rPr>
      </w:pPr>
    </w:p>
    <w:p w14:paraId="3046B8CC" w14:textId="31C9EB4C" w:rsidR="00006F6F" w:rsidRPr="00A320EB" w:rsidRDefault="00BB1650" w:rsidP="00006F6F">
      <w:pPr>
        <w:rPr>
          <w:rFonts w:ascii="Arial" w:hAnsi="Arial" w:cs="Arial"/>
        </w:rPr>
      </w:pPr>
      <w:r>
        <w:rPr>
          <w:rFonts w:ascii="Arial" w:hAnsi="Arial" w:cs="Arial"/>
        </w:rPr>
        <w:t>Julie Chang</w:t>
      </w:r>
      <w:r w:rsidR="00006F6F" w:rsidRPr="00A320EB">
        <w:rPr>
          <w:rFonts w:ascii="Arial" w:hAnsi="Arial" w:cs="Arial"/>
        </w:rPr>
        <w:t>, Undergraduate Student</w:t>
      </w:r>
    </w:p>
    <w:p w14:paraId="1B8FF188" w14:textId="77777777" w:rsidR="00E36794" w:rsidRDefault="00BB1650" w:rsidP="00006F6F">
      <w:pPr>
        <w:rPr>
          <w:rFonts w:ascii="Arial" w:hAnsi="Arial" w:cs="Arial"/>
        </w:rPr>
      </w:pPr>
      <w:r>
        <w:rPr>
          <w:rFonts w:ascii="Arial" w:hAnsi="Arial" w:cs="Arial"/>
        </w:rPr>
        <w:t>David Wang</w:t>
      </w:r>
      <w:r w:rsidR="00006F6F">
        <w:rPr>
          <w:rFonts w:ascii="Arial" w:hAnsi="Arial" w:cs="Arial"/>
        </w:rPr>
        <w:t>, Undergraduate Student</w:t>
      </w:r>
    </w:p>
    <w:p w14:paraId="3B47E6D6" w14:textId="7C31A793" w:rsidR="00E36794" w:rsidRDefault="00E36794" w:rsidP="00006F6F">
      <w:pPr>
        <w:rPr>
          <w:rFonts w:ascii="Arial" w:hAnsi="Arial" w:cs="Arial"/>
        </w:rPr>
      </w:pPr>
      <w:r>
        <w:rPr>
          <w:rFonts w:ascii="Arial" w:hAnsi="Arial" w:cs="Arial"/>
        </w:rPr>
        <w:t>Danielle Stammer, Undergraduate Student</w:t>
      </w:r>
    </w:p>
    <w:p w14:paraId="59C88C08" w14:textId="1121A580" w:rsidR="00006F6F" w:rsidRDefault="00E46A9B" w:rsidP="00006F6F">
      <w:pPr>
        <w:rPr>
          <w:rFonts w:ascii="Arial" w:hAnsi="Arial" w:cs="Arial"/>
        </w:rPr>
      </w:pPr>
      <w:r>
        <w:rPr>
          <w:rFonts w:ascii="Arial" w:hAnsi="Arial" w:cs="Arial"/>
        </w:rPr>
        <w:t>Bettina Clark, Undergraduate Student</w:t>
      </w:r>
    </w:p>
    <w:p w14:paraId="6F67A11D" w14:textId="58C169EF" w:rsidR="005B6BCE" w:rsidRPr="00A320EB" w:rsidRDefault="005B6BCE" w:rsidP="00006F6F">
      <w:pPr>
        <w:rPr>
          <w:rFonts w:ascii="Arial" w:hAnsi="Arial" w:cs="Arial"/>
        </w:rPr>
      </w:pPr>
      <w:r>
        <w:rPr>
          <w:rFonts w:ascii="Arial" w:hAnsi="Arial" w:cs="Arial"/>
        </w:rPr>
        <w:t>Ziqi Wang, Undergraduate Student</w:t>
      </w:r>
    </w:p>
    <w:p w14:paraId="7766DDFB" w14:textId="77777777" w:rsidR="00E46A9B" w:rsidRDefault="00E46A9B" w:rsidP="00006F6F">
      <w:pPr>
        <w:rPr>
          <w:rFonts w:ascii="Arial" w:hAnsi="Arial" w:cs="Arial"/>
          <w:b/>
        </w:rPr>
      </w:pPr>
    </w:p>
    <w:p w14:paraId="7DB0E7B1" w14:textId="77777777" w:rsidR="00006F6F" w:rsidRPr="00F0225C" w:rsidRDefault="00006F6F" w:rsidP="00006F6F">
      <w:pPr>
        <w:rPr>
          <w:rFonts w:ascii="Arial" w:hAnsi="Arial" w:cs="Arial"/>
          <w:b/>
        </w:rPr>
      </w:pPr>
      <w:r w:rsidRPr="00F0225C">
        <w:rPr>
          <w:rFonts w:ascii="Arial" w:hAnsi="Arial" w:cs="Arial"/>
          <w:b/>
        </w:rPr>
        <w:t>CURRENT GRADUATE THESIS COMMITTEE SERVICE</w:t>
      </w:r>
    </w:p>
    <w:p w14:paraId="06B57ADF" w14:textId="77777777" w:rsidR="00006F6F" w:rsidRDefault="00006F6F" w:rsidP="00006F6F">
      <w:pPr>
        <w:rPr>
          <w:rFonts w:ascii="Arial" w:hAnsi="Arial" w:cs="Arial"/>
        </w:rPr>
      </w:pPr>
    </w:p>
    <w:p w14:paraId="7B37835E" w14:textId="77777777" w:rsidR="00006F6F" w:rsidRPr="00A320EB" w:rsidRDefault="00006F6F" w:rsidP="00006F6F">
      <w:pPr>
        <w:rPr>
          <w:rFonts w:ascii="Arial" w:hAnsi="Arial" w:cs="Arial"/>
        </w:rPr>
      </w:pPr>
      <w:r w:rsidRPr="00A320EB">
        <w:rPr>
          <w:rFonts w:ascii="Arial" w:hAnsi="Arial" w:cs="Arial"/>
        </w:rPr>
        <w:t>Sashka Dimitrievska (</w:t>
      </w:r>
      <w:r>
        <w:rPr>
          <w:rFonts w:ascii="Arial" w:hAnsi="Arial" w:cs="Arial"/>
        </w:rPr>
        <w:t xml:space="preserve">PhD, </w:t>
      </w:r>
      <w:r w:rsidRPr="00A320EB">
        <w:rPr>
          <w:rFonts w:ascii="Arial" w:hAnsi="Arial" w:cs="Arial"/>
        </w:rPr>
        <w:t>Biomedical Engineering)</w:t>
      </w:r>
    </w:p>
    <w:p w14:paraId="604FC8E1" w14:textId="77777777" w:rsidR="00006F6F" w:rsidRDefault="00006F6F" w:rsidP="00006F6F">
      <w:pPr>
        <w:rPr>
          <w:rFonts w:ascii="Arial" w:hAnsi="Arial" w:cs="Arial"/>
        </w:rPr>
      </w:pPr>
      <w:r w:rsidRPr="00A320EB">
        <w:rPr>
          <w:rFonts w:ascii="Arial" w:hAnsi="Arial" w:cs="Arial"/>
        </w:rPr>
        <w:t>Siying Zou (</w:t>
      </w:r>
      <w:r>
        <w:rPr>
          <w:rFonts w:ascii="Arial" w:hAnsi="Arial" w:cs="Arial"/>
        </w:rPr>
        <w:t xml:space="preserve">PhD, </w:t>
      </w:r>
      <w:r w:rsidRPr="00A320EB">
        <w:rPr>
          <w:rFonts w:ascii="Arial" w:hAnsi="Arial" w:cs="Arial"/>
        </w:rPr>
        <w:t>Cell Biology)</w:t>
      </w:r>
    </w:p>
    <w:p w14:paraId="6FDA44AA" w14:textId="77777777" w:rsidR="00006F6F" w:rsidRDefault="00006F6F" w:rsidP="00006F6F">
      <w:pPr>
        <w:rPr>
          <w:rFonts w:ascii="Arial" w:hAnsi="Arial" w:cs="Arial"/>
        </w:rPr>
      </w:pPr>
      <w:r>
        <w:rPr>
          <w:rFonts w:ascii="Arial" w:hAnsi="Arial" w:cs="Arial"/>
        </w:rPr>
        <w:t>Ramak Khosravi (MD/PhD, Biomedical Engineering)</w:t>
      </w:r>
    </w:p>
    <w:p w14:paraId="4CB132EB" w14:textId="77777777" w:rsidR="00006F6F" w:rsidRDefault="00006F6F" w:rsidP="00006F6F">
      <w:pPr>
        <w:rPr>
          <w:rFonts w:ascii="Arial" w:hAnsi="Arial" w:cs="Arial"/>
        </w:rPr>
      </w:pPr>
      <w:r>
        <w:rPr>
          <w:rFonts w:ascii="Arial" w:hAnsi="Arial" w:cs="Arial"/>
        </w:rPr>
        <w:t>Jessica Falcone (PhD, Biomedical Engineering, Georgia Tech University)</w:t>
      </w:r>
    </w:p>
    <w:p w14:paraId="760FAD4B" w14:textId="77777777" w:rsidR="00006F6F" w:rsidRDefault="00006F6F" w:rsidP="00006F6F">
      <w:pPr>
        <w:rPr>
          <w:rFonts w:ascii="Arial" w:hAnsi="Arial" w:cs="Arial"/>
        </w:rPr>
      </w:pPr>
    </w:p>
    <w:p w14:paraId="6330350A" w14:textId="77777777" w:rsidR="00006F6F" w:rsidRDefault="00006F6F" w:rsidP="00800424">
      <w:pPr>
        <w:pStyle w:val="Heading1"/>
        <w:rPr>
          <w:rFonts w:ascii="Arial" w:hAnsi="Arial"/>
          <w:caps/>
        </w:rPr>
      </w:pPr>
    </w:p>
    <w:p w14:paraId="720C0343" w14:textId="68AFFCCA" w:rsidR="00800424" w:rsidRPr="005F4A46" w:rsidRDefault="00800424" w:rsidP="00800424">
      <w:pPr>
        <w:pStyle w:val="Heading1"/>
        <w:rPr>
          <w:rFonts w:ascii="Arial" w:hAnsi="Arial"/>
          <w:caps/>
        </w:rPr>
      </w:pPr>
      <w:r w:rsidRPr="005F4A46">
        <w:rPr>
          <w:rFonts w:ascii="Arial" w:hAnsi="Arial"/>
          <w:caps/>
        </w:rPr>
        <w:t>Bibliography</w:t>
      </w:r>
    </w:p>
    <w:p w14:paraId="51E622AA" w14:textId="77777777" w:rsidR="00800424" w:rsidRPr="005F4A46" w:rsidRDefault="00800424" w:rsidP="00800424">
      <w:pPr>
        <w:rPr>
          <w:rFonts w:ascii="Arial" w:hAnsi="Arial"/>
        </w:rPr>
      </w:pPr>
    </w:p>
    <w:p w14:paraId="04CCC162" w14:textId="77777777" w:rsidR="00800424" w:rsidRPr="005F4A46" w:rsidRDefault="00800424" w:rsidP="00800424">
      <w:pPr>
        <w:ind w:left="360" w:hanging="360"/>
        <w:rPr>
          <w:rFonts w:ascii="Arial" w:hAnsi="Arial"/>
          <w:b/>
          <w:color w:val="000000"/>
        </w:rPr>
      </w:pPr>
      <w:r w:rsidRPr="005F4A46">
        <w:rPr>
          <w:rFonts w:ascii="Arial" w:hAnsi="Arial"/>
          <w:b/>
          <w:color w:val="000000"/>
        </w:rPr>
        <w:t>Research articles in refereed journals:</w:t>
      </w:r>
    </w:p>
    <w:p w14:paraId="3E23761D" w14:textId="77777777" w:rsidR="00800424" w:rsidRPr="005F4A46" w:rsidRDefault="00800424" w:rsidP="00800424">
      <w:pPr>
        <w:ind w:left="360" w:hanging="360"/>
        <w:rPr>
          <w:rFonts w:ascii="Arial" w:hAnsi="Arial"/>
          <w:color w:val="000000"/>
        </w:rPr>
      </w:pPr>
    </w:p>
    <w:p w14:paraId="71770223" w14:textId="77777777" w:rsidR="00800424" w:rsidRPr="005F4A46" w:rsidRDefault="00800424" w:rsidP="00800424">
      <w:pPr>
        <w:jc w:val="center"/>
        <w:rPr>
          <w:rFonts w:ascii="Arial" w:hAnsi="Arial"/>
        </w:rPr>
      </w:pPr>
      <w:r w:rsidRPr="005F4A46">
        <w:rPr>
          <w:rFonts w:ascii="Arial" w:hAnsi="Arial"/>
        </w:rPr>
        <w:t>Graduate Career (Washington State University)</w:t>
      </w:r>
    </w:p>
    <w:p w14:paraId="7D99DD1E" w14:textId="77777777" w:rsidR="00800424" w:rsidRPr="005F4A46" w:rsidRDefault="00800424" w:rsidP="00800424">
      <w:pPr>
        <w:ind w:left="360" w:hanging="360"/>
        <w:jc w:val="both"/>
        <w:rPr>
          <w:rFonts w:ascii="Arial" w:hAnsi="Arial"/>
          <w:color w:val="000000"/>
        </w:rPr>
      </w:pPr>
    </w:p>
    <w:p w14:paraId="12C4B107" w14:textId="77777777" w:rsidR="00800424" w:rsidRPr="005F4A46" w:rsidRDefault="00800424" w:rsidP="00800424">
      <w:pPr>
        <w:jc w:val="both"/>
        <w:rPr>
          <w:rFonts w:ascii="Arial" w:hAnsi="Arial"/>
        </w:rPr>
      </w:pPr>
      <w:r w:rsidRPr="005F4A46">
        <w:rPr>
          <w:rFonts w:ascii="Arial" w:hAnsi="Arial"/>
        </w:rPr>
        <w:t xml:space="preserve">1. C. Patil, K.D. Spence, S. Gurusiddaiah, </w:t>
      </w:r>
      <w:r w:rsidRPr="005F4A46">
        <w:rPr>
          <w:rFonts w:ascii="Arial" w:hAnsi="Arial"/>
          <w:b/>
        </w:rPr>
        <w:t>T.R. Kyriakides</w:t>
      </w:r>
      <w:r w:rsidRPr="005F4A46">
        <w:rPr>
          <w:rFonts w:ascii="Arial" w:hAnsi="Arial"/>
        </w:rPr>
        <w:t xml:space="preserve">, S.B. Dandin (1992). Studies on the Kenchu virus disease of the silkworm Bombyx mori L.: Purification and properties of Bgn-KV I virus. </w:t>
      </w:r>
      <w:r w:rsidRPr="005F4A46">
        <w:rPr>
          <w:rFonts w:ascii="Arial" w:hAnsi="Arial"/>
          <w:b/>
          <w:i/>
        </w:rPr>
        <w:t>Sericologia</w:t>
      </w:r>
      <w:r w:rsidRPr="005F4A46">
        <w:rPr>
          <w:rFonts w:ascii="Arial" w:hAnsi="Arial"/>
        </w:rPr>
        <w:t>, 32(1): 37-45.</w:t>
      </w:r>
    </w:p>
    <w:p w14:paraId="1EC80707" w14:textId="77777777" w:rsidR="00800424" w:rsidRPr="005F4A46" w:rsidRDefault="00800424" w:rsidP="00800424">
      <w:pPr>
        <w:jc w:val="both"/>
        <w:rPr>
          <w:rFonts w:ascii="Arial" w:hAnsi="Arial"/>
        </w:rPr>
      </w:pPr>
      <w:r w:rsidRPr="005F4A46">
        <w:rPr>
          <w:rFonts w:ascii="Arial" w:hAnsi="Arial"/>
        </w:rPr>
        <w:t xml:space="preserve">2. J.K. Bedoyan, C.Patil, </w:t>
      </w:r>
      <w:r w:rsidRPr="005F4A46">
        <w:rPr>
          <w:rFonts w:ascii="Arial" w:hAnsi="Arial"/>
          <w:b/>
        </w:rPr>
        <w:t>T.R. Kyriakides</w:t>
      </w:r>
      <w:r w:rsidRPr="005F4A46">
        <w:rPr>
          <w:rFonts w:ascii="Arial" w:hAnsi="Arial"/>
        </w:rPr>
        <w:t>, K.D. Spence (1992). Effect of excess dietary glucose on growth and immune response of Manduca sexta</w:t>
      </w:r>
      <w:r w:rsidRPr="005F4A46">
        <w:rPr>
          <w:rFonts w:ascii="Arial" w:hAnsi="Arial"/>
          <w:b/>
        </w:rPr>
        <w:t>.</w:t>
      </w:r>
      <w:r w:rsidRPr="005F4A46">
        <w:rPr>
          <w:rFonts w:ascii="Arial" w:hAnsi="Arial"/>
          <w:b/>
          <w:i/>
        </w:rPr>
        <w:t xml:space="preserve"> J. of Insect Physiol</w:t>
      </w:r>
      <w:r w:rsidRPr="005F4A46">
        <w:rPr>
          <w:rFonts w:ascii="Arial" w:hAnsi="Arial"/>
        </w:rPr>
        <w:t>., 38(7): 525-532.</w:t>
      </w:r>
    </w:p>
    <w:p w14:paraId="7AC254D5" w14:textId="77777777" w:rsidR="00800424" w:rsidRPr="005F4A46" w:rsidRDefault="00800424" w:rsidP="00800424">
      <w:pPr>
        <w:jc w:val="both"/>
        <w:rPr>
          <w:rFonts w:ascii="Arial" w:hAnsi="Arial"/>
        </w:rPr>
      </w:pPr>
      <w:r w:rsidRPr="005F4A46">
        <w:rPr>
          <w:rFonts w:ascii="Arial" w:hAnsi="Arial"/>
        </w:rPr>
        <w:t xml:space="preserve">3. C.Patil, K.D. Spence, </w:t>
      </w:r>
      <w:r w:rsidRPr="005F4A46">
        <w:rPr>
          <w:rFonts w:ascii="Arial" w:hAnsi="Arial"/>
          <w:b/>
        </w:rPr>
        <w:t>T.R. Kyriakides</w:t>
      </w:r>
      <w:r w:rsidRPr="005F4A46">
        <w:rPr>
          <w:rFonts w:ascii="Arial" w:hAnsi="Arial"/>
        </w:rPr>
        <w:t xml:space="preserve">, S.B. Dandin (1992). Studies on the Kenchu virus of the silkworm Bombyx mori L: II. Purification and properties of Bng-KV II virus. </w:t>
      </w:r>
      <w:r w:rsidRPr="005F4A46">
        <w:rPr>
          <w:rFonts w:ascii="Arial" w:hAnsi="Arial"/>
          <w:b/>
          <w:i/>
        </w:rPr>
        <w:t>Sericologia</w:t>
      </w:r>
      <w:r w:rsidRPr="005F4A46">
        <w:rPr>
          <w:rFonts w:ascii="Arial" w:hAnsi="Arial"/>
        </w:rPr>
        <w:t>. 32: 369-378.</w:t>
      </w:r>
    </w:p>
    <w:p w14:paraId="0C3D5F8D" w14:textId="77777777" w:rsidR="00800424" w:rsidRPr="005F4A46" w:rsidRDefault="00800424" w:rsidP="00800424">
      <w:pPr>
        <w:jc w:val="both"/>
        <w:rPr>
          <w:rFonts w:ascii="Arial" w:hAnsi="Arial"/>
        </w:rPr>
      </w:pPr>
      <w:r w:rsidRPr="005F4A46">
        <w:rPr>
          <w:rFonts w:ascii="Arial" w:hAnsi="Arial"/>
        </w:rPr>
        <w:t>4.</w:t>
      </w:r>
      <w:r w:rsidRPr="005F4A46">
        <w:rPr>
          <w:rFonts w:ascii="Arial" w:hAnsi="Arial"/>
          <w:b/>
        </w:rPr>
        <w:t xml:space="preserve"> T.R Kyriakides</w:t>
      </w:r>
      <w:r w:rsidRPr="005F4A46">
        <w:rPr>
          <w:rFonts w:ascii="Arial" w:hAnsi="Arial"/>
        </w:rPr>
        <w:t xml:space="preserve">, J.K. Bedoyan, C.S. Patil, K.D. Spence (1992). In vivo distribution of immune protein scolexin in bacteria-injected Manduca sexta larvae. </w:t>
      </w:r>
      <w:r w:rsidRPr="005F4A46">
        <w:rPr>
          <w:rFonts w:ascii="Arial" w:hAnsi="Arial"/>
          <w:b/>
          <w:i/>
        </w:rPr>
        <w:t>Tissue and Cell</w:t>
      </w:r>
      <w:r w:rsidRPr="005F4A46">
        <w:rPr>
          <w:rFonts w:ascii="Arial" w:hAnsi="Arial"/>
        </w:rPr>
        <w:t>, 25(3): 423-434.</w:t>
      </w:r>
    </w:p>
    <w:p w14:paraId="2987548E" w14:textId="77777777" w:rsidR="00800424" w:rsidRPr="005F4A46" w:rsidRDefault="00800424" w:rsidP="00800424">
      <w:pPr>
        <w:jc w:val="both"/>
        <w:rPr>
          <w:rFonts w:ascii="Arial" w:hAnsi="Arial"/>
        </w:rPr>
      </w:pPr>
      <w:r w:rsidRPr="005F4A46">
        <w:rPr>
          <w:rFonts w:ascii="Arial" w:hAnsi="Arial"/>
        </w:rPr>
        <w:t>5.</w:t>
      </w:r>
      <w:r w:rsidRPr="005F4A46">
        <w:rPr>
          <w:rFonts w:ascii="Arial" w:hAnsi="Arial"/>
          <w:b/>
        </w:rPr>
        <w:t xml:space="preserve"> T.R. Kyriakides</w:t>
      </w:r>
      <w:r w:rsidRPr="005F4A46">
        <w:rPr>
          <w:rFonts w:ascii="Arial" w:hAnsi="Arial"/>
        </w:rPr>
        <w:t>, J.K. Bedoyan, K.D. Spence (1994). Hemoceol distribution of Concanavalin A among the tissues of Manduca sexta following bacterial injection</w:t>
      </w:r>
      <w:r w:rsidRPr="005F4A46">
        <w:rPr>
          <w:rFonts w:ascii="Arial" w:hAnsi="Arial"/>
          <w:i/>
        </w:rPr>
        <w:t xml:space="preserve">. </w:t>
      </w:r>
      <w:r w:rsidRPr="005F4A46">
        <w:rPr>
          <w:rFonts w:ascii="Arial" w:hAnsi="Arial"/>
          <w:b/>
          <w:i/>
        </w:rPr>
        <w:t>Comp. Biochem. and Physiol</w:t>
      </w:r>
      <w:r w:rsidRPr="005F4A46">
        <w:rPr>
          <w:rFonts w:ascii="Arial" w:hAnsi="Arial"/>
          <w:b/>
        </w:rPr>
        <w:t>.</w:t>
      </w:r>
      <w:r w:rsidRPr="005F4A46">
        <w:rPr>
          <w:rFonts w:ascii="Arial" w:hAnsi="Arial"/>
        </w:rPr>
        <w:t>, 107A: 529-535.</w:t>
      </w:r>
    </w:p>
    <w:p w14:paraId="47C38521" w14:textId="77777777" w:rsidR="00800424" w:rsidRPr="005F4A46" w:rsidRDefault="00800424" w:rsidP="00800424">
      <w:pPr>
        <w:jc w:val="both"/>
        <w:rPr>
          <w:rFonts w:ascii="Arial" w:hAnsi="Arial"/>
        </w:rPr>
      </w:pPr>
      <w:r w:rsidRPr="005F4A46">
        <w:rPr>
          <w:rFonts w:ascii="Arial" w:hAnsi="Arial"/>
        </w:rPr>
        <w:t xml:space="preserve">6. S.R. Palli, K. Touhara, J.K. Atkinson, S.C. Trowell, B.C. Bonning, K. Hiruma, W.G. Goodman, </w:t>
      </w:r>
      <w:r w:rsidRPr="005F4A46">
        <w:rPr>
          <w:rFonts w:ascii="Arial" w:hAnsi="Arial"/>
          <w:b/>
        </w:rPr>
        <w:t>T.R. Kyriakides</w:t>
      </w:r>
      <w:r w:rsidRPr="005F4A46">
        <w:rPr>
          <w:rFonts w:ascii="Arial" w:hAnsi="Arial"/>
        </w:rPr>
        <w:t xml:space="preserve">, G.D. Prestwich, B.D. Hammock, L.M. Riddiford (1994). A nuclear juvenile hormone binding protein from larvae of Manduca sexta: the putative JH receptor for morphogenesis. </w:t>
      </w:r>
      <w:r w:rsidRPr="005F4A46">
        <w:rPr>
          <w:rFonts w:ascii="Arial" w:hAnsi="Arial"/>
          <w:b/>
          <w:i/>
        </w:rPr>
        <w:t>Proc. Natl. Acad. Sci.</w:t>
      </w:r>
      <w:r w:rsidRPr="005F4A46">
        <w:rPr>
          <w:rFonts w:ascii="Arial" w:hAnsi="Arial"/>
          <w:i/>
        </w:rPr>
        <w:t xml:space="preserve"> </w:t>
      </w:r>
      <w:r w:rsidRPr="005F4A46">
        <w:rPr>
          <w:rFonts w:ascii="Arial" w:hAnsi="Arial"/>
        </w:rPr>
        <w:t>(U.S.A.), 91: 6191-6195.</w:t>
      </w:r>
    </w:p>
    <w:p w14:paraId="32D73003" w14:textId="77777777" w:rsidR="00800424" w:rsidRPr="005F4A46" w:rsidRDefault="00800424" w:rsidP="00800424">
      <w:pPr>
        <w:jc w:val="both"/>
        <w:rPr>
          <w:rFonts w:ascii="Arial" w:hAnsi="Arial"/>
        </w:rPr>
      </w:pPr>
      <w:r w:rsidRPr="005F4A46">
        <w:rPr>
          <w:rFonts w:ascii="Arial" w:hAnsi="Arial"/>
        </w:rPr>
        <w:t>7.</w:t>
      </w:r>
      <w:r w:rsidRPr="005F4A46">
        <w:rPr>
          <w:rFonts w:ascii="Arial" w:hAnsi="Arial"/>
          <w:b/>
        </w:rPr>
        <w:t xml:space="preserve"> T.R. Kyriakides</w:t>
      </w:r>
      <w:r w:rsidRPr="005F4A46">
        <w:rPr>
          <w:rFonts w:ascii="Arial" w:hAnsi="Arial"/>
        </w:rPr>
        <w:t>, J.L. McKillup, K.D. Spence (1995). Characterization, expression, and induction of scolexin from Manduca sexta larvae</w:t>
      </w:r>
      <w:r w:rsidRPr="005F4A46">
        <w:rPr>
          <w:rFonts w:ascii="Arial" w:hAnsi="Arial"/>
          <w:i/>
        </w:rPr>
        <w:t xml:space="preserve">. </w:t>
      </w:r>
      <w:r w:rsidRPr="005F4A46">
        <w:rPr>
          <w:rFonts w:ascii="Arial" w:hAnsi="Arial"/>
          <w:b/>
          <w:i/>
        </w:rPr>
        <w:t>Arch. Of Insect Biochem</w:t>
      </w:r>
      <w:r w:rsidRPr="005F4A46">
        <w:rPr>
          <w:rFonts w:ascii="Arial" w:hAnsi="Arial"/>
        </w:rPr>
        <w:t>., 29: 269-280.</w:t>
      </w:r>
    </w:p>
    <w:p w14:paraId="0459A196" w14:textId="77777777" w:rsidR="00800424" w:rsidRPr="005F4A46" w:rsidRDefault="00800424" w:rsidP="00800424">
      <w:pPr>
        <w:tabs>
          <w:tab w:val="left" w:pos="-1800"/>
          <w:tab w:val="left" w:pos="-1080"/>
          <w:tab w:val="left" w:pos="540"/>
        </w:tabs>
        <w:jc w:val="both"/>
        <w:rPr>
          <w:rFonts w:ascii="Arial" w:hAnsi="Arial"/>
          <w:color w:val="000000"/>
        </w:rPr>
      </w:pPr>
    </w:p>
    <w:p w14:paraId="7D989755" w14:textId="77777777" w:rsidR="00800424" w:rsidRPr="005F4A46" w:rsidRDefault="00800424" w:rsidP="00800424">
      <w:pPr>
        <w:jc w:val="center"/>
        <w:rPr>
          <w:rFonts w:ascii="Arial" w:hAnsi="Arial"/>
        </w:rPr>
      </w:pPr>
      <w:r w:rsidRPr="005F4A46">
        <w:rPr>
          <w:rFonts w:ascii="Arial" w:hAnsi="Arial"/>
        </w:rPr>
        <w:t>Post-doctoral Career (University of Washington)</w:t>
      </w:r>
    </w:p>
    <w:p w14:paraId="61F29FA6" w14:textId="77777777" w:rsidR="00800424" w:rsidRPr="005F4A46" w:rsidRDefault="00800424" w:rsidP="00800424">
      <w:pPr>
        <w:tabs>
          <w:tab w:val="left" w:pos="-1800"/>
          <w:tab w:val="left" w:pos="-1080"/>
          <w:tab w:val="left" w:pos="540"/>
        </w:tabs>
        <w:jc w:val="both"/>
        <w:rPr>
          <w:rFonts w:ascii="Arial" w:hAnsi="Arial"/>
          <w:color w:val="000000"/>
        </w:rPr>
      </w:pPr>
    </w:p>
    <w:p w14:paraId="33E3823D" w14:textId="77777777" w:rsidR="00800424" w:rsidRPr="005F4A46" w:rsidRDefault="00800424" w:rsidP="00800424">
      <w:pPr>
        <w:jc w:val="both"/>
        <w:rPr>
          <w:rFonts w:ascii="Arial" w:hAnsi="Arial"/>
        </w:rPr>
      </w:pPr>
      <w:r w:rsidRPr="005F4A46">
        <w:rPr>
          <w:rFonts w:ascii="Arial" w:hAnsi="Arial"/>
        </w:rPr>
        <w:t xml:space="preserve">8. C. Hugo, R. Pichler, K Gordon, </w:t>
      </w:r>
      <w:r w:rsidRPr="005F4A46">
        <w:rPr>
          <w:rFonts w:ascii="Arial" w:hAnsi="Arial"/>
          <w:b/>
        </w:rPr>
        <w:t>T.R. Kyriakides</w:t>
      </w:r>
      <w:r w:rsidRPr="005F4A46">
        <w:rPr>
          <w:rFonts w:ascii="Arial" w:hAnsi="Arial"/>
        </w:rPr>
        <w:t xml:space="preserve">, M. Reed, P. Bornstein, W.G. Couser, R. Johnson (1995). Differential expression and regulation of thrombospondin (TSP) in mesangial proliferative nephrititis. </w:t>
      </w:r>
      <w:r w:rsidRPr="005F4A46">
        <w:rPr>
          <w:rFonts w:ascii="Arial" w:hAnsi="Arial"/>
          <w:b/>
          <w:i/>
        </w:rPr>
        <w:t>Kidney Intern</w:t>
      </w:r>
      <w:r w:rsidRPr="005F4A46">
        <w:rPr>
          <w:rFonts w:ascii="Arial" w:hAnsi="Arial"/>
        </w:rPr>
        <w:t>., 48: 1846-1856.</w:t>
      </w:r>
    </w:p>
    <w:p w14:paraId="3A083D52" w14:textId="77777777" w:rsidR="00800424" w:rsidRPr="005F4A46" w:rsidRDefault="00800424" w:rsidP="00800424">
      <w:pPr>
        <w:jc w:val="both"/>
        <w:rPr>
          <w:rFonts w:ascii="Arial" w:hAnsi="Arial"/>
        </w:rPr>
      </w:pPr>
      <w:r w:rsidRPr="005F4A46">
        <w:rPr>
          <w:rFonts w:ascii="Arial" w:hAnsi="Arial"/>
        </w:rPr>
        <w:t xml:space="preserve">9. </w:t>
      </w:r>
      <w:r w:rsidRPr="005F4A46">
        <w:rPr>
          <w:rFonts w:ascii="Arial" w:hAnsi="Arial"/>
          <w:b/>
        </w:rPr>
        <w:t>T.R. Kyriakides</w:t>
      </w:r>
      <w:r w:rsidRPr="005F4A46">
        <w:rPr>
          <w:rFonts w:ascii="Arial" w:hAnsi="Arial"/>
        </w:rPr>
        <w:t>, Y.H. Zhu, L.T. Smith, S.D. Bain, Z. Yang, M.T. Lin, K.G. Danielson, R.V. Iozzo, M. LaMarca, C.E. McKinney, E.I. Ginns, P. Bornstein (1998). Mice that lack thrombospondin 2 display connective tissue abnormalities that are associated with disordered collagen fibrillogenesis, an increased vascular density, and a bleeding diathesis.</w:t>
      </w:r>
      <w:r w:rsidRPr="005F4A46">
        <w:rPr>
          <w:rFonts w:ascii="Arial" w:hAnsi="Arial"/>
          <w:i/>
        </w:rPr>
        <w:t xml:space="preserve"> </w:t>
      </w:r>
      <w:r w:rsidRPr="005F4A46">
        <w:rPr>
          <w:rFonts w:ascii="Arial" w:hAnsi="Arial"/>
          <w:b/>
          <w:i/>
        </w:rPr>
        <w:t>J Cell Biol</w:t>
      </w:r>
      <w:r w:rsidRPr="005F4A46">
        <w:rPr>
          <w:rFonts w:ascii="Arial" w:hAnsi="Arial"/>
        </w:rPr>
        <w:t>., 140: 419-430.</w:t>
      </w:r>
    </w:p>
    <w:p w14:paraId="6925407D" w14:textId="77777777" w:rsidR="00800424" w:rsidRPr="005F4A46" w:rsidRDefault="00800424" w:rsidP="00800424">
      <w:pPr>
        <w:jc w:val="both"/>
        <w:rPr>
          <w:rFonts w:ascii="Arial" w:hAnsi="Arial"/>
        </w:rPr>
      </w:pPr>
      <w:r w:rsidRPr="005F4A46">
        <w:rPr>
          <w:rFonts w:ascii="Arial" w:hAnsi="Arial"/>
        </w:rPr>
        <w:t xml:space="preserve">10. </w:t>
      </w:r>
      <w:r w:rsidRPr="005F4A46">
        <w:rPr>
          <w:rFonts w:ascii="Arial" w:hAnsi="Arial"/>
          <w:b/>
        </w:rPr>
        <w:t>T.R. Kyriakides</w:t>
      </w:r>
      <w:r w:rsidRPr="005F4A46">
        <w:rPr>
          <w:rFonts w:ascii="Arial" w:hAnsi="Arial"/>
        </w:rPr>
        <w:t>, Y.H. Zhu, Z. Yang, P.Bornstein (1998). The distribution of the extracellular matrix protein, thrombospondin 2, in tissues of embryonic and adult mice.</w:t>
      </w:r>
      <w:r w:rsidRPr="005F4A46">
        <w:rPr>
          <w:rFonts w:ascii="Arial" w:hAnsi="Arial"/>
          <w:i/>
        </w:rPr>
        <w:t xml:space="preserve"> </w:t>
      </w:r>
      <w:r w:rsidRPr="005F4A46">
        <w:rPr>
          <w:rFonts w:ascii="Arial" w:hAnsi="Arial"/>
          <w:b/>
          <w:i/>
        </w:rPr>
        <w:t>J. Histochem. Cytochem</w:t>
      </w:r>
      <w:r w:rsidRPr="005F4A46">
        <w:rPr>
          <w:rFonts w:ascii="Arial" w:hAnsi="Arial"/>
        </w:rPr>
        <w:t>. 46:1007-1015.</w:t>
      </w:r>
    </w:p>
    <w:p w14:paraId="5527E31C" w14:textId="77777777" w:rsidR="00800424" w:rsidRPr="005F4A46" w:rsidRDefault="00800424" w:rsidP="00800424">
      <w:pPr>
        <w:jc w:val="both"/>
        <w:rPr>
          <w:rFonts w:ascii="Arial" w:hAnsi="Arial"/>
        </w:rPr>
      </w:pPr>
      <w:r w:rsidRPr="005F4A46">
        <w:rPr>
          <w:rFonts w:ascii="Arial" w:hAnsi="Arial"/>
        </w:rPr>
        <w:t xml:space="preserve">11. </w:t>
      </w:r>
      <w:r w:rsidRPr="005F4A46">
        <w:rPr>
          <w:rFonts w:ascii="Arial" w:hAnsi="Arial"/>
          <w:b/>
        </w:rPr>
        <w:t>T.R. Kyriakides</w:t>
      </w:r>
      <w:r w:rsidRPr="005F4A46">
        <w:rPr>
          <w:rFonts w:ascii="Arial" w:hAnsi="Arial"/>
        </w:rPr>
        <w:t xml:space="preserve">, K. J. Leach, A.S. Hoffman, B.D. Ratner, and P. Bornstein (1999). Mice that lack the angiogenesis inhibitor thrombospondin 2 mount an altered foreign body reaction characterized by increased vascularity. </w:t>
      </w:r>
      <w:r w:rsidRPr="005F4A46">
        <w:rPr>
          <w:rFonts w:ascii="Arial" w:hAnsi="Arial"/>
          <w:b/>
          <w:i/>
        </w:rPr>
        <w:t>Proc. Natl. Acad. Sci</w:t>
      </w:r>
      <w:r w:rsidRPr="005F4A46">
        <w:rPr>
          <w:rFonts w:ascii="Arial" w:hAnsi="Arial"/>
          <w:b/>
        </w:rPr>
        <w:t xml:space="preserve">. </w:t>
      </w:r>
      <w:r w:rsidRPr="005F4A46">
        <w:rPr>
          <w:rFonts w:ascii="Arial" w:hAnsi="Arial"/>
        </w:rPr>
        <w:t xml:space="preserve">(USA), 13: 4449-4454. </w:t>
      </w:r>
    </w:p>
    <w:p w14:paraId="764091FE" w14:textId="77777777" w:rsidR="00800424" w:rsidRPr="005F4A46" w:rsidRDefault="00800424" w:rsidP="00800424">
      <w:pPr>
        <w:jc w:val="both"/>
        <w:rPr>
          <w:rFonts w:ascii="Arial" w:hAnsi="Arial"/>
        </w:rPr>
      </w:pPr>
      <w:r w:rsidRPr="005F4A46">
        <w:rPr>
          <w:rFonts w:ascii="Arial" w:hAnsi="Arial"/>
        </w:rPr>
        <w:t xml:space="preserve">12. </w:t>
      </w:r>
      <w:r w:rsidRPr="005F4A46">
        <w:rPr>
          <w:rFonts w:ascii="Arial" w:hAnsi="Arial"/>
          <w:b/>
        </w:rPr>
        <w:t>T.R. Kyriakides</w:t>
      </w:r>
      <w:r w:rsidRPr="005F4A46">
        <w:rPr>
          <w:rFonts w:ascii="Arial" w:hAnsi="Arial"/>
        </w:rPr>
        <w:t xml:space="preserve">, J.W.Y. Tam, P. Bornstein (1999) Accelerated wound healing in mice with a disruption of the thrombospondin 2 gene. </w:t>
      </w:r>
      <w:r w:rsidRPr="005F4A46">
        <w:rPr>
          <w:rFonts w:ascii="Arial" w:hAnsi="Arial"/>
          <w:b/>
          <w:i/>
        </w:rPr>
        <w:t>J. Invest. Dermatol.</w:t>
      </w:r>
      <w:r w:rsidRPr="005F4A46">
        <w:rPr>
          <w:rFonts w:ascii="Arial" w:hAnsi="Arial"/>
          <w:i/>
        </w:rPr>
        <w:t xml:space="preserve"> </w:t>
      </w:r>
      <w:r w:rsidRPr="005F4A46">
        <w:rPr>
          <w:rFonts w:ascii="Arial" w:hAnsi="Arial"/>
        </w:rPr>
        <w:t>113:782-787.</w:t>
      </w:r>
    </w:p>
    <w:p w14:paraId="262DC1E6" w14:textId="77777777" w:rsidR="00800424" w:rsidRPr="005F4A46" w:rsidRDefault="00800424" w:rsidP="00800424">
      <w:pPr>
        <w:jc w:val="both"/>
        <w:rPr>
          <w:rFonts w:ascii="Arial" w:hAnsi="Arial"/>
        </w:rPr>
      </w:pPr>
      <w:r w:rsidRPr="005F4A46">
        <w:rPr>
          <w:rFonts w:ascii="Arial" w:hAnsi="Arial"/>
        </w:rPr>
        <w:t xml:space="preserve">13. K.D. Hankenson, S.D. Bain, </w:t>
      </w:r>
      <w:r w:rsidRPr="005F4A46">
        <w:rPr>
          <w:rFonts w:ascii="Arial" w:hAnsi="Arial"/>
          <w:b/>
        </w:rPr>
        <w:t>T.R. Kyriakides</w:t>
      </w:r>
      <w:r w:rsidRPr="005F4A46">
        <w:rPr>
          <w:rFonts w:ascii="Arial" w:hAnsi="Arial"/>
        </w:rPr>
        <w:t xml:space="preserve">, E.A. Smith, S.A. Goldstein, P. Bornstein (2000) Increases marrow derived osteoprogenitor cells and endosteal bone formation in mice lacking thrombospondin 2. </w:t>
      </w:r>
      <w:r w:rsidRPr="005F4A46">
        <w:rPr>
          <w:rFonts w:ascii="Arial" w:hAnsi="Arial"/>
          <w:b/>
          <w:i/>
        </w:rPr>
        <w:t>J. Bone Min. Res</w:t>
      </w:r>
      <w:r w:rsidRPr="005F4A46">
        <w:rPr>
          <w:rFonts w:ascii="Arial" w:hAnsi="Arial"/>
          <w:b/>
        </w:rPr>
        <w:t>.</w:t>
      </w:r>
      <w:r w:rsidRPr="005F4A46">
        <w:rPr>
          <w:rFonts w:ascii="Arial" w:hAnsi="Arial"/>
        </w:rPr>
        <w:t xml:space="preserve"> 15: 851-862. </w:t>
      </w:r>
    </w:p>
    <w:p w14:paraId="44745B83" w14:textId="77777777" w:rsidR="00800424" w:rsidRPr="005F4A46" w:rsidRDefault="00800424" w:rsidP="00800424">
      <w:pPr>
        <w:jc w:val="both"/>
        <w:rPr>
          <w:rFonts w:ascii="Arial" w:hAnsi="Arial"/>
        </w:rPr>
      </w:pPr>
      <w:r w:rsidRPr="005F4A46">
        <w:rPr>
          <w:rFonts w:ascii="Arial" w:hAnsi="Arial"/>
        </w:rPr>
        <w:t xml:space="preserve">14. Z. Yang, </w:t>
      </w:r>
      <w:r w:rsidRPr="005F4A46">
        <w:rPr>
          <w:rFonts w:ascii="Arial" w:hAnsi="Arial"/>
          <w:b/>
        </w:rPr>
        <w:t>T.R. Kyriakides</w:t>
      </w:r>
      <w:r w:rsidRPr="005F4A46">
        <w:rPr>
          <w:rFonts w:ascii="Arial" w:hAnsi="Arial"/>
        </w:rPr>
        <w:t xml:space="preserve">, P. Bornstein (2000) Matricellular proteins as modulators of cell-matrix interactions: the adhesive defect in thrombospondin 2-null fibroblasts is associated with altered expression of matrix metalloproteinase-2. </w:t>
      </w:r>
      <w:r w:rsidRPr="005F4A46">
        <w:rPr>
          <w:rFonts w:ascii="Arial" w:hAnsi="Arial"/>
          <w:b/>
          <w:i/>
        </w:rPr>
        <w:t>Mol. Cell. Biol.</w:t>
      </w:r>
      <w:r w:rsidRPr="005F4A46">
        <w:rPr>
          <w:rFonts w:ascii="Arial" w:hAnsi="Arial"/>
          <w:i/>
        </w:rPr>
        <w:t xml:space="preserve"> </w:t>
      </w:r>
      <w:r w:rsidRPr="005F4A46">
        <w:rPr>
          <w:rFonts w:ascii="Arial" w:hAnsi="Arial"/>
        </w:rPr>
        <w:t>11: 3353-3364.</w:t>
      </w:r>
    </w:p>
    <w:p w14:paraId="3EE78AF4" w14:textId="77777777" w:rsidR="00800424" w:rsidRPr="005F4A46" w:rsidRDefault="00800424" w:rsidP="00800424">
      <w:pPr>
        <w:jc w:val="both"/>
        <w:rPr>
          <w:rFonts w:ascii="Arial" w:hAnsi="Arial"/>
          <w:color w:val="000000"/>
        </w:rPr>
      </w:pPr>
    </w:p>
    <w:p w14:paraId="53CA8EBA" w14:textId="77777777" w:rsidR="00800424" w:rsidRPr="005F4A46" w:rsidRDefault="00800424" w:rsidP="00800424">
      <w:pPr>
        <w:jc w:val="center"/>
        <w:rPr>
          <w:rFonts w:ascii="Arial" w:hAnsi="Arial"/>
        </w:rPr>
      </w:pPr>
      <w:r w:rsidRPr="005F4A46">
        <w:rPr>
          <w:rFonts w:ascii="Arial" w:hAnsi="Arial"/>
        </w:rPr>
        <w:t>Acting Instructor- Research Assistant Professor (University of Washington)</w:t>
      </w:r>
    </w:p>
    <w:p w14:paraId="1CD2587A" w14:textId="77777777" w:rsidR="00800424" w:rsidRPr="005F4A46" w:rsidRDefault="00800424" w:rsidP="00800424">
      <w:pPr>
        <w:tabs>
          <w:tab w:val="left" w:pos="-1800"/>
          <w:tab w:val="left" w:pos="-1080"/>
          <w:tab w:val="left" w:pos="540"/>
        </w:tabs>
        <w:jc w:val="both"/>
        <w:rPr>
          <w:rFonts w:ascii="Arial" w:hAnsi="Arial"/>
          <w:color w:val="000000"/>
        </w:rPr>
      </w:pPr>
    </w:p>
    <w:p w14:paraId="4C99112B" w14:textId="77777777" w:rsidR="00800424" w:rsidRPr="005F4A46" w:rsidRDefault="00800424" w:rsidP="00800424">
      <w:pPr>
        <w:jc w:val="both"/>
        <w:rPr>
          <w:rFonts w:ascii="Arial" w:hAnsi="Arial"/>
        </w:rPr>
      </w:pPr>
      <w:r w:rsidRPr="005F4A46">
        <w:rPr>
          <w:rFonts w:ascii="Arial" w:hAnsi="Arial"/>
        </w:rPr>
        <w:t xml:space="preserve">15. </w:t>
      </w:r>
      <w:r w:rsidRPr="005F4A46">
        <w:rPr>
          <w:rFonts w:ascii="Arial" w:hAnsi="Arial"/>
          <w:b/>
        </w:rPr>
        <w:t>T.R. Kyriakides</w:t>
      </w:r>
      <w:r w:rsidRPr="005F4A46">
        <w:rPr>
          <w:rFonts w:ascii="Arial" w:hAnsi="Arial"/>
        </w:rPr>
        <w:t xml:space="preserve">, T. Hartzel G. Huyen, P. Bornstein (2001) Modulation of angiogenesis and matrix remodeling by localized, matrix-mediated, antisense gene delivery. </w:t>
      </w:r>
      <w:r w:rsidRPr="005F4A46">
        <w:rPr>
          <w:rFonts w:ascii="Arial" w:hAnsi="Arial"/>
          <w:b/>
          <w:i/>
        </w:rPr>
        <w:t>Mol. Ther.</w:t>
      </w:r>
      <w:r w:rsidRPr="005F4A46">
        <w:rPr>
          <w:rFonts w:ascii="Arial" w:hAnsi="Arial"/>
          <w:i/>
        </w:rPr>
        <w:t xml:space="preserve"> </w:t>
      </w:r>
      <w:r w:rsidRPr="005F4A46">
        <w:rPr>
          <w:rFonts w:ascii="Arial" w:hAnsi="Arial"/>
        </w:rPr>
        <w:t>3: 842-849.</w:t>
      </w:r>
    </w:p>
    <w:p w14:paraId="27347816" w14:textId="77777777" w:rsidR="00800424" w:rsidRPr="005F4A46" w:rsidRDefault="00800424" w:rsidP="00800424">
      <w:pPr>
        <w:jc w:val="both"/>
        <w:rPr>
          <w:rFonts w:ascii="Arial" w:hAnsi="Arial"/>
        </w:rPr>
      </w:pPr>
      <w:r w:rsidRPr="005F4A46">
        <w:rPr>
          <w:rFonts w:ascii="Arial" w:hAnsi="Arial"/>
        </w:rPr>
        <w:t xml:space="preserve">16. T. Hawighorst, P. Velasco, M. Streit, Y-K. Hong, </w:t>
      </w:r>
      <w:r w:rsidRPr="005F4A46">
        <w:rPr>
          <w:rFonts w:ascii="Arial" w:hAnsi="Arial"/>
          <w:b/>
        </w:rPr>
        <w:t>T.R. Kyriakides</w:t>
      </w:r>
      <w:r w:rsidRPr="005F4A46">
        <w:rPr>
          <w:rFonts w:ascii="Arial" w:hAnsi="Arial"/>
        </w:rPr>
        <w:t xml:space="preserve">, L.F. Brown, P. Bornstein, M. Detmar (2001) Thrombospondin-2 plays a protective role in multistep carcinogenesis: a novel host anti-tumor defense mechanism. </w:t>
      </w:r>
      <w:r w:rsidRPr="005F4A46">
        <w:rPr>
          <w:rFonts w:ascii="Arial" w:hAnsi="Arial"/>
          <w:b/>
          <w:i/>
        </w:rPr>
        <w:t>EMBO J.</w:t>
      </w:r>
      <w:r w:rsidRPr="005F4A46">
        <w:rPr>
          <w:rFonts w:ascii="Arial" w:hAnsi="Arial"/>
        </w:rPr>
        <w:t xml:space="preserve"> 20: 2631-2640. </w:t>
      </w:r>
    </w:p>
    <w:p w14:paraId="22EFB930" w14:textId="77777777" w:rsidR="00800424" w:rsidRPr="005F4A46" w:rsidRDefault="00800424" w:rsidP="00800424">
      <w:pPr>
        <w:jc w:val="both"/>
        <w:rPr>
          <w:rFonts w:ascii="Arial" w:hAnsi="Arial"/>
        </w:rPr>
      </w:pPr>
      <w:r w:rsidRPr="005F4A46">
        <w:rPr>
          <w:rFonts w:ascii="Arial" w:hAnsi="Arial"/>
        </w:rPr>
        <w:t xml:space="preserve">17. N.P. Malek, H. Sundberg, S. McGrew, K. Nakayama, </w:t>
      </w:r>
      <w:r w:rsidRPr="005F4A46">
        <w:rPr>
          <w:rFonts w:ascii="Arial" w:hAnsi="Arial"/>
          <w:b/>
        </w:rPr>
        <w:t>T.R. Kyriakides</w:t>
      </w:r>
      <w:r w:rsidRPr="005F4A46">
        <w:rPr>
          <w:rFonts w:ascii="Arial" w:hAnsi="Arial"/>
        </w:rPr>
        <w:t>, J.M. Roberts. (2001) A mouse knock-in model exposes sequential proteolytic pathways that regulate p27</w:t>
      </w:r>
      <w:r w:rsidRPr="005F4A46">
        <w:rPr>
          <w:rFonts w:ascii="Arial" w:hAnsi="Arial"/>
          <w:vertAlign w:val="superscript"/>
        </w:rPr>
        <w:t>kip1</w:t>
      </w:r>
      <w:r w:rsidRPr="005F4A46">
        <w:rPr>
          <w:rFonts w:ascii="Arial" w:hAnsi="Arial"/>
        </w:rPr>
        <w:t xml:space="preserve"> in G1 and S phase. </w:t>
      </w:r>
      <w:r w:rsidRPr="005F4A46">
        <w:rPr>
          <w:rFonts w:ascii="Arial" w:hAnsi="Arial"/>
          <w:b/>
          <w:i/>
        </w:rPr>
        <w:t>Nature</w:t>
      </w:r>
      <w:r w:rsidRPr="005F4A46">
        <w:rPr>
          <w:rFonts w:ascii="Arial" w:hAnsi="Arial"/>
        </w:rPr>
        <w:t xml:space="preserve"> 413: 323-327.</w:t>
      </w:r>
    </w:p>
    <w:p w14:paraId="61A02E11" w14:textId="77777777" w:rsidR="00800424" w:rsidRPr="005F4A46" w:rsidRDefault="00800424" w:rsidP="00800424">
      <w:pPr>
        <w:jc w:val="both"/>
        <w:rPr>
          <w:rFonts w:ascii="Arial" w:hAnsi="Arial"/>
        </w:rPr>
      </w:pPr>
      <w:r w:rsidRPr="005F4A46">
        <w:rPr>
          <w:rFonts w:ascii="Arial" w:hAnsi="Arial"/>
        </w:rPr>
        <w:t xml:space="preserve">18. </w:t>
      </w:r>
      <w:r w:rsidRPr="005F4A46">
        <w:rPr>
          <w:rFonts w:ascii="Arial" w:hAnsi="Arial"/>
          <w:b/>
        </w:rPr>
        <w:t>T.R. Kyriakides</w:t>
      </w:r>
      <w:r w:rsidRPr="005F4A46">
        <w:rPr>
          <w:rFonts w:ascii="Arial" w:hAnsi="Arial"/>
        </w:rPr>
        <w:t xml:space="preserve">, Y-Z. Zhu, G. Huyen, P. Bornstein (2001) Altered matrix remodeling and angiogenesis in sponge granulomas of TSP2-null mice. </w:t>
      </w:r>
      <w:r w:rsidRPr="005F4A46">
        <w:rPr>
          <w:rFonts w:ascii="Arial" w:hAnsi="Arial"/>
          <w:b/>
          <w:i/>
        </w:rPr>
        <w:t>Am. J. Pathol</w:t>
      </w:r>
      <w:r w:rsidRPr="005F4A46">
        <w:rPr>
          <w:rFonts w:ascii="Arial" w:hAnsi="Arial"/>
          <w:i/>
        </w:rPr>
        <w:t>.</w:t>
      </w:r>
      <w:r w:rsidRPr="005F4A46">
        <w:rPr>
          <w:rFonts w:ascii="Arial" w:hAnsi="Arial"/>
        </w:rPr>
        <w:t xml:space="preserve"> 159: 1255-1262.</w:t>
      </w:r>
    </w:p>
    <w:p w14:paraId="591434E4" w14:textId="77777777" w:rsidR="00800424" w:rsidRPr="005F4A46" w:rsidRDefault="00800424" w:rsidP="00800424">
      <w:pPr>
        <w:jc w:val="both"/>
        <w:rPr>
          <w:rFonts w:ascii="Arial" w:hAnsi="Arial"/>
        </w:rPr>
      </w:pPr>
      <w:r w:rsidRPr="005F4A46">
        <w:rPr>
          <w:rFonts w:ascii="Arial" w:hAnsi="Arial"/>
        </w:rPr>
        <w:t xml:space="preserve">19. B. Lange-Asschenfeldt, W. Weninger, P. Velasco, </w:t>
      </w:r>
      <w:r w:rsidRPr="005F4A46">
        <w:rPr>
          <w:rFonts w:ascii="Arial" w:hAnsi="Arial"/>
          <w:b/>
        </w:rPr>
        <w:t>T.R. Kyriakides</w:t>
      </w:r>
      <w:r w:rsidRPr="005F4A46">
        <w:rPr>
          <w:rFonts w:ascii="Arial" w:hAnsi="Arial"/>
        </w:rPr>
        <w:t xml:space="preserve">, U.H. vonAndrian, P. Bornstein, M. Detmar (2001). Increased and prolonged inflammation and angiogenesis in delayed-type hypersensitive reactions elicited in the skin of thrombospondin-2 deficient mice. </w:t>
      </w:r>
      <w:r w:rsidRPr="005F4A46">
        <w:rPr>
          <w:rFonts w:ascii="Arial" w:hAnsi="Arial"/>
          <w:b/>
          <w:i/>
        </w:rPr>
        <w:t>Blood</w:t>
      </w:r>
      <w:r w:rsidRPr="005F4A46">
        <w:rPr>
          <w:rFonts w:ascii="Arial" w:hAnsi="Arial"/>
        </w:rPr>
        <w:t xml:space="preserve"> 99: 538-545.</w:t>
      </w:r>
    </w:p>
    <w:p w14:paraId="773DEC30" w14:textId="77777777" w:rsidR="00800424" w:rsidRPr="005F4A46" w:rsidRDefault="00800424" w:rsidP="00800424">
      <w:pPr>
        <w:jc w:val="both"/>
        <w:rPr>
          <w:rFonts w:ascii="Arial" w:hAnsi="Arial"/>
        </w:rPr>
      </w:pPr>
      <w:r w:rsidRPr="005F4A46">
        <w:rPr>
          <w:rFonts w:ascii="Arial" w:hAnsi="Arial"/>
        </w:rPr>
        <w:t xml:space="preserve">20. </w:t>
      </w:r>
      <w:r w:rsidRPr="005F4A46">
        <w:rPr>
          <w:rFonts w:ascii="Arial" w:hAnsi="Arial"/>
          <w:b/>
        </w:rPr>
        <w:t>T.R. Kyriakides</w:t>
      </w:r>
      <w:r w:rsidRPr="005F4A46">
        <w:rPr>
          <w:rFonts w:ascii="Arial" w:hAnsi="Arial"/>
        </w:rPr>
        <w:t>, C.C. Cheung, N. Murthy, P. Bornstein, P.S. Stayton, A.S. Hoffman (2001) pH-sensitive polymers that enhance intracellular drug delivery in vivo</w:t>
      </w:r>
      <w:r w:rsidRPr="005F4A46">
        <w:rPr>
          <w:rFonts w:ascii="Arial" w:hAnsi="Arial"/>
          <w:b/>
        </w:rPr>
        <w:t xml:space="preserve">. </w:t>
      </w:r>
      <w:r w:rsidRPr="005F4A46">
        <w:rPr>
          <w:rFonts w:ascii="Arial" w:hAnsi="Arial"/>
          <w:b/>
          <w:i/>
        </w:rPr>
        <w:t>J. Contr. Rel.</w:t>
      </w:r>
      <w:r w:rsidRPr="005F4A46">
        <w:rPr>
          <w:rFonts w:ascii="Arial" w:hAnsi="Arial"/>
        </w:rPr>
        <w:t xml:space="preserve"> 78: 295-303. </w:t>
      </w:r>
    </w:p>
    <w:p w14:paraId="1D9AD3B8" w14:textId="77777777" w:rsidR="00800424" w:rsidRPr="005F4A46" w:rsidRDefault="00800424" w:rsidP="00800424">
      <w:pPr>
        <w:jc w:val="both"/>
        <w:rPr>
          <w:rFonts w:ascii="Arial" w:hAnsi="Arial"/>
        </w:rPr>
      </w:pPr>
      <w:r w:rsidRPr="005F4A46">
        <w:rPr>
          <w:rFonts w:ascii="Arial" w:hAnsi="Arial"/>
        </w:rPr>
        <w:t xml:space="preserve">21. A. Agah, </w:t>
      </w:r>
      <w:r w:rsidRPr="005F4A46">
        <w:rPr>
          <w:rFonts w:ascii="Arial" w:hAnsi="Arial"/>
          <w:b/>
        </w:rPr>
        <w:t>T. R. Kyriakides</w:t>
      </w:r>
      <w:r w:rsidRPr="005F4A46">
        <w:rPr>
          <w:rFonts w:ascii="Arial" w:hAnsi="Arial"/>
        </w:rPr>
        <w:t xml:space="preserve">, P. Bornstein (2002) Lack of TSP1 dictates the course of healing in double TSP1-, TSP2-null mice. </w:t>
      </w:r>
      <w:r w:rsidRPr="005F4A46">
        <w:rPr>
          <w:rFonts w:ascii="Arial" w:hAnsi="Arial"/>
          <w:b/>
          <w:i/>
        </w:rPr>
        <w:t>Am. J. Pathol</w:t>
      </w:r>
      <w:r w:rsidRPr="005F4A46">
        <w:rPr>
          <w:rFonts w:ascii="Arial" w:hAnsi="Arial"/>
          <w:i/>
        </w:rPr>
        <w:t xml:space="preserve"> </w:t>
      </w:r>
      <w:r w:rsidRPr="005F4A46">
        <w:rPr>
          <w:rFonts w:ascii="Arial" w:hAnsi="Arial"/>
        </w:rPr>
        <w:t>161: 831-839.</w:t>
      </w:r>
    </w:p>
    <w:p w14:paraId="57B8EB12" w14:textId="77777777" w:rsidR="00800424" w:rsidRPr="005F4A46" w:rsidRDefault="00800424" w:rsidP="00800424">
      <w:pPr>
        <w:jc w:val="both"/>
        <w:rPr>
          <w:rFonts w:ascii="Arial" w:hAnsi="Arial"/>
        </w:rPr>
      </w:pPr>
      <w:r w:rsidRPr="005F4A46">
        <w:rPr>
          <w:rFonts w:ascii="Arial" w:hAnsi="Arial"/>
        </w:rPr>
        <w:t xml:space="preserve">22. P. Puolakkainen, A.D. Bradshaw, </w:t>
      </w:r>
      <w:r w:rsidRPr="005F4A46">
        <w:rPr>
          <w:rFonts w:ascii="Arial" w:hAnsi="Arial"/>
          <w:b/>
        </w:rPr>
        <w:t>T. R. Kyriakides</w:t>
      </w:r>
      <w:r w:rsidRPr="005F4A46">
        <w:rPr>
          <w:rFonts w:ascii="Arial" w:hAnsi="Arial"/>
        </w:rPr>
        <w:t xml:space="preserve">, M Reed, R. Brekken, T. Wright, P. Bornstein, B. Ratner, E.H. Sage (2003) Compromised production of extracellular matrix in mice lacking SPARC leads to reduced foreign body reaction to implanted biomaterials. </w:t>
      </w:r>
      <w:r w:rsidRPr="005F4A46">
        <w:rPr>
          <w:rFonts w:ascii="Arial" w:hAnsi="Arial"/>
          <w:b/>
          <w:i/>
        </w:rPr>
        <w:t>Am. J. Pathol</w:t>
      </w:r>
      <w:r w:rsidRPr="005F4A46">
        <w:rPr>
          <w:rFonts w:ascii="Arial" w:hAnsi="Arial"/>
          <w:i/>
        </w:rPr>
        <w:t>.</w:t>
      </w:r>
      <w:r w:rsidRPr="005F4A46">
        <w:rPr>
          <w:rFonts w:ascii="Arial" w:hAnsi="Arial"/>
        </w:rPr>
        <w:t xml:space="preserve"> 162:627-635.</w:t>
      </w:r>
    </w:p>
    <w:p w14:paraId="6C1EF857" w14:textId="77777777" w:rsidR="00800424" w:rsidRPr="005F4A46" w:rsidRDefault="00800424" w:rsidP="00800424">
      <w:pPr>
        <w:jc w:val="both"/>
        <w:rPr>
          <w:rFonts w:ascii="Arial" w:hAnsi="Arial"/>
        </w:rPr>
      </w:pPr>
      <w:r w:rsidRPr="005F4A46">
        <w:rPr>
          <w:rFonts w:ascii="Arial" w:hAnsi="Arial"/>
        </w:rPr>
        <w:t xml:space="preserve">23. </w:t>
      </w:r>
      <w:r w:rsidRPr="005F4A46">
        <w:rPr>
          <w:rFonts w:ascii="Arial" w:hAnsi="Arial"/>
          <w:b/>
        </w:rPr>
        <w:t>T. R. Kyriakides</w:t>
      </w:r>
      <w:r w:rsidRPr="005F4A46">
        <w:rPr>
          <w:rFonts w:ascii="Arial" w:hAnsi="Arial"/>
        </w:rPr>
        <w:t xml:space="preserve">, T. Papayannopoulou, P. Rojnuckarin, K. Kaushansky, M. A. Reidy, K. Hankenson, P. Bornstein. (2003) Uptake of TSP2 by megakaryocytes: An important determinant of platelet formation and function. </w:t>
      </w:r>
      <w:r w:rsidRPr="005F4A46">
        <w:rPr>
          <w:rFonts w:ascii="Arial" w:hAnsi="Arial"/>
          <w:b/>
          <w:i/>
        </w:rPr>
        <w:t>Blood</w:t>
      </w:r>
      <w:r w:rsidRPr="005F4A46">
        <w:rPr>
          <w:rFonts w:ascii="Arial" w:hAnsi="Arial"/>
          <w:i/>
        </w:rPr>
        <w:t xml:space="preserve"> 101</w:t>
      </w:r>
      <w:r w:rsidRPr="005F4A46">
        <w:rPr>
          <w:rFonts w:ascii="Arial" w:hAnsi="Arial"/>
        </w:rPr>
        <w:t>: 3915-23.</w:t>
      </w:r>
    </w:p>
    <w:p w14:paraId="7B2A0389" w14:textId="77777777" w:rsidR="00800424" w:rsidRPr="005F4A46" w:rsidRDefault="00800424" w:rsidP="00800424">
      <w:pPr>
        <w:jc w:val="both"/>
        <w:rPr>
          <w:rFonts w:ascii="Arial" w:hAnsi="Arial"/>
          <w:b/>
        </w:rPr>
      </w:pPr>
      <w:r w:rsidRPr="005F4A46">
        <w:rPr>
          <w:rFonts w:ascii="Arial" w:hAnsi="Arial"/>
        </w:rPr>
        <w:t xml:space="preserve">24. </w:t>
      </w:r>
      <w:r w:rsidRPr="005F4A46">
        <w:rPr>
          <w:rFonts w:ascii="Arial" w:hAnsi="Arial"/>
          <w:b/>
        </w:rPr>
        <w:t>T.R. Kyriakides</w:t>
      </w:r>
      <w:r w:rsidRPr="005F4A46">
        <w:rPr>
          <w:rFonts w:ascii="Arial" w:hAnsi="Arial"/>
        </w:rPr>
        <w:t xml:space="preserve">, M..J. Foster, G.E. Keeney, A. Tsai, G.M Giachelli, I. Clark-Lewis, B.J. Rollins, P. Bornstein. The CC chemokine ligand, CCL2/MCP1, participates in macrophage fusion and foreign body giant cell formation. </w:t>
      </w:r>
      <w:r w:rsidRPr="005F4A46">
        <w:rPr>
          <w:rFonts w:ascii="Arial" w:hAnsi="Arial"/>
          <w:b/>
          <w:i/>
        </w:rPr>
        <w:t>Am. J. Pathol</w:t>
      </w:r>
      <w:r w:rsidRPr="005F4A46">
        <w:rPr>
          <w:rFonts w:ascii="Arial" w:hAnsi="Arial"/>
          <w:b/>
        </w:rPr>
        <w:t>.</w:t>
      </w:r>
      <w:r w:rsidRPr="005F4A46">
        <w:rPr>
          <w:rFonts w:ascii="Arial" w:hAnsi="Arial"/>
        </w:rPr>
        <w:t xml:space="preserve"> 165:2157-2166</w:t>
      </w:r>
      <w:r w:rsidRPr="005F4A46">
        <w:rPr>
          <w:rFonts w:ascii="Arial" w:hAnsi="Arial"/>
          <w:i/>
        </w:rPr>
        <w:t>.</w:t>
      </w:r>
    </w:p>
    <w:p w14:paraId="15D68832" w14:textId="77777777" w:rsidR="00800424" w:rsidRPr="005F4A46" w:rsidRDefault="00800424" w:rsidP="00800424">
      <w:pPr>
        <w:pStyle w:val="List"/>
        <w:ind w:left="0" w:firstLine="0"/>
        <w:rPr>
          <w:rFonts w:ascii="Arial" w:hAnsi="Arial"/>
        </w:rPr>
      </w:pPr>
      <w:r w:rsidRPr="005F4A46">
        <w:rPr>
          <w:rFonts w:ascii="Arial" w:hAnsi="Arial"/>
        </w:rPr>
        <w:t xml:space="preserve">25. Puolakkainen PA, </w:t>
      </w:r>
      <w:hyperlink r:id="rId8" w:history="1">
        <w:r w:rsidRPr="005F4A46">
          <w:rPr>
            <w:rFonts w:ascii="Arial" w:hAnsi="Arial"/>
          </w:rPr>
          <w:t>Bradshaw AD</w:t>
        </w:r>
      </w:hyperlink>
      <w:r w:rsidRPr="005F4A46">
        <w:rPr>
          <w:rFonts w:ascii="Arial" w:hAnsi="Arial"/>
        </w:rPr>
        <w:t xml:space="preserve">, </w:t>
      </w:r>
      <w:hyperlink r:id="rId9" w:history="1">
        <w:r w:rsidRPr="005F4A46">
          <w:rPr>
            <w:rFonts w:ascii="Arial" w:hAnsi="Arial"/>
          </w:rPr>
          <w:t>Brekken RA</w:t>
        </w:r>
      </w:hyperlink>
      <w:r w:rsidRPr="005F4A46">
        <w:rPr>
          <w:rFonts w:ascii="Arial" w:hAnsi="Arial"/>
        </w:rPr>
        <w:t xml:space="preserve">, </w:t>
      </w:r>
      <w:hyperlink r:id="rId10" w:history="1">
        <w:r w:rsidRPr="005F4A46">
          <w:rPr>
            <w:rFonts w:ascii="Arial" w:hAnsi="Arial"/>
          </w:rPr>
          <w:t>Reed MJ</w:t>
        </w:r>
      </w:hyperlink>
      <w:r w:rsidRPr="005F4A46">
        <w:rPr>
          <w:rFonts w:ascii="Arial" w:hAnsi="Arial"/>
        </w:rPr>
        <w:t xml:space="preserve">, </w:t>
      </w:r>
      <w:hyperlink r:id="rId11" w:history="1">
        <w:r w:rsidRPr="005F4A46">
          <w:rPr>
            <w:rFonts w:ascii="Arial" w:hAnsi="Arial"/>
            <w:b/>
          </w:rPr>
          <w:t>Kyriakides T</w:t>
        </w:r>
      </w:hyperlink>
      <w:r w:rsidRPr="005F4A46">
        <w:rPr>
          <w:rFonts w:ascii="Arial" w:hAnsi="Arial"/>
          <w:b/>
        </w:rPr>
        <w:t>R</w:t>
      </w:r>
      <w:r w:rsidRPr="005F4A46">
        <w:rPr>
          <w:rFonts w:ascii="Arial" w:hAnsi="Arial"/>
        </w:rPr>
        <w:t xml:space="preserve">, </w:t>
      </w:r>
      <w:hyperlink r:id="rId12" w:history="1">
        <w:r w:rsidRPr="005F4A46">
          <w:rPr>
            <w:rFonts w:ascii="Arial" w:hAnsi="Arial"/>
          </w:rPr>
          <w:t>Funk SE</w:t>
        </w:r>
      </w:hyperlink>
      <w:r w:rsidRPr="005F4A46">
        <w:rPr>
          <w:rFonts w:ascii="Arial" w:hAnsi="Arial"/>
        </w:rPr>
        <w:t xml:space="preserve">, </w:t>
      </w:r>
      <w:hyperlink r:id="rId13" w:history="1">
        <w:r w:rsidRPr="005F4A46">
          <w:rPr>
            <w:rFonts w:ascii="Arial" w:hAnsi="Arial"/>
          </w:rPr>
          <w:t>Gooden MD</w:t>
        </w:r>
      </w:hyperlink>
      <w:r w:rsidRPr="005F4A46">
        <w:rPr>
          <w:rFonts w:ascii="Arial" w:hAnsi="Arial"/>
        </w:rPr>
        <w:t xml:space="preserve">, </w:t>
      </w:r>
      <w:hyperlink r:id="rId14" w:history="1">
        <w:r w:rsidRPr="005F4A46">
          <w:rPr>
            <w:rFonts w:ascii="Arial" w:hAnsi="Arial"/>
          </w:rPr>
          <w:t>Vernon RB</w:t>
        </w:r>
      </w:hyperlink>
      <w:r w:rsidRPr="005F4A46">
        <w:rPr>
          <w:rFonts w:ascii="Arial" w:hAnsi="Arial"/>
        </w:rPr>
        <w:t xml:space="preserve">, </w:t>
      </w:r>
      <w:hyperlink r:id="rId15" w:history="1">
        <w:r w:rsidRPr="005F4A46">
          <w:rPr>
            <w:rFonts w:ascii="Arial" w:hAnsi="Arial"/>
          </w:rPr>
          <w:t>Wight TN</w:t>
        </w:r>
      </w:hyperlink>
      <w:r w:rsidRPr="005F4A46">
        <w:rPr>
          <w:rFonts w:ascii="Arial" w:hAnsi="Arial"/>
        </w:rPr>
        <w:t xml:space="preserve">, </w:t>
      </w:r>
      <w:hyperlink r:id="rId16" w:history="1">
        <w:r w:rsidRPr="005F4A46">
          <w:rPr>
            <w:rFonts w:ascii="Arial" w:hAnsi="Arial"/>
          </w:rPr>
          <w:t>Bornstein P</w:t>
        </w:r>
      </w:hyperlink>
      <w:r w:rsidRPr="005F4A46">
        <w:rPr>
          <w:rFonts w:ascii="Arial" w:hAnsi="Arial"/>
        </w:rPr>
        <w:t xml:space="preserve">, </w:t>
      </w:r>
      <w:hyperlink r:id="rId17" w:history="1">
        <w:r w:rsidRPr="005F4A46">
          <w:rPr>
            <w:rFonts w:ascii="Arial" w:hAnsi="Arial"/>
          </w:rPr>
          <w:t>Sage EH</w:t>
        </w:r>
      </w:hyperlink>
      <w:r w:rsidRPr="005F4A46">
        <w:rPr>
          <w:rFonts w:ascii="Arial" w:hAnsi="Arial"/>
        </w:rPr>
        <w:t xml:space="preserve">. SPARC-thrombospondin-2-double-null mice exhibit enhanced cutaneous wound healing and increased fibrovascular invasion of subcutaneous polyvinyl alcohol sponges. </w:t>
      </w:r>
      <w:r w:rsidRPr="005F4A46">
        <w:rPr>
          <w:rFonts w:ascii="Arial" w:hAnsi="Arial"/>
          <w:b/>
        </w:rPr>
        <w:t>J Histochem Cytochem</w:t>
      </w:r>
      <w:r w:rsidRPr="005F4A46">
        <w:rPr>
          <w:rFonts w:ascii="Arial" w:hAnsi="Arial"/>
        </w:rPr>
        <w:t>. 53: 571-581, 2005.</w:t>
      </w:r>
    </w:p>
    <w:p w14:paraId="6233AF84" w14:textId="77777777" w:rsidR="00800424" w:rsidRPr="005F4A46" w:rsidRDefault="00800424" w:rsidP="00800424">
      <w:pPr>
        <w:pStyle w:val="List"/>
        <w:ind w:left="0" w:firstLine="0"/>
        <w:rPr>
          <w:rFonts w:ascii="Arial" w:hAnsi="Arial"/>
        </w:rPr>
      </w:pPr>
      <w:r w:rsidRPr="005F4A46">
        <w:rPr>
          <w:rFonts w:ascii="Arial" w:hAnsi="Arial"/>
        </w:rPr>
        <w:t xml:space="preserve">26. Agah, A., </w:t>
      </w:r>
      <w:r w:rsidRPr="005F4A46">
        <w:rPr>
          <w:rFonts w:ascii="Arial" w:hAnsi="Arial"/>
          <w:b/>
        </w:rPr>
        <w:t>T.R. Kyriakides</w:t>
      </w:r>
      <w:r w:rsidRPr="005F4A46">
        <w:rPr>
          <w:rFonts w:ascii="Arial" w:hAnsi="Arial"/>
        </w:rPr>
        <w:t xml:space="preserve">, N. Letrondo, B. Bjorkblom, P. Bornstein. Proteolysis of cell-surface tissue transglutaminase by MMP2 contributes to the adhesive defect and matrix abnormalities in thrombospondin 2-null fibroblasts and mice. </w:t>
      </w:r>
      <w:r w:rsidRPr="005F4A46">
        <w:rPr>
          <w:rFonts w:ascii="Arial" w:hAnsi="Arial"/>
          <w:b/>
        </w:rPr>
        <w:t>Am. J. Pathol</w:t>
      </w:r>
      <w:r w:rsidRPr="005F4A46">
        <w:rPr>
          <w:rFonts w:ascii="Arial" w:hAnsi="Arial"/>
        </w:rPr>
        <w:t>. 167: 81-88, 2005.</w:t>
      </w:r>
    </w:p>
    <w:p w14:paraId="73E1547C" w14:textId="77777777" w:rsidR="00800424" w:rsidRPr="005F4A46" w:rsidRDefault="00800424" w:rsidP="00800424">
      <w:pPr>
        <w:tabs>
          <w:tab w:val="left" w:pos="-1800"/>
          <w:tab w:val="left" w:pos="-1080"/>
          <w:tab w:val="left" w:pos="-360"/>
          <w:tab w:val="left" w:pos="540"/>
        </w:tabs>
        <w:jc w:val="both"/>
        <w:rPr>
          <w:rFonts w:ascii="Arial" w:hAnsi="Arial"/>
        </w:rPr>
      </w:pPr>
    </w:p>
    <w:p w14:paraId="26730AB7" w14:textId="77777777" w:rsidR="00800424" w:rsidRPr="005F4A46" w:rsidRDefault="00570921" w:rsidP="00800424">
      <w:pPr>
        <w:tabs>
          <w:tab w:val="left" w:pos="-1800"/>
          <w:tab w:val="left" w:pos="-1080"/>
          <w:tab w:val="left" w:pos="-360"/>
          <w:tab w:val="left" w:pos="540"/>
        </w:tabs>
        <w:jc w:val="center"/>
        <w:rPr>
          <w:rFonts w:ascii="Arial" w:hAnsi="Arial"/>
        </w:rPr>
      </w:pPr>
      <w:r>
        <w:rPr>
          <w:rFonts w:ascii="Arial" w:hAnsi="Arial"/>
        </w:rPr>
        <w:t xml:space="preserve">Assistant-Associate </w:t>
      </w:r>
      <w:r w:rsidR="00800424" w:rsidRPr="005F4A46">
        <w:rPr>
          <w:rFonts w:ascii="Arial" w:hAnsi="Arial"/>
        </w:rPr>
        <w:t>Professor Yale University (7/2004-present)</w:t>
      </w:r>
    </w:p>
    <w:p w14:paraId="266ED716" w14:textId="77777777" w:rsidR="00800424" w:rsidRPr="005F4A46" w:rsidRDefault="00800424" w:rsidP="00800424">
      <w:pPr>
        <w:tabs>
          <w:tab w:val="left" w:pos="-1800"/>
          <w:tab w:val="left" w:pos="-1080"/>
          <w:tab w:val="left" w:pos="-360"/>
          <w:tab w:val="left" w:pos="540"/>
        </w:tabs>
        <w:jc w:val="both"/>
        <w:rPr>
          <w:rFonts w:ascii="Arial" w:hAnsi="Arial"/>
        </w:rPr>
      </w:pPr>
    </w:p>
    <w:p w14:paraId="053E4136" w14:textId="77777777" w:rsidR="00800424" w:rsidRPr="005F4A46" w:rsidRDefault="00800424" w:rsidP="00800424">
      <w:pPr>
        <w:widowControl w:val="0"/>
        <w:adjustRightInd w:val="0"/>
        <w:rPr>
          <w:rFonts w:ascii="Arial" w:hAnsi="Arial"/>
        </w:rPr>
      </w:pPr>
      <w:r w:rsidRPr="005F4A46">
        <w:rPr>
          <w:rFonts w:ascii="Arial" w:hAnsi="Arial"/>
        </w:rPr>
        <w:t xml:space="preserve">27. Bryers, J.D., Jarvis R.A., Lebo, J., Prudencio, A., </w:t>
      </w:r>
      <w:r w:rsidRPr="005F4A46">
        <w:rPr>
          <w:rFonts w:ascii="Arial" w:hAnsi="Arial"/>
          <w:b/>
        </w:rPr>
        <w:t xml:space="preserve">Kyriakides, T.R., </w:t>
      </w:r>
      <w:r w:rsidRPr="005F4A46">
        <w:rPr>
          <w:rFonts w:ascii="Arial" w:hAnsi="Arial"/>
        </w:rPr>
        <w:t xml:space="preserve">Uhrich K. Biodegradation of poly(anhydride-esters) into non-steroidal anti-inflammatory drugs and their effect on Pseudomonas aeruginosa biofilms in vitro and on the foreign-body response in vivo. </w:t>
      </w:r>
      <w:r w:rsidRPr="005F4A46">
        <w:rPr>
          <w:rFonts w:ascii="Arial" w:hAnsi="Arial"/>
          <w:b/>
        </w:rPr>
        <w:t>Biomaterials</w:t>
      </w:r>
      <w:r w:rsidRPr="005F4A46">
        <w:rPr>
          <w:rFonts w:ascii="Arial" w:hAnsi="Arial"/>
        </w:rPr>
        <w:t xml:space="preserve"> 27:5039-5048, 2006.</w:t>
      </w:r>
    </w:p>
    <w:p w14:paraId="0BD2FCFF" w14:textId="77777777" w:rsidR="005B6BCE" w:rsidRDefault="005B6BCE" w:rsidP="00800424">
      <w:pPr>
        <w:pStyle w:val="List"/>
        <w:ind w:left="0" w:firstLine="0"/>
        <w:rPr>
          <w:rFonts w:ascii="Arial" w:hAnsi="Arial"/>
        </w:rPr>
      </w:pPr>
    </w:p>
    <w:p w14:paraId="40585C68" w14:textId="77777777" w:rsidR="00800424" w:rsidRPr="005F4A46" w:rsidRDefault="00800424" w:rsidP="00800424">
      <w:pPr>
        <w:pStyle w:val="List"/>
        <w:ind w:left="0" w:firstLine="0"/>
        <w:rPr>
          <w:rFonts w:ascii="Arial" w:hAnsi="Arial"/>
        </w:rPr>
      </w:pPr>
      <w:r w:rsidRPr="005F4A46">
        <w:rPr>
          <w:rFonts w:ascii="Arial" w:hAnsi="Arial"/>
        </w:rPr>
        <w:t>28.</w:t>
      </w:r>
      <w:r w:rsidRPr="005F4A46">
        <w:rPr>
          <w:rFonts w:ascii="Arial" w:hAnsi="Arial"/>
          <w:b/>
        </w:rPr>
        <w:t xml:space="preserve"> </w:t>
      </w:r>
      <w:r w:rsidRPr="005F4A46">
        <w:rPr>
          <w:rFonts w:ascii="Arial" w:hAnsi="Arial"/>
        </w:rPr>
        <w:t xml:space="preserve">Jay, S.M., Skokos, E., Laiwalla, F., Krady, M.M., </w:t>
      </w:r>
      <w:r w:rsidRPr="005F4A46">
        <w:rPr>
          <w:rFonts w:ascii="Arial" w:hAnsi="Arial"/>
          <w:b/>
        </w:rPr>
        <w:t>Kyriakides, T.R.</w:t>
      </w:r>
      <w:r w:rsidRPr="005F4A46">
        <w:rPr>
          <w:rFonts w:ascii="Arial" w:hAnsi="Arial"/>
        </w:rPr>
        <w:t xml:space="preserve">  Foreign Body Giant Cell Formation Is Preceded by Lamellipodia Formation and Can Be Attenuated by Inhibition of Rac1 Activation.  </w:t>
      </w:r>
      <w:r w:rsidRPr="005F4A46">
        <w:rPr>
          <w:rFonts w:ascii="Arial" w:hAnsi="Arial"/>
          <w:b/>
        </w:rPr>
        <w:t>American Journal of Pathology,</w:t>
      </w:r>
      <w:r w:rsidRPr="005F4A46">
        <w:rPr>
          <w:rFonts w:ascii="Arial" w:hAnsi="Arial"/>
        </w:rPr>
        <w:t xml:space="preserve"> 171 (2): 632-40, 2007.</w:t>
      </w:r>
    </w:p>
    <w:p w14:paraId="38407DE8" w14:textId="77777777" w:rsidR="005B6BCE" w:rsidRDefault="005B6BCE" w:rsidP="00800424">
      <w:pPr>
        <w:pStyle w:val="List"/>
        <w:ind w:left="0" w:firstLine="0"/>
        <w:rPr>
          <w:rFonts w:ascii="Arial" w:hAnsi="Arial"/>
        </w:rPr>
      </w:pPr>
    </w:p>
    <w:p w14:paraId="18DDC691" w14:textId="77777777" w:rsidR="00800424" w:rsidRPr="005F4A46" w:rsidRDefault="00800424" w:rsidP="00800424">
      <w:pPr>
        <w:pStyle w:val="List"/>
        <w:ind w:left="0" w:firstLine="0"/>
        <w:rPr>
          <w:rFonts w:ascii="Arial" w:hAnsi="Arial"/>
        </w:rPr>
      </w:pPr>
      <w:r w:rsidRPr="005F4A46">
        <w:rPr>
          <w:rFonts w:ascii="Arial" w:hAnsi="Arial"/>
        </w:rPr>
        <w:t>29.</w:t>
      </w:r>
      <w:r w:rsidRPr="005F4A46">
        <w:rPr>
          <w:rFonts w:ascii="Arial" w:hAnsi="Arial"/>
          <w:b/>
        </w:rPr>
        <w:t xml:space="preserve"> </w:t>
      </w:r>
      <w:r w:rsidRPr="005F4A46">
        <w:rPr>
          <w:rFonts w:ascii="Arial" w:hAnsi="Arial"/>
        </w:rPr>
        <w:t xml:space="preserve">Lei, L., Liu, D., Huang, Y., Jovin, I., Shai, S.Y., </w:t>
      </w:r>
      <w:r w:rsidRPr="005F4A46">
        <w:rPr>
          <w:rFonts w:ascii="Arial" w:hAnsi="Arial"/>
          <w:b/>
        </w:rPr>
        <w:t>Kyriakides, T.R.,</w:t>
      </w:r>
      <w:r w:rsidRPr="005F4A46">
        <w:rPr>
          <w:rFonts w:ascii="Arial" w:hAnsi="Arial"/>
        </w:rPr>
        <w:t xml:space="preserve"> Ross, R.S., Giordano, F.J.  Endothelial expression of beta-1 integrin is required from embryonic vascular patterning and postnatal vascular remodeling</w:t>
      </w:r>
      <w:r w:rsidRPr="005F4A46">
        <w:rPr>
          <w:rFonts w:ascii="Arial" w:hAnsi="Arial"/>
          <w:b/>
        </w:rPr>
        <w:t>.  Mol Cell Biol</w:t>
      </w:r>
      <w:r w:rsidRPr="005F4A46">
        <w:rPr>
          <w:rFonts w:ascii="Arial" w:hAnsi="Arial"/>
        </w:rPr>
        <w:t>,</w:t>
      </w:r>
      <w:r w:rsidRPr="005F4A46">
        <w:rPr>
          <w:rFonts w:ascii="Arial" w:hAnsi="Arial"/>
          <w:color w:val="000000"/>
        </w:rPr>
        <w:t xml:space="preserve"> 28:794-802, 2008.</w:t>
      </w:r>
    </w:p>
    <w:p w14:paraId="1D2AFAC2" w14:textId="77777777" w:rsidR="005B6BCE" w:rsidRDefault="005B6BCE" w:rsidP="00800424">
      <w:pPr>
        <w:pStyle w:val="List"/>
        <w:ind w:left="0" w:firstLine="0"/>
        <w:rPr>
          <w:rFonts w:ascii="Arial" w:hAnsi="Arial"/>
        </w:rPr>
      </w:pPr>
    </w:p>
    <w:p w14:paraId="0F1778C7" w14:textId="77777777" w:rsidR="00800424" w:rsidRPr="005F4A46" w:rsidRDefault="00800424" w:rsidP="00800424">
      <w:pPr>
        <w:pStyle w:val="List"/>
        <w:ind w:left="0" w:firstLine="0"/>
        <w:rPr>
          <w:rFonts w:ascii="Arial" w:hAnsi="Arial"/>
          <w:color w:val="000000"/>
        </w:rPr>
      </w:pPr>
      <w:r w:rsidRPr="005F4A46">
        <w:rPr>
          <w:rFonts w:ascii="Arial" w:hAnsi="Arial"/>
        </w:rPr>
        <w:t xml:space="preserve">30. </w:t>
      </w:r>
      <w:r w:rsidRPr="005F4A46">
        <w:rPr>
          <w:rFonts w:ascii="Arial" w:hAnsi="Arial"/>
          <w:color w:val="000000"/>
        </w:rPr>
        <w:t xml:space="preserve">Roh JD, Nelson GN, Brennan MP, Mirensky TL, Yi T, Hazlett TF, Tellides G, Sinusas AJ, Pober JS, Saltzman WM, </w:t>
      </w:r>
      <w:r w:rsidRPr="005F4A46">
        <w:rPr>
          <w:rFonts w:ascii="Arial" w:hAnsi="Arial"/>
          <w:b/>
          <w:color w:val="000000"/>
        </w:rPr>
        <w:t>Kyriakides TR</w:t>
      </w:r>
      <w:r w:rsidRPr="005F4A46">
        <w:rPr>
          <w:rFonts w:ascii="Arial" w:hAnsi="Arial"/>
          <w:color w:val="000000"/>
        </w:rPr>
        <w:t xml:space="preserve">, Breuer CK. Small-diameter biodegradable scaffolds for functional vascular tissue engineering in the mouse model. </w:t>
      </w:r>
      <w:r w:rsidRPr="005F4A46">
        <w:rPr>
          <w:rFonts w:ascii="Arial" w:hAnsi="Arial"/>
          <w:b/>
          <w:color w:val="000000"/>
        </w:rPr>
        <w:t>Biomaterials</w:t>
      </w:r>
      <w:r w:rsidRPr="005F4A46">
        <w:rPr>
          <w:rFonts w:ascii="Arial" w:hAnsi="Arial"/>
          <w:color w:val="000000"/>
          <w:u w:val="single"/>
        </w:rPr>
        <w:t>.</w:t>
      </w:r>
      <w:r w:rsidRPr="005F4A46">
        <w:rPr>
          <w:rFonts w:ascii="Arial" w:hAnsi="Arial"/>
          <w:color w:val="000000"/>
        </w:rPr>
        <w:t xml:space="preserve"> 29:1454-63, 2008.</w:t>
      </w:r>
    </w:p>
    <w:p w14:paraId="14E2B746" w14:textId="77777777" w:rsidR="005B6BCE" w:rsidRDefault="005B6BCE" w:rsidP="00800424">
      <w:pPr>
        <w:rPr>
          <w:rFonts w:ascii="Arial" w:hAnsi="Arial"/>
        </w:rPr>
      </w:pPr>
    </w:p>
    <w:p w14:paraId="37F1E5C0" w14:textId="77777777" w:rsidR="005B6BCE" w:rsidRDefault="00800424" w:rsidP="00800424">
      <w:pPr>
        <w:rPr>
          <w:rFonts w:ascii="Arial" w:hAnsi="Arial"/>
          <w:color w:val="000000"/>
        </w:rPr>
      </w:pPr>
      <w:r w:rsidRPr="005F4A46">
        <w:rPr>
          <w:rFonts w:ascii="Arial" w:hAnsi="Arial"/>
        </w:rPr>
        <w:t>31.</w:t>
      </w:r>
      <w:r w:rsidRPr="005F4A46">
        <w:rPr>
          <w:rFonts w:ascii="Arial" w:hAnsi="Arial"/>
          <w:color w:val="000000"/>
        </w:rPr>
        <w:t xml:space="preserve"> Krady M.M., Zeng J., Yu J., MacLauchlan S., Skokos E.A., Bornstein P., Sessa W.C., </w:t>
      </w:r>
      <w:r w:rsidRPr="005F4A46">
        <w:rPr>
          <w:rFonts w:ascii="Arial" w:hAnsi="Arial"/>
          <w:b/>
          <w:color w:val="000000"/>
        </w:rPr>
        <w:t>Kyriakides T.R.</w:t>
      </w:r>
      <w:r w:rsidRPr="005F4A46">
        <w:rPr>
          <w:rFonts w:ascii="Arial" w:hAnsi="Arial"/>
          <w:color w:val="000000"/>
        </w:rPr>
        <w:t xml:space="preserve"> Thrombospondin-2 modulates extracellular matrix remodeling during physiologic angiogenesis. </w:t>
      </w:r>
      <w:r w:rsidRPr="005F4A46">
        <w:rPr>
          <w:rFonts w:ascii="Arial" w:hAnsi="Arial"/>
          <w:b/>
          <w:color w:val="000000"/>
        </w:rPr>
        <w:t>American Journal of Pathology</w:t>
      </w:r>
      <w:r w:rsidRPr="005F4A46">
        <w:rPr>
          <w:rFonts w:ascii="Arial" w:hAnsi="Arial"/>
          <w:color w:val="000000"/>
        </w:rPr>
        <w:t>, 173 (3): 879-91, 2008</w:t>
      </w:r>
    </w:p>
    <w:p w14:paraId="7F5FB4BA" w14:textId="5607C81F" w:rsidR="00800424" w:rsidRPr="005B6BCE" w:rsidRDefault="00800424" w:rsidP="00800424">
      <w:pPr>
        <w:rPr>
          <w:rFonts w:ascii="Arial" w:hAnsi="Arial"/>
          <w:color w:val="000000"/>
        </w:rPr>
      </w:pPr>
      <w:r w:rsidRPr="005F4A46">
        <w:rPr>
          <w:rFonts w:ascii="Arial" w:hAnsi="Arial"/>
        </w:rPr>
        <w:t>32.</w:t>
      </w:r>
      <w:r w:rsidRPr="005F4A46">
        <w:rPr>
          <w:rFonts w:ascii="Arial" w:hAnsi="Arial"/>
          <w:b/>
        </w:rPr>
        <w:t xml:space="preserve"> </w:t>
      </w:r>
      <w:r w:rsidRPr="005F4A46">
        <w:rPr>
          <w:rFonts w:ascii="Arial" w:hAnsi="Arial" w:cs="CommonBullets"/>
          <w:color w:val="000000"/>
        </w:rPr>
        <w:t xml:space="preserve">Cahn F., </w:t>
      </w:r>
      <w:r w:rsidRPr="005F4A46">
        <w:rPr>
          <w:rFonts w:ascii="Arial" w:hAnsi="Arial" w:cs="CommonBullets"/>
          <w:b/>
          <w:color w:val="000000"/>
        </w:rPr>
        <w:t>Kyriakides T.R.</w:t>
      </w:r>
      <w:r w:rsidRPr="005F4A46">
        <w:rPr>
          <w:rFonts w:ascii="Arial" w:hAnsi="Arial" w:cs="CommonBullets"/>
          <w:color w:val="000000"/>
        </w:rPr>
        <w:t xml:space="preserve">  Generation of an artificial skin construct containing a non-degradable fiber mesh: a potential transcutaneous interface.  </w:t>
      </w:r>
      <w:r w:rsidRPr="005F4A46">
        <w:rPr>
          <w:rFonts w:ascii="Arial" w:hAnsi="Arial" w:cs="CommonBullets"/>
          <w:b/>
          <w:color w:val="000000"/>
        </w:rPr>
        <w:t>Biomedical Materials</w:t>
      </w:r>
      <w:r w:rsidRPr="005F4A46">
        <w:rPr>
          <w:rFonts w:ascii="Arial" w:hAnsi="Arial" w:cs="CommonBullets"/>
          <w:color w:val="000000"/>
        </w:rPr>
        <w:t xml:space="preserve"> , 3 (3): 034110, 2008.</w:t>
      </w:r>
    </w:p>
    <w:p w14:paraId="03953125" w14:textId="77777777" w:rsidR="005B6BCE" w:rsidRDefault="005B6BCE" w:rsidP="00800424">
      <w:pPr>
        <w:rPr>
          <w:rFonts w:ascii="Arial" w:hAnsi="Arial" w:cs="CommonBullets"/>
          <w:color w:val="000000"/>
        </w:rPr>
      </w:pPr>
    </w:p>
    <w:p w14:paraId="15A52DD2" w14:textId="77777777" w:rsidR="00800424" w:rsidRPr="005F4A46" w:rsidRDefault="00800424" w:rsidP="00800424">
      <w:pPr>
        <w:rPr>
          <w:rFonts w:ascii="Arial" w:hAnsi="Arial" w:cs="CommonBullets"/>
          <w:color w:val="000000"/>
        </w:rPr>
      </w:pPr>
      <w:r w:rsidRPr="005F4A46">
        <w:rPr>
          <w:rFonts w:ascii="Arial" w:hAnsi="Arial" w:cs="CommonBullets"/>
          <w:color w:val="000000"/>
        </w:rPr>
        <w:t xml:space="preserve">33. </w:t>
      </w:r>
      <w:r w:rsidRPr="005F4A46">
        <w:rPr>
          <w:rFonts w:ascii="Arial" w:hAnsi="Arial"/>
          <w:color w:val="000000"/>
        </w:rPr>
        <w:t xml:space="preserve">Helming L, Tomasello E, </w:t>
      </w:r>
      <w:r w:rsidRPr="005F4A46">
        <w:rPr>
          <w:rFonts w:ascii="Arial" w:hAnsi="Arial"/>
          <w:b/>
          <w:color w:val="000000"/>
        </w:rPr>
        <w:t>Kyriakides TR</w:t>
      </w:r>
      <w:r w:rsidRPr="005F4A46">
        <w:rPr>
          <w:rFonts w:ascii="Arial" w:hAnsi="Arial"/>
          <w:color w:val="000000"/>
        </w:rPr>
        <w:t xml:space="preserve">, Martinez FO, Takai T, Gordon S, Vivier E. Essential role of DAP12 signaling in macrophage programming into a fusion-competent state. </w:t>
      </w:r>
      <w:r w:rsidRPr="005F4A46">
        <w:rPr>
          <w:rFonts w:ascii="Arial" w:hAnsi="Arial"/>
          <w:b/>
          <w:color w:val="000000"/>
        </w:rPr>
        <w:t>Science Signaling</w:t>
      </w:r>
      <w:r w:rsidRPr="005F4A46">
        <w:rPr>
          <w:rFonts w:ascii="Arial" w:hAnsi="Arial"/>
          <w:color w:val="000000"/>
        </w:rPr>
        <w:t xml:space="preserve"> 1 (43): ra11. 2008</w:t>
      </w:r>
    </w:p>
    <w:p w14:paraId="0D8B10CA" w14:textId="77777777" w:rsidR="005B6BCE" w:rsidRDefault="005B6BCE" w:rsidP="00800424">
      <w:pPr>
        <w:pStyle w:val="BodyText"/>
        <w:rPr>
          <w:rFonts w:ascii="Arial" w:hAnsi="Arial"/>
        </w:rPr>
      </w:pPr>
    </w:p>
    <w:p w14:paraId="7CDB9AA4" w14:textId="77777777" w:rsidR="00800424" w:rsidRPr="005F4A46" w:rsidRDefault="00800424" w:rsidP="00800424">
      <w:pPr>
        <w:pStyle w:val="BodyText"/>
        <w:rPr>
          <w:rFonts w:ascii="Arial" w:hAnsi="Arial" w:cs="CommonBullets"/>
        </w:rPr>
      </w:pPr>
      <w:r w:rsidRPr="005F4A46">
        <w:rPr>
          <w:rFonts w:ascii="Arial" w:hAnsi="Arial"/>
        </w:rPr>
        <w:t xml:space="preserve">34. Tian W. </w:t>
      </w:r>
      <w:r w:rsidRPr="005F4A46">
        <w:rPr>
          <w:rFonts w:ascii="Arial" w:hAnsi="Arial" w:cs="CommonBullets"/>
          <w:b/>
        </w:rPr>
        <w:t>Kyriakides T.R.</w:t>
      </w:r>
      <w:r w:rsidRPr="005F4A46">
        <w:rPr>
          <w:rFonts w:ascii="Arial" w:hAnsi="Arial" w:cs="CommonBullets"/>
        </w:rPr>
        <w:t xml:space="preserve"> </w:t>
      </w:r>
      <w:bookmarkStart w:id="2" w:name="bx4w"/>
      <w:bookmarkEnd w:id="2"/>
      <w:r w:rsidRPr="005F4A46">
        <w:rPr>
          <w:rFonts w:ascii="Arial" w:hAnsi="Arial"/>
          <w:szCs w:val="28"/>
        </w:rPr>
        <w:t>Thrombospondin 2-null mice display an altered brain foreign body response to polyvinyl alcohol sponge imp</w:t>
      </w:r>
      <w:bookmarkStart w:id="3" w:name="kdxz0"/>
      <w:bookmarkStart w:id="4" w:name="kdxz1"/>
      <w:bookmarkEnd w:id="3"/>
      <w:bookmarkEnd w:id="4"/>
      <w:r w:rsidRPr="005F4A46">
        <w:rPr>
          <w:rFonts w:ascii="Arial" w:hAnsi="Arial"/>
          <w:szCs w:val="28"/>
        </w:rPr>
        <w:t xml:space="preserve">lants. </w:t>
      </w:r>
      <w:r w:rsidRPr="005F4A46">
        <w:rPr>
          <w:rFonts w:ascii="Arial" w:hAnsi="Arial" w:cs="CommonBullets"/>
          <w:b/>
        </w:rPr>
        <w:t>Biomedical Materials</w:t>
      </w:r>
      <w:r w:rsidRPr="005F4A46">
        <w:rPr>
          <w:rFonts w:ascii="Arial" w:hAnsi="Arial" w:cs="CommonBullets"/>
        </w:rPr>
        <w:t xml:space="preserve"> 4 (1): 015009, 2009.</w:t>
      </w:r>
    </w:p>
    <w:p w14:paraId="2B0FDFA3" w14:textId="77777777" w:rsidR="005B6BCE" w:rsidRDefault="005B6BCE" w:rsidP="00800424">
      <w:pPr>
        <w:pStyle w:val="BodyText"/>
        <w:rPr>
          <w:rFonts w:ascii="Arial" w:hAnsi="Arial" w:cs="CommonBullets"/>
        </w:rPr>
      </w:pPr>
    </w:p>
    <w:p w14:paraId="0FC87F1D" w14:textId="77777777" w:rsidR="00800424" w:rsidRPr="005F4A46" w:rsidRDefault="00800424" w:rsidP="00800424">
      <w:pPr>
        <w:pStyle w:val="BodyText"/>
        <w:rPr>
          <w:rFonts w:ascii="Arial" w:hAnsi="Arial"/>
        </w:rPr>
      </w:pPr>
      <w:r w:rsidRPr="005F4A46">
        <w:rPr>
          <w:rFonts w:ascii="Arial" w:hAnsi="Arial" w:cs="CommonBullets"/>
        </w:rPr>
        <w:t xml:space="preserve">35. </w:t>
      </w:r>
      <w:r w:rsidRPr="005F4A46">
        <w:rPr>
          <w:rFonts w:ascii="Arial" w:hAnsi="Arial"/>
        </w:rPr>
        <w:t>MacLauchlan S., Skokos</w:t>
      </w:r>
      <w:r w:rsidRPr="005F4A46">
        <w:rPr>
          <w:rFonts w:ascii="Arial" w:hAnsi="Arial"/>
          <w:vertAlign w:val="superscript"/>
        </w:rPr>
        <w:t xml:space="preserve"> </w:t>
      </w:r>
      <w:r w:rsidRPr="005F4A46">
        <w:rPr>
          <w:rFonts w:ascii="Arial" w:hAnsi="Arial"/>
        </w:rPr>
        <w:t>E.A., Agah A., Zeng</w:t>
      </w:r>
      <w:r w:rsidRPr="005F4A46">
        <w:rPr>
          <w:rFonts w:ascii="Arial" w:hAnsi="Arial"/>
          <w:vertAlign w:val="superscript"/>
        </w:rPr>
        <w:t xml:space="preserve"> </w:t>
      </w:r>
      <w:r w:rsidRPr="005F4A46">
        <w:rPr>
          <w:rFonts w:ascii="Arial" w:hAnsi="Arial"/>
        </w:rPr>
        <w:t>J., Tian</w:t>
      </w:r>
      <w:r w:rsidRPr="005F4A46">
        <w:rPr>
          <w:rFonts w:ascii="Arial" w:hAnsi="Arial"/>
          <w:vertAlign w:val="superscript"/>
        </w:rPr>
        <w:t xml:space="preserve"> </w:t>
      </w:r>
      <w:r w:rsidRPr="005F4A46">
        <w:rPr>
          <w:rFonts w:ascii="Arial" w:hAnsi="Arial"/>
        </w:rPr>
        <w:t>W., Davidson</w:t>
      </w:r>
      <w:r w:rsidRPr="005F4A46">
        <w:rPr>
          <w:rFonts w:ascii="Arial" w:hAnsi="Arial"/>
          <w:vertAlign w:val="superscript"/>
        </w:rPr>
        <w:t xml:space="preserve"> </w:t>
      </w:r>
      <w:r w:rsidRPr="005F4A46">
        <w:rPr>
          <w:rFonts w:ascii="Arial" w:hAnsi="Arial"/>
        </w:rPr>
        <w:t xml:space="preserve">J.M., Bornstein P., </w:t>
      </w:r>
      <w:r w:rsidRPr="005F4A46">
        <w:rPr>
          <w:rFonts w:ascii="Arial" w:hAnsi="Arial"/>
          <w:b/>
        </w:rPr>
        <w:t>Kyriakides</w:t>
      </w:r>
      <w:r w:rsidRPr="005F4A46">
        <w:rPr>
          <w:rFonts w:ascii="Arial" w:hAnsi="Arial"/>
          <w:b/>
          <w:vertAlign w:val="superscript"/>
        </w:rPr>
        <w:t xml:space="preserve"> </w:t>
      </w:r>
      <w:r w:rsidRPr="005F4A46">
        <w:rPr>
          <w:rFonts w:ascii="Arial" w:hAnsi="Arial"/>
          <w:b/>
        </w:rPr>
        <w:t>T.R.</w:t>
      </w:r>
      <w:r w:rsidRPr="005F4A46">
        <w:rPr>
          <w:rFonts w:ascii="Arial" w:hAnsi="Arial"/>
        </w:rPr>
        <w:t xml:space="preserve"> Enhanced angiogenesis and reduced contraction in thrombospondin 2-null wounds is associated with increased levels of matrix metalloproteinases 2 and 9, and soluble VEGF. </w:t>
      </w:r>
      <w:r w:rsidRPr="005F4A46">
        <w:rPr>
          <w:rFonts w:ascii="Arial" w:hAnsi="Arial"/>
          <w:b/>
        </w:rPr>
        <w:t>J. Histochem. Cytochem.</w:t>
      </w:r>
      <w:r w:rsidRPr="005F4A46">
        <w:rPr>
          <w:rFonts w:ascii="Arial" w:hAnsi="Arial"/>
        </w:rPr>
        <w:t xml:space="preserve"> </w:t>
      </w:r>
      <w:r w:rsidRPr="00455DAE">
        <w:rPr>
          <w:rFonts w:ascii="Arial" w:hAnsi="Arial"/>
        </w:rPr>
        <w:t>57:301-13</w:t>
      </w:r>
      <w:r w:rsidRPr="005F4A46">
        <w:rPr>
          <w:rFonts w:ascii="Arial" w:hAnsi="Arial"/>
        </w:rPr>
        <w:t xml:space="preserve"> 2009.</w:t>
      </w:r>
    </w:p>
    <w:p w14:paraId="1B034A48" w14:textId="77777777" w:rsidR="005B6BCE" w:rsidRDefault="005B6BCE" w:rsidP="00800424">
      <w:pPr>
        <w:jc w:val="both"/>
        <w:rPr>
          <w:rFonts w:ascii="Arial" w:hAnsi="Arial"/>
        </w:rPr>
      </w:pPr>
    </w:p>
    <w:p w14:paraId="19C146FE" w14:textId="77777777" w:rsidR="00800424" w:rsidRPr="005F4A46" w:rsidRDefault="00800424" w:rsidP="00800424">
      <w:pPr>
        <w:jc w:val="both"/>
        <w:rPr>
          <w:rFonts w:ascii="Arial" w:hAnsi="Arial" w:cs="Helvetica"/>
          <w:color w:val="000000"/>
          <w:szCs w:val="24"/>
          <w:lang w:bidi="en-US"/>
        </w:rPr>
      </w:pPr>
      <w:r w:rsidRPr="005F4A46">
        <w:rPr>
          <w:rFonts w:ascii="Arial" w:hAnsi="Arial"/>
        </w:rPr>
        <w:t xml:space="preserve">36. </w:t>
      </w:r>
      <w:r w:rsidRPr="002F5711">
        <w:rPr>
          <w:rFonts w:ascii="Arial" w:hAnsi="Arial"/>
        </w:rPr>
        <w:t>MacLauchlan S.,</w:t>
      </w:r>
      <w:r w:rsidRPr="002F5711">
        <w:rPr>
          <w:rFonts w:ascii="Arial" w:hAnsi="Arial"/>
          <w:vertAlign w:val="superscript"/>
        </w:rPr>
        <w:t xml:space="preserve"> </w:t>
      </w:r>
      <w:r w:rsidRPr="002F5711">
        <w:rPr>
          <w:rFonts w:ascii="Arial" w:hAnsi="Arial"/>
        </w:rPr>
        <w:t>Skokos E., Meznarich N, Zhu D, Raoof S., Shipley M-J., Senior R.M., Bornstein P.,</w:t>
      </w:r>
      <w:r w:rsidRPr="002F5711">
        <w:rPr>
          <w:rFonts w:ascii="Arial" w:hAnsi="Arial"/>
          <w:vertAlign w:val="superscript"/>
        </w:rPr>
        <w:t xml:space="preserve"> </w:t>
      </w:r>
      <w:r w:rsidRPr="00455DAE">
        <w:rPr>
          <w:rFonts w:ascii="Arial" w:hAnsi="Arial"/>
          <w:b/>
        </w:rPr>
        <w:t>Kyriakides T.R.</w:t>
      </w:r>
      <w:r w:rsidRPr="002F5711">
        <w:rPr>
          <w:rFonts w:ascii="Arial" w:hAnsi="Arial"/>
        </w:rPr>
        <w:t xml:space="preserve"> Macrophage fusion, foreign body giant cell formation, and the foreign body response require matrix metalloproteinase 9. </w:t>
      </w:r>
      <w:r w:rsidRPr="002F5711">
        <w:rPr>
          <w:rFonts w:ascii="Arial" w:hAnsi="Arial"/>
          <w:b/>
        </w:rPr>
        <w:t>J. Leukocyte Biology</w:t>
      </w:r>
      <w:r w:rsidRPr="002F5711">
        <w:rPr>
          <w:rFonts w:ascii="Arial" w:hAnsi="Arial"/>
        </w:rPr>
        <w:t xml:space="preserve"> </w:t>
      </w:r>
      <w:r w:rsidRPr="00455DAE">
        <w:rPr>
          <w:rFonts w:ascii="Arial" w:hAnsi="Arial"/>
        </w:rPr>
        <w:t>28:65-73</w:t>
      </w:r>
      <w:r>
        <w:rPr>
          <w:rFonts w:ascii="Arial" w:hAnsi="Arial"/>
        </w:rPr>
        <w:t>, 2009.</w:t>
      </w:r>
    </w:p>
    <w:p w14:paraId="68456C5E" w14:textId="77777777" w:rsidR="005B6BCE" w:rsidRDefault="005B6BCE" w:rsidP="00800424">
      <w:pPr>
        <w:jc w:val="both"/>
        <w:rPr>
          <w:rFonts w:ascii="Arial" w:hAnsi="Arial" w:cs="Helvetica"/>
          <w:color w:val="000000"/>
          <w:szCs w:val="24"/>
          <w:lang w:bidi="en-US"/>
        </w:rPr>
      </w:pPr>
    </w:p>
    <w:p w14:paraId="26CD2E61" w14:textId="77777777" w:rsidR="00800424" w:rsidRPr="00455DAE" w:rsidRDefault="00800424" w:rsidP="00800424">
      <w:pPr>
        <w:jc w:val="both"/>
        <w:rPr>
          <w:rFonts w:ascii="Arial" w:hAnsi="Arial" w:cs="Helvetica"/>
          <w:color w:val="000000"/>
          <w:szCs w:val="24"/>
          <w:lang w:bidi="en-US"/>
        </w:rPr>
      </w:pPr>
      <w:r w:rsidRPr="005F4A46">
        <w:rPr>
          <w:rFonts w:ascii="Arial" w:hAnsi="Arial" w:cs="Helvetica"/>
          <w:color w:val="000000"/>
          <w:szCs w:val="24"/>
          <w:lang w:bidi="en-US"/>
        </w:rPr>
        <w:t xml:space="preserve">37. W. Tian, </w:t>
      </w:r>
      <w:r w:rsidRPr="00455DAE">
        <w:rPr>
          <w:rFonts w:ascii="Arial" w:hAnsi="Arial" w:cs="Helvetica"/>
          <w:b/>
          <w:color w:val="000000"/>
          <w:szCs w:val="24"/>
          <w:lang w:bidi="en-US"/>
        </w:rPr>
        <w:t>T.R. Kyriakides</w:t>
      </w:r>
      <w:r w:rsidRPr="005F4A46">
        <w:rPr>
          <w:rFonts w:ascii="Arial" w:hAnsi="Arial" w:cs="Helvetica"/>
          <w:color w:val="000000"/>
          <w:szCs w:val="24"/>
          <w:lang w:bidi="en-US"/>
        </w:rPr>
        <w:t xml:space="preserve"> Matrix metalloproteinase-9 deficiency leads to prolonged foreign body response in the brain associated with increased IL1-</w:t>
      </w:r>
      <w:r w:rsidRPr="005F4A46">
        <w:rPr>
          <w:rFonts w:ascii="Arial" w:hAnsi="Arial" w:cs="Helvetica"/>
          <w:color w:val="000000"/>
          <w:szCs w:val="24"/>
          <w:lang w:bidi="en-US"/>
        </w:rPr>
        <w:sym w:font="Symbol" w:char="F062"/>
      </w:r>
      <w:r w:rsidRPr="005F4A46">
        <w:rPr>
          <w:rFonts w:ascii="Arial" w:hAnsi="Arial" w:cs="Helvetica"/>
          <w:color w:val="000000"/>
          <w:szCs w:val="24"/>
          <w:lang w:bidi="en-US"/>
        </w:rPr>
        <w:t xml:space="preserve"> levels and leakage of the blood brain barrier. </w:t>
      </w:r>
      <w:r w:rsidRPr="005F4A46">
        <w:rPr>
          <w:rFonts w:ascii="Arial" w:hAnsi="Arial" w:cs="Helvetica"/>
          <w:b/>
          <w:color w:val="000000"/>
          <w:szCs w:val="24"/>
          <w:lang w:bidi="en-US"/>
        </w:rPr>
        <w:t>Matrix Biology</w:t>
      </w:r>
      <w:r w:rsidRPr="005F4A46">
        <w:rPr>
          <w:rFonts w:ascii="Arial" w:hAnsi="Arial" w:cs="Helvetica"/>
          <w:color w:val="000000"/>
          <w:szCs w:val="24"/>
          <w:lang w:bidi="en-US"/>
        </w:rPr>
        <w:t xml:space="preserve"> </w:t>
      </w:r>
      <w:r w:rsidRPr="00455DAE">
        <w:rPr>
          <w:rFonts w:ascii="Arial" w:hAnsi="Arial" w:cs="Helvetica"/>
          <w:color w:val="000000"/>
          <w:szCs w:val="24"/>
          <w:lang w:bidi="en-US"/>
        </w:rPr>
        <w:t>28:148-59,</w:t>
      </w:r>
      <w:r w:rsidRPr="005F4A46">
        <w:rPr>
          <w:rFonts w:ascii="Arial" w:hAnsi="Arial" w:cs="Helvetica"/>
          <w:color w:val="000000"/>
          <w:szCs w:val="24"/>
          <w:lang w:bidi="en-US"/>
        </w:rPr>
        <w:t xml:space="preserve"> 2009.</w:t>
      </w:r>
    </w:p>
    <w:p w14:paraId="4A5B458A" w14:textId="77777777" w:rsidR="005B6BCE" w:rsidRDefault="005B6BCE" w:rsidP="00800424">
      <w:pPr>
        <w:jc w:val="both"/>
        <w:rPr>
          <w:rFonts w:ascii="Arial" w:hAnsi="Arial" w:cs="Helvetica"/>
          <w:color w:val="000000"/>
          <w:szCs w:val="24"/>
          <w:lang w:bidi="en-US"/>
        </w:rPr>
      </w:pPr>
    </w:p>
    <w:p w14:paraId="28790A3E" w14:textId="77777777" w:rsidR="00800424" w:rsidRPr="00455DAE" w:rsidRDefault="00800424" w:rsidP="00800424">
      <w:pPr>
        <w:jc w:val="both"/>
        <w:rPr>
          <w:rFonts w:ascii="Arial" w:hAnsi="Arial" w:cs="Helvetica"/>
          <w:color w:val="000000"/>
          <w:szCs w:val="24"/>
          <w:lang w:bidi="en-US"/>
        </w:rPr>
      </w:pPr>
      <w:r w:rsidRPr="00455DAE">
        <w:rPr>
          <w:rFonts w:ascii="Arial" w:hAnsi="Arial" w:cs="Helvetica"/>
          <w:color w:val="000000"/>
          <w:szCs w:val="24"/>
          <w:lang w:bidi="en-US"/>
        </w:rPr>
        <w:t xml:space="preserve">38. Lin S.P., </w:t>
      </w:r>
      <w:r w:rsidRPr="00455DAE">
        <w:rPr>
          <w:rFonts w:ascii="Arial" w:hAnsi="Arial" w:cs="Helvetica"/>
          <w:b/>
          <w:color w:val="000000"/>
          <w:szCs w:val="24"/>
          <w:lang w:bidi="en-US"/>
        </w:rPr>
        <w:t>Kyriakides T.R.</w:t>
      </w:r>
      <w:r w:rsidRPr="00455DAE">
        <w:rPr>
          <w:rFonts w:ascii="Arial" w:hAnsi="Arial" w:cs="Helvetica"/>
          <w:color w:val="000000"/>
          <w:szCs w:val="24"/>
          <w:lang w:bidi="en-US"/>
        </w:rPr>
        <w:t>, Chen J.J.. On-line observation of cell growth in a three-dimensional matrix on surface-modified microelectrode arrays.</w:t>
      </w:r>
      <w:r>
        <w:rPr>
          <w:rFonts w:ascii="Arial" w:hAnsi="Arial" w:cs="Helvetica"/>
          <w:color w:val="000000"/>
          <w:szCs w:val="24"/>
          <w:lang w:bidi="en-US"/>
        </w:rPr>
        <w:t xml:space="preserve"> </w:t>
      </w:r>
      <w:r w:rsidRPr="00455DAE">
        <w:rPr>
          <w:rFonts w:ascii="Arial" w:hAnsi="Arial" w:cs="Helvetica"/>
          <w:b/>
          <w:color w:val="000000"/>
          <w:szCs w:val="24"/>
          <w:lang w:bidi="en-US"/>
        </w:rPr>
        <w:t>Biomaterials.</w:t>
      </w:r>
      <w:r w:rsidRPr="00455DAE">
        <w:rPr>
          <w:rFonts w:ascii="Arial" w:hAnsi="Arial" w:cs="Helvetica"/>
          <w:color w:val="000000"/>
          <w:szCs w:val="24"/>
          <w:lang w:bidi="en-US"/>
        </w:rPr>
        <w:t xml:space="preserve"> 30:3110-7, 2009.</w:t>
      </w:r>
    </w:p>
    <w:p w14:paraId="2A878E7C" w14:textId="77777777" w:rsidR="005B6BCE" w:rsidRDefault="005B6BCE" w:rsidP="00800424">
      <w:pPr>
        <w:jc w:val="both"/>
        <w:rPr>
          <w:rFonts w:ascii="Arial" w:hAnsi="Arial" w:cs="Helvetica"/>
          <w:color w:val="000000"/>
          <w:szCs w:val="24"/>
          <w:lang w:bidi="en-US"/>
        </w:rPr>
      </w:pPr>
    </w:p>
    <w:p w14:paraId="468ABF8B" w14:textId="77777777" w:rsidR="00800424" w:rsidRPr="00455DAE" w:rsidRDefault="00800424" w:rsidP="00800424">
      <w:pPr>
        <w:jc w:val="both"/>
        <w:rPr>
          <w:rFonts w:ascii="Arial" w:hAnsi="Arial" w:cs="Helvetica"/>
          <w:color w:val="000000"/>
          <w:szCs w:val="24"/>
          <w:lang w:bidi="en-US"/>
        </w:rPr>
      </w:pPr>
      <w:r w:rsidRPr="00455DAE">
        <w:rPr>
          <w:rFonts w:ascii="Arial" w:hAnsi="Arial" w:cs="Helvetica"/>
          <w:color w:val="000000"/>
          <w:szCs w:val="24"/>
          <w:lang w:bidi="en-US"/>
        </w:rPr>
        <w:t xml:space="preserve">39. </w:t>
      </w:r>
      <w:r w:rsidRPr="00455DAE">
        <w:rPr>
          <w:rFonts w:ascii="Arial" w:hAnsi="Arial" w:cs="Helvetica"/>
          <w:b/>
          <w:color w:val="000000"/>
          <w:szCs w:val="24"/>
          <w:lang w:bidi="en-US"/>
        </w:rPr>
        <w:t>Kyriakides T.R.</w:t>
      </w:r>
      <w:r w:rsidRPr="00455DAE">
        <w:rPr>
          <w:rFonts w:ascii="Arial" w:hAnsi="Arial" w:cs="Helvetica"/>
          <w:color w:val="000000"/>
          <w:szCs w:val="24"/>
          <w:lang w:bidi="en-US"/>
        </w:rPr>
        <w:t>, Wulsin D., Skokos E.A., Fleckman P., Pirrone A., Shipley J.M., Senior R.M., Bornstein P.</w:t>
      </w:r>
      <w:r>
        <w:rPr>
          <w:rFonts w:ascii="Arial" w:hAnsi="Arial" w:cs="Helvetica"/>
          <w:color w:val="000000"/>
          <w:szCs w:val="24"/>
          <w:lang w:bidi="en-US"/>
        </w:rPr>
        <w:t xml:space="preserve"> </w:t>
      </w:r>
      <w:r w:rsidRPr="00455DAE">
        <w:rPr>
          <w:rFonts w:ascii="Arial" w:hAnsi="Arial" w:cs="Helvetica"/>
          <w:color w:val="000000"/>
          <w:szCs w:val="24"/>
          <w:lang w:bidi="en-US"/>
        </w:rPr>
        <w:t>Mice that lack matrix metalloproteinase-9 display delayed wound healing associated with delayed reepithelization and disordered collagen fibrillogenesis.</w:t>
      </w:r>
      <w:r>
        <w:rPr>
          <w:rFonts w:ascii="Arial" w:hAnsi="Arial" w:cs="Helvetica"/>
          <w:color w:val="000000"/>
          <w:szCs w:val="24"/>
          <w:lang w:bidi="en-US"/>
        </w:rPr>
        <w:t xml:space="preserve"> </w:t>
      </w:r>
      <w:r w:rsidRPr="00455DAE">
        <w:rPr>
          <w:rFonts w:ascii="Arial" w:hAnsi="Arial" w:cs="Helvetica"/>
          <w:b/>
          <w:color w:val="000000"/>
          <w:szCs w:val="24"/>
          <w:lang w:bidi="en-US"/>
        </w:rPr>
        <w:t>Matrix Biol.</w:t>
      </w:r>
      <w:r w:rsidRPr="00455DAE">
        <w:rPr>
          <w:rFonts w:ascii="Arial" w:hAnsi="Arial" w:cs="Helvetica"/>
          <w:color w:val="000000"/>
          <w:szCs w:val="24"/>
          <w:lang w:bidi="en-US"/>
        </w:rPr>
        <w:t xml:space="preserve"> 28:65-73, 2009.</w:t>
      </w:r>
    </w:p>
    <w:p w14:paraId="2D71EC3C" w14:textId="77777777" w:rsidR="005B6BCE" w:rsidRDefault="005B6BCE" w:rsidP="00800424">
      <w:pPr>
        <w:jc w:val="both"/>
        <w:rPr>
          <w:rFonts w:ascii="Arial" w:hAnsi="Arial"/>
          <w:szCs w:val="36"/>
        </w:rPr>
      </w:pPr>
    </w:p>
    <w:p w14:paraId="53E31B3A" w14:textId="77777777" w:rsidR="00800424" w:rsidRPr="00474C03" w:rsidRDefault="00800424" w:rsidP="00800424">
      <w:pPr>
        <w:jc w:val="both"/>
        <w:rPr>
          <w:rFonts w:ascii="Arial" w:hAnsi="Arial"/>
        </w:rPr>
      </w:pPr>
      <w:r w:rsidRPr="00474C03">
        <w:rPr>
          <w:rFonts w:ascii="Arial" w:hAnsi="Arial"/>
          <w:szCs w:val="36"/>
        </w:rPr>
        <w:t xml:space="preserve">40. </w:t>
      </w:r>
      <w:r w:rsidRPr="00474C03">
        <w:rPr>
          <w:rFonts w:ascii="Arial" w:hAnsi="Arial"/>
        </w:rPr>
        <w:t xml:space="preserve">Steven M. Jay, Eleni A. Skokos, Jianmin Zeng, Kristin Knox, </w:t>
      </w:r>
      <w:r w:rsidRPr="00474C03">
        <w:rPr>
          <w:rFonts w:ascii="Arial" w:hAnsi="Arial"/>
          <w:b/>
        </w:rPr>
        <w:t>T.R. Kyriakides</w:t>
      </w:r>
      <w:r w:rsidRPr="00474C03">
        <w:rPr>
          <w:rFonts w:ascii="Arial" w:hAnsi="Arial"/>
        </w:rPr>
        <w:t xml:space="preserve">. Engagement of macrophages in phagocytosis does not prevent fusion: examining the frustrated phagocytosis hypothesis. </w:t>
      </w:r>
      <w:r w:rsidRPr="00474C03">
        <w:rPr>
          <w:rFonts w:ascii="Arial" w:hAnsi="Arial"/>
          <w:b/>
        </w:rPr>
        <w:t>J. Biom. Mater. Res</w:t>
      </w:r>
      <w:r w:rsidRPr="00474C03">
        <w:rPr>
          <w:rFonts w:ascii="Arial" w:hAnsi="Arial"/>
        </w:rPr>
        <w:t>. 93:189-99, 2010.</w:t>
      </w:r>
    </w:p>
    <w:p w14:paraId="068094B0" w14:textId="77777777" w:rsidR="005B6BCE" w:rsidRDefault="005B6BCE" w:rsidP="00771781">
      <w:pPr>
        <w:jc w:val="both"/>
        <w:rPr>
          <w:rFonts w:ascii="Arial" w:hAnsi="Arial"/>
        </w:rPr>
      </w:pPr>
    </w:p>
    <w:p w14:paraId="4A9850D8" w14:textId="77777777" w:rsidR="00771781" w:rsidRDefault="00800424" w:rsidP="00771781">
      <w:pPr>
        <w:jc w:val="both"/>
        <w:rPr>
          <w:rFonts w:ascii="Arial" w:hAnsi="Arial"/>
        </w:rPr>
      </w:pPr>
      <w:r w:rsidRPr="00771781">
        <w:rPr>
          <w:rFonts w:ascii="Arial" w:hAnsi="Arial"/>
        </w:rPr>
        <w:t xml:space="preserve">41. </w:t>
      </w:r>
      <w:r w:rsidRPr="00771781">
        <w:rPr>
          <w:rFonts w:ascii="Arial" w:hAnsi="Arial" w:cs="Helvetica"/>
          <w:lang w:bidi="en-US"/>
        </w:rPr>
        <w:t xml:space="preserve">Yu J., Fernandez-Henando C., Suarez Y., Schleicher M., Hao Z., Wright P., </w:t>
      </w:r>
      <w:r w:rsidRPr="00771781">
        <w:rPr>
          <w:rFonts w:ascii="Arial" w:hAnsi="Arial" w:cs="Helvetica"/>
          <w:b/>
          <w:lang w:bidi="en-US"/>
        </w:rPr>
        <w:t>Kyriakides T.R.</w:t>
      </w:r>
      <w:r w:rsidRPr="00771781">
        <w:rPr>
          <w:rFonts w:ascii="Arial" w:hAnsi="Arial" w:cs="Helvetica"/>
          <w:lang w:bidi="en-US"/>
        </w:rPr>
        <w:t xml:space="preserve">, Sessa W. Reticulon 4B (Nogo-B) is necessary for macrophage infiltration and inflammatory tissue repair. </w:t>
      </w:r>
      <w:r w:rsidRPr="00771781">
        <w:rPr>
          <w:rFonts w:ascii="Arial" w:hAnsi="Arial" w:cs="Helvetica"/>
          <w:b/>
          <w:lang w:bidi="en-US"/>
        </w:rPr>
        <w:t>P.N.A.S.</w:t>
      </w:r>
      <w:r w:rsidRPr="00771781">
        <w:rPr>
          <w:rFonts w:ascii="Arial" w:hAnsi="Arial" w:cs="Helvetica"/>
          <w:lang w:bidi="en-US"/>
        </w:rPr>
        <w:t xml:space="preserve"> </w:t>
      </w:r>
      <w:r w:rsidRPr="00771781">
        <w:rPr>
          <w:rStyle w:val="src"/>
          <w:rFonts w:ascii="Arial" w:hAnsi="Arial"/>
        </w:rPr>
        <w:t>106:17511-6, 2009.</w:t>
      </w:r>
      <w:r w:rsidR="00771781" w:rsidRPr="00771781">
        <w:rPr>
          <w:rFonts w:ascii="Arial" w:hAnsi="Arial"/>
        </w:rPr>
        <w:t xml:space="preserve"> </w:t>
      </w:r>
    </w:p>
    <w:p w14:paraId="0DD4E414" w14:textId="77777777" w:rsidR="005B6BCE" w:rsidRDefault="005B6BCE" w:rsidP="00771781">
      <w:pPr>
        <w:jc w:val="both"/>
        <w:rPr>
          <w:rFonts w:ascii="Arial" w:hAnsi="Arial"/>
        </w:rPr>
      </w:pPr>
    </w:p>
    <w:p w14:paraId="506240F7" w14:textId="77777777" w:rsidR="00771781" w:rsidRPr="00771781" w:rsidRDefault="00800424" w:rsidP="00771781">
      <w:pPr>
        <w:jc w:val="both"/>
        <w:rPr>
          <w:rFonts w:ascii="Arial" w:hAnsi="Arial"/>
        </w:rPr>
      </w:pPr>
      <w:r w:rsidRPr="00771781">
        <w:rPr>
          <w:rFonts w:ascii="Arial" w:hAnsi="Arial"/>
        </w:rPr>
        <w:t xml:space="preserve">42. Roh J.D., Sawh-Martinez R., Brennan M.P., Devine L., Jay S.M., Yi T., Mirensky T., Udelsman B., Nelson G.N., Hibino N., Shin’oka T., Saltzman W.M., Snyder E., </w:t>
      </w:r>
      <w:r w:rsidRPr="00771781">
        <w:rPr>
          <w:rFonts w:ascii="Arial" w:hAnsi="Arial"/>
          <w:b/>
        </w:rPr>
        <w:t>Kyriakides T.R.</w:t>
      </w:r>
      <w:r w:rsidRPr="00771781">
        <w:rPr>
          <w:rFonts w:ascii="Arial" w:hAnsi="Arial"/>
        </w:rPr>
        <w:t xml:space="preserve">, Pober J.S., Breuer C.K. Tissue-engineered vascular grafts transform into mature blood vessels via an inflammation-mediated process of vascular remodeling. </w:t>
      </w:r>
      <w:r w:rsidRPr="00771781">
        <w:rPr>
          <w:rFonts w:ascii="Arial" w:hAnsi="Arial"/>
          <w:b/>
        </w:rPr>
        <w:t>P.N.A.S.</w:t>
      </w:r>
      <w:r w:rsidRPr="00771781">
        <w:rPr>
          <w:rFonts w:ascii="Arial" w:hAnsi="Arial"/>
        </w:rPr>
        <w:t xml:space="preserve"> 107:4669-74, 2010.</w:t>
      </w:r>
    </w:p>
    <w:p w14:paraId="3B3E9953" w14:textId="77777777" w:rsidR="005B6BCE" w:rsidRDefault="005B6BCE" w:rsidP="00771781">
      <w:pPr>
        <w:jc w:val="both"/>
        <w:rPr>
          <w:rFonts w:ascii="Arial" w:hAnsi="Arial"/>
        </w:rPr>
      </w:pPr>
    </w:p>
    <w:p w14:paraId="64631D0B" w14:textId="77777777" w:rsidR="00771781" w:rsidRPr="00771781" w:rsidRDefault="00800424" w:rsidP="00771781">
      <w:pPr>
        <w:jc w:val="both"/>
        <w:rPr>
          <w:rFonts w:ascii="Arial" w:hAnsi="Arial"/>
        </w:rPr>
      </w:pPr>
      <w:r w:rsidRPr="00771781">
        <w:rPr>
          <w:rFonts w:ascii="Arial" w:hAnsi="Arial"/>
        </w:rPr>
        <w:t xml:space="preserve">43. </w:t>
      </w:r>
      <w:hyperlink r:id="rId18" w:history="1">
        <w:r w:rsidRPr="00771781">
          <w:rPr>
            <w:rStyle w:val="Hyperlink"/>
            <w:rFonts w:ascii="Arial" w:hAnsi="Arial"/>
            <w:color w:val="auto"/>
            <w:u w:val="none"/>
          </w:rPr>
          <w:t>Jay SM</w:t>
        </w:r>
      </w:hyperlink>
      <w:r w:rsidRPr="00771781">
        <w:rPr>
          <w:rFonts w:ascii="Arial" w:hAnsi="Arial"/>
        </w:rPr>
        <w:t xml:space="preserve">, </w:t>
      </w:r>
      <w:hyperlink r:id="rId19" w:history="1">
        <w:r w:rsidRPr="00771781">
          <w:rPr>
            <w:rStyle w:val="Hyperlink"/>
            <w:rFonts w:ascii="Arial" w:hAnsi="Arial"/>
            <w:color w:val="auto"/>
            <w:u w:val="none"/>
          </w:rPr>
          <w:t>Shepherd BR</w:t>
        </w:r>
      </w:hyperlink>
      <w:r w:rsidRPr="00771781">
        <w:rPr>
          <w:rFonts w:ascii="Arial" w:hAnsi="Arial"/>
        </w:rPr>
        <w:t xml:space="preserve">, </w:t>
      </w:r>
      <w:hyperlink r:id="rId20" w:history="1">
        <w:r w:rsidRPr="00771781">
          <w:rPr>
            <w:rStyle w:val="Hyperlink"/>
            <w:rFonts w:ascii="Arial" w:hAnsi="Arial"/>
            <w:color w:val="auto"/>
            <w:u w:val="none"/>
          </w:rPr>
          <w:t>Andrejecsk JW</w:t>
        </w:r>
      </w:hyperlink>
      <w:r w:rsidRPr="00771781">
        <w:rPr>
          <w:rFonts w:ascii="Arial" w:hAnsi="Arial"/>
        </w:rPr>
        <w:t xml:space="preserve">, </w:t>
      </w:r>
      <w:hyperlink r:id="rId21" w:history="1">
        <w:r w:rsidRPr="00771781">
          <w:rPr>
            <w:rStyle w:val="Hyperlink"/>
            <w:rFonts w:ascii="Arial" w:hAnsi="Arial"/>
            <w:b/>
            <w:color w:val="auto"/>
            <w:u w:val="none"/>
          </w:rPr>
          <w:t>Kyriakides TR</w:t>
        </w:r>
      </w:hyperlink>
      <w:r w:rsidRPr="00771781">
        <w:rPr>
          <w:rFonts w:ascii="Arial" w:hAnsi="Arial"/>
        </w:rPr>
        <w:t xml:space="preserve">, </w:t>
      </w:r>
      <w:hyperlink r:id="rId22" w:history="1">
        <w:r w:rsidRPr="00771781">
          <w:rPr>
            <w:rStyle w:val="Hyperlink"/>
            <w:rFonts w:ascii="Arial" w:hAnsi="Arial"/>
            <w:color w:val="auto"/>
            <w:u w:val="none"/>
          </w:rPr>
          <w:t>Pober JS</w:t>
        </w:r>
      </w:hyperlink>
      <w:r w:rsidRPr="00771781">
        <w:rPr>
          <w:rFonts w:ascii="Arial" w:hAnsi="Arial"/>
        </w:rPr>
        <w:t xml:space="preserve">, </w:t>
      </w:r>
      <w:hyperlink r:id="rId23" w:history="1">
        <w:r w:rsidRPr="00771781">
          <w:rPr>
            <w:rStyle w:val="Hyperlink"/>
            <w:rFonts w:ascii="Arial" w:hAnsi="Arial"/>
            <w:color w:val="auto"/>
            <w:u w:val="none"/>
          </w:rPr>
          <w:t>Saltzman WM</w:t>
        </w:r>
      </w:hyperlink>
      <w:r w:rsidRPr="00771781">
        <w:rPr>
          <w:rFonts w:ascii="Arial" w:hAnsi="Arial"/>
        </w:rPr>
        <w:t xml:space="preserve">. Dual delivery of VEGF and MCP-1 to support endothelial cell transplantation for therapeutic vascularization. </w:t>
      </w:r>
      <w:r w:rsidRPr="00771781">
        <w:rPr>
          <w:rFonts w:ascii="Arial" w:hAnsi="Arial"/>
          <w:b/>
        </w:rPr>
        <w:t>Biomaterials,</w:t>
      </w:r>
      <w:r w:rsidRPr="00771781">
        <w:rPr>
          <w:rFonts w:ascii="Arial" w:hAnsi="Arial"/>
        </w:rPr>
        <w:t xml:space="preserve"> 31:3054-62, 2010.</w:t>
      </w:r>
    </w:p>
    <w:p w14:paraId="6B8CD89F" w14:textId="77777777" w:rsidR="005B6BCE" w:rsidRDefault="005B6BCE" w:rsidP="00771781">
      <w:pPr>
        <w:jc w:val="both"/>
        <w:rPr>
          <w:rFonts w:ascii="Arial" w:hAnsi="Arial"/>
        </w:rPr>
      </w:pPr>
    </w:p>
    <w:p w14:paraId="495E1C9E" w14:textId="77777777" w:rsidR="00771781" w:rsidRPr="00771781" w:rsidRDefault="00800424" w:rsidP="00771781">
      <w:pPr>
        <w:jc w:val="both"/>
        <w:rPr>
          <w:rFonts w:ascii="Arial" w:hAnsi="Arial"/>
        </w:rPr>
      </w:pPr>
      <w:r w:rsidRPr="00771781">
        <w:rPr>
          <w:rFonts w:ascii="Arial" w:hAnsi="Arial"/>
        </w:rPr>
        <w:t xml:space="preserve">44. </w:t>
      </w:r>
      <w:hyperlink r:id="rId24" w:history="1">
        <w:r w:rsidRPr="00771781">
          <w:rPr>
            <w:rStyle w:val="Hyperlink"/>
            <w:rFonts w:ascii="Arial" w:hAnsi="Arial"/>
            <w:color w:val="auto"/>
            <w:u w:val="none"/>
          </w:rPr>
          <w:t>Zhou J</w:t>
        </w:r>
      </w:hyperlink>
      <w:r w:rsidRPr="00771781">
        <w:rPr>
          <w:rFonts w:ascii="Arial" w:hAnsi="Arial"/>
        </w:rPr>
        <w:t xml:space="preserve">, </w:t>
      </w:r>
      <w:hyperlink r:id="rId25" w:history="1">
        <w:r w:rsidRPr="00771781">
          <w:rPr>
            <w:rStyle w:val="Hyperlink"/>
            <w:rFonts w:ascii="Arial" w:hAnsi="Arial"/>
            <w:color w:val="auto"/>
            <w:u w:val="none"/>
          </w:rPr>
          <w:t>Tang PC</w:t>
        </w:r>
      </w:hyperlink>
      <w:r w:rsidRPr="00771781">
        <w:rPr>
          <w:rFonts w:ascii="Arial" w:hAnsi="Arial"/>
        </w:rPr>
        <w:t xml:space="preserve">, </w:t>
      </w:r>
      <w:hyperlink r:id="rId26" w:history="1">
        <w:r w:rsidRPr="00771781">
          <w:rPr>
            <w:rStyle w:val="Hyperlink"/>
            <w:rFonts w:ascii="Arial" w:hAnsi="Arial"/>
            <w:color w:val="auto"/>
            <w:u w:val="none"/>
          </w:rPr>
          <w:t>Qin L</w:t>
        </w:r>
      </w:hyperlink>
      <w:r w:rsidRPr="00771781">
        <w:rPr>
          <w:rFonts w:ascii="Arial" w:hAnsi="Arial"/>
        </w:rPr>
        <w:t xml:space="preserve">, </w:t>
      </w:r>
      <w:hyperlink r:id="rId27" w:history="1">
        <w:r w:rsidRPr="00771781">
          <w:rPr>
            <w:rStyle w:val="Hyperlink"/>
            <w:rFonts w:ascii="Arial" w:hAnsi="Arial"/>
            <w:color w:val="auto"/>
            <w:u w:val="none"/>
          </w:rPr>
          <w:t>Gayed PM</w:t>
        </w:r>
      </w:hyperlink>
      <w:r w:rsidRPr="00771781">
        <w:rPr>
          <w:rFonts w:ascii="Arial" w:hAnsi="Arial"/>
        </w:rPr>
        <w:t xml:space="preserve">, </w:t>
      </w:r>
      <w:hyperlink r:id="rId28" w:history="1">
        <w:r w:rsidRPr="00771781">
          <w:rPr>
            <w:rStyle w:val="Hyperlink"/>
            <w:rFonts w:ascii="Arial" w:hAnsi="Arial"/>
            <w:color w:val="auto"/>
            <w:u w:val="none"/>
          </w:rPr>
          <w:t>Li W</w:t>
        </w:r>
      </w:hyperlink>
      <w:r w:rsidRPr="00771781">
        <w:rPr>
          <w:rFonts w:ascii="Arial" w:hAnsi="Arial"/>
        </w:rPr>
        <w:t xml:space="preserve">, </w:t>
      </w:r>
      <w:hyperlink r:id="rId29" w:history="1">
        <w:r w:rsidRPr="00771781">
          <w:rPr>
            <w:rStyle w:val="Hyperlink"/>
            <w:rFonts w:ascii="Arial" w:hAnsi="Arial"/>
            <w:color w:val="auto"/>
            <w:u w:val="none"/>
          </w:rPr>
          <w:t>Skokos EA</w:t>
        </w:r>
      </w:hyperlink>
      <w:r w:rsidRPr="00771781">
        <w:rPr>
          <w:rFonts w:ascii="Arial" w:hAnsi="Arial"/>
          <w:b/>
        </w:rPr>
        <w:t>,</w:t>
      </w:r>
      <w:r w:rsidR="00771781">
        <w:rPr>
          <w:rFonts w:ascii="Arial" w:hAnsi="Arial"/>
          <w:b/>
        </w:rPr>
        <w:t xml:space="preserve"> Kyriakides, TR,</w:t>
      </w:r>
      <w:r w:rsidRPr="00771781">
        <w:rPr>
          <w:rFonts w:ascii="Arial" w:hAnsi="Arial"/>
          <w:b/>
        </w:rPr>
        <w:t xml:space="preserve"> </w:t>
      </w:r>
      <w:hyperlink r:id="rId30" w:history="1">
        <w:r w:rsidRPr="00771781">
          <w:rPr>
            <w:rStyle w:val="Hyperlink"/>
            <w:rFonts w:ascii="Arial" w:hAnsi="Arial"/>
            <w:color w:val="auto"/>
            <w:u w:val="none"/>
          </w:rPr>
          <w:t>Pober JS</w:t>
        </w:r>
      </w:hyperlink>
      <w:r w:rsidRPr="00771781">
        <w:rPr>
          <w:rFonts w:ascii="Arial" w:hAnsi="Arial"/>
        </w:rPr>
        <w:t xml:space="preserve">, </w:t>
      </w:r>
      <w:hyperlink r:id="rId31" w:history="1">
        <w:r w:rsidRPr="00771781">
          <w:rPr>
            <w:rStyle w:val="Hyperlink"/>
            <w:rFonts w:ascii="Arial" w:hAnsi="Arial"/>
            <w:color w:val="auto"/>
            <w:u w:val="none"/>
          </w:rPr>
          <w:t>Tellides G</w:t>
        </w:r>
      </w:hyperlink>
      <w:r w:rsidRPr="00771781">
        <w:rPr>
          <w:rFonts w:ascii="Arial" w:hAnsi="Arial"/>
        </w:rPr>
        <w:t>. CXCR3-dependent accumulation and activation of perivascular macrophages is necessary for homeostatic arterial remodeling to hemodynamic stresses</w:t>
      </w:r>
      <w:r w:rsidRPr="00771781">
        <w:rPr>
          <w:rFonts w:ascii="Arial" w:hAnsi="Arial"/>
          <w:b/>
        </w:rPr>
        <w:t xml:space="preserve">. </w:t>
      </w:r>
      <w:hyperlink r:id="rId32" w:history="1">
        <w:r w:rsidRPr="00771781">
          <w:rPr>
            <w:rStyle w:val="Hyperlink"/>
            <w:rFonts w:ascii="Arial" w:hAnsi="Arial"/>
            <w:b/>
            <w:color w:val="auto"/>
            <w:u w:val="none"/>
          </w:rPr>
          <w:t>J Exp Med.</w:t>
        </w:r>
      </w:hyperlink>
      <w:r w:rsidRPr="00771781">
        <w:rPr>
          <w:rFonts w:ascii="Arial" w:hAnsi="Arial"/>
        </w:rPr>
        <w:t xml:space="preserve"> 207:1951-66, 2010.</w:t>
      </w:r>
    </w:p>
    <w:p w14:paraId="155F32F1" w14:textId="77777777" w:rsidR="005B6BCE" w:rsidRDefault="005B6BCE" w:rsidP="005B6BCE">
      <w:pPr>
        <w:jc w:val="both"/>
        <w:rPr>
          <w:rFonts w:ascii="Arial" w:hAnsi="Arial"/>
        </w:rPr>
      </w:pPr>
    </w:p>
    <w:p w14:paraId="3A7CA946" w14:textId="77777777" w:rsidR="00771781" w:rsidRPr="00771781" w:rsidRDefault="00800424" w:rsidP="005B6BCE">
      <w:pPr>
        <w:jc w:val="both"/>
        <w:rPr>
          <w:rFonts w:ascii="Arial" w:hAnsi="Arial"/>
        </w:rPr>
      </w:pPr>
      <w:r w:rsidRPr="00771781">
        <w:rPr>
          <w:rFonts w:ascii="Arial" w:hAnsi="Arial"/>
        </w:rPr>
        <w:t xml:space="preserve">45. Skokos E.A., Charokopos A, Khan K., Wanjala J., </w:t>
      </w:r>
      <w:r w:rsidRPr="00771781">
        <w:rPr>
          <w:rFonts w:ascii="Arial" w:hAnsi="Arial"/>
          <w:b/>
        </w:rPr>
        <w:t>Kyriakides T.R.</w:t>
      </w:r>
      <w:r w:rsidRPr="00771781">
        <w:rPr>
          <w:rFonts w:ascii="Arial" w:hAnsi="Arial"/>
        </w:rPr>
        <w:t xml:space="preserve"> Lack of TNF-</w:t>
      </w:r>
      <w:r w:rsidRPr="00771781">
        <w:rPr>
          <w:rFonts w:ascii="Arial" w:hAnsi="Arial"/>
        </w:rPr>
        <w:sym w:font="Symbol" w:char="F061"/>
      </w:r>
      <w:r w:rsidRPr="00771781">
        <w:rPr>
          <w:rFonts w:ascii="Arial" w:hAnsi="Arial"/>
        </w:rPr>
        <w:t xml:space="preserve">-induced MMP-9 production and abnormal E-cadherin redistribution associated with compromised fusion in MCP-1-null macrophages. </w:t>
      </w:r>
      <w:r w:rsidRPr="00771781">
        <w:rPr>
          <w:rFonts w:ascii="Arial" w:hAnsi="Arial"/>
          <w:b/>
        </w:rPr>
        <w:t>American Journal of Pathology</w:t>
      </w:r>
      <w:r w:rsidR="00983F04" w:rsidRPr="00771781">
        <w:rPr>
          <w:rFonts w:ascii="Arial" w:hAnsi="Arial"/>
        </w:rPr>
        <w:t xml:space="preserve"> 178:2311-21, 2011.</w:t>
      </w:r>
    </w:p>
    <w:p w14:paraId="0031FFAD" w14:textId="77777777" w:rsidR="005B6BCE" w:rsidRDefault="005B6BCE" w:rsidP="005B6BCE">
      <w:pPr>
        <w:jc w:val="both"/>
        <w:rPr>
          <w:rFonts w:ascii="Arial" w:hAnsi="Arial"/>
        </w:rPr>
      </w:pPr>
    </w:p>
    <w:p w14:paraId="5B76AE08" w14:textId="77777777" w:rsidR="00771781" w:rsidRPr="00771781" w:rsidRDefault="00800424" w:rsidP="005B6BCE">
      <w:pPr>
        <w:jc w:val="both"/>
        <w:rPr>
          <w:rFonts w:ascii="Arial" w:hAnsi="Arial"/>
        </w:rPr>
      </w:pPr>
      <w:r w:rsidRPr="00771781">
        <w:rPr>
          <w:rFonts w:ascii="Arial" w:hAnsi="Arial"/>
        </w:rPr>
        <w:t xml:space="preserve">46. </w:t>
      </w:r>
      <w:r w:rsidRPr="00771781">
        <w:rPr>
          <w:rFonts w:ascii="Arial" w:eastAsia="Times New Roman" w:hAnsi="Arial"/>
        </w:rPr>
        <w:t xml:space="preserve">Tian W., Sawyer A., Kocaoglu F.B., </w:t>
      </w:r>
      <w:r w:rsidRPr="00771781">
        <w:rPr>
          <w:rFonts w:ascii="Arial" w:hAnsi="Arial"/>
          <w:b/>
        </w:rPr>
        <w:t>Kyriakides T.R.</w:t>
      </w:r>
      <w:r w:rsidRPr="00771781">
        <w:rPr>
          <w:rFonts w:ascii="Arial" w:hAnsi="Arial"/>
        </w:rPr>
        <w:t xml:space="preserve"> </w:t>
      </w:r>
      <w:r w:rsidRPr="00771781">
        <w:rPr>
          <w:rFonts w:ascii="Arial" w:eastAsia="Times New Roman" w:hAnsi="Arial"/>
          <w:szCs w:val="40"/>
        </w:rPr>
        <w:t xml:space="preserve">Astrocyte-Derived Thrombospondin-2 Is Critical for the Repair of the Blood-Brain Barrier. </w:t>
      </w:r>
      <w:r w:rsidRPr="00771781">
        <w:rPr>
          <w:rFonts w:ascii="Arial" w:hAnsi="Arial"/>
          <w:b/>
        </w:rPr>
        <w:t xml:space="preserve">American Journal of Pathology </w:t>
      </w:r>
      <w:r w:rsidR="00983F04" w:rsidRPr="00771781">
        <w:rPr>
          <w:rFonts w:ascii="Arial" w:hAnsi="Arial"/>
        </w:rPr>
        <w:t>179: 860-8, 2011.</w:t>
      </w:r>
    </w:p>
    <w:p w14:paraId="192A4533" w14:textId="77777777" w:rsidR="005B6BCE" w:rsidRDefault="005B6BCE" w:rsidP="005B6BCE">
      <w:pPr>
        <w:jc w:val="both"/>
        <w:rPr>
          <w:rFonts w:ascii="Arial" w:hAnsi="Arial"/>
        </w:rPr>
      </w:pPr>
    </w:p>
    <w:p w14:paraId="72FF4D4F" w14:textId="77777777" w:rsidR="00771781" w:rsidRPr="00771781" w:rsidRDefault="00800424" w:rsidP="005B6BCE">
      <w:pPr>
        <w:jc w:val="both"/>
        <w:rPr>
          <w:rFonts w:ascii="Arial" w:hAnsi="Arial"/>
        </w:rPr>
      </w:pPr>
      <w:r w:rsidRPr="00771781">
        <w:rPr>
          <w:rFonts w:ascii="Arial" w:hAnsi="Arial"/>
        </w:rPr>
        <w:t xml:space="preserve">47. </w:t>
      </w:r>
      <w:hyperlink r:id="rId33" w:history="1">
        <w:r w:rsidRPr="00771781">
          <w:rPr>
            <w:rStyle w:val="Hyperlink"/>
            <w:rFonts w:ascii="Arial" w:hAnsi="Arial"/>
            <w:color w:val="auto"/>
            <w:u w:val="none"/>
          </w:rPr>
          <w:t>Liu J</w:t>
        </w:r>
      </w:hyperlink>
      <w:r w:rsidRPr="00771781">
        <w:rPr>
          <w:rFonts w:ascii="Arial" w:hAnsi="Arial"/>
        </w:rPr>
        <w:t xml:space="preserve">, </w:t>
      </w:r>
      <w:hyperlink r:id="rId34" w:history="1">
        <w:r w:rsidRPr="00771781">
          <w:rPr>
            <w:rStyle w:val="Hyperlink"/>
            <w:rFonts w:ascii="Arial" w:hAnsi="Arial"/>
            <w:color w:val="auto"/>
            <w:u w:val="none"/>
          </w:rPr>
          <w:t>Jiang Z</w:t>
        </w:r>
      </w:hyperlink>
      <w:r w:rsidRPr="00771781">
        <w:rPr>
          <w:rFonts w:ascii="Arial" w:hAnsi="Arial"/>
        </w:rPr>
        <w:t xml:space="preserve">, </w:t>
      </w:r>
      <w:hyperlink r:id="rId35" w:history="1">
        <w:r w:rsidRPr="00771781">
          <w:rPr>
            <w:rStyle w:val="Hyperlink"/>
            <w:rFonts w:ascii="Arial" w:hAnsi="Arial"/>
            <w:color w:val="auto"/>
            <w:u w:val="none"/>
          </w:rPr>
          <w:t>Zhang S</w:t>
        </w:r>
      </w:hyperlink>
      <w:r w:rsidRPr="00771781">
        <w:rPr>
          <w:rFonts w:ascii="Arial" w:hAnsi="Arial"/>
        </w:rPr>
        <w:t xml:space="preserve">, </w:t>
      </w:r>
      <w:hyperlink r:id="rId36" w:history="1">
        <w:r w:rsidRPr="00771781">
          <w:rPr>
            <w:rStyle w:val="Hyperlink"/>
            <w:rFonts w:ascii="Arial" w:hAnsi="Arial"/>
            <w:color w:val="auto"/>
            <w:u w:val="none"/>
          </w:rPr>
          <w:t>Liu C</w:t>
        </w:r>
      </w:hyperlink>
      <w:r w:rsidRPr="00771781">
        <w:rPr>
          <w:rFonts w:ascii="Arial" w:hAnsi="Arial"/>
        </w:rPr>
        <w:t xml:space="preserve">, </w:t>
      </w:r>
      <w:hyperlink r:id="rId37" w:history="1">
        <w:r w:rsidRPr="00771781">
          <w:rPr>
            <w:rStyle w:val="Hyperlink"/>
            <w:rFonts w:ascii="Arial" w:hAnsi="Arial"/>
            <w:color w:val="auto"/>
            <w:u w:val="none"/>
          </w:rPr>
          <w:t>Gross RA</w:t>
        </w:r>
      </w:hyperlink>
      <w:r w:rsidRPr="00771781">
        <w:rPr>
          <w:rFonts w:ascii="Arial" w:hAnsi="Arial"/>
        </w:rPr>
        <w:t xml:space="preserve">, </w:t>
      </w:r>
      <w:hyperlink r:id="rId38" w:history="1">
        <w:r w:rsidRPr="00771781">
          <w:rPr>
            <w:rStyle w:val="Hyperlink"/>
            <w:rFonts w:ascii="Arial" w:hAnsi="Arial"/>
            <w:b/>
            <w:color w:val="auto"/>
            <w:u w:val="none"/>
          </w:rPr>
          <w:t>Kyriakides TR</w:t>
        </w:r>
      </w:hyperlink>
      <w:r w:rsidRPr="00771781">
        <w:rPr>
          <w:rFonts w:ascii="Arial" w:hAnsi="Arial"/>
        </w:rPr>
        <w:t xml:space="preserve">, </w:t>
      </w:r>
      <w:hyperlink r:id="rId39" w:history="1">
        <w:r w:rsidRPr="00771781">
          <w:rPr>
            <w:rStyle w:val="Hyperlink"/>
            <w:rFonts w:ascii="Arial" w:hAnsi="Arial"/>
            <w:color w:val="auto"/>
            <w:u w:val="none"/>
          </w:rPr>
          <w:t>Saltzman WM</w:t>
        </w:r>
      </w:hyperlink>
      <w:r w:rsidRPr="00771781">
        <w:rPr>
          <w:rFonts w:ascii="Arial" w:hAnsi="Arial"/>
        </w:rPr>
        <w:t>. Biodegradation, biocompatibility, and drug delivery in poly(ω-pentadecalactone-co-p-dioxanone) copolyesters</w:t>
      </w:r>
      <w:r w:rsidRPr="00771781">
        <w:rPr>
          <w:rFonts w:ascii="Arial" w:hAnsi="Arial"/>
          <w:b/>
        </w:rPr>
        <w:t xml:space="preserve">. </w:t>
      </w:r>
      <w:hyperlink r:id="rId40" w:history="1">
        <w:r w:rsidRPr="00771781">
          <w:rPr>
            <w:rStyle w:val="Hyperlink"/>
            <w:rFonts w:ascii="Arial" w:hAnsi="Arial"/>
            <w:b/>
            <w:color w:val="auto"/>
            <w:u w:val="none"/>
          </w:rPr>
          <w:t>Biomaterials.</w:t>
        </w:r>
      </w:hyperlink>
      <w:r w:rsidRPr="00771781">
        <w:rPr>
          <w:rFonts w:ascii="Arial" w:hAnsi="Arial"/>
        </w:rPr>
        <w:t xml:space="preserve"> </w:t>
      </w:r>
      <w:r w:rsidR="00983F04" w:rsidRPr="00771781">
        <w:rPr>
          <w:rFonts w:ascii="Arial" w:hAnsi="Arial"/>
        </w:rPr>
        <w:t xml:space="preserve">32: 6646-54, </w:t>
      </w:r>
      <w:r w:rsidRPr="00771781">
        <w:rPr>
          <w:rFonts w:ascii="Arial" w:hAnsi="Arial"/>
        </w:rPr>
        <w:t xml:space="preserve">2011 </w:t>
      </w:r>
    </w:p>
    <w:p w14:paraId="05AD7599" w14:textId="77777777" w:rsidR="005B6BCE" w:rsidRDefault="005B6BCE" w:rsidP="00771781">
      <w:pPr>
        <w:jc w:val="both"/>
        <w:rPr>
          <w:rFonts w:ascii="Arial" w:hAnsi="Arial"/>
        </w:rPr>
      </w:pPr>
    </w:p>
    <w:p w14:paraId="4745B8D3" w14:textId="77777777" w:rsidR="00771781" w:rsidRDefault="00800424" w:rsidP="00771781">
      <w:pPr>
        <w:jc w:val="both"/>
        <w:rPr>
          <w:rFonts w:ascii="Arial" w:hAnsi="Arial"/>
        </w:rPr>
      </w:pPr>
      <w:r w:rsidRPr="00771781">
        <w:rPr>
          <w:rFonts w:ascii="Arial" w:hAnsi="Arial"/>
        </w:rPr>
        <w:t xml:space="preserve">48. </w:t>
      </w:r>
      <w:hyperlink r:id="rId41" w:history="1">
        <w:r w:rsidRPr="00771781">
          <w:rPr>
            <w:rStyle w:val="Hyperlink"/>
            <w:rFonts w:ascii="Arial" w:hAnsi="Arial"/>
            <w:color w:val="auto"/>
            <w:u w:val="none"/>
          </w:rPr>
          <w:t>Lynn AD</w:t>
        </w:r>
      </w:hyperlink>
      <w:r w:rsidRPr="00771781">
        <w:rPr>
          <w:rFonts w:ascii="Arial" w:hAnsi="Arial"/>
        </w:rPr>
        <w:t xml:space="preserve">, </w:t>
      </w:r>
      <w:hyperlink r:id="rId42" w:history="1">
        <w:r w:rsidRPr="00771781">
          <w:rPr>
            <w:rStyle w:val="Hyperlink"/>
            <w:rFonts w:ascii="Arial" w:hAnsi="Arial"/>
            <w:color w:val="auto"/>
            <w:u w:val="none"/>
          </w:rPr>
          <w:t>Blakney AK</w:t>
        </w:r>
      </w:hyperlink>
      <w:r w:rsidRPr="00771781">
        <w:rPr>
          <w:rFonts w:ascii="Arial" w:hAnsi="Arial"/>
        </w:rPr>
        <w:t xml:space="preserve">, </w:t>
      </w:r>
      <w:hyperlink r:id="rId43" w:history="1">
        <w:r w:rsidRPr="00771781">
          <w:rPr>
            <w:rStyle w:val="Hyperlink"/>
            <w:rFonts w:ascii="Arial" w:hAnsi="Arial"/>
            <w:b/>
            <w:color w:val="auto"/>
            <w:u w:val="none"/>
          </w:rPr>
          <w:t>Kyriakides TR</w:t>
        </w:r>
      </w:hyperlink>
      <w:r w:rsidRPr="00771781">
        <w:rPr>
          <w:rFonts w:ascii="Arial" w:hAnsi="Arial"/>
        </w:rPr>
        <w:t xml:space="preserve">, </w:t>
      </w:r>
      <w:hyperlink r:id="rId44" w:history="1">
        <w:r w:rsidRPr="00771781">
          <w:rPr>
            <w:rStyle w:val="Hyperlink"/>
            <w:rFonts w:ascii="Arial" w:hAnsi="Arial"/>
            <w:color w:val="auto"/>
            <w:u w:val="none"/>
          </w:rPr>
          <w:t>Bryant SJ</w:t>
        </w:r>
      </w:hyperlink>
      <w:r w:rsidRPr="00771781">
        <w:rPr>
          <w:rFonts w:ascii="Arial" w:hAnsi="Arial"/>
        </w:rPr>
        <w:t>. Temporal progression of the host response to implanted poly(ethylene glycol)-based hydrogels</w:t>
      </w:r>
      <w:r w:rsidRPr="00771781">
        <w:rPr>
          <w:rFonts w:ascii="Arial" w:hAnsi="Arial"/>
          <w:b/>
        </w:rPr>
        <w:t xml:space="preserve">. </w:t>
      </w:r>
      <w:hyperlink r:id="rId45" w:history="1">
        <w:r w:rsidRPr="00771781">
          <w:rPr>
            <w:rStyle w:val="Hyperlink"/>
            <w:rFonts w:ascii="Arial" w:hAnsi="Arial"/>
            <w:b/>
            <w:color w:val="auto"/>
            <w:u w:val="none"/>
          </w:rPr>
          <w:t>J Biomed Mater Res A.</w:t>
        </w:r>
      </w:hyperlink>
      <w:r w:rsidR="00983F04" w:rsidRPr="00771781">
        <w:rPr>
          <w:rFonts w:ascii="Arial" w:hAnsi="Arial"/>
        </w:rPr>
        <w:t xml:space="preserve"> 96: 621-31, 2011.</w:t>
      </w:r>
    </w:p>
    <w:p w14:paraId="6A8515AC" w14:textId="77777777" w:rsidR="005B6BCE" w:rsidRDefault="005B6BCE" w:rsidP="00771781">
      <w:pPr>
        <w:jc w:val="both"/>
        <w:rPr>
          <w:rFonts w:ascii="Arial" w:hAnsi="Arial" w:cs="Arial"/>
          <w:szCs w:val="24"/>
        </w:rPr>
      </w:pPr>
    </w:p>
    <w:p w14:paraId="58D04A7F" w14:textId="77777777" w:rsidR="00CC640D" w:rsidRPr="00CC640D" w:rsidRDefault="00CC640D" w:rsidP="00771781">
      <w:pPr>
        <w:jc w:val="both"/>
        <w:rPr>
          <w:rFonts w:ascii="Arial" w:hAnsi="Arial" w:cs="Arial"/>
          <w:szCs w:val="24"/>
        </w:rPr>
      </w:pPr>
      <w:r w:rsidRPr="00CC640D">
        <w:rPr>
          <w:rFonts w:ascii="Arial" w:hAnsi="Arial" w:cs="Arial"/>
          <w:szCs w:val="24"/>
        </w:rPr>
        <w:t xml:space="preserve">49. Hibino N, Yi T, Duncan DR, Rathore A, Dean E, Naito Y, Dardik A, </w:t>
      </w:r>
      <w:r w:rsidRPr="00CC640D">
        <w:rPr>
          <w:rFonts w:ascii="Arial" w:hAnsi="Arial" w:cs="Arial"/>
          <w:b/>
          <w:bCs/>
          <w:szCs w:val="24"/>
        </w:rPr>
        <w:t>Kyriakides T</w:t>
      </w:r>
      <w:r w:rsidRPr="00CC640D">
        <w:rPr>
          <w:rFonts w:ascii="Arial" w:hAnsi="Arial" w:cs="Arial"/>
          <w:szCs w:val="24"/>
        </w:rPr>
        <w:t xml:space="preserve">, Madri J, Pober JS, Shinoka T, </w:t>
      </w:r>
      <w:r w:rsidRPr="00CC640D">
        <w:rPr>
          <w:rFonts w:ascii="Arial" w:hAnsi="Arial" w:cs="Arial"/>
          <w:bCs/>
          <w:szCs w:val="24"/>
        </w:rPr>
        <w:t>Breuer CK</w:t>
      </w:r>
      <w:r w:rsidRPr="00CC640D">
        <w:rPr>
          <w:rFonts w:ascii="Arial" w:hAnsi="Arial" w:cs="Arial"/>
          <w:szCs w:val="24"/>
        </w:rPr>
        <w:t xml:space="preserve">. </w:t>
      </w:r>
      <w:hyperlink r:id="rId46" w:history="1">
        <w:r w:rsidRPr="00CC640D">
          <w:rPr>
            <w:rStyle w:val="Hyperlink"/>
            <w:rFonts w:ascii="Arial" w:hAnsi="Arial" w:cs="Arial"/>
            <w:color w:val="auto"/>
            <w:szCs w:val="24"/>
            <w:u w:val="none"/>
          </w:rPr>
          <w:t>A critical role for macrophages in neovessel formation and the development of stenosis in tissue-engineered vascular grafts.</w:t>
        </w:r>
      </w:hyperlink>
      <w:r w:rsidRPr="00CC640D">
        <w:rPr>
          <w:rFonts w:ascii="Arial" w:hAnsi="Arial" w:cs="Arial"/>
          <w:szCs w:val="24"/>
        </w:rPr>
        <w:t xml:space="preserve"> </w:t>
      </w:r>
      <w:r w:rsidRPr="00CC640D">
        <w:rPr>
          <w:rStyle w:val="jrnl"/>
          <w:rFonts w:ascii="Arial" w:hAnsi="Arial" w:cs="Arial"/>
          <w:b/>
          <w:szCs w:val="24"/>
        </w:rPr>
        <w:t>FASEB J</w:t>
      </w:r>
      <w:r w:rsidRPr="00CC640D">
        <w:rPr>
          <w:rFonts w:ascii="Arial" w:hAnsi="Arial" w:cs="Arial"/>
          <w:b/>
          <w:szCs w:val="24"/>
        </w:rPr>
        <w:t>.</w:t>
      </w:r>
      <w:r w:rsidRPr="00CC640D">
        <w:rPr>
          <w:rFonts w:ascii="Arial" w:hAnsi="Arial" w:cs="Arial"/>
          <w:szCs w:val="24"/>
        </w:rPr>
        <w:t xml:space="preserve"> 25: 4253-63. 2011</w:t>
      </w:r>
    </w:p>
    <w:p w14:paraId="0E9D687F" w14:textId="77777777" w:rsidR="005B6BCE" w:rsidRDefault="005B6BCE" w:rsidP="00771781">
      <w:pPr>
        <w:jc w:val="both"/>
        <w:rPr>
          <w:rFonts w:ascii="Arial" w:hAnsi="Arial" w:cs="Arial"/>
          <w:szCs w:val="24"/>
        </w:rPr>
      </w:pPr>
    </w:p>
    <w:p w14:paraId="49C6CDCB" w14:textId="77777777" w:rsidR="00CC640D" w:rsidRPr="00CC640D" w:rsidRDefault="00CC640D" w:rsidP="00771781">
      <w:pPr>
        <w:jc w:val="both"/>
        <w:rPr>
          <w:rFonts w:ascii="Arial" w:hAnsi="Arial" w:cs="Arial"/>
          <w:szCs w:val="24"/>
        </w:rPr>
      </w:pPr>
      <w:r w:rsidRPr="00CC640D">
        <w:rPr>
          <w:rFonts w:ascii="Arial" w:hAnsi="Arial" w:cs="Arial"/>
          <w:szCs w:val="24"/>
        </w:rPr>
        <w:t xml:space="preserve">50. Hibino N, Villalona G, Pietris N, Duncan DR, Schoffner A, Roh JD, Yi T, Dobrucki LW, Mejias D, Sawh-Martinez R, Harrington JK, Sinusas A, Krause DS, </w:t>
      </w:r>
      <w:r w:rsidRPr="00CC640D">
        <w:rPr>
          <w:rFonts w:ascii="Arial" w:hAnsi="Arial" w:cs="Arial"/>
          <w:b/>
          <w:bCs/>
          <w:szCs w:val="24"/>
        </w:rPr>
        <w:t>Kyriakides T</w:t>
      </w:r>
      <w:r w:rsidRPr="00CC640D">
        <w:rPr>
          <w:rFonts w:ascii="Arial" w:hAnsi="Arial" w:cs="Arial"/>
          <w:szCs w:val="24"/>
        </w:rPr>
        <w:t xml:space="preserve">, Saltzman WM, Pober JS, Shin'oka T, </w:t>
      </w:r>
      <w:r w:rsidRPr="00CC640D">
        <w:rPr>
          <w:rFonts w:ascii="Arial" w:hAnsi="Arial" w:cs="Arial"/>
          <w:bCs/>
          <w:szCs w:val="24"/>
        </w:rPr>
        <w:t>Breuer CK</w:t>
      </w:r>
      <w:r w:rsidRPr="00CC640D">
        <w:rPr>
          <w:rFonts w:ascii="Arial" w:hAnsi="Arial" w:cs="Arial"/>
          <w:szCs w:val="24"/>
        </w:rPr>
        <w:t xml:space="preserve">. </w:t>
      </w:r>
      <w:hyperlink r:id="rId47" w:history="1">
        <w:r w:rsidRPr="00CC640D">
          <w:rPr>
            <w:rStyle w:val="Hyperlink"/>
            <w:rFonts w:ascii="Arial" w:hAnsi="Arial" w:cs="Arial"/>
            <w:color w:val="auto"/>
            <w:szCs w:val="24"/>
            <w:u w:val="none"/>
          </w:rPr>
          <w:t>Tissue-engineered vascular grafts form neovessels that arise from regeneration of the adjacent blood vessel.</w:t>
        </w:r>
      </w:hyperlink>
      <w:r w:rsidRPr="00CC640D">
        <w:rPr>
          <w:rFonts w:ascii="Arial" w:hAnsi="Arial" w:cs="Arial"/>
          <w:szCs w:val="24"/>
        </w:rPr>
        <w:t xml:space="preserve"> </w:t>
      </w:r>
      <w:r w:rsidRPr="00CC640D">
        <w:rPr>
          <w:rStyle w:val="jrnl"/>
          <w:rFonts w:ascii="Arial" w:hAnsi="Arial" w:cs="Arial"/>
          <w:b/>
          <w:szCs w:val="24"/>
        </w:rPr>
        <w:t>FASEB J</w:t>
      </w:r>
      <w:r w:rsidRPr="00CC640D">
        <w:rPr>
          <w:rFonts w:ascii="Arial" w:hAnsi="Arial" w:cs="Arial"/>
          <w:b/>
          <w:szCs w:val="24"/>
        </w:rPr>
        <w:t>.</w:t>
      </w:r>
      <w:r w:rsidRPr="00CC640D">
        <w:rPr>
          <w:rFonts w:ascii="Arial" w:hAnsi="Arial" w:cs="Arial"/>
          <w:szCs w:val="24"/>
        </w:rPr>
        <w:t xml:space="preserve"> 25: 2731-9. 2011</w:t>
      </w:r>
    </w:p>
    <w:p w14:paraId="47BE833D" w14:textId="77777777" w:rsidR="005B6BCE" w:rsidRDefault="005B6BCE" w:rsidP="00771781">
      <w:pPr>
        <w:jc w:val="both"/>
        <w:rPr>
          <w:rFonts w:ascii="Arial" w:hAnsi="Arial"/>
        </w:rPr>
      </w:pPr>
    </w:p>
    <w:p w14:paraId="6AD1AE8C" w14:textId="77777777" w:rsidR="00771781" w:rsidRPr="00771781" w:rsidRDefault="00CC640D" w:rsidP="00771781">
      <w:pPr>
        <w:jc w:val="both"/>
        <w:rPr>
          <w:rFonts w:ascii="Arial" w:hAnsi="Arial"/>
        </w:rPr>
      </w:pPr>
      <w:r>
        <w:rPr>
          <w:rFonts w:ascii="Arial" w:hAnsi="Arial"/>
        </w:rPr>
        <w:t>51</w:t>
      </w:r>
      <w:r w:rsidR="00771781" w:rsidRPr="00771781">
        <w:rPr>
          <w:rFonts w:ascii="Arial" w:hAnsi="Arial"/>
        </w:rPr>
        <w:t>. MacLauchlan S., Yu</w:t>
      </w:r>
      <w:r w:rsidR="00771781" w:rsidRPr="00771781">
        <w:rPr>
          <w:rFonts w:ascii="Arial" w:hAnsi="Arial"/>
          <w:vertAlign w:val="superscript"/>
        </w:rPr>
        <w:t xml:space="preserve"> </w:t>
      </w:r>
      <w:r w:rsidR="00771781" w:rsidRPr="00771781">
        <w:rPr>
          <w:rFonts w:ascii="Arial" w:hAnsi="Arial"/>
        </w:rPr>
        <w:t>J., Parrish</w:t>
      </w:r>
      <w:r w:rsidR="00771781" w:rsidRPr="00771781">
        <w:rPr>
          <w:rFonts w:ascii="Arial" w:hAnsi="Arial"/>
          <w:vertAlign w:val="superscript"/>
        </w:rPr>
        <w:t xml:space="preserve"> </w:t>
      </w:r>
      <w:r w:rsidR="00771781" w:rsidRPr="00771781">
        <w:rPr>
          <w:rFonts w:ascii="Arial" w:hAnsi="Arial"/>
        </w:rPr>
        <w:t xml:space="preserve">M., </w:t>
      </w:r>
      <w:r w:rsidR="00302E31">
        <w:rPr>
          <w:rFonts w:ascii="Arial" w:hAnsi="Arial"/>
        </w:rPr>
        <w:t xml:space="preserve">Asoulin TA, </w:t>
      </w:r>
      <w:r w:rsidR="00771781" w:rsidRPr="00771781">
        <w:rPr>
          <w:rFonts w:ascii="Arial" w:hAnsi="Arial"/>
        </w:rPr>
        <w:t>Schleicher</w:t>
      </w:r>
      <w:r w:rsidR="00771781" w:rsidRPr="00771781">
        <w:rPr>
          <w:rFonts w:ascii="Arial" w:hAnsi="Arial"/>
          <w:vertAlign w:val="superscript"/>
        </w:rPr>
        <w:t xml:space="preserve"> </w:t>
      </w:r>
      <w:r w:rsidR="00771781" w:rsidRPr="00771781">
        <w:rPr>
          <w:rFonts w:ascii="Arial" w:hAnsi="Arial"/>
        </w:rPr>
        <w:t>M., Krady</w:t>
      </w:r>
      <w:r w:rsidR="00771781" w:rsidRPr="00771781">
        <w:rPr>
          <w:rFonts w:ascii="Arial" w:hAnsi="Arial"/>
          <w:vertAlign w:val="superscript"/>
        </w:rPr>
        <w:t xml:space="preserve"> </w:t>
      </w:r>
      <w:r w:rsidR="00771781" w:rsidRPr="00771781">
        <w:rPr>
          <w:rFonts w:ascii="Arial" w:hAnsi="Arial"/>
        </w:rPr>
        <w:t>M.M., Zeng J., Huang</w:t>
      </w:r>
      <w:r w:rsidR="00771781" w:rsidRPr="00771781">
        <w:rPr>
          <w:rFonts w:ascii="Arial" w:hAnsi="Arial"/>
          <w:vertAlign w:val="superscript"/>
        </w:rPr>
        <w:t xml:space="preserve"> </w:t>
      </w:r>
      <w:r w:rsidR="00771781" w:rsidRPr="00771781">
        <w:rPr>
          <w:rFonts w:ascii="Arial" w:hAnsi="Arial"/>
        </w:rPr>
        <w:t>P.L., Sessa</w:t>
      </w:r>
      <w:r w:rsidR="00771781" w:rsidRPr="00771781">
        <w:rPr>
          <w:rFonts w:ascii="Arial" w:hAnsi="Arial"/>
          <w:vertAlign w:val="superscript"/>
        </w:rPr>
        <w:t xml:space="preserve"> </w:t>
      </w:r>
      <w:r w:rsidR="00771781" w:rsidRPr="00771781">
        <w:rPr>
          <w:rFonts w:ascii="Arial" w:hAnsi="Arial"/>
        </w:rPr>
        <w:t xml:space="preserve">W.C., </w:t>
      </w:r>
      <w:r w:rsidR="00771781" w:rsidRPr="00771781">
        <w:rPr>
          <w:rFonts w:ascii="Arial" w:hAnsi="Arial"/>
          <w:b/>
        </w:rPr>
        <w:t>Kyriakides T.R.</w:t>
      </w:r>
      <w:r w:rsidR="00771781" w:rsidRPr="00771781">
        <w:rPr>
          <w:rFonts w:ascii="Arial" w:hAnsi="Arial"/>
        </w:rPr>
        <w:t xml:space="preserve"> eNOS controls the expression of the angiogenesis inhibitor thrombospondin 2</w:t>
      </w:r>
      <w:r w:rsidR="00570921" w:rsidRPr="00570921">
        <w:rPr>
          <w:rFonts w:ascii="Arial" w:hAnsi="Arial" w:cs="Arial"/>
        </w:rPr>
        <w:t xml:space="preserve">. </w:t>
      </w:r>
      <w:r w:rsidR="00570921" w:rsidRPr="00570921">
        <w:rPr>
          <w:rFonts w:ascii="Arial" w:hAnsi="Arial" w:cs="Arial"/>
          <w:b/>
        </w:rPr>
        <w:t xml:space="preserve"> P.N.A.S.</w:t>
      </w:r>
      <w:r w:rsidR="00570921" w:rsidRPr="00570921">
        <w:rPr>
          <w:rFonts w:ascii="Arial" w:hAnsi="Arial" w:cs="Arial"/>
        </w:rPr>
        <w:t xml:space="preserve"> 108: E1137-45.</w:t>
      </w:r>
      <w:r>
        <w:rPr>
          <w:rFonts w:ascii="Arial" w:hAnsi="Arial" w:cs="Arial"/>
        </w:rPr>
        <w:t xml:space="preserve"> 2011</w:t>
      </w:r>
    </w:p>
    <w:p w14:paraId="72BD905A" w14:textId="77777777" w:rsidR="005B6BCE" w:rsidRDefault="005B6BCE" w:rsidP="00800424">
      <w:pPr>
        <w:rPr>
          <w:rFonts w:ascii="Arial" w:hAnsi="Arial"/>
        </w:rPr>
      </w:pPr>
    </w:p>
    <w:p w14:paraId="09222DD8" w14:textId="3C6B4578" w:rsidR="00800424" w:rsidRDefault="00FB6EF6" w:rsidP="00800424">
      <w:pPr>
        <w:rPr>
          <w:rFonts w:ascii="Arial" w:hAnsi="Arial" w:cs="Arial"/>
        </w:rPr>
      </w:pPr>
      <w:r>
        <w:rPr>
          <w:rFonts w:ascii="Arial" w:hAnsi="Arial"/>
        </w:rPr>
        <w:t>5</w:t>
      </w:r>
      <w:r w:rsidR="00CC640D">
        <w:rPr>
          <w:rFonts w:ascii="Arial" w:hAnsi="Arial"/>
        </w:rPr>
        <w:t>2</w:t>
      </w:r>
      <w:r>
        <w:rPr>
          <w:rFonts w:ascii="Arial" w:hAnsi="Arial"/>
        </w:rPr>
        <w:t xml:space="preserve">. </w:t>
      </w:r>
      <w:r w:rsidR="00800424" w:rsidRPr="00516657">
        <w:rPr>
          <w:rFonts w:ascii="Arial" w:hAnsi="Arial"/>
          <w:szCs w:val="24"/>
        </w:rPr>
        <w:t>Malik</w:t>
      </w:r>
      <w:r w:rsidR="00800424" w:rsidRPr="00516657">
        <w:rPr>
          <w:rFonts w:ascii="Arial" w:hAnsi="Arial"/>
          <w:szCs w:val="24"/>
          <w:vertAlign w:val="superscript"/>
        </w:rPr>
        <w:t xml:space="preserve"> </w:t>
      </w:r>
      <w:r w:rsidR="00800424" w:rsidRPr="00516657">
        <w:rPr>
          <w:rFonts w:ascii="Arial" w:hAnsi="Arial"/>
          <w:szCs w:val="24"/>
        </w:rPr>
        <w:t>A, Hoque</w:t>
      </w:r>
      <w:r w:rsidR="00800424" w:rsidRPr="00516657">
        <w:rPr>
          <w:rFonts w:ascii="Arial" w:hAnsi="Arial"/>
          <w:szCs w:val="24"/>
          <w:vertAlign w:val="superscript"/>
        </w:rPr>
        <w:t xml:space="preserve"> </w:t>
      </w:r>
      <w:r w:rsidR="00800424" w:rsidRPr="00516657">
        <w:rPr>
          <w:rFonts w:ascii="Arial" w:hAnsi="Arial"/>
          <w:szCs w:val="24"/>
        </w:rPr>
        <w:t>R, Ouyang</w:t>
      </w:r>
      <w:r w:rsidR="00800424" w:rsidRPr="00516657">
        <w:rPr>
          <w:rFonts w:ascii="Arial" w:hAnsi="Arial"/>
          <w:szCs w:val="24"/>
          <w:vertAlign w:val="superscript"/>
        </w:rPr>
        <w:t xml:space="preserve"> </w:t>
      </w:r>
      <w:r w:rsidR="00800424" w:rsidRPr="00516657">
        <w:rPr>
          <w:rFonts w:ascii="Arial" w:hAnsi="Arial"/>
          <w:szCs w:val="24"/>
        </w:rPr>
        <w:t xml:space="preserve">X, </w:t>
      </w:r>
      <w:r w:rsidR="00800424" w:rsidRPr="00516657">
        <w:rPr>
          <w:rFonts w:ascii="Arial" w:hAnsi="Arial"/>
          <w:szCs w:val="24"/>
          <w:u w:val="single"/>
        </w:rPr>
        <w:t>Ghani</w:t>
      </w:r>
      <w:r w:rsidR="00800424" w:rsidRPr="00516657">
        <w:rPr>
          <w:rFonts w:ascii="Arial" w:hAnsi="Arial"/>
          <w:szCs w:val="24"/>
          <w:u w:val="single"/>
          <w:vertAlign w:val="superscript"/>
        </w:rPr>
        <w:t xml:space="preserve"> </w:t>
      </w:r>
      <w:r w:rsidR="00800424" w:rsidRPr="00516657">
        <w:rPr>
          <w:rFonts w:ascii="Arial" w:hAnsi="Arial"/>
          <w:szCs w:val="24"/>
        </w:rPr>
        <w:t>A, Hong</w:t>
      </w:r>
      <w:r w:rsidR="00800424" w:rsidRPr="00516657">
        <w:rPr>
          <w:rFonts w:ascii="Arial" w:hAnsi="Arial"/>
          <w:szCs w:val="24"/>
          <w:vertAlign w:val="superscript"/>
        </w:rPr>
        <w:t xml:space="preserve"> </w:t>
      </w:r>
      <w:r w:rsidR="00800424" w:rsidRPr="00516657">
        <w:rPr>
          <w:rFonts w:ascii="Arial" w:hAnsi="Arial"/>
          <w:szCs w:val="24"/>
        </w:rPr>
        <w:t>E, Khan</w:t>
      </w:r>
      <w:r w:rsidR="00800424" w:rsidRPr="00516657">
        <w:rPr>
          <w:rFonts w:ascii="Arial" w:hAnsi="Arial"/>
          <w:szCs w:val="24"/>
          <w:vertAlign w:val="superscript"/>
        </w:rPr>
        <w:t xml:space="preserve"> </w:t>
      </w:r>
      <w:r w:rsidR="00800424" w:rsidRPr="00516657">
        <w:rPr>
          <w:rFonts w:ascii="Arial" w:hAnsi="Arial"/>
          <w:szCs w:val="24"/>
        </w:rPr>
        <w:t>K., Moore</w:t>
      </w:r>
      <w:r w:rsidR="00800424" w:rsidRPr="00516657">
        <w:rPr>
          <w:rFonts w:ascii="Arial" w:hAnsi="Arial"/>
          <w:szCs w:val="24"/>
          <w:vertAlign w:val="superscript"/>
        </w:rPr>
        <w:t xml:space="preserve"> </w:t>
      </w:r>
      <w:r w:rsidR="00800424" w:rsidRPr="00516657">
        <w:rPr>
          <w:rFonts w:ascii="Arial" w:hAnsi="Arial"/>
          <w:szCs w:val="24"/>
        </w:rPr>
        <w:t xml:space="preserve">L.B., </w:t>
      </w:r>
      <w:r w:rsidR="00800424" w:rsidRPr="00516657">
        <w:rPr>
          <w:rStyle w:val="apple-style-span"/>
          <w:rFonts w:ascii="Arial" w:hAnsi="Arial"/>
          <w:color w:val="000000"/>
          <w:szCs w:val="24"/>
        </w:rPr>
        <w:t>Ng</w:t>
      </w:r>
      <w:r w:rsidR="00800424" w:rsidRPr="00516657">
        <w:rPr>
          <w:rFonts w:ascii="Arial" w:hAnsi="Arial"/>
          <w:szCs w:val="24"/>
          <w:vertAlign w:val="superscript"/>
        </w:rPr>
        <w:t xml:space="preserve"> </w:t>
      </w:r>
      <w:r w:rsidR="00800424" w:rsidRPr="00516657">
        <w:rPr>
          <w:rStyle w:val="apple-style-span"/>
          <w:rFonts w:ascii="Arial" w:hAnsi="Arial"/>
          <w:color w:val="000000"/>
          <w:szCs w:val="24"/>
        </w:rPr>
        <w:t>G., Munro</w:t>
      </w:r>
      <w:r w:rsidR="00800424" w:rsidRPr="00516657">
        <w:rPr>
          <w:rFonts w:ascii="Arial" w:hAnsi="Arial"/>
          <w:szCs w:val="24"/>
          <w:vertAlign w:val="superscript"/>
        </w:rPr>
        <w:t xml:space="preserve"> </w:t>
      </w:r>
      <w:r w:rsidR="00800424" w:rsidRPr="00516657">
        <w:rPr>
          <w:rStyle w:val="apple-style-span"/>
          <w:rFonts w:ascii="Arial" w:hAnsi="Arial"/>
          <w:color w:val="000000"/>
          <w:szCs w:val="24"/>
        </w:rPr>
        <w:t xml:space="preserve">F., </w:t>
      </w:r>
      <w:r w:rsidR="00800424" w:rsidRPr="00516657">
        <w:rPr>
          <w:rFonts w:ascii="Arial" w:hAnsi="Arial"/>
          <w:szCs w:val="24"/>
        </w:rPr>
        <w:t>Flavell R.A., Shi</w:t>
      </w:r>
      <w:r w:rsidR="00800424" w:rsidRPr="00516657">
        <w:rPr>
          <w:rFonts w:ascii="Arial" w:hAnsi="Arial"/>
          <w:szCs w:val="24"/>
          <w:vertAlign w:val="superscript"/>
        </w:rPr>
        <w:t xml:space="preserve"> </w:t>
      </w:r>
      <w:r w:rsidR="00800424" w:rsidRPr="00516657">
        <w:rPr>
          <w:rFonts w:ascii="Arial" w:hAnsi="Arial"/>
          <w:szCs w:val="24"/>
        </w:rPr>
        <w:t xml:space="preserve">Y., </w:t>
      </w:r>
      <w:r w:rsidR="00800424" w:rsidRPr="00516657">
        <w:rPr>
          <w:rFonts w:ascii="Arial" w:hAnsi="Arial"/>
          <w:b/>
        </w:rPr>
        <w:t>Kyriakides T.R</w:t>
      </w:r>
      <w:r w:rsidR="00800424" w:rsidRPr="00516657">
        <w:rPr>
          <w:rFonts w:ascii="Arial" w:hAnsi="Arial"/>
        </w:rPr>
        <w:t>.</w:t>
      </w:r>
      <w:r w:rsidR="00452E9E">
        <w:rPr>
          <w:rFonts w:ascii="Arial" w:hAnsi="Arial"/>
        </w:rPr>
        <w:t>*</w:t>
      </w:r>
      <w:r w:rsidR="00800424" w:rsidRPr="00516657">
        <w:rPr>
          <w:rFonts w:ascii="Arial" w:hAnsi="Arial"/>
          <w:szCs w:val="24"/>
        </w:rPr>
        <w:t>, Mehal W</w:t>
      </w:r>
      <w:r w:rsidR="00452E9E">
        <w:rPr>
          <w:rFonts w:ascii="Arial" w:hAnsi="Arial"/>
          <w:szCs w:val="24"/>
        </w:rPr>
        <w:t>*</w:t>
      </w:r>
      <w:r w:rsidR="00800424" w:rsidRPr="00516657">
        <w:rPr>
          <w:rFonts w:ascii="Arial" w:hAnsi="Arial"/>
          <w:szCs w:val="24"/>
        </w:rPr>
        <w:t xml:space="preserve">. Inflammasome components ASC and Caspase-1 mediate biomaterial-induced inflammation and foreign body </w:t>
      </w:r>
      <w:r w:rsidR="00800424" w:rsidRPr="00570921">
        <w:rPr>
          <w:rFonts w:ascii="Arial" w:hAnsi="Arial" w:cs="Arial"/>
          <w:szCs w:val="24"/>
        </w:rPr>
        <w:t xml:space="preserve">response. </w:t>
      </w:r>
      <w:r w:rsidR="00800424" w:rsidRPr="00570921">
        <w:rPr>
          <w:rFonts w:ascii="Arial" w:hAnsi="Arial" w:cs="Arial"/>
          <w:b/>
          <w:szCs w:val="24"/>
        </w:rPr>
        <w:t>P</w:t>
      </w:r>
      <w:r w:rsidR="00771781" w:rsidRPr="00570921">
        <w:rPr>
          <w:rFonts w:ascii="Arial" w:hAnsi="Arial" w:cs="Arial"/>
          <w:b/>
          <w:szCs w:val="24"/>
        </w:rPr>
        <w:t>.</w:t>
      </w:r>
      <w:r w:rsidR="00800424" w:rsidRPr="00570921">
        <w:rPr>
          <w:rFonts w:ascii="Arial" w:hAnsi="Arial" w:cs="Arial"/>
          <w:b/>
          <w:szCs w:val="24"/>
        </w:rPr>
        <w:t>N</w:t>
      </w:r>
      <w:r w:rsidR="00771781" w:rsidRPr="00570921">
        <w:rPr>
          <w:rFonts w:ascii="Arial" w:hAnsi="Arial" w:cs="Arial"/>
          <w:b/>
          <w:szCs w:val="24"/>
        </w:rPr>
        <w:t>.</w:t>
      </w:r>
      <w:r w:rsidR="00800424" w:rsidRPr="00570921">
        <w:rPr>
          <w:rFonts w:ascii="Arial" w:hAnsi="Arial" w:cs="Arial"/>
          <w:b/>
          <w:szCs w:val="24"/>
        </w:rPr>
        <w:t>A</w:t>
      </w:r>
      <w:r w:rsidR="00771781" w:rsidRPr="00570921">
        <w:rPr>
          <w:rFonts w:ascii="Arial" w:hAnsi="Arial" w:cs="Arial"/>
          <w:b/>
          <w:szCs w:val="24"/>
        </w:rPr>
        <w:t>.</w:t>
      </w:r>
      <w:r w:rsidR="00800424" w:rsidRPr="00570921">
        <w:rPr>
          <w:rFonts w:ascii="Arial" w:hAnsi="Arial" w:cs="Arial"/>
          <w:b/>
          <w:szCs w:val="24"/>
        </w:rPr>
        <w:t>S</w:t>
      </w:r>
      <w:r w:rsidR="00771781" w:rsidRPr="00570921">
        <w:rPr>
          <w:rFonts w:ascii="Arial" w:hAnsi="Arial" w:cs="Arial"/>
          <w:b/>
          <w:szCs w:val="24"/>
        </w:rPr>
        <w:t>.</w:t>
      </w:r>
      <w:r w:rsidR="00570921" w:rsidRPr="00570921">
        <w:rPr>
          <w:rFonts w:ascii="Arial" w:hAnsi="Arial" w:cs="Arial"/>
          <w:b/>
          <w:szCs w:val="24"/>
        </w:rPr>
        <w:t xml:space="preserve"> </w:t>
      </w:r>
      <w:r w:rsidR="00570921" w:rsidRPr="00570921">
        <w:rPr>
          <w:rFonts w:ascii="Arial" w:hAnsi="Arial" w:cs="Arial"/>
        </w:rPr>
        <w:t>108: 20095-100.</w:t>
      </w:r>
      <w:r w:rsidR="00452E9E">
        <w:rPr>
          <w:rFonts w:ascii="Arial" w:hAnsi="Arial" w:cs="Arial"/>
        </w:rPr>
        <w:t xml:space="preserve"> (</w:t>
      </w:r>
      <w:r w:rsidR="00080AE0">
        <w:rPr>
          <w:rFonts w:ascii="Arial" w:hAnsi="Arial" w:cs="Arial"/>
        </w:rPr>
        <w:t>*</w:t>
      </w:r>
      <w:r w:rsidR="00452E9E">
        <w:rPr>
          <w:rFonts w:ascii="Arial" w:hAnsi="Arial" w:cs="Arial"/>
        </w:rPr>
        <w:t>co-correspondin authors)</w:t>
      </w:r>
      <w:r w:rsidR="00E9430D">
        <w:rPr>
          <w:rFonts w:ascii="Arial" w:hAnsi="Arial" w:cs="Arial"/>
        </w:rPr>
        <w:t>. 2011.</w:t>
      </w:r>
    </w:p>
    <w:p w14:paraId="6D57BAB0" w14:textId="77777777" w:rsidR="005B6BCE" w:rsidRDefault="005B6BCE" w:rsidP="00E1761D">
      <w:pPr>
        <w:pStyle w:val="Heading1"/>
        <w:rPr>
          <w:rFonts w:ascii="Arial" w:hAnsi="Arial" w:cs="Arial"/>
          <w:b w:val="0"/>
        </w:rPr>
      </w:pPr>
    </w:p>
    <w:p w14:paraId="7F456A0B" w14:textId="02C9B1D1" w:rsidR="00E1761D" w:rsidRDefault="00E1761D" w:rsidP="00E1761D">
      <w:pPr>
        <w:pStyle w:val="Heading1"/>
        <w:rPr>
          <w:rFonts w:ascii="Arial" w:hAnsi="Arial" w:cs="Arial"/>
          <w:b w:val="0"/>
        </w:rPr>
      </w:pPr>
      <w:r w:rsidRPr="00E1761D">
        <w:rPr>
          <w:rFonts w:ascii="Arial" w:hAnsi="Arial" w:cs="Arial"/>
          <w:b w:val="0"/>
        </w:rPr>
        <w:t>5</w:t>
      </w:r>
      <w:r w:rsidR="00CC640D">
        <w:rPr>
          <w:rFonts w:ascii="Arial" w:hAnsi="Arial" w:cs="Arial"/>
          <w:b w:val="0"/>
        </w:rPr>
        <w:t>3</w:t>
      </w:r>
      <w:r w:rsidRPr="00E1761D">
        <w:rPr>
          <w:rFonts w:ascii="Arial" w:hAnsi="Arial" w:cs="Arial"/>
          <w:b w:val="0"/>
        </w:rPr>
        <w:t>. Zhang J., Modi Y., Yarovinsky T, Yu J., Collinge M.</w:t>
      </w:r>
      <w:r>
        <w:rPr>
          <w:rFonts w:ascii="Arial" w:hAnsi="Arial" w:cs="Arial"/>
          <w:b w:val="0"/>
        </w:rPr>
        <w:t>,</w:t>
      </w:r>
      <w:r w:rsidRPr="00E1761D">
        <w:rPr>
          <w:rFonts w:ascii="Arial" w:hAnsi="Arial" w:cs="Arial"/>
          <w:b w:val="0"/>
        </w:rPr>
        <w:t xml:space="preserve"> </w:t>
      </w:r>
      <w:r w:rsidRPr="00E1761D">
        <w:rPr>
          <w:rFonts w:ascii="Arial" w:hAnsi="Arial" w:cs="Arial"/>
        </w:rPr>
        <w:t>Kyriakides T.R.</w:t>
      </w:r>
      <w:r w:rsidRPr="00E1761D">
        <w:rPr>
          <w:rFonts w:ascii="Arial" w:hAnsi="Arial" w:cs="Arial"/>
          <w:b w:val="0"/>
        </w:rPr>
        <w:t>, Zhu Y, Sessa W.C., Pardi R., Bender J.R. Macrophage β</w:t>
      </w:r>
      <w:r w:rsidRPr="00E1761D">
        <w:rPr>
          <w:rFonts w:ascii="Arial" w:hAnsi="Arial" w:cs="Arial"/>
          <w:b w:val="0"/>
          <w:vertAlign w:val="subscript"/>
        </w:rPr>
        <w:t>2</w:t>
      </w:r>
      <w:r w:rsidRPr="00E1761D">
        <w:rPr>
          <w:rFonts w:ascii="Arial" w:hAnsi="Arial" w:cs="Arial"/>
          <w:b w:val="0"/>
        </w:rPr>
        <w:t xml:space="preserve"> Integrin–Mediated, HuR-Dependent Stabilization of Angiogenic Factor–Encoding mRNAs in Inflammatory Angiogenesis. </w:t>
      </w:r>
      <w:r w:rsidRPr="00E1761D">
        <w:rPr>
          <w:rFonts w:ascii="Arial" w:hAnsi="Arial" w:cs="Arial"/>
        </w:rPr>
        <w:t>Am. J. Pathol.</w:t>
      </w:r>
      <w:r w:rsidRPr="00E1761D">
        <w:rPr>
          <w:rFonts w:ascii="Arial" w:hAnsi="Arial" w:cs="Arial"/>
          <w:b w:val="0"/>
        </w:rPr>
        <w:t xml:space="preserve"> 180:1751-60.</w:t>
      </w:r>
      <w:r w:rsidR="00E9430D">
        <w:rPr>
          <w:rFonts w:ascii="Arial" w:hAnsi="Arial" w:cs="Arial"/>
          <w:b w:val="0"/>
        </w:rPr>
        <w:t xml:space="preserve"> 2012</w:t>
      </w:r>
    </w:p>
    <w:p w14:paraId="59A1E4A7" w14:textId="77777777" w:rsidR="005B6BCE" w:rsidRDefault="005B6BCE" w:rsidP="00612855">
      <w:pPr>
        <w:tabs>
          <w:tab w:val="left" w:pos="360"/>
        </w:tabs>
        <w:outlineLvl w:val="0"/>
        <w:rPr>
          <w:rFonts w:ascii="Arial" w:hAnsi="Arial" w:cs="Arial"/>
          <w:szCs w:val="24"/>
        </w:rPr>
      </w:pPr>
    </w:p>
    <w:p w14:paraId="72E746C8" w14:textId="28EB788A" w:rsidR="00612855" w:rsidRPr="00612855" w:rsidRDefault="00612855" w:rsidP="00612855">
      <w:pPr>
        <w:tabs>
          <w:tab w:val="left" w:pos="360"/>
        </w:tabs>
        <w:outlineLvl w:val="0"/>
        <w:rPr>
          <w:rFonts w:ascii="Arial" w:hAnsi="Arial" w:cs="Arial"/>
          <w:szCs w:val="24"/>
        </w:rPr>
      </w:pPr>
      <w:r w:rsidRPr="00612855">
        <w:rPr>
          <w:rFonts w:ascii="Arial" w:hAnsi="Arial" w:cs="Arial"/>
          <w:szCs w:val="24"/>
        </w:rPr>
        <w:t>54. Swartzlander</w:t>
      </w:r>
      <w:r>
        <w:rPr>
          <w:rFonts w:ascii="Arial" w:hAnsi="Arial" w:cs="Arial"/>
          <w:szCs w:val="24"/>
        </w:rPr>
        <w:t xml:space="preserve"> MD</w:t>
      </w:r>
      <w:r w:rsidRPr="00612855">
        <w:rPr>
          <w:rFonts w:ascii="Arial" w:hAnsi="Arial" w:cs="Arial"/>
          <w:szCs w:val="24"/>
        </w:rPr>
        <w:t>, Lynn</w:t>
      </w:r>
      <w:r>
        <w:rPr>
          <w:rFonts w:ascii="Arial" w:hAnsi="Arial" w:cs="Arial"/>
          <w:szCs w:val="24"/>
        </w:rPr>
        <w:t xml:space="preserve"> AD</w:t>
      </w:r>
      <w:r w:rsidRPr="00612855">
        <w:rPr>
          <w:rFonts w:ascii="Arial" w:hAnsi="Arial" w:cs="Arial"/>
          <w:szCs w:val="24"/>
        </w:rPr>
        <w:t>, Blakney</w:t>
      </w:r>
      <w:r>
        <w:rPr>
          <w:rFonts w:ascii="Arial" w:hAnsi="Arial" w:cs="Arial"/>
          <w:szCs w:val="24"/>
        </w:rPr>
        <w:t xml:space="preserve"> AK</w:t>
      </w:r>
      <w:r w:rsidRPr="00612855">
        <w:rPr>
          <w:rFonts w:ascii="Arial" w:hAnsi="Arial" w:cs="Arial"/>
          <w:szCs w:val="24"/>
        </w:rPr>
        <w:t xml:space="preserve">, </w:t>
      </w:r>
      <w:r w:rsidRPr="00612855">
        <w:rPr>
          <w:rFonts w:ascii="Arial" w:hAnsi="Arial" w:cs="Arial"/>
          <w:b/>
          <w:szCs w:val="24"/>
        </w:rPr>
        <w:t>Kyriakides</w:t>
      </w:r>
      <w:r>
        <w:rPr>
          <w:rFonts w:ascii="Arial" w:hAnsi="Arial" w:cs="Arial"/>
          <w:b/>
          <w:szCs w:val="24"/>
        </w:rPr>
        <w:t xml:space="preserve"> TR</w:t>
      </w:r>
      <w:r w:rsidRPr="00612855">
        <w:rPr>
          <w:rFonts w:ascii="Arial" w:hAnsi="Arial" w:cs="Arial"/>
          <w:szCs w:val="24"/>
        </w:rPr>
        <w:t>,</w:t>
      </w:r>
      <w:r w:rsidRPr="00612855">
        <w:rPr>
          <w:rFonts w:ascii="Arial" w:hAnsi="Arial" w:cs="Arial"/>
          <w:szCs w:val="24"/>
          <w:vertAlign w:val="superscript"/>
        </w:rPr>
        <w:t xml:space="preserve"> </w:t>
      </w:r>
      <w:r w:rsidRPr="00612855">
        <w:rPr>
          <w:rFonts w:ascii="Arial" w:hAnsi="Arial" w:cs="Arial"/>
          <w:szCs w:val="24"/>
        </w:rPr>
        <w:t>and Bryant</w:t>
      </w:r>
      <w:r>
        <w:rPr>
          <w:rFonts w:ascii="Arial" w:hAnsi="Arial" w:cs="Arial"/>
          <w:szCs w:val="24"/>
        </w:rPr>
        <w:t xml:space="preserve"> SJ</w:t>
      </w:r>
      <w:r w:rsidRPr="00612855">
        <w:rPr>
          <w:rFonts w:ascii="Arial" w:hAnsi="Arial" w:cs="Arial"/>
          <w:szCs w:val="24"/>
        </w:rPr>
        <w:t xml:space="preserve">. Understanding the Host Response to Cell-Laden Poly(ethylene glycol)-based Hydrogels. </w:t>
      </w:r>
      <w:r w:rsidRPr="00612855">
        <w:rPr>
          <w:rFonts w:ascii="Arial" w:hAnsi="Arial" w:cs="Arial"/>
          <w:b/>
          <w:szCs w:val="24"/>
        </w:rPr>
        <w:t>Biomaterials</w:t>
      </w:r>
      <w:r w:rsidRPr="00612855">
        <w:rPr>
          <w:rFonts w:ascii="Arial" w:hAnsi="Arial" w:cs="Arial"/>
          <w:szCs w:val="24"/>
        </w:rPr>
        <w:t xml:space="preserve"> 34(4):952-64</w:t>
      </w:r>
      <w:r w:rsidR="00E9430D">
        <w:rPr>
          <w:rFonts w:ascii="Arial" w:hAnsi="Arial" w:cs="Arial"/>
          <w:szCs w:val="24"/>
        </w:rPr>
        <w:t>. 2013</w:t>
      </w:r>
    </w:p>
    <w:p w14:paraId="32CDB81B" w14:textId="77777777" w:rsidR="005B6BCE" w:rsidRDefault="005B6BCE" w:rsidP="00612855">
      <w:pPr>
        <w:widowControl w:val="0"/>
        <w:autoSpaceDE w:val="0"/>
        <w:autoSpaceDN w:val="0"/>
        <w:adjustRightInd w:val="0"/>
        <w:rPr>
          <w:rFonts w:ascii="Arial" w:hAnsi="Arial" w:cs="Arial"/>
          <w:szCs w:val="24"/>
        </w:rPr>
      </w:pPr>
    </w:p>
    <w:p w14:paraId="2D9358EC" w14:textId="51B89753" w:rsidR="00612855" w:rsidRPr="00612855" w:rsidRDefault="00612855" w:rsidP="00612855">
      <w:pPr>
        <w:widowControl w:val="0"/>
        <w:autoSpaceDE w:val="0"/>
        <w:autoSpaceDN w:val="0"/>
        <w:adjustRightInd w:val="0"/>
        <w:rPr>
          <w:rFonts w:ascii="Arial" w:hAnsi="Arial" w:cs="Arial"/>
          <w:szCs w:val="24"/>
        </w:rPr>
      </w:pPr>
      <w:r>
        <w:rPr>
          <w:rFonts w:ascii="Arial" w:hAnsi="Arial" w:cs="Arial"/>
          <w:szCs w:val="24"/>
        </w:rPr>
        <w:t xml:space="preserve">55. </w:t>
      </w:r>
      <w:r w:rsidRPr="00612855">
        <w:rPr>
          <w:rFonts w:ascii="Arial" w:hAnsi="Arial" w:cs="Arial"/>
          <w:szCs w:val="24"/>
        </w:rPr>
        <w:t>Sawyer</w:t>
      </w:r>
      <w:r>
        <w:rPr>
          <w:rFonts w:ascii="Arial" w:hAnsi="Arial" w:cs="Arial"/>
          <w:szCs w:val="24"/>
        </w:rPr>
        <w:t xml:space="preserve"> AJ</w:t>
      </w:r>
      <w:r w:rsidRPr="00612855">
        <w:rPr>
          <w:rFonts w:ascii="Arial" w:hAnsi="Arial" w:cs="Arial"/>
          <w:szCs w:val="24"/>
        </w:rPr>
        <w:t xml:space="preserve">, </w:t>
      </w:r>
      <w:r w:rsidRPr="00612855">
        <w:rPr>
          <w:rFonts w:ascii="Arial" w:hAnsi="Arial" w:cs="Arial"/>
          <w:b/>
          <w:szCs w:val="24"/>
        </w:rPr>
        <w:t>Kyriakides</w:t>
      </w:r>
      <w:r>
        <w:rPr>
          <w:rFonts w:ascii="Arial" w:hAnsi="Arial" w:cs="Arial"/>
          <w:b/>
          <w:szCs w:val="24"/>
        </w:rPr>
        <w:t xml:space="preserve"> TR</w:t>
      </w:r>
      <w:r w:rsidRPr="00612855">
        <w:rPr>
          <w:rFonts w:ascii="Arial" w:hAnsi="Arial" w:cs="Arial"/>
          <w:szCs w:val="24"/>
        </w:rPr>
        <w:t xml:space="preserve">. Nanoparticle-based evaluation of blood brain-barrier leakage during the foreign body response. J. Neural Eng. </w:t>
      </w:r>
      <w:r w:rsidRPr="00612855">
        <w:rPr>
          <w:rFonts w:ascii="Arial" w:hAnsi="Arial" w:cs="Arial"/>
        </w:rPr>
        <w:t>10:016013</w:t>
      </w:r>
      <w:r w:rsidR="007B6BDD">
        <w:rPr>
          <w:rFonts w:ascii="Arial" w:hAnsi="Arial" w:cs="Arial"/>
        </w:rPr>
        <w:t>. 2013</w:t>
      </w:r>
    </w:p>
    <w:p w14:paraId="191CAAB2" w14:textId="77777777" w:rsidR="005B6BCE" w:rsidRDefault="005B6BCE" w:rsidP="00612855">
      <w:pPr>
        <w:pStyle w:val="Heading1"/>
        <w:rPr>
          <w:rFonts w:ascii="Arial" w:hAnsi="Arial" w:cs="Arial"/>
          <w:b w:val="0"/>
          <w:szCs w:val="24"/>
        </w:rPr>
      </w:pPr>
    </w:p>
    <w:p w14:paraId="08C72FBA" w14:textId="241EF1AC" w:rsidR="00612855" w:rsidRPr="00612855" w:rsidRDefault="00612855" w:rsidP="00612855">
      <w:pPr>
        <w:pStyle w:val="Heading1"/>
        <w:rPr>
          <w:rFonts w:ascii="Arial" w:hAnsi="Arial" w:cs="Arial"/>
          <w:b w:val="0"/>
          <w:szCs w:val="24"/>
        </w:rPr>
      </w:pPr>
      <w:r w:rsidRPr="00612855">
        <w:rPr>
          <w:rFonts w:ascii="Arial" w:hAnsi="Arial" w:cs="Arial"/>
          <w:b w:val="0"/>
          <w:szCs w:val="24"/>
        </w:rPr>
        <w:t xml:space="preserve">56. Kobsa S, Kristofik NJ, Sawyer AJ, Bothwell AL, </w:t>
      </w:r>
      <w:r w:rsidRPr="00612855">
        <w:rPr>
          <w:rFonts w:ascii="Arial" w:hAnsi="Arial" w:cs="Arial"/>
          <w:szCs w:val="24"/>
        </w:rPr>
        <w:t>Kyriakides TR</w:t>
      </w:r>
      <w:r w:rsidR="00080AE0">
        <w:rPr>
          <w:rFonts w:ascii="Arial" w:hAnsi="Arial" w:cs="Arial"/>
          <w:szCs w:val="24"/>
        </w:rPr>
        <w:t>*</w:t>
      </w:r>
      <w:r w:rsidRPr="00612855">
        <w:rPr>
          <w:rFonts w:ascii="Arial" w:hAnsi="Arial" w:cs="Arial"/>
          <w:b w:val="0"/>
          <w:szCs w:val="24"/>
        </w:rPr>
        <w:t>, Saltzman WM</w:t>
      </w:r>
      <w:r w:rsidR="00080AE0">
        <w:rPr>
          <w:rFonts w:ascii="Arial" w:hAnsi="Arial" w:cs="Arial"/>
          <w:b w:val="0"/>
          <w:szCs w:val="24"/>
        </w:rPr>
        <w:t>*</w:t>
      </w:r>
      <w:r w:rsidRPr="00612855">
        <w:rPr>
          <w:rFonts w:ascii="Arial" w:hAnsi="Arial" w:cs="Arial"/>
          <w:b w:val="0"/>
          <w:szCs w:val="24"/>
        </w:rPr>
        <w:t xml:space="preserve"> </w:t>
      </w:r>
    </w:p>
    <w:p w14:paraId="5C7EABD0" w14:textId="46FB1A17" w:rsidR="00612855" w:rsidRPr="00612855" w:rsidRDefault="00612855" w:rsidP="00612855">
      <w:pPr>
        <w:pStyle w:val="Heading1"/>
        <w:rPr>
          <w:rFonts w:ascii="Arial" w:hAnsi="Arial" w:cs="Arial"/>
          <w:b w:val="0"/>
          <w:szCs w:val="24"/>
        </w:rPr>
      </w:pPr>
      <w:r w:rsidRPr="00612855">
        <w:rPr>
          <w:rFonts w:ascii="Arial" w:hAnsi="Arial" w:cs="Arial"/>
          <w:b w:val="0"/>
          <w:szCs w:val="24"/>
        </w:rPr>
        <w:t xml:space="preserve">An electrospun scaffold integrating nucleic acid delivery for treatment of full-thickness wounds. </w:t>
      </w:r>
      <w:r w:rsidRPr="00612855">
        <w:rPr>
          <w:rFonts w:ascii="Arial" w:hAnsi="Arial" w:cs="Arial"/>
          <w:szCs w:val="24"/>
        </w:rPr>
        <w:t>Biomaterials</w:t>
      </w:r>
      <w:r w:rsidRPr="00612855">
        <w:rPr>
          <w:rFonts w:ascii="Arial" w:hAnsi="Arial" w:cs="Arial"/>
          <w:b w:val="0"/>
          <w:szCs w:val="24"/>
        </w:rPr>
        <w:t xml:space="preserve"> 34:3891-901.</w:t>
      </w:r>
      <w:r w:rsidR="00080AE0">
        <w:rPr>
          <w:rFonts w:ascii="Arial" w:hAnsi="Arial" w:cs="Arial"/>
          <w:b w:val="0"/>
          <w:szCs w:val="24"/>
        </w:rPr>
        <w:t xml:space="preserve"> </w:t>
      </w:r>
      <w:r w:rsidR="00080AE0" w:rsidRPr="00080AE0">
        <w:rPr>
          <w:rFonts w:ascii="Arial" w:hAnsi="Arial" w:cs="Arial"/>
          <w:b w:val="0"/>
        </w:rPr>
        <w:t>(*co-correspondin</w:t>
      </w:r>
      <w:r w:rsidR="00BA0FD4">
        <w:rPr>
          <w:rFonts w:ascii="Arial" w:hAnsi="Arial" w:cs="Arial"/>
          <w:b w:val="0"/>
        </w:rPr>
        <w:t>g</w:t>
      </w:r>
      <w:r w:rsidR="00080AE0" w:rsidRPr="00080AE0">
        <w:rPr>
          <w:rFonts w:ascii="Arial" w:hAnsi="Arial" w:cs="Arial"/>
          <w:b w:val="0"/>
        </w:rPr>
        <w:t xml:space="preserve"> authors)</w:t>
      </w:r>
      <w:r w:rsidR="007B6BDD">
        <w:rPr>
          <w:rFonts w:ascii="Arial" w:hAnsi="Arial" w:cs="Arial"/>
          <w:b w:val="0"/>
        </w:rPr>
        <w:t xml:space="preserve"> 2013</w:t>
      </w:r>
    </w:p>
    <w:p w14:paraId="7BCD1BB1" w14:textId="77777777" w:rsidR="005B6BCE" w:rsidRDefault="005B6BCE" w:rsidP="00BF428A">
      <w:pPr>
        <w:rPr>
          <w:rFonts w:ascii="Arial" w:hAnsi="Arial" w:cs="Arial"/>
          <w:szCs w:val="24"/>
        </w:rPr>
      </w:pPr>
    </w:p>
    <w:p w14:paraId="4CDDFB39" w14:textId="6C8CCB84" w:rsidR="00BF428A" w:rsidRPr="00F9378E" w:rsidRDefault="00BF428A" w:rsidP="00BF428A">
      <w:pPr>
        <w:rPr>
          <w:rFonts w:ascii="Arial" w:hAnsi="Arial" w:cs="Arial"/>
          <w:szCs w:val="24"/>
        </w:rPr>
      </w:pPr>
      <w:r w:rsidRPr="00E9430D">
        <w:rPr>
          <w:rFonts w:ascii="Arial" w:hAnsi="Arial" w:cs="Arial"/>
          <w:szCs w:val="24"/>
        </w:rPr>
        <w:t>57.</w:t>
      </w:r>
      <w:r w:rsidRPr="00E9430D">
        <w:rPr>
          <w:rFonts w:ascii="Arial" w:hAnsi="Arial" w:cs="Arial"/>
          <w:b/>
          <w:szCs w:val="24"/>
        </w:rPr>
        <w:t xml:space="preserve"> </w:t>
      </w:r>
      <w:r w:rsidRPr="00E9430D">
        <w:rPr>
          <w:rFonts w:ascii="Arial" w:hAnsi="Arial" w:cs="Arial"/>
          <w:szCs w:val="24"/>
        </w:rPr>
        <w:t xml:space="preserve">A. J. Sawyer, D. Wesolowski, N. Gandotra, A. Stojadinovic, M. Izadjoo, S. Altman, </w:t>
      </w:r>
      <w:r w:rsidRPr="00E9430D">
        <w:rPr>
          <w:rFonts w:ascii="Arial" w:hAnsi="Arial" w:cs="Arial"/>
          <w:b/>
          <w:szCs w:val="24"/>
        </w:rPr>
        <w:t>Kyriakides TR</w:t>
      </w:r>
      <w:r w:rsidR="00080AE0" w:rsidRPr="00E9430D">
        <w:rPr>
          <w:rFonts w:ascii="Arial" w:hAnsi="Arial" w:cs="Arial"/>
          <w:b/>
          <w:szCs w:val="24"/>
        </w:rPr>
        <w:t xml:space="preserve"> </w:t>
      </w:r>
      <w:r w:rsidRPr="00E9430D">
        <w:rPr>
          <w:rFonts w:ascii="Arial" w:hAnsi="Arial" w:cs="Arial"/>
          <w:szCs w:val="24"/>
        </w:rPr>
        <w:t xml:space="preserve">A peptide-morpholino oligomer conjugate targeting Staphylococcus aureus gyrA mRNA improves healing in an infected mouse cutaneous wound </w:t>
      </w:r>
      <w:r w:rsidRPr="00F9378E">
        <w:rPr>
          <w:rFonts w:ascii="Arial" w:hAnsi="Arial" w:cs="Arial"/>
          <w:szCs w:val="24"/>
        </w:rPr>
        <w:t xml:space="preserve">model. </w:t>
      </w:r>
      <w:r w:rsidR="00F9378E" w:rsidRPr="00F9378E">
        <w:rPr>
          <w:rStyle w:val="jrnl"/>
          <w:rFonts w:ascii="Arial" w:hAnsi="Arial" w:cs="Arial"/>
          <w:b/>
        </w:rPr>
        <w:t>Int J Pharm</w:t>
      </w:r>
      <w:r w:rsidR="00F9378E" w:rsidRPr="00F9378E">
        <w:rPr>
          <w:rFonts w:ascii="Arial" w:hAnsi="Arial" w:cs="Arial"/>
          <w:b/>
          <w:szCs w:val="24"/>
        </w:rPr>
        <w:t xml:space="preserve"> </w:t>
      </w:r>
      <w:r w:rsidR="00F9378E">
        <w:rPr>
          <w:rFonts w:ascii="Arial" w:hAnsi="Arial" w:cs="Arial"/>
          <w:szCs w:val="24"/>
        </w:rPr>
        <w:t>453</w:t>
      </w:r>
      <w:r w:rsidR="00E9430D" w:rsidRPr="00F9378E">
        <w:rPr>
          <w:rFonts w:ascii="Arial" w:hAnsi="Arial" w:cs="Arial"/>
          <w:szCs w:val="24"/>
        </w:rPr>
        <w:t>:651-5</w:t>
      </w:r>
      <w:r w:rsidR="007B6BDD" w:rsidRPr="00F9378E">
        <w:rPr>
          <w:rFonts w:ascii="Arial" w:hAnsi="Arial" w:cs="Arial"/>
          <w:szCs w:val="24"/>
        </w:rPr>
        <w:t>. 2013</w:t>
      </w:r>
    </w:p>
    <w:p w14:paraId="06AC5BE0" w14:textId="77777777" w:rsidR="005B6BCE" w:rsidRDefault="005B6BCE" w:rsidP="00601054">
      <w:pPr>
        <w:pStyle w:val="Heading1"/>
        <w:rPr>
          <w:rFonts w:ascii="Arial" w:hAnsi="Arial" w:cs="Arial"/>
          <w:b w:val="0"/>
          <w:szCs w:val="24"/>
        </w:rPr>
      </w:pPr>
    </w:p>
    <w:p w14:paraId="3BDD5F5B" w14:textId="57B3502E" w:rsidR="00601054" w:rsidRPr="00E9430D" w:rsidRDefault="00601054" w:rsidP="00601054">
      <w:pPr>
        <w:pStyle w:val="Heading1"/>
        <w:rPr>
          <w:rFonts w:ascii="Arial" w:hAnsi="Arial" w:cs="Arial"/>
          <w:b w:val="0"/>
          <w:szCs w:val="24"/>
        </w:rPr>
      </w:pPr>
      <w:r w:rsidRPr="00F9378E">
        <w:rPr>
          <w:rFonts w:ascii="Arial" w:hAnsi="Arial" w:cs="Arial"/>
          <w:b w:val="0"/>
          <w:szCs w:val="24"/>
        </w:rPr>
        <w:t xml:space="preserve">58. Ju R, Zhuang ZW, Zhang J, </w:t>
      </w:r>
      <w:hyperlink r:id="rId48" w:history="1">
        <w:r w:rsidRPr="00F9378E">
          <w:rPr>
            <w:rStyle w:val="Hyperlink"/>
            <w:rFonts w:ascii="Arial" w:hAnsi="Arial" w:cs="Arial"/>
            <w:b w:val="0"/>
            <w:color w:val="auto"/>
            <w:szCs w:val="24"/>
            <w:u w:val="none"/>
          </w:rPr>
          <w:t>Lanahan AA</w:t>
        </w:r>
      </w:hyperlink>
      <w:r w:rsidRPr="00F9378E">
        <w:rPr>
          <w:rFonts w:ascii="Arial" w:hAnsi="Arial" w:cs="Arial"/>
          <w:b w:val="0"/>
          <w:szCs w:val="24"/>
        </w:rPr>
        <w:t xml:space="preserve">, </w:t>
      </w:r>
      <w:r w:rsidR="008623BF" w:rsidRPr="00F9378E">
        <w:rPr>
          <w:rFonts w:ascii="Arial" w:hAnsi="Arial" w:cs="Arial"/>
          <w:szCs w:val="24"/>
        </w:rPr>
        <w:t>Kyriakides TR</w:t>
      </w:r>
      <w:r w:rsidRPr="00F9378E">
        <w:rPr>
          <w:rFonts w:ascii="Arial" w:hAnsi="Arial" w:cs="Arial"/>
          <w:b w:val="0"/>
          <w:szCs w:val="24"/>
        </w:rPr>
        <w:t xml:space="preserve">, </w:t>
      </w:r>
      <w:hyperlink r:id="rId49" w:history="1">
        <w:r w:rsidRPr="00F9378E">
          <w:rPr>
            <w:rStyle w:val="Hyperlink"/>
            <w:rFonts w:ascii="Arial" w:hAnsi="Arial" w:cs="Arial"/>
            <w:b w:val="0"/>
            <w:color w:val="auto"/>
            <w:szCs w:val="24"/>
            <w:u w:val="none"/>
          </w:rPr>
          <w:t>Sessa WC</w:t>
        </w:r>
      </w:hyperlink>
      <w:r w:rsidRPr="00F9378E">
        <w:rPr>
          <w:rFonts w:ascii="Arial" w:hAnsi="Arial" w:cs="Arial"/>
          <w:b w:val="0"/>
          <w:szCs w:val="24"/>
        </w:rPr>
        <w:t xml:space="preserve">, </w:t>
      </w:r>
      <w:hyperlink r:id="rId50" w:history="1">
        <w:r w:rsidRPr="00F9378E">
          <w:rPr>
            <w:rStyle w:val="highlight"/>
            <w:rFonts w:ascii="Arial" w:hAnsi="Arial" w:cs="Arial"/>
            <w:b w:val="0"/>
            <w:szCs w:val="24"/>
          </w:rPr>
          <w:t>Simons</w:t>
        </w:r>
        <w:r w:rsidRPr="00F9378E">
          <w:rPr>
            <w:rStyle w:val="Hyperlink"/>
            <w:rFonts w:ascii="Arial" w:hAnsi="Arial" w:cs="Arial"/>
            <w:b w:val="0"/>
            <w:color w:val="auto"/>
            <w:szCs w:val="24"/>
            <w:u w:val="none"/>
          </w:rPr>
          <w:t xml:space="preserve"> M</w:t>
        </w:r>
      </w:hyperlink>
      <w:r w:rsidRPr="00F9378E">
        <w:rPr>
          <w:rFonts w:ascii="Arial" w:hAnsi="Arial" w:cs="Arial"/>
          <w:b w:val="0"/>
          <w:szCs w:val="24"/>
        </w:rPr>
        <w:t>. Angiopoietin-2 Secretion by Endothelial Cell Exosomes: regulation by the</w:t>
      </w:r>
      <w:r w:rsidRPr="00E9430D">
        <w:rPr>
          <w:rFonts w:ascii="Arial" w:hAnsi="Arial" w:cs="Arial"/>
          <w:b w:val="0"/>
          <w:szCs w:val="24"/>
        </w:rPr>
        <w:t xml:space="preserve"> phosphatidylinositol 3-kinase (PI3K)/Akt/ endothelial nitric oxide synthase (eNOS) and syndecan4/syntetin pathways. </w:t>
      </w:r>
      <w:r w:rsidRPr="00F9378E">
        <w:rPr>
          <w:rFonts w:ascii="Arial" w:hAnsi="Arial" w:cs="Arial"/>
          <w:szCs w:val="24"/>
        </w:rPr>
        <w:t>J. Biol. Chem.</w:t>
      </w:r>
      <w:r w:rsidRPr="00E9430D">
        <w:rPr>
          <w:rFonts w:ascii="Arial" w:hAnsi="Arial" w:cs="Arial"/>
          <w:b w:val="0"/>
          <w:szCs w:val="24"/>
        </w:rPr>
        <w:t xml:space="preserve"> 3;289(1):510-9</w:t>
      </w:r>
      <w:r w:rsidR="007B6BDD">
        <w:rPr>
          <w:rFonts w:ascii="Arial" w:hAnsi="Arial" w:cs="Arial"/>
          <w:b w:val="0"/>
          <w:szCs w:val="24"/>
        </w:rPr>
        <w:t>. 2014</w:t>
      </w:r>
    </w:p>
    <w:p w14:paraId="1D4D5C8B" w14:textId="77777777" w:rsidR="005B6BCE" w:rsidRDefault="005B6BCE" w:rsidP="00E9430D">
      <w:pPr>
        <w:rPr>
          <w:rFonts w:ascii="Arial" w:hAnsi="Arial" w:cs="Arial"/>
          <w:szCs w:val="24"/>
        </w:rPr>
      </w:pPr>
    </w:p>
    <w:p w14:paraId="0BBCF688" w14:textId="0F5A8CB0" w:rsidR="00E9430D" w:rsidRPr="00E9430D" w:rsidRDefault="00E9430D" w:rsidP="00E9430D">
      <w:pPr>
        <w:rPr>
          <w:rFonts w:ascii="Arial" w:hAnsi="Arial" w:cs="Arial"/>
          <w:szCs w:val="24"/>
        </w:rPr>
      </w:pPr>
      <w:r w:rsidRPr="00E9430D">
        <w:rPr>
          <w:rFonts w:ascii="Arial" w:hAnsi="Arial" w:cs="Arial"/>
          <w:szCs w:val="24"/>
        </w:rPr>
        <w:t xml:space="preserve">59. Padmanabhan J, Kinser ER, Stalter MA, Duncan-Lewis C, Balestrini JL, Sawyer AJ, Schroers J, </w:t>
      </w:r>
      <w:r w:rsidRPr="00E9430D">
        <w:rPr>
          <w:rFonts w:ascii="Arial" w:hAnsi="Arial" w:cs="Arial"/>
          <w:b/>
          <w:szCs w:val="24"/>
        </w:rPr>
        <w:t>Kyriakides TR.</w:t>
      </w:r>
      <w:r w:rsidRPr="00E9430D">
        <w:rPr>
          <w:rFonts w:ascii="Arial" w:hAnsi="Arial" w:cs="Arial"/>
          <w:szCs w:val="24"/>
        </w:rPr>
        <w:t xml:space="preserve"> Engineering cellular responses using nanopatterned bulk metallic glass. </w:t>
      </w:r>
      <w:r w:rsidRPr="00E9430D">
        <w:rPr>
          <w:rFonts w:ascii="Arial" w:hAnsi="Arial" w:cs="Arial"/>
          <w:b/>
          <w:szCs w:val="24"/>
        </w:rPr>
        <w:t>ACS Nano</w:t>
      </w:r>
      <w:r w:rsidRPr="00E9430D">
        <w:rPr>
          <w:rFonts w:ascii="Arial" w:hAnsi="Arial" w:cs="Arial"/>
          <w:szCs w:val="24"/>
        </w:rPr>
        <w:t xml:space="preserve">  8:4366-75. PMID: 24724817</w:t>
      </w:r>
      <w:r w:rsidR="007B6BDD">
        <w:rPr>
          <w:rFonts w:ascii="Arial" w:hAnsi="Arial" w:cs="Arial"/>
          <w:szCs w:val="24"/>
        </w:rPr>
        <w:t xml:space="preserve">. </w:t>
      </w:r>
      <w:r w:rsidR="007B6BDD" w:rsidRPr="00E9430D">
        <w:rPr>
          <w:rFonts w:ascii="Arial" w:hAnsi="Arial" w:cs="Arial"/>
          <w:szCs w:val="24"/>
        </w:rPr>
        <w:t>2014</w:t>
      </w:r>
      <w:r w:rsidR="007B6BDD">
        <w:rPr>
          <w:rFonts w:ascii="Arial" w:hAnsi="Arial" w:cs="Arial"/>
          <w:szCs w:val="24"/>
        </w:rPr>
        <w:t>.</w:t>
      </w:r>
    </w:p>
    <w:p w14:paraId="3BE414DE" w14:textId="77777777" w:rsidR="005B6BCE" w:rsidRDefault="005B6BCE" w:rsidP="00E9430D">
      <w:pPr>
        <w:rPr>
          <w:rFonts w:ascii="Arial" w:hAnsi="Arial" w:cs="Arial"/>
          <w:szCs w:val="24"/>
        </w:rPr>
      </w:pPr>
    </w:p>
    <w:p w14:paraId="25748661" w14:textId="77777777" w:rsidR="005B6BCE" w:rsidRDefault="00E9430D" w:rsidP="005B6BCE">
      <w:pPr>
        <w:rPr>
          <w:rFonts w:ascii="Arial" w:hAnsi="Arial" w:cs="Arial"/>
          <w:szCs w:val="24"/>
        </w:rPr>
      </w:pPr>
      <w:r w:rsidRPr="0086498D">
        <w:rPr>
          <w:rFonts w:ascii="Arial" w:hAnsi="Arial" w:cs="Arial"/>
          <w:szCs w:val="24"/>
        </w:rPr>
        <w:t xml:space="preserve">60. </w:t>
      </w:r>
      <w:hyperlink r:id="rId51" w:history="1">
        <w:r w:rsidRPr="0086498D">
          <w:rPr>
            <w:rStyle w:val="Hyperlink"/>
            <w:rFonts w:ascii="Arial" w:hAnsi="Arial" w:cs="Arial"/>
            <w:color w:val="auto"/>
            <w:szCs w:val="24"/>
            <w:u w:val="none"/>
          </w:rPr>
          <w:t>Sawyer AJ</w:t>
        </w:r>
      </w:hyperlink>
      <w:r w:rsidRPr="0086498D">
        <w:rPr>
          <w:rFonts w:ascii="Arial" w:hAnsi="Arial" w:cs="Arial"/>
          <w:szCs w:val="24"/>
        </w:rPr>
        <w:t xml:space="preserve">, </w:t>
      </w:r>
      <w:hyperlink r:id="rId52" w:history="1">
        <w:r w:rsidRPr="0086498D">
          <w:rPr>
            <w:rStyle w:val="Hyperlink"/>
            <w:rFonts w:ascii="Arial" w:hAnsi="Arial" w:cs="Arial"/>
            <w:color w:val="auto"/>
            <w:szCs w:val="24"/>
            <w:u w:val="none"/>
          </w:rPr>
          <w:t>Tian W</w:t>
        </w:r>
      </w:hyperlink>
      <w:r w:rsidRPr="0086498D">
        <w:rPr>
          <w:rFonts w:ascii="Arial" w:hAnsi="Arial" w:cs="Arial"/>
          <w:szCs w:val="24"/>
        </w:rPr>
        <w:t xml:space="preserve">, </w:t>
      </w:r>
      <w:hyperlink r:id="rId53" w:history="1">
        <w:r w:rsidRPr="0086498D">
          <w:rPr>
            <w:rStyle w:val="Hyperlink"/>
            <w:rFonts w:ascii="Arial" w:hAnsi="Arial" w:cs="Arial"/>
            <w:color w:val="auto"/>
            <w:szCs w:val="24"/>
            <w:u w:val="none"/>
          </w:rPr>
          <w:t>Saucier-Sawyer JK</w:t>
        </w:r>
      </w:hyperlink>
      <w:r w:rsidRPr="0086498D">
        <w:rPr>
          <w:rFonts w:ascii="Arial" w:hAnsi="Arial" w:cs="Arial"/>
          <w:szCs w:val="24"/>
        </w:rPr>
        <w:t xml:space="preserve">, </w:t>
      </w:r>
      <w:hyperlink r:id="rId54" w:history="1">
        <w:r w:rsidRPr="0086498D">
          <w:rPr>
            <w:rStyle w:val="Hyperlink"/>
            <w:rFonts w:ascii="Arial" w:hAnsi="Arial" w:cs="Arial"/>
            <w:color w:val="auto"/>
            <w:szCs w:val="24"/>
            <w:u w:val="none"/>
          </w:rPr>
          <w:t>Rizk PJ</w:t>
        </w:r>
      </w:hyperlink>
      <w:r w:rsidRPr="0086498D">
        <w:rPr>
          <w:rFonts w:ascii="Arial" w:hAnsi="Arial" w:cs="Arial"/>
          <w:szCs w:val="24"/>
        </w:rPr>
        <w:t xml:space="preserve">, </w:t>
      </w:r>
      <w:hyperlink r:id="rId55" w:history="1">
        <w:r w:rsidRPr="0086498D">
          <w:rPr>
            <w:rStyle w:val="Hyperlink"/>
            <w:rFonts w:ascii="Arial" w:hAnsi="Arial" w:cs="Arial"/>
            <w:color w:val="auto"/>
            <w:szCs w:val="24"/>
            <w:u w:val="none"/>
          </w:rPr>
          <w:t>Saltzman WM</w:t>
        </w:r>
      </w:hyperlink>
      <w:r w:rsidRPr="0086498D">
        <w:rPr>
          <w:rFonts w:ascii="Arial" w:hAnsi="Arial" w:cs="Arial"/>
          <w:szCs w:val="24"/>
        </w:rPr>
        <w:t xml:space="preserve">, </w:t>
      </w:r>
      <w:hyperlink r:id="rId56" w:history="1">
        <w:r w:rsidRPr="0086498D">
          <w:rPr>
            <w:rStyle w:val="Hyperlink"/>
            <w:rFonts w:ascii="Arial" w:hAnsi="Arial" w:cs="Arial"/>
            <w:color w:val="auto"/>
            <w:szCs w:val="24"/>
            <w:u w:val="none"/>
          </w:rPr>
          <w:t>Bellamkonda RV</w:t>
        </w:r>
      </w:hyperlink>
      <w:r w:rsidRPr="0086498D">
        <w:rPr>
          <w:rFonts w:ascii="Arial" w:hAnsi="Arial" w:cs="Arial"/>
          <w:szCs w:val="24"/>
        </w:rPr>
        <w:t xml:space="preserve">, </w:t>
      </w:r>
      <w:hyperlink r:id="rId57" w:history="1">
        <w:r w:rsidRPr="0086498D">
          <w:rPr>
            <w:rStyle w:val="highlight"/>
            <w:rFonts w:ascii="Arial" w:hAnsi="Arial" w:cs="Arial"/>
            <w:b/>
            <w:szCs w:val="24"/>
          </w:rPr>
          <w:t>Kyriakides TR</w:t>
        </w:r>
      </w:hyperlink>
      <w:r w:rsidRPr="0086498D">
        <w:rPr>
          <w:rFonts w:ascii="Arial" w:hAnsi="Arial" w:cs="Arial"/>
          <w:szCs w:val="24"/>
        </w:rPr>
        <w:t xml:space="preserve">. The effect of inflammatory cell-derived MCP-1 loss on neuronal survival during chronic neuroinflammation. </w:t>
      </w:r>
      <w:r w:rsidRPr="00F9378E">
        <w:rPr>
          <w:rFonts w:ascii="Arial" w:hAnsi="Arial" w:cs="Arial"/>
          <w:b/>
          <w:szCs w:val="24"/>
        </w:rPr>
        <w:t>Biomaterials.</w:t>
      </w:r>
      <w:r w:rsidRPr="0086498D">
        <w:rPr>
          <w:rFonts w:ascii="Arial" w:hAnsi="Arial" w:cs="Arial"/>
          <w:szCs w:val="24"/>
        </w:rPr>
        <w:t xml:space="preserve"> 3</w:t>
      </w:r>
      <w:r w:rsidR="007B6BDD" w:rsidRPr="0086498D">
        <w:rPr>
          <w:rFonts w:ascii="Arial" w:hAnsi="Arial" w:cs="Arial"/>
          <w:szCs w:val="24"/>
        </w:rPr>
        <w:t>5</w:t>
      </w:r>
      <w:r w:rsidRPr="0086498D">
        <w:rPr>
          <w:rFonts w:ascii="Arial" w:hAnsi="Arial" w:cs="Arial"/>
          <w:szCs w:val="24"/>
        </w:rPr>
        <w:t>:6698-706.</w:t>
      </w:r>
      <w:r w:rsidR="007B6BDD" w:rsidRPr="0086498D">
        <w:rPr>
          <w:rFonts w:ascii="Arial" w:hAnsi="Arial" w:cs="Arial"/>
          <w:szCs w:val="24"/>
        </w:rPr>
        <w:t xml:space="preserve"> 2014.</w:t>
      </w:r>
    </w:p>
    <w:p w14:paraId="6E08FEF8" w14:textId="77777777" w:rsidR="005B6BCE" w:rsidRDefault="005B6BCE" w:rsidP="005B6BCE">
      <w:pPr>
        <w:rPr>
          <w:rFonts w:ascii="Arial" w:hAnsi="Arial" w:cs="Arial"/>
          <w:szCs w:val="24"/>
        </w:rPr>
      </w:pPr>
    </w:p>
    <w:p w14:paraId="7842C65E" w14:textId="77777777" w:rsidR="005B6BCE" w:rsidRPr="005B6BCE" w:rsidRDefault="00E9430D" w:rsidP="005B6BCE">
      <w:pPr>
        <w:rPr>
          <w:rFonts w:ascii="Arial" w:hAnsi="Arial" w:cs="Arial"/>
          <w:szCs w:val="24"/>
        </w:rPr>
      </w:pPr>
      <w:r w:rsidRPr="005B6BCE">
        <w:rPr>
          <w:rFonts w:ascii="Arial" w:hAnsi="Arial" w:cs="Arial"/>
          <w:szCs w:val="24"/>
        </w:rPr>
        <w:t xml:space="preserve">61. </w:t>
      </w:r>
      <w:hyperlink r:id="rId58" w:history="1">
        <w:r w:rsidRPr="005B6BCE">
          <w:rPr>
            <w:rStyle w:val="Hyperlink"/>
            <w:rFonts w:ascii="Arial" w:hAnsi="Arial" w:cs="Arial"/>
            <w:color w:val="auto"/>
            <w:szCs w:val="24"/>
            <w:u w:val="none"/>
          </w:rPr>
          <w:t>Lee MY</w:t>
        </w:r>
      </w:hyperlink>
      <w:r w:rsidRPr="005B6BCE">
        <w:rPr>
          <w:rFonts w:ascii="Arial" w:hAnsi="Arial" w:cs="Arial"/>
          <w:szCs w:val="24"/>
        </w:rPr>
        <w:t xml:space="preserve">, </w:t>
      </w:r>
      <w:hyperlink r:id="rId59" w:history="1">
        <w:r w:rsidRPr="005B6BCE">
          <w:rPr>
            <w:rStyle w:val="Hyperlink"/>
            <w:rFonts w:ascii="Arial" w:hAnsi="Arial" w:cs="Arial"/>
            <w:color w:val="auto"/>
            <w:szCs w:val="24"/>
            <w:u w:val="none"/>
          </w:rPr>
          <w:t>Luciano AK</w:t>
        </w:r>
      </w:hyperlink>
      <w:r w:rsidRPr="005B6BCE">
        <w:rPr>
          <w:rFonts w:ascii="Arial" w:hAnsi="Arial" w:cs="Arial"/>
          <w:szCs w:val="24"/>
        </w:rPr>
        <w:t xml:space="preserve">, </w:t>
      </w:r>
      <w:hyperlink r:id="rId60" w:history="1">
        <w:r w:rsidRPr="005B6BCE">
          <w:rPr>
            <w:rStyle w:val="Hyperlink"/>
            <w:rFonts w:ascii="Arial" w:hAnsi="Arial" w:cs="Arial"/>
            <w:color w:val="auto"/>
            <w:szCs w:val="24"/>
            <w:u w:val="none"/>
          </w:rPr>
          <w:t>Ackah E</w:t>
        </w:r>
      </w:hyperlink>
      <w:r w:rsidRPr="005B6BCE">
        <w:rPr>
          <w:rFonts w:ascii="Arial" w:hAnsi="Arial" w:cs="Arial"/>
          <w:szCs w:val="24"/>
        </w:rPr>
        <w:t xml:space="preserve">, Rodriguez-Vita J, </w:t>
      </w:r>
      <w:hyperlink r:id="rId61" w:history="1">
        <w:r w:rsidRPr="005B6BCE">
          <w:rPr>
            <w:rStyle w:val="Hyperlink"/>
            <w:rFonts w:ascii="Arial" w:hAnsi="Arial" w:cs="Arial"/>
            <w:color w:val="auto"/>
            <w:szCs w:val="24"/>
            <w:u w:val="none"/>
          </w:rPr>
          <w:t>Bancroft TA</w:t>
        </w:r>
      </w:hyperlink>
      <w:r w:rsidRPr="005B6BCE">
        <w:rPr>
          <w:rFonts w:ascii="Arial" w:hAnsi="Arial" w:cs="Arial"/>
          <w:szCs w:val="24"/>
        </w:rPr>
        <w:t xml:space="preserve">, </w:t>
      </w:r>
      <w:hyperlink r:id="rId62" w:history="1">
        <w:r w:rsidRPr="005B6BCE">
          <w:rPr>
            <w:rStyle w:val="Hyperlink"/>
            <w:rFonts w:ascii="Arial" w:hAnsi="Arial" w:cs="Arial"/>
            <w:color w:val="auto"/>
            <w:szCs w:val="24"/>
            <w:u w:val="none"/>
          </w:rPr>
          <w:t>Eichmann A</w:t>
        </w:r>
      </w:hyperlink>
      <w:r w:rsidRPr="005B6BCE">
        <w:rPr>
          <w:rFonts w:ascii="Arial" w:hAnsi="Arial" w:cs="Arial"/>
          <w:szCs w:val="24"/>
        </w:rPr>
        <w:t xml:space="preserve">, </w:t>
      </w:r>
      <w:hyperlink r:id="rId63" w:history="1">
        <w:r w:rsidRPr="005B6BCE">
          <w:rPr>
            <w:rStyle w:val="Hyperlink"/>
            <w:rFonts w:ascii="Arial" w:hAnsi="Arial" w:cs="Arial"/>
            <w:color w:val="auto"/>
            <w:szCs w:val="24"/>
            <w:u w:val="none"/>
          </w:rPr>
          <w:t>Simons M</w:t>
        </w:r>
      </w:hyperlink>
      <w:r w:rsidRPr="005B6BCE">
        <w:rPr>
          <w:rFonts w:ascii="Arial" w:hAnsi="Arial" w:cs="Arial"/>
          <w:szCs w:val="24"/>
        </w:rPr>
        <w:t xml:space="preserve">, </w:t>
      </w:r>
      <w:hyperlink r:id="rId64" w:history="1">
        <w:r w:rsidRPr="005B6BCE">
          <w:rPr>
            <w:rStyle w:val="highlight"/>
            <w:rFonts w:ascii="Arial" w:hAnsi="Arial" w:cs="Arial"/>
            <w:b/>
            <w:szCs w:val="24"/>
          </w:rPr>
          <w:t>Kyriakides TR</w:t>
        </w:r>
      </w:hyperlink>
      <w:r w:rsidRPr="005B6BCE">
        <w:rPr>
          <w:rFonts w:ascii="Arial" w:hAnsi="Arial" w:cs="Arial"/>
          <w:szCs w:val="24"/>
        </w:rPr>
        <w:t xml:space="preserve">, </w:t>
      </w:r>
      <w:hyperlink r:id="rId65" w:history="1">
        <w:r w:rsidRPr="005B6BCE">
          <w:rPr>
            <w:rStyle w:val="Hyperlink"/>
            <w:rFonts w:ascii="Arial" w:hAnsi="Arial" w:cs="Arial"/>
            <w:color w:val="auto"/>
            <w:szCs w:val="24"/>
            <w:u w:val="none"/>
          </w:rPr>
          <w:t>Morales-Ruiz M</w:t>
        </w:r>
      </w:hyperlink>
      <w:r w:rsidRPr="005B6BCE">
        <w:rPr>
          <w:rFonts w:ascii="Arial" w:hAnsi="Arial" w:cs="Arial"/>
          <w:szCs w:val="24"/>
        </w:rPr>
        <w:t xml:space="preserve">, </w:t>
      </w:r>
      <w:hyperlink r:id="rId66" w:history="1">
        <w:r w:rsidRPr="005B6BCE">
          <w:rPr>
            <w:rStyle w:val="Hyperlink"/>
            <w:rFonts w:ascii="Arial" w:hAnsi="Arial" w:cs="Arial"/>
            <w:color w:val="auto"/>
            <w:szCs w:val="24"/>
            <w:u w:val="none"/>
          </w:rPr>
          <w:t>Sessa WC</w:t>
        </w:r>
      </w:hyperlink>
      <w:r w:rsidR="00D766E1" w:rsidRPr="005B6BCE">
        <w:rPr>
          <w:rFonts w:ascii="Arial" w:hAnsi="Arial" w:cs="Arial"/>
          <w:szCs w:val="24"/>
        </w:rPr>
        <w:t xml:space="preserve">. Endothelial Akt1 mediates </w:t>
      </w:r>
      <w:r w:rsidRPr="005B6BCE">
        <w:rPr>
          <w:rFonts w:ascii="Arial" w:hAnsi="Arial" w:cs="Arial"/>
          <w:szCs w:val="24"/>
        </w:rPr>
        <w:t xml:space="preserve">angiogenesis by phosphorylating multiple angiogenic substrates. </w:t>
      </w:r>
      <w:r w:rsidRPr="005B6BCE">
        <w:rPr>
          <w:rFonts w:ascii="Arial" w:hAnsi="Arial" w:cs="Arial"/>
          <w:b/>
          <w:szCs w:val="24"/>
        </w:rPr>
        <w:t>PNAS</w:t>
      </w:r>
      <w:r w:rsidRPr="005B6BCE">
        <w:rPr>
          <w:rFonts w:ascii="Arial" w:hAnsi="Arial" w:cs="Arial"/>
          <w:szCs w:val="24"/>
        </w:rPr>
        <w:t xml:space="preserve"> </w:t>
      </w:r>
      <w:r w:rsidR="007B6BDD" w:rsidRPr="005B6BCE">
        <w:rPr>
          <w:rFonts w:ascii="Arial" w:hAnsi="Arial" w:cs="Arial"/>
          <w:szCs w:val="24"/>
        </w:rPr>
        <w:t>111</w:t>
      </w:r>
      <w:r w:rsidRPr="005B6BCE">
        <w:rPr>
          <w:rFonts w:ascii="Arial" w:hAnsi="Arial" w:cs="Arial"/>
          <w:szCs w:val="24"/>
        </w:rPr>
        <w:t>:12865-70.</w:t>
      </w:r>
      <w:r w:rsidR="007B6BDD" w:rsidRPr="005B6BCE">
        <w:rPr>
          <w:rFonts w:ascii="Arial" w:hAnsi="Arial" w:cs="Arial"/>
          <w:szCs w:val="24"/>
        </w:rPr>
        <w:t xml:space="preserve"> 2014</w:t>
      </w:r>
    </w:p>
    <w:p w14:paraId="6C9159DA" w14:textId="77777777" w:rsidR="005B6BCE" w:rsidRPr="005B6BCE" w:rsidRDefault="005B6BCE" w:rsidP="005B6BCE">
      <w:pPr>
        <w:rPr>
          <w:rFonts w:ascii="Arial" w:hAnsi="Arial" w:cs="Arial"/>
          <w:szCs w:val="24"/>
        </w:rPr>
      </w:pPr>
    </w:p>
    <w:p w14:paraId="46B991F8" w14:textId="11BD9454" w:rsidR="00E9430D" w:rsidRPr="005B6BCE" w:rsidRDefault="00E9430D" w:rsidP="005B6BCE">
      <w:pPr>
        <w:rPr>
          <w:rFonts w:ascii="Arial" w:hAnsi="Arial" w:cs="Arial"/>
          <w:szCs w:val="24"/>
        </w:rPr>
      </w:pPr>
      <w:r w:rsidRPr="005B6BCE">
        <w:rPr>
          <w:rFonts w:ascii="Arial" w:hAnsi="Arial" w:cs="Arial"/>
          <w:szCs w:val="24"/>
        </w:rPr>
        <w:t xml:space="preserve">62. Moore LB, Sawyer AJ, </w:t>
      </w:r>
      <w:hyperlink r:id="rId67" w:history="1">
        <w:r w:rsidRPr="005B6BCE">
          <w:rPr>
            <w:rStyle w:val="Hyperlink"/>
            <w:rFonts w:ascii="Arial" w:hAnsi="Arial" w:cs="Arial"/>
            <w:color w:val="auto"/>
            <w:szCs w:val="24"/>
            <w:u w:val="none"/>
          </w:rPr>
          <w:t>Charokopos A</w:t>
        </w:r>
      </w:hyperlink>
      <w:r w:rsidRPr="005B6BCE">
        <w:rPr>
          <w:rFonts w:ascii="Arial" w:hAnsi="Arial" w:cs="Arial"/>
          <w:szCs w:val="24"/>
        </w:rPr>
        <w:t xml:space="preserve">, </w:t>
      </w:r>
      <w:hyperlink r:id="rId68" w:history="1">
        <w:r w:rsidRPr="005B6BCE">
          <w:rPr>
            <w:rStyle w:val="Hyperlink"/>
            <w:rFonts w:ascii="Arial" w:hAnsi="Arial" w:cs="Arial"/>
            <w:color w:val="auto"/>
            <w:szCs w:val="24"/>
            <w:u w:val="none"/>
          </w:rPr>
          <w:t>Skokos EA</w:t>
        </w:r>
      </w:hyperlink>
      <w:r w:rsidRPr="005B6BCE">
        <w:rPr>
          <w:rFonts w:ascii="Arial" w:hAnsi="Arial" w:cs="Arial"/>
          <w:szCs w:val="24"/>
        </w:rPr>
        <w:t xml:space="preserve">, </w:t>
      </w:r>
      <w:r w:rsidRPr="005B6BCE">
        <w:rPr>
          <w:rStyle w:val="highlight"/>
          <w:rFonts w:ascii="Arial" w:hAnsi="Arial" w:cs="Arial"/>
          <w:b/>
          <w:szCs w:val="24"/>
        </w:rPr>
        <w:t>Kyriakides TR</w:t>
      </w:r>
      <w:r w:rsidR="00D766E1" w:rsidRPr="005B6BCE">
        <w:rPr>
          <w:rFonts w:ascii="Arial" w:hAnsi="Arial" w:cs="Arial"/>
          <w:szCs w:val="24"/>
        </w:rPr>
        <w:t xml:space="preserve">. </w:t>
      </w:r>
      <w:r w:rsidRPr="005B6BCE">
        <w:rPr>
          <w:rFonts w:ascii="Arial" w:hAnsi="Arial" w:cs="Arial"/>
          <w:szCs w:val="24"/>
        </w:rPr>
        <w:t>Loss of monocyte chemoattractant protein-1 alters macrophage polarization and reduces NF</w:t>
      </w:r>
      <w:r w:rsidR="002842BF" w:rsidRPr="005B6BCE">
        <w:rPr>
          <w:rFonts w:ascii="Arial" w:hAnsi="Arial" w:cs="Arial"/>
          <w:szCs w:val="24"/>
        </w:rPr>
        <w:t>-</w:t>
      </w:r>
      <w:r w:rsidRPr="005B6BCE">
        <w:rPr>
          <w:rFonts w:ascii="Arial" w:hAnsi="Arial" w:cs="Arial"/>
          <w:szCs w:val="24"/>
        </w:rPr>
        <w:t>κB</w:t>
      </w:r>
      <w:r w:rsidR="005B6BCE">
        <w:rPr>
          <w:rFonts w:ascii="Arial" w:hAnsi="Arial" w:cs="Arial"/>
          <w:szCs w:val="24"/>
        </w:rPr>
        <w:t xml:space="preserve"> </w:t>
      </w:r>
      <w:r w:rsidRPr="005B6BCE">
        <w:rPr>
          <w:rFonts w:ascii="Arial" w:hAnsi="Arial" w:cs="Arial"/>
          <w:szCs w:val="24"/>
        </w:rPr>
        <w:t xml:space="preserve">activation in the foreign body response. </w:t>
      </w:r>
      <w:hyperlink r:id="rId69" w:tooltip="Acta biomaterialia." w:history="1">
        <w:r w:rsidRPr="005B6BCE">
          <w:rPr>
            <w:rStyle w:val="Hyperlink"/>
            <w:rFonts w:ascii="Arial" w:hAnsi="Arial" w:cs="Arial"/>
            <w:b/>
            <w:color w:val="auto"/>
            <w:szCs w:val="24"/>
            <w:u w:val="none"/>
          </w:rPr>
          <w:t>Acta Biomater.</w:t>
        </w:r>
      </w:hyperlink>
      <w:r w:rsidRPr="005B6BCE">
        <w:rPr>
          <w:rFonts w:ascii="Arial" w:hAnsi="Arial" w:cs="Arial"/>
          <w:szCs w:val="24"/>
        </w:rPr>
        <w:t xml:space="preserve"> S1742-7061(14)00405-X.</w:t>
      </w:r>
      <w:r w:rsidR="007B6BDD" w:rsidRPr="005B6BCE">
        <w:rPr>
          <w:rFonts w:ascii="Arial" w:hAnsi="Arial" w:cs="Arial"/>
          <w:szCs w:val="24"/>
        </w:rPr>
        <w:t xml:space="preserve"> 2014.</w:t>
      </w:r>
    </w:p>
    <w:p w14:paraId="30F009B9" w14:textId="77777777" w:rsidR="005B6BCE" w:rsidRDefault="005B6BCE" w:rsidP="00E9430D">
      <w:pPr>
        <w:rPr>
          <w:rFonts w:ascii="Arial" w:hAnsi="Arial" w:cs="Arial"/>
          <w:szCs w:val="24"/>
        </w:rPr>
      </w:pPr>
    </w:p>
    <w:p w14:paraId="76C0518A" w14:textId="4B9FFF2B" w:rsidR="00E9430D" w:rsidRPr="0086498D" w:rsidRDefault="00E9430D" w:rsidP="00E9430D">
      <w:pPr>
        <w:rPr>
          <w:rFonts w:ascii="Arial" w:hAnsi="Arial" w:cs="Arial"/>
          <w:szCs w:val="24"/>
        </w:rPr>
      </w:pPr>
      <w:r w:rsidRPr="0086498D">
        <w:rPr>
          <w:rFonts w:ascii="Arial" w:hAnsi="Arial" w:cs="Arial"/>
          <w:szCs w:val="24"/>
        </w:rPr>
        <w:t xml:space="preserve">63. Bancroft T, Bouaouina M, Roberts S, Lee M, Calderwood DA, Schwartz M, Simons M, Sessa WC, </w:t>
      </w:r>
      <w:r w:rsidRPr="0086498D">
        <w:rPr>
          <w:rFonts w:ascii="Arial" w:hAnsi="Arial" w:cs="Arial"/>
          <w:b/>
          <w:bCs/>
          <w:szCs w:val="24"/>
        </w:rPr>
        <w:t>Kyriakides TR</w:t>
      </w:r>
      <w:r w:rsidRPr="0086498D">
        <w:rPr>
          <w:rFonts w:ascii="Arial" w:hAnsi="Arial" w:cs="Arial"/>
          <w:szCs w:val="24"/>
        </w:rPr>
        <w:t xml:space="preserve">. </w:t>
      </w:r>
      <w:r w:rsidRPr="002842BF">
        <w:rPr>
          <w:rFonts w:ascii="Arial" w:hAnsi="Arial" w:cs="Arial"/>
          <w:szCs w:val="24"/>
        </w:rPr>
        <w:t>Upregulation of Thrombospondin-2 in Akt1-null Mice Contributes to Compromised Tissue Repair due to Abnormalities in Fibroblast Function.</w:t>
      </w:r>
      <w:r w:rsidRPr="0086498D">
        <w:rPr>
          <w:rFonts w:ascii="Arial" w:hAnsi="Arial" w:cs="Arial"/>
          <w:szCs w:val="24"/>
        </w:rPr>
        <w:t xml:space="preserve"> </w:t>
      </w:r>
      <w:r w:rsidRPr="00F9378E">
        <w:rPr>
          <w:rStyle w:val="jrnl"/>
          <w:rFonts w:ascii="Arial" w:hAnsi="Arial" w:cs="Arial"/>
          <w:b/>
          <w:szCs w:val="24"/>
        </w:rPr>
        <w:t>J Biol Chem</w:t>
      </w:r>
      <w:r w:rsidRPr="00F9378E">
        <w:rPr>
          <w:rFonts w:ascii="Arial" w:hAnsi="Arial" w:cs="Arial"/>
          <w:b/>
          <w:szCs w:val="24"/>
        </w:rPr>
        <w:t>.</w:t>
      </w:r>
      <w:r w:rsidRPr="0086498D">
        <w:rPr>
          <w:rFonts w:ascii="Arial" w:hAnsi="Arial" w:cs="Arial"/>
          <w:szCs w:val="24"/>
        </w:rPr>
        <w:t xml:space="preserve"> pii: jbc.M114.618421.</w:t>
      </w:r>
      <w:r w:rsidR="007B6BDD" w:rsidRPr="0086498D">
        <w:rPr>
          <w:rFonts w:ascii="Arial" w:hAnsi="Arial" w:cs="Arial"/>
          <w:szCs w:val="24"/>
        </w:rPr>
        <w:t xml:space="preserve"> 2014.</w:t>
      </w:r>
    </w:p>
    <w:p w14:paraId="03B1C252" w14:textId="77777777" w:rsidR="005B6BCE" w:rsidRDefault="005B6BCE" w:rsidP="00E46A9B">
      <w:pPr>
        <w:widowControl w:val="0"/>
        <w:autoSpaceDE w:val="0"/>
        <w:autoSpaceDN w:val="0"/>
        <w:adjustRightInd w:val="0"/>
        <w:rPr>
          <w:rFonts w:ascii="Arial" w:hAnsi="Arial" w:cs="Arial"/>
          <w:szCs w:val="24"/>
        </w:rPr>
      </w:pPr>
    </w:p>
    <w:p w14:paraId="153FD6D7" w14:textId="46EBEECE" w:rsidR="00E9430D" w:rsidRDefault="0086498D" w:rsidP="00E46A9B">
      <w:pPr>
        <w:widowControl w:val="0"/>
        <w:autoSpaceDE w:val="0"/>
        <w:autoSpaceDN w:val="0"/>
        <w:adjustRightInd w:val="0"/>
        <w:rPr>
          <w:rFonts w:ascii="Arial" w:eastAsia="Times New Roman" w:hAnsi="Arial" w:cs="Arial"/>
          <w:szCs w:val="24"/>
        </w:rPr>
      </w:pPr>
      <w:r w:rsidRPr="0086498D">
        <w:rPr>
          <w:rFonts w:ascii="Arial" w:hAnsi="Arial" w:cs="Arial"/>
          <w:szCs w:val="24"/>
        </w:rPr>
        <w:t xml:space="preserve">64. </w:t>
      </w:r>
      <w:r w:rsidRPr="0086498D">
        <w:rPr>
          <w:rFonts w:ascii="Arial" w:eastAsia="Times New Roman" w:hAnsi="Arial" w:cs="Arial"/>
          <w:szCs w:val="24"/>
        </w:rPr>
        <w:t xml:space="preserve">Swartzlander MD, Blakney AK, Amer LD, Hankenson KD, </w:t>
      </w:r>
      <w:r w:rsidRPr="0086498D">
        <w:rPr>
          <w:rFonts w:ascii="Arial" w:eastAsia="Times New Roman" w:hAnsi="Arial" w:cs="Arial"/>
          <w:b/>
          <w:szCs w:val="24"/>
        </w:rPr>
        <w:t>Kyriakides TR</w:t>
      </w:r>
      <w:r w:rsidRPr="0086498D">
        <w:rPr>
          <w:rFonts w:ascii="Arial" w:eastAsia="Times New Roman" w:hAnsi="Arial" w:cs="Arial"/>
          <w:szCs w:val="24"/>
        </w:rPr>
        <w:t xml:space="preserve">, and Bryant SJ. Immunomodulation by Mesenchymal Stem Cells Combats the Foreign Body Response to Cell-Laden Synthetic Hydrogels. </w:t>
      </w:r>
      <w:r w:rsidRPr="0086498D">
        <w:rPr>
          <w:rFonts w:ascii="Arial" w:eastAsia="Times New Roman" w:hAnsi="Arial" w:cs="Arial"/>
          <w:b/>
          <w:szCs w:val="24"/>
        </w:rPr>
        <w:t xml:space="preserve">Biomaterials </w:t>
      </w:r>
      <w:r w:rsidR="00892CEE">
        <w:rPr>
          <w:rFonts w:ascii="Arial" w:eastAsia="Times New Roman" w:hAnsi="Arial" w:cs="Arial"/>
          <w:szCs w:val="24"/>
        </w:rPr>
        <w:t>41:79-88.</w:t>
      </w:r>
      <w:r w:rsidR="001A5D8D">
        <w:rPr>
          <w:rFonts w:ascii="Arial" w:eastAsia="Times New Roman" w:hAnsi="Arial" w:cs="Arial"/>
          <w:szCs w:val="24"/>
        </w:rPr>
        <w:t xml:space="preserve"> 2015</w:t>
      </w:r>
    </w:p>
    <w:p w14:paraId="55787B89" w14:textId="77777777" w:rsidR="005B6BCE" w:rsidRDefault="005B6BCE" w:rsidP="00E46A9B">
      <w:pPr>
        <w:tabs>
          <w:tab w:val="left" w:pos="360"/>
        </w:tabs>
        <w:rPr>
          <w:rFonts w:ascii="Arial" w:hAnsi="Arial" w:cs="Arial"/>
          <w:szCs w:val="22"/>
        </w:rPr>
      </w:pPr>
    </w:p>
    <w:p w14:paraId="5277F4EC" w14:textId="32C8510E" w:rsidR="00E46A9B" w:rsidRDefault="00E46A9B" w:rsidP="00E46A9B">
      <w:pPr>
        <w:tabs>
          <w:tab w:val="left" w:pos="360"/>
        </w:tabs>
        <w:rPr>
          <w:rFonts w:ascii="Arial" w:hAnsi="Arial" w:cs="Arial"/>
          <w:szCs w:val="22"/>
        </w:rPr>
      </w:pPr>
      <w:r w:rsidRPr="00E46A9B">
        <w:rPr>
          <w:rFonts w:ascii="Arial" w:hAnsi="Arial" w:cs="Arial"/>
          <w:szCs w:val="22"/>
        </w:rPr>
        <w:t xml:space="preserve">65. Padmanabhan J., Kinser E.R., Stalter M.A., Duncan-Lewis C., Balestrini J.L., Sawyer A.J., Schroers J, </w:t>
      </w:r>
      <w:r w:rsidRPr="00E46A9B">
        <w:rPr>
          <w:rFonts w:ascii="Arial" w:hAnsi="Arial" w:cs="Arial"/>
          <w:b/>
          <w:szCs w:val="22"/>
        </w:rPr>
        <w:t>Kyriakides T.R.</w:t>
      </w:r>
      <w:r w:rsidRPr="00E46A9B">
        <w:rPr>
          <w:rFonts w:ascii="Arial" w:hAnsi="Arial" w:cs="Arial"/>
          <w:szCs w:val="22"/>
        </w:rPr>
        <w:t xml:space="preserve"> Engineering Cellular Response Using Nanopatterned Bulk Metallic Glass. </w:t>
      </w:r>
      <w:r w:rsidRPr="00E46A9B">
        <w:rPr>
          <w:rFonts w:ascii="Arial" w:hAnsi="Arial" w:cs="Arial"/>
          <w:b/>
          <w:szCs w:val="22"/>
        </w:rPr>
        <w:t>ACS Nano</w:t>
      </w:r>
      <w:r>
        <w:rPr>
          <w:rFonts w:ascii="Arial" w:hAnsi="Arial" w:cs="Arial"/>
          <w:szCs w:val="22"/>
        </w:rPr>
        <w:t xml:space="preserve"> 27:4366-75.</w:t>
      </w:r>
      <w:r w:rsidR="001A5D8D">
        <w:rPr>
          <w:rFonts w:ascii="Arial" w:hAnsi="Arial" w:cs="Arial"/>
          <w:szCs w:val="22"/>
        </w:rPr>
        <w:t xml:space="preserve"> 2014</w:t>
      </w:r>
    </w:p>
    <w:p w14:paraId="0A281602" w14:textId="77777777" w:rsidR="005B6BCE" w:rsidRDefault="005B6BCE" w:rsidP="00E46A9B">
      <w:pPr>
        <w:tabs>
          <w:tab w:val="left" w:pos="360"/>
        </w:tabs>
        <w:rPr>
          <w:rFonts w:ascii="Arial" w:hAnsi="Arial" w:cs="Arial"/>
          <w:szCs w:val="24"/>
        </w:rPr>
      </w:pPr>
    </w:p>
    <w:p w14:paraId="47068A2B" w14:textId="0E4443FD" w:rsidR="00E46A9B" w:rsidRPr="00892CEE" w:rsidRDefault="00E46A9B" w:rsidP="00E46A9B">
      <w:pPr>
        <w:tabs>
          <w:tab w:val="left" w:pos="360"/>
        </w:tabs>
        <w:rPr>
          <w:rFonts w:ascii="Arial" w:hAnsi="Arial" w:cs="Arial"/>
          <w:szCs w:val="24"/>
        </w:rPr>
      </w:pPr>
      <w:r w:rsidRPr="00892CEE">
        <w:rPr>
          <w:rFonts w:ascii="Arial" w:hAnsi="Arial" w:cs="Arial"/>
          <w:szCs w:val="24"/>
        </w:rPr>
        <w:t xml:space="preserve">66. Lee MY, Luciano AK, Ackah E, Rodriguez-Vita J, Bancroft TA, Eichmann A, Simons M, </w:t>
      </w:r>
      <w:r w:rsidRPr="00892CEE">
        <w:rPr>
          <w:rFonts w:ascii="Arial" w:hAnsi="Arial" w:cs="Arial"/>
          <w:b/>
          <w:bCs/>
          <w:szCs w:val="24"/>
        </w:rPr>
        <w:t>Kyriakides TR</w:t>
      </w:r>
      <w:r w:rsidRPr="00892CEE">
        <w:rPr>
          <w:rFonts w:ascii="Arial" w:hAnsi="Arial" w:cs="Arial"/>
          <w:szCs w:val="24"/>
        </w:rPr>
        <w:t xml:space="preserve">, Morales-Ruiz M, Sessa WC. Endothelial Akt1 mediates angiogenesis by phosphorylating multiple angiogenic substrates. </w:t>
      </w:r>
      <w:r w:rsidRPr="00892CEE">
        <w:rPr>
          <w:rFonts w:ascii="Arial" w:hAnsi="Arial" w:cs="Arial"/>
          <w:b/>
          <w:szCs w:val="24"/>
        </w:rPr>
        <w:t>PNAS</w:t>
      </w:r>
      <w:r w:rsidRPr="00892CEE">
        <w:rPr>
          <w:rFonts w:ascii="Arial" w:hAnsi="Arial" w:cs="Arial"/>
          <w:szCs w:val="24"/>
        </w:rPr>
        <w:t xml:space="preserve"> 111:12865-70.</w:t>
      </w:r>
      <w:r w:rsidR="001A5D8D">
        <w:rPr>
          <w:rFonts w:ascii="Arial" w:hAnsi="Arial" w:cs="Arial"/>
          <w:szCs w:val="24"/>
        </w:rPr>
        <w:t xml:space="preserve"> 2015</w:t>
      </w:r>
    </w:p>
    <w:p w14:paraId="3EE0F908" w14:textId="77777777" w:rsidR="005B6BCE" w:rsidRDefault="005B6BCE" w:rsidP="00E46A9B">
      <w:pPr>
        <w:tabs>
          <w:tab w:val="left" w:pos="360"/>
        </w:tabs>
        <w:rPr>
          <w:rFonts w:ascii="Arial" w:hAnsi="Arial" w:cs="Arial"/>
          <w:szCs w:val="24"/>
        </w:rPr>
      </w:pPr>
    </w:p>
    <w:p w14:paraId="67C6FC93" w14:textId="7C551279" w:rsidR="00E46A9B" w:rsidRPr="00892CEE" w:rsidRDefault="00E46A9B" w:rsidP="00E46A9B">
      <w:pPr>
        <w:tabs>
          <w:tab w:val="left" w:pos="360"/>
        </w:tabs>
        <w:rPr>
          <w:rFonts w:ascii="Arial" w:hAnsi="Arial" w:cs="Arial"/>
          <w:szCs w:val="24"/>
        </w:rPr>
      </w:pPr>
      <w:r w:rsidRPr="00892CEE">
        <w:rPr>
          <w:rFonts w:ascii="Arial" w:hAnsi="Arial" w:cs="Arial"/>
          <w:szCs w:val="24"/>
        </w:rPr>
        <w:t xml:space="preserve">67. Dimitrievska S, Cai C, Weyers A, Balestrini JL, Lin T, Sundaram S, Hatachi G, Spiegel DA, </w:t>
      </w:r>
      <w:r w:rsidRPr="00892CEE">
        <w:rPr>
          <w:rFonts w:ascii="Arial" w:hAnsi="Arial" w:cs="Arial"/>
          <w:b/>
          <w:bCs/>
          <w:szCs w:val="24"/>
        </w:rPr>
        <w:t>Kyriakides TR</w:t>
      </w:r>
      <w:r w:rsidRPr="00892CEE">
        <w:rPr>
          <w:rFonts w:ascii="Arial" w:hAnsi="Arial" w:cs="Arial"/>
          <w:szCs w:val="24"/>
        </w:rPr>
        <w:t xml:space="preserve">, Miao J, Li G, </w:t>
      </w:r>
      <w:r w:rsidR="001A5D8D">
        <w:rPr>
          <w:rFonts w:ascii="Arial" w:hAnsi="Arial" w:cs="Arial"/>
          <w:szCs w:val="24"/>
        </w:rPr>
        <w:t>Niklason LE, Linhardt RJ.</w:t>
      </w:r>
      <w:r w:rsidRPr="00892CEE">
        <w:rPr>
          <w:rFonts w:ascii="Arial" w:hAnsi="Arial" w:cs="Arial"/>
          <w:szCs w:val="24"/>
        </w:rPr>
        <w:t xml:space="preserve"> Click-coated, heparinized, decellularized vascular grafts. </w:t>
      </w:r>
      <w:r w:rsidRPr="00892CEE">
        <w:rPr>
          <w:rFonts w:ascii="Arial" w:hAnsi="Arial" w:cs="Arial"/>
          <w:b/>
          <w:szCs w:val="24"/>
        </w:rPr>
        <w:t>Acta Biom.</w:t>
      </w:r>
      <w:r w:rsidRPr="00892CEE">
        <w:rPr>
          <w:rFonts w:ascii="Arial" w:hAnsi="Arial" w:cs="Arial"/>
          <w:szCs w:val="24"/>
        </w:rPr>
        <w:t xml:space="preserve"> 13:177-87.</w:t>
      </w:r>
      <w:r w:rsidR="001A5D8D">
        <w:rPr>
          <w:rFonts w:ascii="Arial" w:hAnsi="Arial" w:cs="Arial"/>
          <w:szCs w:val="24"/>
        </w:rPr>
        <w:t xml:space="preserve"> 2015</w:t>
      </w:r>
    </w:p>
    <w:p w14:paraId="57BE8B7C" w14:textId="77777777" w:rsidR="005B6BCE" w:rsidRDefault="005B6BCE" w:rsidP="00E46A9B">
      <w:pPr>
        <w:tabs>
          <w:tab w:val="left" w:pos="360"/>
        </w:tabs>
        <w:rPr>
          <w:rFonts w:ascii="Arial" w:hAnsi="Arial" w:cs="Arial"/>
          <w:szCs w:val="24"/>
        </w:rPr>
      </w:pPr>
    </w:p>
    <w:p w14:paraId="061DDC0B" w14:textId="6875349F" w:rsidR="00892CEE" w:rsidRDefault="00892CEE" w:rsidP="00E46A9B">
      <w:pPr>
        <w:tabs>
          <w:tab w:val="left" w:pos="360"/>
        </w:tabs>
        <w:rPr>
          <w:rFonts w:ascii="Arial" w:hAnsi="Arial" w:cs="Arial"/>
          <w:szCs w:val="24"/>
        </w:rPr>
      </w:pPr>
      <w:r w:rsidRPr="00892CEE">
        <w:rPr>
          <w:rFonts w:ascii="Arial" w:hAnsi="Arial" w:cs="Arial"/>
          <w:szCs w:val="24"/>
        </w:rPr>
        <w:t>6</w:t>
      </w:r>
      <w:r w:rsidR="005B6BCE">
        <w:rPr>
          <w:rFonts w:ascii="Arial" w:hAnsi="Arial" w:cs="Arial"/>
          <w:szCs w:val="24"/>
        </w:rPr>
        <w:t>8</w:t>
      </w:r>
      <w:r w:rsidRPr="00892CEE">
        <w:rPr>
          <w:rFonts w:ascii="Arial" w:hAnsi="Arial" w:cs="Arial"/>
          <w:szCs w:val="24"/>
        </w:rPr>
        <w:t xml:space="preserve">. Papanna R, Mann LK, Tseng SC, Stewart RJ, Kaur SS, Swindle MM, </w:t>
      </w:r>
      <w:r w:rsidRPr="00892CEE">
        <w:rPr>
          <w:rFonts w:ascii="Arial" w:hAnsi="Arial" w:cs="Arial"/>
          <w:b/>
          <w:bCs/>
          <w:szCs w:val="24"/>
        </w:rPr>
        <w:t>Kyriakides TR</w:t>
      </w:r>
      <w:r w:rsidR="001A5D8D">
        <w:rPr>
          <w:rFonts w:ascii="Arial" w:hAnsi="Arial" w:cs="Arial"/>
          <w:szCs w:val="24"/>
        </w:rPr>
        <w:t>, Tatevian N, Moise KJ Jr.</w:t>
      </w:r>
      <w:r>
        <w:rPr>
          <w:rFonts w:ascii="Arial" w:hAnsi="Arial" w:cs="Arial"/>
          <w:szCs w:val="24"/>
        </w:rPr>
        <w:t xml:space="preserve"> </w:t>
      </w:r>
      <w:r w:rsidRPr="00892CEE">
        <w:rPr>
          <w:rFonts w:ascii="Arial" w:hAnsi="Arial" w:cs="Arial"/>
          <w:szCs w:val="24"/>
        </w:rPr>
        <w:t xml:space="preserve">Cryopreserved human amniotic membrane and a bioinspired underwater adhesive to seal and promote healing of iatrogenic fetal membrane defect sites. </w:t>
      </w:r>
      <w:r w:rsidRPr="00892CEE">
        <w:rPr>
          <w:rStyle w:val="jrnl"/>
          <w:rFonts w:ascii="Arial" w:hAnsi="Arial" w:cs="Arial"/>
          <w:b/>
          <w:szCs w:val="24"/>
        </w:rPr>
        <w:t>Placenta</w:t>
      </w:r>
      <w:r w:rsidRPr="00892CEE">
        <w:rPr>
          <w:rFonts w:ascii="Arial" w:hAnsi="Arial" w:cs="Arial"/>
          <w:szCs w:val="24"/>
        </w:rPr>
        <w:t>. 36:888-94.</w:t>
      </w:r>
      <w:r w:rsidR="001A5D8D">
        <w:rPr>
          <w:rFonts w:ascii="Arial" w:hAnsi="Arial" w:cs="Arial"/>
          <w:szCs w:val="24"/>
        </w:rPr>
        <w:t xml:space="preserve"> 2015</w:t>
      </w:r>
    </w:p>
    <w:p w14:paraId="7370B6B0" w14:textId="77777777" w:rsidR="005B6BCE" w:rsidRDefault="005B6BCE" w:rsidP="00E46A9B">
      <w:pPr>
        <w:tabs>
          <w:tab w:val="left" w:pos="360"/>
        </w:tabs>
        <w:rPr>
          <w:rFonts w:ascii="Arial" w:hAnsi="Arial" w:cs="Arial"/>
          <w:szCs w:val="24"/>
        </w:rPr>
      </w:pPr>
    </w:p>
    <w:p w14:paraId="257B8793" w14:textId="72C250BD" w:rsidR="001A5D8D" w:rsidRDefault="005B6BCE" w:rsidP="00E46A9B">
      <w:pPr>
        <w:tabs>
          <w:tab w:val="left" w:pos="360"/>
        </w:tabs>
        <w:rPr>
          <w:rFonts w:ascii="Arial" w:hAnsi="Arial" w:cs="Arial"/>
          <w:szCs w:val="24"/>
        </w:rPr>
      </w:pPr>
      <w:r>
        <w:rPr>
          <w:rFonts w:ascii="Arial" w:hAnsi="Arial" w:cs="Arial"/>
          <w:szCs w:val="24"/>
        </w:rPr>
        <w:t>69</w:t>
      </w:r>
      <w:r w:rsidR="001A5D8D">
        <w:rPr>
          <w:rFonts w:ascii="Arial" w:hAnsi="Arial" w:cs="Arial"/>
          <w:szCs w:val="24"/>
        </w:rPr>
        <w:t xml:space="preserve">. </w:t>
      </w:r>
      <w:r w:rsidR="001A5D8D" w:rsidRPr="00612855">
        <w:rPr>
          <w:rFonts w:ascii="Arial" w:hAnsi="Arial" w:cs="Arial"/>
          <w:szCs w:val="24"/>
        </w:rPr>
        <w:t>Swartzlander</w:t>
      </w:r>
      <w:r w:rsidR="001A5D8D">
        <w:rPr>
          <w:rFonts w:ascii="Arial" w:hAnsi="Arial" w:cs="Arial"/>
          <w:szCs w:val="24"/>
        </w:rPr>
        <w:t xml:space="preserve"> MD</w:t>
      </w:r>
      <w:r w:rsidR="001A5D8D" w:rsidRPr="00612855">
        <w:rPr>
          <w:rFonts w:ascii="Arial" w:hAnsi="Arial" w:cs="Arial"/>
          <w:szCs w:val="24"/>
        </w:rPr>
        <w:t xml:space="preserve">, </w:t>
      </w:r>
      <w:r w:rsidR="001A5D8D">
        <w:rPr>
          <w:rFonts w:ascii="Arial" w:hAnsi="Arial" w:cs="Arial"/>
          <w:szCs w:val="24"/>
        </w:rPr>
        <w:t xml:space="preserve">Barnes CA, Blakney AK, </w:t>
      </w:r>
      <w:r w:rsidR="001A5D8D" w:rsidRPr="00612855">
        <w:rPr>
          <w:rFonts w:ascii="Arial" w:hAnsi="Arial" w:cs="Arial"/>
          <w:b/>
          <w:szCs w:val="24"/>
        </w:rPr>
        <w:t>Kyriakides</w:t>
      </w:r>
      <w:r w:rsidR="001A5D8D">
        <w:rPr>
          <w:rFonts w:ascii="Arial" w:hAnsi="Arial" w:cs="Arial"/>
          <w:b/>
          <w:szCs w:val="24"/>
        </w:rPr>
        <w:t xml:space="preserve"> TR</w:t>
      </w:r>
      <w:r w:rsidR="001A5D8D" w:rsidRPr="00612855">
        <w:rPr>
          <w:rFonts w:ascii="Arial" w:hAnsi="Arial" w:cs="Arial"/>
          <w:szCs w:val="24"/>
        </w:rPr>
        <w:t>,</w:t>
      </w:r>
      <w:r w:rsidR="001A5D8D" w:rsidRPr="00612855">
        <w:rPr>
          <w:rFonts w:ascii="Arial" w:hAnsi="Arial" w:cs="Arial"/>
          <w:szCs w:val="24"/>
          <w:vertAlign w:val="superscript"/>
        </w:rPr>
        <w:t xml:space="preserve"> </w:t>
      </w:r>
      <w:r w:rsidR="001A5D8D" w:rsidRPr="00612855">
        <w:rPr>
          <w:rFonts w:ascii="Arial" w:hAnsi="Arial" w:cs="Arial"/>
          <w:szCs w:val="24"/>
        </w:rPr>
        <w:t>and Bryant</w:t>
      </w:r>
      <w:r w:rsidR="001A5D8D">
        <w:rPr>
          <w:rFonts w:ascii="Arial" w:hAnsi="Arial" w:cs="Arial"/>
          <w:szCs w:val="24"/>
        </w:rPr>
        <w:t xml:space="preserve"> SJ</w:t>
      </w:r>
      <w:r w:rsidR="001A5D8D" w:rsidRPr="00612855">
        <w:rPr>
          <w:rFonts w:ascii="Arial" w:hAnsi="Arial" w:cs="Arial"/>
          <w:szCs w:val="24"/>
        </w:rPr>
        <w:t>.</w:t>
      </w:r>
      <w:r w:rsidR="001A5D8D">
        <w:rPr>
          <w:rFonts w:ascii="Arial" w:hAnsi="Arial" w:cs="Arial"/>
          <w:szCs w:val="24"/>
        </w:rPr>
        <w:t xml:space="preserve"> Linking the foreign body response and protein adsorption to PEG-based hydrogels using proteomics. </w:t>
      </w:r>
      <w:r w:rsidR="001A5D8D" w:rsidRPr="005B6BCE">
        <w:rPr>
          <w:rFonts w:ascii="Arial" w:hAnsi="Arial" w:cs="Arial"/>
          <w:b/>
          <w:szCs w:val="24"/>
        </w:rPr>
        <w:t>Biomaterials</w:t>
      </w:r>
      <w:r w:rsidR="001A5D8D">
        <w:rPr>
          <w:rFonts w:ascii="Arial" w:hAnsi="Arial" w:cs="Arial"/>
          <w:szCs w:val="24"/>
        </w:rPr>
        <w:t xml:space="preserve"> 41: 26-36. 2015</w:t>
      </w:r>
    </w:p>
    <w:p w14:paraId="79338776" w14:textId="77777777" w:rsidR="005B6BCE" w:rsidRDefault="005B6BCE" w:rsidP="00F70710">
      <w:pPr>
        <w:widowControl w:val="0"/>
        <w:adjustRightInd w:val="0"/>
        <w:rPr>
          <w:rFonts w:ascii="Arial" w:hAnsi="Arial" w:cs="Arial"/>
        </w:rPr>
      </w:pPr>
    </w:p>
    <w:p w14:paraId="1C7DC5A6" w14:textId="5956FCF7" w:rsidR="00F70710" w:rsidRDefault="00F70710" w:rsidP="00F70710">
      <w:pPr>
        <w:widowControl w:val="0"/>
        <w:adjustRightInd w:val="0"/>
        <w:rPr>
          <w:rFonts w:ascii="Arial" w:hAnsi="Arial" w:cs="Arial"/>
        </w:rPr>
      </w:pPr>
      <w:r w:rsidRPr="00F70710">
        <w:rPr>
          <w:rFonts w:ascii="Arial" w:hAnsi="Arial" w:cs="Arial"/>
        </w:rPr>
        <w:t>7</w:t>
      </w:r>
      <w:r w:rsidR="005B6BCE">
        <w:rPr>
          <w:rFonts w:ascii="Arial" w:hAnsi="Arial" w:cs="Arial"/>
        </w:rPr>
        <w:t>0</w:t>
      </w:r>
      <w:r w:rsidRPr="00F70710">
        <w:rPr>
          <w:rFonts w:ascii="Arial" w:hAnsi="Arial" w:cs="Arial"/>
        </w:rPr>
        <w:t xml:space="preserve">. Moore L.B., Sawyer A.J., Saucier-Sawyer J., Saltzman W.M., </w:t>
      </w:r>
      <w:r w:rsidRPr="00F70710">
        <w:rPr>
          <w:rFonts w:ascii="Arial" w:hAnsi="Arial" w:cs="Arial"/>
          <w:b/>
        </w:rPr>
        <w:t>Kyriakides T.R.</w:t>
      </w:r>
      <w:r w:rsidRPr="00F70710">
        <w:rPr>
          <w:rFonts w:ascii="Arial" w:hAnsi="Arial" w:cs="Arial"/>
        </w:rPr>
        <w:t xml:space="preserve"> Nanoparticle delivery of mir-223 to attenuate macrophage fusion. </w:t>
      </w:r>
      <w:r w:rsidRPr="00F70710">
        <w:rPr>
          <w:rFonts w:ascii="Arial" w:hAnsi="Arial" w:cs="Arial"/>
          <w:b/>
        </w:rPr>
        <w:t>Biomaterials</w:t>
      </w:r>
      <w:r w:rsidRPr="00F70710">
        <w:rPr>
          <w:rFonts w:ascii="Arial" w:hAnsi="Arial" w:cs="Arial"/>
        </w:rPr>
        <w:t xml:space="preserve"> 89: 127-135.</w:t>
      </w:r>
      <w:r w:rsidR="001A5D8D">
        <w:rPr>
          <w:rFonts w:ascii="Arial" w:hAnsi="Arial" w:cs="Arial"/>
        </w:rPr>
        <w:t xml:space="preserve"> 2016</w:t>
      </w:r>
    </w:p>
    <w:p w14:paraId="17F6A2F3" w14:textId="77777777" w:rsidR="00E36794" w:rsidRDefault="00E36794" w:rsidP="00F70710">
      <w:pPr>
        <w:widowControl w:val="0"/>
        <w:adjustRightInd w:val="0"/>
        <w:rPr>
          <w:rFonts w:ascii="Arial" w:hAnsi="Arial" w:cs="Arial"/>
        </w:rPr>
      </w:pPr>
    </w:p>
    <w:p w14:paraId="6BD5F128" w14:textId="1B3D2377" w:rsidR="00E36794" w:rsidRPr="00E36794" w:rsidRDefault="00E36794" w:rsidP="00F70710">
      <w:pPr>
        <w:widowControl w:val="0"/>
        <w:adjustRightInd w:val="0"/>
        <w:rPr>
          <w:rFonts w:ascii="Arial" w:eastAsia="Times New Roman" w:hAnsi="Arial" w:cs="Arial"/>
          <w:szCs w:val="24"/>
        </w:rPr>
      </w:pPr>
      <w:r w:rsidRPr="00E36794">
        <w:rPr>
          <w:rFonts w:ascii="Arial" w:hAnsi="Arial" w:cs="Arial"/>
          <w:szCs w:val="24"/>
        </w:rPr>
        <w:t xml:space="preserve">71. </w:t>
      </w:r>
      <w:r w:rsidRPr="00E36794">
        <w:rPr>
          <w:rFonts w:ascii="Arial" w:eastAsia="Times New Roman" w:hAnsi="Arial" w:cs="Arial"/>
          <w:szCs w:val="24"/>
        </w:rPr>
        <w:t xml:space="preserve">Dimitrievska S, Gui L, Weyers A, Lin T, Cai C, Woo W, Tuggle C, Sundaram S, Balestrini J, Slattery D, Tchouta  L, </w:t>
      </w:r>
      <w:r w:rsidRPr="00E36794">
        <w:rPr>
          <w:rFonts w:ascii="Arial" w:eastAsia="Times New Roman" w:hAnsi="Arial" w:cs="Arial"/>
          <w:b/>
          <w:szCs w:val="24"/>
        </w:rPr>
        <w:t>Kyriakides TR</w:t>
      </w:r>
      <w:r w:rsidRPr="00E36794">
        <w:rPr>
          <w:rFonts w:ascii="Arial" w:eastAsia="Times New Roman" w:hAnsi="Arial" w:cs="Arial"/>
          <w:szCs w:val="24"/>
        </w:rPr>
        <w:t xml:space="preserve">, Linhardt R, Tarbell J, Niklason L. New functional tools for anti-thrombogenic activity assessment of live surfaces glycocalyx. </w:t>
      </w:r>
      <w:r w:rsidRPr="00E36794">
        <w:rPr>
          <w:rFonts w:ascii="Arial" w:eastAsia="Times New Roman" w:hAnsi="Arial" w:cs="Arial"/>
          <w:b/>
          <w:szCs w:val="24"/>
        </w:rPr>
        <w:t>Art. Thr. Vasc. Biol.</w:t>
      </w:r>
      <w:r w:rsidRPr="00E36794">
        <w:rPr>
          <w:rFonts w:ascii="Arial" w:eastAsia="Times New Roman" w:hAnsi="Arial" w:cs="Arial"/>
          <w:szCs w:val="24"/>
        </w:rPr>
        <w:t xml:space="preserve"> (accepted 2016)</w:t>
      </w:r>
    </w:p>
    <w:p w14:paraId="13865B82" w14:textId="77777777" w:rsidR="00E36794" w:rsidRPr="00E36794" w:rsidRDefault="00E36794" w:rsidP="00F70710">
      <w:pPr>
        <w:widowControl w:val="0"/>
        <w:adjustRightInd w:val="0"/>
        <w:rPr>
          <w:rFonts w:ascii="Arial" w:eastAsia="Times New Roman" w:hAnsi="Arial" w:cs="Arial"/>
          <w:szCs w:val="24"/>
        </w:rPr>
      </w:pPr>
    </w:p>
    <w:p w14:paraId="24714473" w14:textId="5BCDCA4C" w:rsidR="00E36794" w:rsidRDefault="00E36794" w:rsidP="00F70710">
      <w:pPr>
        <w:widowControl w:val="0"/>
        <w:adjustRightInd w:val="0"/>
        <w:rPr>
          <w:rFonts w:ascii="Arial" w:eastAsia="Times New Roman" w:hAnsi="Arial" w:cs="Arial"/>
          <w:szCs w:val="24"/>
        </w:rPr>
      </w:pPr>
      <w:r w:rsidRPr="00E36794">
        <w:rPr>
          <w:rFonts w:ascii="Arial" w:eastAsia="Times New Roman" w:hAnsi="Arial" w:cs="Arial"/>
          <w:szCs w:val="24"/>
        </w:rPr>
        <w:t xml:space="preserve">72. Morris A, </w:t>
      </w:r>
      <w:r w:rsidRPr="00E36794">
        <w:rPr>
          <w:rFonts w:ascii="Arial" w:eastAsia="Times New Roman" w:hAnsi="Arial" w:cs="Arial"/>
          <w:b/>
          <w:szCs w:val="24"/>
        </w:rPr>
        <w:t>Kyriakides TR</w:t>
      </w:r>
      <w:r w:rsidRPr="00E36794">
        <w:rPr>
          <w:rFonts w:ascii="Arial" w:eastAsia="Times New Roman" w:hAnsi="Arial" w:cs="Arial"/>
          <w:szCs w:val="24"/>
        </w:rPr>
        <w:t xml:space="preserve">. Inadequate processing of decellularized dermal matrix reduces cell viability in vitro and increases apoptosis and acute inflammation in vivo. </w:t>
      </w:r>
      <w:r w:rsidRPr="00E36794">
        <w:rPr>
          <w:rFonts w:ascii="Arial" w:eastAsia="Times New Roman" w:hAnsi="Arial" w:cs="Arial"/>
          <w:b/>
          <w:szCs w:val="24"/>
        </w:rPr>
        <w:t>Bioresearch Open Access</w:t>
      </w:r>
      <w:r w:rsidRPr="00E36794">
        <w:rPr>
          <w:rFonts w:ascii="Arial" w:eastAsia="Times New Roman" w:hAnsi="Arial" w:cs="Arial"/>
          <w:szCs w:val="24"/>
        </w:rPr>
        <w:t xml:space="preserve"> (accepted 2016).</w:t>
      </w:r>
    </w:p>
    <w:p w14:paraId="62F3CFC2" w14:textId="61842880" w:rsidR="003531AE" w:rsidRPr="003531AE" w:rsidRDefault="003531AE" w:rsidP="003531AE">
      <w:pPr>
        <w:rPr>
          <w:rFonts w:ascii="Arial" w:eastAsia="Times New Roman" w:hAnsi="Arial" w:cs="Arial"/>
          <w:szCs w:val="24"/>
        </w:rPr>
      </w:pPr>
      <w:r>
        <w:rPr>
          <w:rFonts w:ascii="Arial" w:eastAsia="Times New Roman" w:hAnsi="Arial" w:cs="Arial"/>
          <w:szCs w:val="24"/>
        </w:rPr>
        <w:t xml:space="preserve">73. </w:t>
      </w:r>
      <w:r w:rsidRPr="003531AE">
        <w:rPr>
          <w:rFonts w:ascii="Arial" w:eastAsia="Times New Roman" w:hAnsi="Arial" w:cs="Arial"/>
          <w:szCs w:val="24"/>
        </w:rPr>
        <w:t>Kristofik N, Calabro NE, Tian W, Meng A, MacLauchlan S, Wang Y, Breuer CK, Tellides G, Niklason LE, Kyriakides TR. Impaired von Willebrand factor adhesion and platelet response in thrombospondin-2 knockout mice. Blood (Accepted 2016)</w:t>
      </w:r>
    </w:p>
    <w:p w14:paraId="6372C232" w14:textId="405DA0EF" w:rsidR="003531AE" w:rsidRPr="00E36794" w:rsidRDefault="003531AE" w:rsidP="00F70710">
      <w:pPr>
        <w:widowControl w:val="0"/>
        <w:adjustRightInd w:val="0"/>
        <w:rPr>
          <w:rFonts w:ascii="Arial" w:hAnsi="Arial" w:cs="Arial"/>
          <w:szCs w:val="24"/>
        </w:rPr>
      </w:pPr>
    </w:p>
    <w:p w14:paraId="3698BC54" w14:textId="77777777" w:rsidR="00F70710" w:rsidRPr="00892CEE" w:rsidRDefault="00F70710" w:rsidP="00E46A9B">
      <w:pPr>
        <w:tabs>
          <w:tab w:val="left" w:pos="360"/>
        </w:tabs>
        <w:rPr>
          <w:rFonts w:ascii="Arial" w:hAnsi="Arial" w:cs="Arial"/>
          <w:szCs w:val="24"/>
          <w:vertAlign w:val="superscript"/>
        </w:rPr>
      </w:pPr>
    </w:p>
    <w:p w14:paraId="63FD5FA2" w14:textId="77777777" w:rsidR="00800424" w:rsidRPr="005F4A46" w:rsidRDefault="00800424" w:rsidP="00800424">
      <w:pPr>
        <w:tabs>
          <w:tab w:val="left" w:pos="-1800"/>
          <w:tab w:val="left" w:pos="-1080"/>
        </w:tabs>
        <w:jc w:val="both"/>
        <w:rPr>
          <w:rFonts w:ascii="Arial" w:hAnsi="Arial"/>
          <w:b/>
          <w:color w:val="000000"/>
        </w:rPr>
      </w:pPr>
      <w:r w:rsidRPr="005F4A46">
        <w:rPr>
          <w:rFonts w:ascii="Arial" w:hAnsi="Arial"/>
          <w:b/>
          <w:color w:val="000000"/>
        </w:rPr>
        <w:t>Review Articles:</w:t>
      </w:r>
    </w:p>
    <w:p w14:paraId="675A8DFB" w14:textId="77777777" w:rsidR="008A67B5" w:rsidRDefault="008A67B5" w:rsidP="00800424">
      <w:pPr>
        <w:tabs>
          <w:tab w:val="left" w:pos="-1800"/>
          <w:tab w:val="left" w:pos="-1080"/>
        </w:tabs>
        <w:jc w:val="both"/>
        <w:rPr>
          <w:rFonts w:ascii="Arial" w:hAnsi="Arial"/>
        </w:rPr>
      </w:pPr>
    </w:p>
    <w:p w14:paraId="71D044F4" w14:textId="77777777" w:rsidR="005B6BCE" w:rsidRDefault="00800424" w:rsidP="005B6BCE">
      <w:pPr>
        <w:tabs>
          <w:tab w:val="left" w:pos="-1800"/>
          <w:tab w:val="left" w:pos="-1080"/>
        </w:tabs>
        <w:jc w:val="both"/>
        <w:rPr>
          <w:rFonts w:ascii="Arial" w:hAnsi="Arial"/>
        </w:rPr>
      </w:pPr>
      <w:r w:rsidRPr="005F4A46">
        <w:rPr>
          <w:rFonts w:ascii="Arial" w:hAnsi="Arial"/>
        </w:rPr>
        <w:t xml:space="preserve">1. P. Bornstein, </w:t>
      </w:r>
      <w:r w:rsidRPr="0086498D">
        <w:rPr>
          <w:rFonts w:ascii="Arial" w:hAnsi="Arial"/>
          <w:b/>
        </w:rPr>
        <w:t>T.R. Kyriakides</w:t>
      </w:r>
      <w:r w:rsidRPr="005F4A46">
        <w:rPr>
          <w:rFonts w:ascii="Arial" w:hAnsi="Arial"/>
        </w:rPr>
        <w:t xml:space="preserve">, Z. Yang, L.C. Armstrong, D.E. Birk (1999) Matricellular proteins as regulators of cell function: Thrombospondin 2 modulates collagen fibrillogenesis and angiogenesis. </w:t>
      </w:r>
      <w:r w:rsidRPr="005F4A46">
        <w:rPr>
          <w:rFonts w:ascii="Arial" w:hAnsi="Arial"/>
          <w:b/>
          <w:i/>
        </w:rPr>
        <w:t>J. Inv. Dermatol</w:t>
      </w:r>
      <w:r w:rsidRPr="005F4A46">
        <w:rPr>
          <w:rFonts w:ascii="Arial" w:hAnsi="Arial"/>
        </w:rPr>
        <w:t xml:space="preserve"> 5:61-66.</w:t>
      </w:r>
    </w:p>
    <w:p w14:paraId="6F732C92" w14:textId="5DF23C3A" w:rsidR="00800424" w:rsidRPr="005F4A46" w:rsidRDefault="00800424" w:rsidP="005B6BCE">
      <w:pPr>
        <w:tabs>
          <w:tab w:val="left" w:pos="-1800"/>
          <w:tab w:val="left" w:pos="-1080"/>
        </w:tabs>
        <w:jc w:val="both"/>
        <w:rPr>
          <w:rFonts w:ascii="Arial" w:hAnsi="Arial"/>
        </w:rPr>
      </w:pPr>
      <w:r w:rsidRPr="005F4A46">
        <w:rPr>
          <w:rFonts w:ascii="Arial" w:hAnsi="Arial"/>
        </w:rPr>
        <w:t>2. P. Bornstein, L.C. Armstrong,</w:t>
      </w:r>
      <w:r w:rsidRPr="005F4A46">
        <w:rPr>
          <w:rFonts w:ascii="Arial" w:hAnsi="Arial"/>
          <w:b/>
        </w:rPr>
        <w:t xml:space="preserve"> </w:t>
      </w:r>
      <w:r w:rsidRPr="005F4A46">
        <w:rPr>
          <w:rFonts w:ascii="Arial" w:hAnsi="Arial"/>
        </w:rPr>
        <w:t>K.D. Hankenson,</w:t>
      </w:r>
      <w:r w:rsidRPr="005F4A46">
        <w:rPr>
          <w:rFonts w:ascii="Arial" w:hAnsi="Arial"/>
          <w:b/>
        </w:rPr>
        <w:t xml:space="preserve"> </w:t>
      </w:r>
      <w:r w:rsidRPr="0086498D">
        <w:rPr>
          <w:rFonts w:ascii="Arial" w:hAnsi="Arial"/>
          <w:b/>
        </w:rPr>
        <w:t>T.R. Kyriakides</w:t>
      </w:r>
      <w:r w:rsidRPr="005F4A46">
        <w:rPr>
          <w:rFonts w:ascii="Arial" w:hAnsi="Arial"/>
        </w:rPr>
        <w:t xml:space="preserve">, Z. Yang. Thrombospondin 2, a matricellular protein with diverse functions. (2000) </w:t>
      </w:r>
      <w:r w:rsidRPr="005F4A46">
        <w:rPr>
          <w:rFonts w:ascii="Arial" w:hAnsi="Arial"/>
          <w:b/>
          <w:i/>
        </w:rPr>
        <w:t>Matrix Biology</w:t>
      </w:r>
      <w:r w:rsidRPr="005F4A46">
        <w:rPr>
          <w:rFonts w:ascii="Arial" w:hAnsi="Arial"/>
          <w:b/>
        </w:rPr>
        <w:t xml:space="preserve"> </w:t>
      </w:r>
      <w:r w:rsidRPr="005F4A46">
        <w:rPr>
          <w:rFonts w:ascii="Arial" w:hAnsi="Arial"/>
        </w:rPr>
        <w:t>19:557-568.</w:t>
      </w:r>
    </w:p>
    <w:p w14:paraId="30FD5304" w14:textId="77777777" w:rsidR="005B6BCE" w:rsidRDefault="005B6BCE" w:rsidP="00F70710">
      <w:pPr>
        <w:jc w:val="both"/>
        <w:rPr>
          <w:rFonts w:ascii="Arial" w:hAnsi="Arial"/>
        </w:rPr>
      </w:pPr>
    </w:p>
    <w:p w14:paraId="3081C6C4" w14:textId="77777777" w:rsidR="00800424" w:rsidRPr="008B498F" w:rsidRDefault="00800424" w:rsidP="00F70710">
      <w:pPr>
        <w:jc w:val="both"/>
        <w:rPr>
          <w:rFonts w:ascii="Arial" w:hAnsi="Arial"/>
        </w:rPr>
      </w:pPr>
      <w:r w:rsidRPr="005F4A46">
        <w:rPr>
          <w:rFonts w:ascii="Arial" w:hAnsi="Arial"/>
        </w:rPr>
        <w:t xml:space="preserve">3. A.S. Hoffman, P.S. Stayton, O. Press, N. Murthy, C.A. Lackey, C. Cheung, F. Black, J. Campbell, N. Fausto, </w:t>
      </w:r>
      <w:r w:rsidRPr="0086498D">
        <w:rPr>
          <w:rFonts w:ascii="Arial" w:hAnsi="Arial"/>
          <w:b/>
        </w:rPr>
        <w:t>T.R. Kyriakides</w:t>
      </w:r>
      <w:r w:rsidRPr="005F4A46">
        <w:rPr>
          <w:rFonts w:ascii="Arial" w:hAnsi="Arial"/>
        </w:rPr>
        <w:t xml:space="preserve">, P. Bornstein (2001) Bioinspired polymers that control intracellular drug delivery. </w:t>
      </w:r>
      <w:r w:rsidRPr="005F4A46">
        <w:rPr>
          <w:rFonts w:ascii="Arial" w:hAnsi="Arial"/>
          <w:b/>
          <w:i/>
        </w:rPr>
        <w:t>Biotechnol. Bioprocess Eng.</w:t>
      </w:r>
      <w:r w:rsidRPr="005F4A46">
        <w:rPr>
          <w:rFonts w:ascii="Arial" w:hAnsi="Arial"/>
        </w:rPr>
        <w:t xml:space="preserve"> 6: </w:t>
      </w:r>
      <w:r w:rsidRPr="008B498F">
        <w:rPr>
          <w:rFonts w:ascii="Arial" w:hAnsi="Arial"/>
        </w:rPr>
        <w:t>205-212.</w:t>
      </w:r>
    </w:p>
    <w:p w14:paraId="0619163E" w14:textId="77777777" w:rsidR="005B6BCE" w:rsidRDefault="005B6BCE" w:rsidP="00F707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p>
    <w:p w14:paraId="7DB30C11" w14:textId="77777777" w:rsidR="00800424" w:rsidRPr="008B498F" w:rsidRDefault="00800424" w:rsidP="00F707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8B498F">
        <w:rPr>
          <w:rFonts w:ascii="Arial" w:hAnsi="Arial"/>
        </w:rPr>
        <w:t xml:space="preserve">4. </w:t>
      </w:r>
      <w:r w:rsidRPr="0086498D">
        <w:rPr>
          <w:rFonts w:ascii="Arial" w:hAnsi="Arial"/>
          <w:b/>
        </w:rPr>
        <w:t>T.R. Kyriakides</w:t>
      </w:r>
      <w:r w:rsidRPr="008B498F">
        <w:rPr>
          <w:rFonts w:ascii="Arial" w:hAnsi="Arial"/>
        </w:rPr>
        <w:t>, P. Bornstein (2003) Matricellular proteins as modulators of wound healing and the foreign body response. Thromb. Haemost. 90:986-992.</w:t>
      </w:r>
    </w:p>
    <w:p w14:paraId="0B77048B" w14:textId="77777777" w:rsidR="005B6BCE" w:rsidRDefault="005B6BCE" w:rsidP="00F70710">
      <w:pPr>
        <w:pStyle w:val="BodyText2"/>
        <w:spacing w:after="0" w:line="240" w:lineRule="auto"/>
        <w:rPr>
          <w:rFonts w:ascii="Arial" w:hAnsi="Arial"/>
        </w:rPr>
      </w:pPr>
    </w:p>
    <w:p w14:paraId="301B5EB5" w14:textId="77777777" w:rsidR="008A67B5" w:rsidRDefault="00800424" w:rsidP="00F70710">
      <w:pPr>
        <w:pStyle w:val="BodyText2"/>
        <w:spacing w:after="0" w:line="240" w:lineRule="auto"/>
        <w:rPr>
          <w:rFonts w:ascii="Arial" w:hAnsi="Arial"/>
        </w:rPr>
      </w:pPr>
      <w:r w:rsidRPr="008B498F">
        <w:rPr>
          <w:rFonts w:ascii="Arial" w:hAnsi="Arial"/>
        </w:rPr>
        <w:t xml:space="preserve">5. P. Bornstein, A. Agah, </w:t>
      </w:r>
      <w:r w:rsidRPr="0086498D">
        <w:rPr>
          <w:rFonts w:ascii="Arial" w:hAnsi="Arial"/>
          <w:b/>
        </w:rPr>
        <w:t>T.R. Kyriakides</w:t>
      </w:r>
      <w:r w:rsidRPr="008B498F">
        <w:rPr>
          <w:rFonts w:ascii="Arial" w:hAnsi="Arial"/>
        </w:rPr>
        <w:t xml:space="preserve">. (2004) The role of thrombospondins 1 and 2 in the regulation of cell-matrix interactions, collagen fibril formation, and the response to injury. </w:t>
      </w:r>
      <w:r w:rsidRPr="008B498F">
        <w:rPr>
          <w:rFonts w:ascii="Arial" w:hAnsi="Arial"/>
          <w:b/>
        </w:rPr>
        <w:t>Int J Biochem Cell Biol.</w:t>
      </w:r>
      <w:r w:rsidRPr="008B498F">
        <w:rPr>
          <w:rFonts w:ascii="Arial" w:hAnsi="Arial"/>
        </w:rPr>
        <w:t xml:space="preserve"> 36:1115-25. </w:t>
      </w:r>
    </w:p>
    <w:p w14:paraId="6FF60EED" w14:textId="77777777" w:rsidR="005B6BCE" w:rsidRDefault="005B6BCE" w:rsidP="00F70710">
      <w:pPr>
        <w:pStyle w:val="BodyText2"/>
        <w:spacing w:after="0" w:line="240" w:lineRule="auto"/>
        <w:rPr>
          <w:rFonts w:ascii="Arial" w:hAnsi="Arial"/>
        </w:rPr>
      </w:pPr>
    </w:p>
    <w:p w14:paraId="4044BE60" w14:textId="77777777" w:rsidR="008A67B5" w:rsidRDefault="00800424" w:rsidP="00F70710">
      <w:pPr>
        <w:pStyle w:val="BodyText2"/>
        <w:spacing w:after="0" w:line="240" w:lineRule="auto"/>
        <w:rPr>
          <w:rFonts w:ascii="Arial" w:hAnsi="Arial"/>
        </w:rPr>
      </w:pPr>
      <w:r w:rsidRPr="008B498F">
        <w:rPr>
          <w:rFonts w:ascii="Arial" w:hAnsi="Arial"/>
        </w:rPr>
        <w:t xml:space="preserve">6. </w:t>
      </w:r>
      <w:r w:rsidRPr="0086498D">
        <w:rPr>
          <w:rFonts w:ascii="Arial" w:hAnsi="Arial"/>
          <w:b/>
        </w:rPr>
        <w:t>Kyriakides T.R.</w:t>
      </w:r>
      <w:r w:rsidRPr="008B498F">
        <w:rPr>
          <w:rFonts w:ascii="Arial" w:hAnsi="Arial"/>
        </w:rPr>
        <w:t>, MacLauchlan S. (2009) The role of thrombospondins in wound healing, ischemia, and the foreign body reaction</w:t>
      </w:r>
      <w:r w:rsidRPr="008B498F">
        <w:rPr>
          <w:rFonts w:ascii="Arial" w:hAnsi="Arial" w:cs="Arial"/>
        </w:rPr>
        <w:t xml:space="preserve">. </w:t>
      </w:r>
      <w:r w:rsidRPr="008B498F">
        <w:rPr>
          <w:rFonts w:ascii="Arial" w:hAnsi="Arial" w:cs="Cambria"/>
          <w:b/>
          <w:szCs w:val="21"/>
          <w:lang w:bidi="en-US"/>
        </w:rPr>
        <w:t>J. Cell Comm. Signal.</w:t>
      </w:r>
      <w:r w:rsidRPr="008B498F">
        <w:rPr>
          <w:rFonts w:ascii="Arial" w:hAnsi="Arial" w:cs="Cambria"/>
          <w:szCs w:val="21"/>
          <w:lang w:bidi="en-US"/>
        </w:rPr>
        <w:t xml:space="preserve"> </w:t>
      </w:r>
      <w:r w:rsidR="00983F04">
        <w:rPr>
          <w:rFonts w:ascii="Arial" w:hAnsi="Arial"/>
        </w:rPr>
        <w:t>3: 215-25.</w:t>
      </w:r>
    </w:p>
    <w:p w14:paraId="4DA79069" w14:textId="77777777" w:rsidR="005B6BCE" w:rsidRDefault="005B6BCE" w:rsidP="00F70710">
      <w:pPr>
        <w:pStyle w:val="BodyText2"/>
        <w:spacing w:after="0" w:line="240" w:lineRule="auto"/>
        <w:rPr>
          <w:rFonts w:ascii="Arial" w:hAnsi="Arial" w:cs="Arial"/>
          <w:szCs w:val="24"/>
        </w:rPr>
      </w:pPr>
    </w:p>
    <w:p w14:paraId="72774DEC" w14:textId="284835D4" w:rsidR="0086498D" w:rsidRPr="008A67B5" w:rsidRDefault="00F0225C" w:rsidP="00F70710">
      <w:pPr>
        <w:pStyle w:val="BodyText2"/>
        <w:spacing w:after="0" w:line="240" w:lineRule="auto"/>
        <w:rPr>
          <w:rFonts w:ascii="Arial" w:hAnsi="Arial"/>
        </w:rPr>
      </w:pPr>
      <w:r w:rsidRPr="0086498D">
        <w:rPr>
          <w:rFonts w:ascii="Arial" w:hAnsi="Arial" w:cs="Arial"/>
          <w:szCs w:val="24"/>
        </w:rPr>
        <w:t xml:space="preserve">7. Calabro N, Kristofik N, </w:t>
      </w:r>
      <w:r w:rsidRPr="0086498D">
        <w:rPr>
          <w:rFonts w:ascii="Arial" w:hAnsi="Arial" w:cs="Arial"/>
          <w:b/>
          <w:szCs w:val="24"/>
        </w:rPr>
        <w:t>Kyriakides TR.</w:t>
      </w:r>
      <w:r w:rsidRPr="0086498D">
        <w:rPr>
          <w:rFonts w:ascii="Arial" w:hAnsi="Arial" w:cs="Arial"/>
          <w:szCs w:val="24"/>
        </w:rPr>
        <w:t xml:space="preserve"> </w:t>
      </w:r>
      <w:r w:rsidR="00F84A17" w:rsidRPr="0086498D">
        <w:rPr>
          <w:rFonts w:ascii="Arial" w:hAnsi="Arial" w:cs="Arial"/>
          <w:szCs w:val="24"/>
        </w:rPr>
        <w:t xml:space="preserve">(2014) </w:t>
      </w:r>
      <w:r w:rsidRPr="0086498D">
        <w:rPr>
          <w:rFonts w:ascii="Arial" w:eastAsia="Times New Roman" w:hAnsi="Arial" w:cs="Arial"/>
          <w:szCs w:val="24"/>
        </w:rPr>
        <w:t xml:space="preserve">Thrombospondin-2 and extracellular matrix assembly. Biochem. Biophys. Acta </w:t>
      </w:r>
      <w:r w:rsidR="0086498D" w:rsidRPr="0086498D">
        <w:rPr>
          <w:rFonts w:ascii="Arial" w:hAnsi="Arial" w:cs="Arial"/>
          <w:szCs w:val="24"/>
        </w:rPr>
        <w:t>1840(8):2396-402</w:t>
      </w:r>
    </w:p>
    <w:p w14:paraId="305BDECB" w14:textId="77777777" w:rsidR="005B6BCE" w:rsidRDefault="005B6BCE" w:rsidP="00F70710">
      <w:pPr>
        <w:pStyle w:val="BodyText2"/>
        <w:spacing w:after="0" w:line="240" w:lineRule="auto"/>
        <w:rPr>
          <w:rFonts w:ascii="Arial" w:eastAsia="Times New Roman" w:hAnsi="Arial" w:cs="Arial"/>
          <w:szCs w:val="24"/>
        </w:rPr>
      </w:pPr>
    </w:p>
    <w:p w14:paraId="4FF38D8F" w14:textId="65F5451A" w:rsidR="00800424" w:rsidRDefault="00F84A17" w:rsidP="00F70710">
      <w:pPr>
        <w:pStyle w:val="BodyText2"/>
        <w:spacing w:after="0" w:line="240" w:lineRule="auto"/>
        <w:rPr>
          <w:rFonts w:ascii="Arial" w:hAnsi="Arial" w:cs="Arial"/>
          <w:szCs w:val="24"/>
        </w:rPr>
      </w:pPr>
      <w:r w:rsidRPr="0086498D">
        <w:rPr>
          <w:rFonts w:ascii="Arial" w:eastAsia="Times New Roman" w:hAnsi="Arial" w:cs="Arial"/>
          <w:szCs w:val="24"/>
        </w:rPr>
        <w:t xml:space="preserve">8. Morris A, </w:t>
      </w:r>
      <w:r w:rsidRPr="0086498D">
        <w:rPr>
          <w:rFonts w:ascii="Arial" w:hAnsi="Arial" w:cs="Arial"/>
          <w:b/>
          <w:szCs w:val="24"/>
        </w:rPr>
        <w:t>Kyriakides TR</w:t>
      </w:r>
      <w:r w:rsidRPr="0086498D">
        <w:rPr>
          <w:rFonts w:ascii="Arial" w:hAnsi="Arial" w:cs="Arial"/>
          <w:szCs w:val="24"/>
        </w:rPr>
        <w:t xml:space="preserve">. </w:t>
      </w:r>
      <w:r w:rsidRPr="0086498D">
        <w:rPr>
          <w:rFonts w:ascii="Arial" w:eastAsia="Times New Roman" w:hAnsi="Arial" w:cs="Arial"/>
          <w:szCs w:val="24"/>
        </w:rPr>
        <w:t xml:space="preserve">Matricellular proteins and biomaterials. Matrix Biology. </w:t>
      </w:r>
      <w:r w:rsidR="0086498D" w:rsidRPr="0086498D">
        <w:rPr>
          <w:rFonts w:ascii="Arial" w:hAnsi="Arial" w:cs="Arial"/>
          <w:szCs w:val="24"/>
        </w:rPr>
        <w:t>37:183-91, 2014.</w:t>
      </w:r>
    </w:p>
    <w:p w14:paraId="4F7ED2A2" w14:textId="77777777" w:rsidR="005B6BCE" w:rsidRDefault="005B6BCE" w:rsidP="00F70710">
      <w:pPr>
        <w:pStyle w:val="BodyText2"/>
        <w:spacing w:after="0" w:line="240" w:lineRule="auto"/>
        <w:rPr>
          <w:rFonts w:ascii="Arial" w:hAnsi="Arial" w:cs="Arial"/>
          <w:szCs w:val="24"/>
        </w:rPr>
      </w:pPr>
    </w:p>
    <w:p w14:paraId="0D68F41A" w14:textId="1705EC39" w:rsidR="0086498D" w:rsidRDefault="0086498D" w:rsidP="00F70710">
      <w:pPr>
        <w:pStyle w:val="BodyText2"/>
        <w:spacing w:after="0" w:line="240" w:lineRule="auto"/>
        <w:rPr>
          <w:rFonts w:ascii="Arial" w:eastAsia="Times New Roman" w:hAnsi="Arial" w:cs="Arial"/>
          <w:szCs w:val="24"/>
        </w:rPr>
      </w:pPr>
      <w:r w:rsidRPr="0086498D">
        <w:rPr>
          <w:rFonts w:ascii="Arial" w:hAnsi="Arial" w:cs="Arial"/>
          <w:szCs w:val="24"/>
        </w:rPr>
        <w:t xml:space="preserve">9. Padmanabhan J, </w:t>
      </w:r>
      <w:r w:rsidRPr="0086498D">
        <w:rPr>
          <w:rFonts w:ascii="Arial" w:hAnsi="Arial" w:cs="Arial"/>
          <w:b/>
          <w:szCs w:val="24"/>
        </w:rPr>
        <w:t>Kyriakides TR</w:t>
      </w:r>
      <w:r w:rsidRPr="0086498D">
        <w:rPr>
          <w:rFonts w:ascii="Arial" w:hAnsi="Arial" w:cs="Arial"/>
          <w:szCs w:val="24"/>
        </w:rPr>
        <w:t xml:space="preserve">.  </w:t>
      </w:r>
      <w:r w:rsidRPr="0086498D">
        <w:rPr>
          <w:rFonts w:ascii="Arial" w:eastAsia="Times New Roman" w:hAnsi="Arial" w:cs="Arial"/>
          <w:szCs w:val="24"/>
        </w:rPr>
        <w:t>Nanomaterials, Inflammation and Tissue Engineering</w:t>
      </w:r>
      <w:r>
        <w:rPr>
          <w:rFonts w:ascii="Arial" w:eastAsia="Times New Roman" w:hAnsi="Arial" w:cs="Arial"/>
          <w:szCs w:val="24"/>
        </w:rPr>
        <w:t>.</w:t>
      </w:r>
      <w:r w:rsidRPr="0086498D">
        <w:rPr>
          <w:rFonts w:ascii="Arial" w:eastAsia="Times New Roman" w:hAnsi="Arial" w:cs="Arial"/>
          <w:szCs w:val="24"/>
        </w:rPr>
        <w:t xml:space="preserve"> </w:t>
      </w:r>
      <w:r w:rsidRPr="0086498D">
        <w:rPr>
          <w:rFonts w:ascii="Arial" w:eastAsia="Times New Roman" w:hAnsi="Arial" w:cs="Arial"/>
          <w:b/>
          <w:szCs w:val="24"/>
        </w:rPr>
        <w:t>WIREs Nanomedicine &amp; Nanobiotechnology</w:t>
      </w:r>
      <w:r w:rsidR="00E46A9B">
        <w:rPr>
          <w:rFonts w:ascii="Arial" w:eastAsia="Times New Roman" w:hAnsi="Arial" w:cs="Arial"/>
          <w:b/>
          <w:szCs w:val="24"/>
        </w:rPr>
        <w:t>.</w:t>
      </w:r>
      <w:r w:rsidRPr="0086498D">
        <w:rPr>
          <w:rFonts w:ascii="Arial" w:eastAsia="Times New Roman" w:hAnsi="Arial" w:cs="Arial"/>
          <w:szCs w:val="24"/>
        </w:rPr>
        <w:t xml:space="preserve"> </w:t>
      </w:r>
      <w:r w:rsidR="00E46A9B">
        <w:rPr>
          <w:rFonts w:ascii="Arial" w:eastAsia="Times New Roman" w:hAnsi="Arial" w:cs="Arial"/>
          <w:szCs w:val="24"/>
        </w:rPr>
        <w:t>2014</w:t>
      </w:r>
      <w:r w:rsidRPr="0086498D">
        <w:rPr>
          <w:rFonts w:ascii="Arial" w:eastAsia="Times New Roman" w:hAnsi="Arial" w:cs="Arial"/>
          <w:szCs w:val="24"/>
        </w:rPr>
        <w:t>.</w:t>
      </w:r>
    </w:p>
    <w:p w14:paraId="4F63763B" w14:textId="77777777" w:rsidR="005B6BCE" w:rsidRDefault="005B6BCE" w:rsidP="00F70710">
      <w:pPr>
        <w:pStyle w:val="BodyText2"/>
        <w:spacing w:after="0" w:line="240" w:lineRule="auto"/>
        <w:rPr>
          <w:rFonts w:ascii="Arial" w:eastAsia="Times New Roman" w:hAnsi="Arial" w:cs="Arial"/>
          <w:szCs w:val="24"/>
        </w:rPr>
      </w:pPr>
    </w:p>
    <w:p w14:paraId="4EA729A0" w14:textId="08E75468" w:rsidR="00F70710" w:rsidRDefault="00F70710" w:rsidP="00F70710">
      <w:pPr>
        <w:pStyle w:val="BodyText2"/>
        <w:spacing w:after="0" w:line="240" w:lineRule="auto"/>
        <w:rPr>
          <w:rFonts w:ascii="Arial" w:hAnsi="Arial" w:cs="Arial"/>
        </w:rPr>
      </w:pPr>
      <w:r w:rsidRPr="00F70710">
        <w:rPr>
          <w:rFonts w:ascii="Arial" w:eastAsia="Times New Roman" w:hAnsi="Arial" w:cs="Arial"/>
          <w:szCs w:val="24"/>
        </w:rPr>
        <w:t xml:space="preserve">10. D’Alessio A, Moccia F, Li JH, Micera A, </w:t>
      </w:r>
      <w:r w:rsidRPr="00F70710">
        <w:rPr>
          <w:rFonts w:ascii="Arial" w:eastAsia="Times New Roman" w:hAnsi="Arial" w:cs="Arial"/>
          <w:b/>
          <w:szCs w:val="24"/>
        </w:rPr>
        <w:t>Kyriakides TR.</w:t>
      </w:r>
      <w:r w:rsidRPr="00F70710">
        <w:rPr>
          <w:rFonts w:ascii="Arial" w:eastAsia="Times New Roman" w:hAnsi="Arial" w:cs="Arial"/>
          <w:szCs w:val="24"/>
        </w:rPr>
        <w:t xml:space="preserve"> (201</w:t>
      </w:r>
      <w:r>
        <w:rPr>
          <w:rFonts w:ascii="Arial" w:eastAsia="Times New Roman" w:hAnsi="Arial" w:cs="Arial"/>
          <w:szCs w:val="24"/>
        </w:rPr>
        <w:t>5</w:t>
      </w:r>
      <w:r w:rsidRPr="00F70710">
        <w:rPr>
          <w:rFonts w:ascii="Arial" w:eastAsia="Times New Roman" w:hAnsi="Arial" w:cs="Arial"/>
          <w:szCs w:val="24"/>
        </w:rPr>
        <w:t xml:space="preserve">) Angiogenesis and Vasculogenesis in health and disease. </w:t>
      </w:r>
      <w:r w:rsidRPr="00F70710">
        <w:rPr>
          <w:rFonts w:ascii="Arial" w:eastAsia="Times New Roman" w:hAnsi="Arial" w:cs="Arial"/>
          <w:b/>
          <w:szCs w:val="24"/>
        </w:rPr>
        <w:t>Biomed. Res Int.</w:t>
      </w:r>
      <w:r w:rsidRPr="00F70710">
        <w:rPr>
          <w:rFonts w:ascii="Arial" w:eastAsia="Times New Roman" w:hAnsi="Arial" w:cs="Arial"/>
          <w:szCs w:val="24"/>
        </w:rPr>
        <w:t xml:space="preserve"> </w:t>
      </w:r>
      <w:r w:rsidRPr="00F70710">
        <w:rPr>
          <w:rFonts w:ascii="Arial" w:hAnsi="Arial" w:cs="Arial"/>
        </w:rPr>
        <w:t>2015:126582. doi: 10.1155/2015/126582</w:t>
      </w:r>
    </w:p>
    <w:p w14:paraId="35BB860F" w14:textId="77777777" w:rsidR="005B6BCE" w:rsidRDefault="005B6BCE" w:rsidP="00F70710">
      <w:pPr>
        <w:pStyle w:val="BodyText2"/>
        <w:spacing w:after="0" w:line="240" w:lineRule="auto"/>
        <w:rPr>
          <w:rFonts w:ascii="Arial" w:hAnsi="Arial" w:cs="Arial"/>
        </w:rPr>
      </w:pPr>
    </w:p>
    <w:p w14:paraId="09F6E2C8" w14:textId="459BA9E1" w:rsidR="00F70710" w:rsidRDefault="00F70710" w:rsidP="00F70710">
      <w:pPr>
        <w:pStyle w:val="BodyText2"/>
        <w:spacing w:after="0" w:line="240" w:lineRule="auto"/>
        <w:rPr>
          <w:rFonts w:ascii="Arial" w:hAnsi="Arial" w:cs="Arial"/>
        </w:rPr>
      </w:pPr>
      <w:r>
        <w:rPr>
          <w:rFonts w:ascii="Arial" w:hAnsi="Arial" w:cs="Arial"/>
        </w:rPr>
        <w:t xml:space="preserve">11. Moore LB, </w:t>
      </w:r>
      <w:r w:rsidRPr="00F70710">
        <w:rPr>
          <w:rFonts w:ascii="Arial" w:hAnsi="Arial" w:cs="Arial"/>
          <w:b/>
        </w:rPr>
        <w:t>Kyriakides TR</w:t>
      </w:r>
      <w:r>
        <w:rPr>
          <w:rFonts w:ascii="Arial" w:hAnsi="Arial" w:cs="Arial"/>
        </w:rPr>
        <w:t xml:space="preserve"> (2015) Molecular characterization of macrophage-biomaterial interactions. </w:t>
      </w:r>
      <w:r w:rsidRPr="005B6BCE">
        <w:rPr>
          <w:rFonts w:ascii="Arial" w:hAnsi="Arial" w:cs="Arial"/>
          <w:b/>
        </w:rPr>
        <w:t>Adv. Exp. Med. Biol</w:t>
      </w:r>
      <w:r w:rsidR="005B6BCE">
        <w:rPr>
          <w:rFonts w:ascii="Arial" w:hAnsi="Arial" w:cs="Arial"/>
          <w:b/>
        </w:rPr>
        <w:t>.</w:t>
      </w:r>
      <w:r>
        <w:rPr>
          <w:rFonts w:ascii="Arial" w:hAnsi="Arial" w:cs="Arial"/>
        </w:rPr>
        <w:t xml:space="preserve"> 865: 109-22.</w:t>
      </w:r>
    </w:p>
    <w:p w14:paraId="7612B201" w14:textId="77777777" w:rsidR="005B6BCE" w:rsidRDefault="005B6BCE" w:rsidP="00F70710">
      <w:pPr>
        <w:pStyle w:val="BodyText2"/>
        <w:spacing w:after="0" w:line="240" w:lineRule="auto"/>
        <w:rPr>
          <w:rFonts w:ascii="Arial" w:hAnsi="Arial" w:cs="Arial"/>
        </w:rPr>
      </w:pPr>
    </w:p>
    <w:p w14:paraId="2D9DCEE8" w14:textId="365BE98C" w:rsidR="00F70710" w:rsidRPr="00F70710" w:rsidRDefault="00F70710" w:rsidP="00F70710">
      <w:pPr>
        <w:pStyle w:val="BodyText2"/>
        <w:spacing w:after="0" w:line="240" w:lineRule="auto"/>
        <w:rPr>
          <w:rFonts w:ascii="Arial" w:eastAsia="Times New Roman" w:hAnsi="Arial" w:cs="Arial"/>
          <w:szCs w:val="24"/>
        </w:rPr>
      </w:pPr>
      <w:r>
        <w:rPr>
          <w:rFonts w:ascii="Arial" w:hAnsi="Arial" w:cs="Arial"/>
        </w:rPr>
        <w:t xml:space="preserve">12. </w:t>
      </w:r>
      <w:bookmarkStart w:id="5" w:name="_GoBack"/>
      <w:r>
        <w:rPr>
          <w:rFonts w:ascii="Arial" w:hAnsi="Arial" w:cs="Arial"/>
        </w:rPr>
        <w:t xml:space="preserve">Sawyer AJ, </w:t>
      </w:r>
      <w:r w:rsidRPr="00F70710">
        <w:rPr>
          <w:rFonts w:ascii="Arial" w:hAnsi="Arial" w:cs="Arial"/>
          <w:b/>
        </w:rPr>
        <w:t>Kyriakides TR</w:t>
      </w:r>
      <w:r>
        <w:rPr>
          <w:rFonts w:ascii="Arial" w:hAnsi="Arial" w:cs="Arial"/>
        </w:rPr>
        <w:t xml:space="preserve"> (2016) Matricellular proteins in drug delivery: Therapeutic targets, active agents, and therapeutic localization. </w:t>
      </w:r>
      <w:r w:rsidRPr="005B6BCE">
        <w:rPr>
          <w:rFonts w:ascii="Arial" w:hAnsi="Arial" w:cs="Arial"/>
          <w:b/>
        </w:rPr>
        <w:t>Adv. Drug Deliv. Rev</w:t>
      </w:r>
      <w:r>
        <w:rPr>
          <w:rFonts w:ascii="Arial" w:hAnsi="Arial" w:cs="Arial"/>
        </w:rPr>
        <w:t xml:space="preserve"> 97: 56-68</w:t>
      </w:r>
    </w:p>
    <w:bookmarkEnd w:id="5"/>
    <w:p w14:paraId="59440280" w14:textId="77777777" w:rsidR="00E46A9B" w:rsidRPr="0086498D" w:rsidRDefault="00E46A9B" w:rsidP="00F70710">
      <w:pPr>
        <w:pStyle w:val="BodyText2"/>
        <w:spacing w:after="0" w:line="240" w:lineRule="auto"/>
        <w:rPr>
          <w:rFonts w:ascii="Arial" w:hAnsi="Arial" w:cs="Arial"/>
          <w:color w:val="000000"/>
          <w:szCs w:val="24"/>
        </w:rPr>
      </w:pPr>
    </w:p>
    <w:p w14:paraId="4D8A929F" w14:textId="77777777" w:rsidR="00800424" w:rsidRPr="005F4A46" w:rsidRDefault="00800424" w:rsidP="00800424">
      <w:pPr>
        <w:tabs>
          <w:tab w:val="left" w:pos="-1800"/>
          <w:tab w:val="left" w:pos="-1080"/>
        </w:tabs>
        <w:jc w:val="both"/>
        <w:rPr>
          <w:rFonts w:ascii="Arial" w:hAnsi="Arial"/>
          <w:color w:val="000000"/>
        </w:rPr>
      </w:pPr>
      <w:r w:rsidRPr="005F4A46">
        <w:rPr>
          <w:rFonts w:ascii="Arial" w:hAnsi="Arial"/>
          <w:b/>
          <w:color w:val="000000"/>
        </w:rPr>
        <w:t>Solicited Commentaries:</w:t>
      </w:r>
    </w:p>
    <w:p w14:paraId="5827B846" w14:textId="77777777" w:rsidR="00800424" w:rsidRPr="005F4A46" w:rsidRDefault="00800424" w:rsidP="00800424">
      <w:pPr>
        <w:tabs>
          <w:tab w:val="left" w:pos="-1800"/>
          <w:tab w:val="left" w:pos="-1080"/>
        </w:tabs>
        <w:ind w:left="540" w:hanging="540"/>
        <w:jc w:val="both"/>
        <w:rPr>
          <w:rFonts w:ascii="Arial" w:hAnsi="Arial"/>
          <w:color w:val="000000"/>
        </w:rPr>
      </w:pPr>
    </w:p>
    <w:p w14:paraId="06D53F75" w14:textId="77777777" w:rsidR="00800424" w:rsidRPr="005F4A46" w:rsidRDefault="00800424" w:rsidP="00800424">
      <w:pPr>
        <w:tabs>
          <w:tab w:val="left" w:pos="-1800"/>
          <w:tab w:val="left" w:pos="-1080"/>
        </w:tabs>
        <w:ind w:left="540" w:hanging="540"/>
        <w:jc w:val="both"/>
        <w:rPr>
          <w:rFonts w:ascii="Arial" w:hAnsi="Arial"/>
          <w:color w:val="000000"/>
        </w:rPr>
      </w:pPr>
      <w:r w:rsidRPr="005F4A46">
        <w:rPr>
          <w:rFonts w:ascii="Arial" w:hAnsi="Arial"/>
          <w:b/>
          <w:color w:val="000000"/>
        </w:rPr>
        <w:t>T.R. Kyriakides</w:t>
      </w:r>
      <w:r w:rsidRPr="005F4A46">
        <w:rPr>
          <w:rFonts w:ascii="Arial" w:hAnsi="Arial"/>
          <w:color w:val="000000"/>
        </w:rPr>
        <w:t xml:space="preserve">. Thrombospondin says NO to NO. </w:t>
      </w:r>
      <w:r w:rsidRPr="005F4A46">
        <w:rPr>
          <w:rFonts w:ascii="Arial" w:hAnsi="Arial"/>
          <w:b/>
          <w:color w:val="000000"/>
        </w:rPr>
        <w:t>Blood.</w:t>
      </w:r>
      <w:r w:rsidRPr="005F4A46">
        <w:rPr>
          <w:rFonts w:ascii="Arial" w:hAnsi="Arial"/>
          <w:color w:val="000000"/>
        </w:rPr>
        <w:t xml:space="preserve"> 109:1793. 2007</w:t>
      </w:r>
    </w:p>
    <w:p w14:paraId="3DF01FCE" w14:textId="77777777" w:rsidR="00800424" w:rsidRPr="005F4A46" w:rsidRDefault="00800424" w:rsidP="00800424">
      <w:pPr>
        <w:tabs>
          <w:tab w:val="left" w:pos="-1800"/>
          <w:tab w:val="left" w:pos="-1080"/>
        </w:tabs>
        <w:ind w:left="540" w:hanging="540"/>
        <w:jc w:val="both"/>
        <w:rPr>
          <w:rFonts w:ascii="Arial" w:hAnsi="Arial"/>
          <w:color w:val="000000"/>
        </w:rPr>
      </w:pPr>
    </w:p>
    <w:p w14:paraId="7F87BBBE" w14:textId="77777777" w:rsidR="00800424" w:rsidRPr="005F4A46" w:rsidRDefault="00800424" w:rsidP="00F70710">
      <w:pPr>
        <w:tabs>
          <w:tab w:val="left" w:pos="-1800"/>
          <w:tab w:val="left" w:pos="-1080"/>
        </w:tabs>
        <w:rPr>
          <w:rFonts w:ascii="Arial" w:hAnsi="Arial"/>
          <w:b/>
          <w:color w:val="000000"/>
        </w:rPr>
      </w:pPr>
      <w:r w:rsidRPr="005F4A46">
        <w:rPr>
          <w:rFonts w:ascii="Arial" w:hAnsi="Arial"/>
          <w:b/>
          <w:color w:val="000000"/>
        </w:rPr>
        <w:t>Book Chapters, Symposium and Editing Contributions:</w:t>
      </w:r>
    </w:p>
    <w:p w14:paraId="153A60BC" w14:textId="77777777" w:rsidR="00800424" w:rsidRPr="005F4A46" w:rsidRDefault="00800424" w:rsidP="00800424">
      <w:pPr>
        <w:tabs>
          <w:tab w:val="left" w:pos="-1800"/>
          <w:tab w:val="left" w:pos="-1080"/>
        </w:tabs>
        <w:rPr>
          <w:rFonts w:ascii="Arial" w:hAnsi="Arial"/>
          <w:b/>
          <w:color w:val="000000"/>
        </w:rPr>
      </w:pPr>
    </w:p>
    <w:p w14:paraId="7B9DD7BF" w14:textId="77777777" w:rsidR="00800424" w:rsidRPr="005F4A46" w:rsidRDefault="00800424" w:rsidP="00800424">
      <w:pPr>
        <w:jc w:val="both"/>
        <w:rPr>
          <w:rFonts w:ascii="Arial" w:hAnsi="Arial"/>
        </w:rPr>
      </w:pPr>
      <w:r w:rsidRPr="005F4A46">
        <w:rPr>
          <w:rFonts w:ascii="Arial" w:hAnsi="Arial"/>
        </w:rPr>
        <w:t xml:space="preserve">1. L.C. Armstrong, </w:t>
      </w:r>
      <w:r w:rsidRPr="005F4A46">
        <w:rPr>
          <w:rFonts w:ascii="Arial" w:hAnsi="Arial"/>
          <w:b/>
        </w:rPr>
        <w:t>T.R. Kyriakides</w:t>
      </w:r>
      <w:r w:rsidRPr="005F4A46">
        <w:rPr>
          <w:rFonts w:ascii="Arial" w:hAnsi="Arial"/>
        </w:rPr>
        <w:t>, P. Bornstein (1999) The role of thrombospondins 1 &amp; 2 in vascular development, in “</w:t>
      </w:r>
      <w:r w:rsidRPr="005F4A46">
        <w:rPr>
          <w:rFonts w:ascii="Arial" w:hAnsi="Arial"/>
          <w:b/>
        </w:rPr>
        <w:t>The fetal and Neonatal Pulmonary Circulations</w:t>
      </w:r>
      <w:r w:rsidRPr="005F4A46">
        <w:rPr>
          <w:rFonts w:ascii="Arial" w:hAnsi="Arial"/>
        </w:rPr>
        <w:t>”. E.K. Weir, Ed., (87-103)</w:t>
      </w:r>
    </w:p>
    <w:p w14:paraId="4643D848" w14:textId="77777777" w:rsidR="005B6BCE" w:rsidRDefault="005B6BCE" w:rsidP="00800424">
      <w:pPr>
        <w:jc w:val="both"/>
        <w:rPr>
          <w:rFonts w:ascii="Arial" w:hAnsi="Arial"/>
        </w:rPr>
      </w:pPr>
    </w:p>
    <w:p w14:paraId="716AB737" w14:textId="77777777" w:rsidR="00800424" w:rsidRPr="005F4A46" w:rsidRDefault="00800424" w:rsidP="00800424">
      <w:pPr>
        <w:jc w:val="both"/>
        <w:rPr>
          <w:rFonts w:ascii="Arial" w:hAnsi="Arial"/>
        </w:rPr>
      </w:pPr>
      <w:r w:rsidRPr="005F4A46">
        <w:rPr>
          <w:rFonts w:ascii="Arial" w:hAnsi="Arial"/>
        </w:rPr>
        <w:t xml:space="preserve">2. P.S. Stayton, A.S. Hoffman, O. Press, N. Murthy, C. Lackey, C. Cheung, T. Shimmoboji, Z. Ding, F. Black, J. Campbell, N. Fausto, </w:t>
      </w:r>
      <w:r w:rsidRPr="005F4A46">
        <w:rPr>
          <w:rFonts w:ascii="Arial" w:hAnsi="Arial"/>
          <w:b/>
        </w:rPr>
        <w:t>T.R. Kyriakides</w:t>
      </w:r>
      <w:r w:rsidRPr="005F4A46">
        <w:rPr>
          <w:rFonts w:ascii="Arial" w:hAnsi="Arial"/>
        </w:rPr>
        <w:t>, P. Bornstein (2002) Bioinspired engineering of intelligent drug delivery systems and protein-polymer conjugates, in “</w:t>
      </w:r>
      <w:r w:rsidRPr="005F4A46">
        <w:rPr>
          <w:rFonts w:ascii="Arial" w:hAnsi="Arial"/>
          <w:b/>
        </w:rPr>
        <w:t>Biomimetic Materials and Design</w:t>
      </w:r>
      <w:r w:rsidRPr="005F4A46">
        <w:rPr>
          <w:rFonts w:ascii="Arial" w:hAnsi="Arial"/>
        </w:rPr>
        <w:t>” Dillow/Lowman, Ed., (471-506).</w:t>
      </w:r>
    </w:p>
    <w:p w14:paraId="33CD2F2E" w14:textId="77777777" w:rsidR="005B6BCE" w:rsidRDefault="005B6BCE" w:rsidP="00941359">
      <w:pPr>
        <w:jc w:val="both"/>
        <w:rPr>
          <w:rFonts w:ascii="Arial" w:hAnsi="Arial"/>
        </w:rPr>
      </w:pPr>
    </w:p>
    <w:p w14:paraId="2603AA80" w14:textId="07460E14" w:rsidR="00FB6EF6" w:rsidRDefault="00800424" w:rsidP="00941359">
      <w:pPr>
        <w:jc w:val="both"/>
        <w:rPr>
          <w:rFonts w:ascii="Arial" w:hAnsi="Arial"/>
        </w:rPr>
      </w:pPr>
      <w:r w:rsidRPr="005F4A46">
        <w:rPr>
          <w:rFonts w:ascii="Arial" w:hAnsi="Arial"/>
        </w:rPr>
        <w:t xml:space="preserve">3. M Saltzman, </w:t>
      </w:r>
      <w:r w:rsidRPr="005F4A46">
        <w:rPr>
          <w:rFonts w:ascii="Arial" w:hAnsi="Arial"/>
          <w:b/>
        </w:rPr>
        <w:t>T.R. Kyriakides</w:t>
      </w:r>
      <w:r w:rsidRPr="005F4A46">
        <w:rPr>
          <w:rFonts w:ascii="Arial" w:hAnsi="Arial"/>
        </w:rPr>
        <w:t xml:space="preserve"> (2007) </w:t>
      </w:r>
      <w:r w:rsidRPr="005F4A46">
        <w:rPr>
          <w:rFonts w:ascii="Arial" w:hAnsi="Arial"/>
          <w:color w:val="000000"/>
        </w:rPr>
        <w:t xml:space="preserve">Cell Interactions with Polymers </w:t>
      </w:r>
      <w:r w:rsidRPr="005F4A46">
        <w:rPr>
          <w:rFonts w:ascii="Arial" w:hAnsi="Arial"/>
        </w:rPr>
        <w:t>in “</w:t>
      </w:r>
      <w:r w:rsidRPr="005F4A46">
        <w:rPr>
          <w:rFonts w:ascii="Arial" w:hAnsi="Arial"/>
          <w:b/>
        </w:rPr>
        <w:t>Principles of Tissue Engineering”</w:t>
      </w:r>
      <w:r w:rsidRPr="005F4A46">
        <w:rPr>
          <w:rFonts w:ascii="Arial" w:hAnsi="Arial"/>
        </w:rPr>
        <w:t>. Lanza, Langer, Vacanti, Ed.</w:t>
      </w:r>
      <w:r w:rsidR="00AC799A">
        <w:rPr>
          <w:rFonts w:ascii="Arial" w:hAnsi="Arial"/>
        </w:rPr>
        <w:t xml:space="preserve"> 3</w:t>
      </w:r>
      <w:r w:rsidR="00AC799A" w:rsidRPr="00AC799A">
        <w:rPr>
          <w:rFonts w:ascii="Arial" w:hAnsi="Arial"/>
          <w:vertAlign w:val="superscript"/>
        </w:rPr>
        <w:t>rd</w:t>
      </w:r>
      <w:r w:rsidR="00AC799A">
        <w:rPr>
          <w:rFonts w:ascii="Arial" w:hAnsi="Arial"/>
        </w:rPr>
        <w:t xml:space="preserve"> Edition.</w:t>
      </w:r>
    </w:p>
    <w:p w14:paraId="6197B633" w14:textId="77777777" w:rsidR="005B6BCE" w:rsidRDefault="005B6BCE" w:rsidP="00941359">
      <w:pPr>
        <w:jc w:val="both"/>
        <w:rPr>
          <w:rFonts w:ascii="Arial" w:hAnsi="Arial"/>
        </w:rPr>
      </w:pPr>
    </w:p>
    <w:p w14:paraId="75B0AB2A" w14:textId="77777777" w:rsidR="00800424" w:rsidRDefault="00FB6EF6" w:rsidP="00941359">
      <w:pPr>
        <w:jc w:val="both"/>
        <w:rPr>
          <w:rFonts w:ascii="Arial" w:hAnsi="Arial"/>
        </w:rPr>
      </w:pPr>
      <w:r>
        <w:rPr>
          <w:rFonts w:ascii="Arial" w:hAnsi="Arial"/>
        </w:rPr>
        <w:t xml:space="preserve">4. B. Lanning, B.S. Joshi, </w:t>
      </w:r>
      <w:r w:rsidRPr="005F4A46">
        <w:rPr>
          <w:rFonts w:ascii="Arial" w:hAnsi="Arial"/>
          <w:b/>
        </w:rPr>
        <w:t>T.R. Kyriakides</w:t>
      </w:r>
      <w:r>
        <w:rPr>
          <w:rFonts w:ascii="Arial" w:hAnsi="Arial"/>
          <w:b/>
        </w:rPr>
        <w:t xml:space="preserve">, </w:t>
      </w:r>
      <w:r w:rsidRPr="00FB6EF6">
        <w:rPr>
          <w:rFonts w:ascii="Arial" w:hAnsi="Arial"/>
        </w:rPr>
        <w:t>D.D. Spencer,</w:t>
      </w:r>
      <w:r>
        <w:rPr>
          <w:rFonts w:ascii="Arial" w:hAnsi="Arial"/>
        </w:rPr>
        <w:t xml:space="preserve"> H.P. Zaveri. (2011) Emerging technologies for Brain-Implantable Devices, in “</w:t>
      </w:r>
      <w:r w:rsidRPr="002839A0">
        <w:rPr>
          <w:rFonts w:ascii="Arial" w:hAnsi="Arial"/>
          <w:b/>
        </w:rPr>
        <w:t>Epilepsy</w:t>
      </w:r>
      <w:r>
        <w:rPr>
          <w:rFonts w:ascii="Arial" w:hAnsi="Arial"/>
        </w:rPr>
        <w:t>” Osorio Ed., (429-441).</w:t>
      </w:r>
    </w:p>
    <w:p w14:paraId="1435AF1A" w14:textId="77777777" w:rsidR="005B6BCE" w:rsidRDefault="005B6BCE" w:rsidP="00AC799A">
      <w:pPr>
        <w:jc w:val="both"/>
        <w:rPr>
          <w:rFonts w:ascii="Arial" w:hAnsi="Arial"/>
        </w:rPr>
      </w:pPr>
    </w:p>
    <w:p w14:paraId="5D5C45EC" w14:textId="1F630C21" w:rsidR="00AC799A" w:rsidRDefault="005B6BCE" w:rsidP="00AC799A">
      <w:pPr>
        <w:jc w:val="both"/>
        <w:rPr>
          <w:rFonts w:ascii="Arial" w:hAnsi="Arial"/>
        </w:rPr>
      </w:pPr>
      <w:r>
        <w:rPr>
          <w:rFonts w:ascii="Arial" w:hAnsi="Arial"/>
        </w:rPr>
        <w:t>5</w:t>
      </w:r>
      <w:r w:rsidR="00AC799A" w:rsidRPr="005F4A46">
        <w:rPr>
          <w:rFonts w:ascii="Arial" w:hAnsi="Arial"/>
        </w:rPr>
        <w:t xml:space="preserve">. M Saltzman, </w:t>
      </w:r>
      <w:r w:rsidR="00AC799A" w:rsidRPr="005F4A46">
        <w:rPr>
          <w:rFonts w:ascii="Arial" w:hAnsi="Arial"/>
          <w:b/>
        </w:rPr>
        <w:t>T.R. Kyriakides</w:t>
      </w:r>
      <w:r w:rsidR="00AC799A" w:rsidRPr="005F4A46">
        <w:rPr>
          <w:rFonts w:ascii="Arial" w:hAnsi="Arial"/>
        </w:rPr>
        <w:t xml:space="preserve"> (</w:t>
      </w:r>
      <w:r w:rsidR="00AC799A">
        <w:rPr>
          <w:rFonts w:ascii="Arial" w:hAnsi="Arial"/>
        </w:rPr>
        <w:t>2013</w:t>
      </w:r>
      <w:r w:rsidR="00AC799A" w:rsidRPr="005F4A46">
        <w:rPr>
          <w:rFonts w:ascii="Arial" w:hAnsi="Arial"/>
        </w:rPr>
        <w:t xml:space="preserve">) </w:t>
      </w:r>
      <w:r w:rsidR="00AC799A" w:rsidRPr="005F4A46">
        <w:rPr>
          <w:rFonts w:ascii="Arial" w:hAnsi="Arial"/>
          <w:color w:val="000000"/>
        </w:rPr>
        <w:t xml:space="preserve">Cell Interactions with Polymers </w:t>
      </w:r>
      <w:r w:rsidR="00AC799A" w:rsidRPr="005F4A46">
        <w:rPr>
          <w:rFonts w:ascii="Arial" w:hAnsi="Arial"/>
        </w:rPr>
        <w:t>in “</w:t>
      </w:r>
      <w:r w:rsidR="00AC799A" w:rsidRPr="005F4A46">
        <w:rPr>
          <w:rFonts w:ascii="Arial" w:hAnsi="Arial"/>
          <w:b/>
        </w:rPr>
        <w:t>Principles of Tissue Engineering”</w:t>
      </w:r>
      <w:r w:rsidR="00AC799A" w:rsidRPr="005F4A46">
        <w:rPr>
          <w:rFonts w:ascii="Arial" w:hAnsi="Arial"/>
        </w:rPr>
        <w:t>. Lanza, Langer, Vacanti, Ed.</w:t>
      </w:r>
      <w:r w:rsidR="00AC799A">
        <w:rPr>
          <w:rFonts w:ascii="Arial" w:hAnsi="Arial"/>
        </w:rPr>
        <w:t xml:space="preserve"> 4</w:t>
      </w:r>
      <w:r w:rsidR="00AC799A" w:rsidRPr="00AC799A">
        <w:rPr>
          <w:rFonts w:ascii="Arial" w:hAnsi="Arial"/>
          <w:vertAlign w:val="superscript"/>
        </w:rPr>
        <w:t>th</w:t>
      </w:r>
      <w:r w:rsidR="00AC799A">
        <w:rPr>
          <w:rFonts w:ascii="Arial" w:hAnsi="Arial"/>
        </w:rPr>
        <w:t xml:space="preserve"> Edition.</w:t>
      </w:r>
    </w:p>
    <w:p w14:paraId="6A8B337D" w14:textId="77777777" w:rsidR="005B6BCE" w:rsidRDefault="005B6BCE" w:rsidP="00941359">
      <w:pPr>
        <w:jc w:val="both"/>
        <w:rPr>
          <w:rFonts w:ascii="Arial" w:hAnsi="Arial" w:cs="Arial"/>
          <w:szCs w:val="24"/>
        </w:rPr>
      </w:pPr>
    </w:p>
    <w:p w14:paraId="6EA86915" w14:textId="4B99D661" w:rsidR="008A67B5" w:rsidRPr="008A67B5" w:rsidRDefault="005B6BCE" w:rsidP="00941359">
      <w:pPr>
        <w:jc w:val="both"/>
        <w:rPr>
          <w:rFonts w:ascii="Arial" w:hAnsi="Arial" w:cs="Arial"/>
          <w:szCs w:val="24"/>
        </w:rPr>
      </w:pPr>
      <w:r>
        <w:rPr>
          <w:rFonts w:ascii="Arial" w:hAnsi="Arial" w:cs="Arial"/>
          <w:szCs w:val="24"/>
        </w:rPr>
        <w:t>6</w:t>
      </w:r>
      <w:r w:rsidR="008A67B5" w:rsidRPr="008A67B5">
        <w:rPr>
          <w:rFonts w:ascii="Arial" w:hAnsi="Arial" w:cs="Arial"/>
          <w:szCs w:val="24"/>
        </w:rPr>
        <w:t xml:space="preserve">. </w:t>
      </w:r>
      <w:r w:rsidR="008A67B5" w:rsidRPr="008A67B5">
        <w:rPr>
          <w:rFonts w:ascii="Arial" w:hAnsi="Arial" w:cs="Arial"/>
          <w:b/>
          <w:szCs w:val="24"/>
        </w:rPr>
        <w:t xml:space="preserve">T.R. Kyriakides. </w:t>
      </w:r>
      <w:r w:rsidR="008A67B5" w:rsidRPr="008A67B5">
        <w:rPr>
          <w:rFonts w:ascii="Arial" w:eastAsia="Times New Roman" w:hAnsi="Arial" w:cs="Arial"/>
          <w:bCs/>
          <w:szCs w:val="24"/>
        </w:rPr>
        <w:t>Molecular events at the tissue-biomaterial interface. In “</w:t>
      </w:r>
      <w:r w:rsidR="008A67B5" w:rsidRPr="008A67B5">
        <w:rPr>
          <w:rFonts w:ascii="Arial" w:eastAsia="Times New Roman" w:hAnsi="Arial" w:cs="Arial"/>
          <w:iCs/>
          <w:szCs w:val="24"/>
        </w:rPr>
        <w:t>Host Response to Biomaterials Elsevier” Badylak Ed., (2015).</w:t>
      </w:r>
    </w:p>
    <w:p w14:paraId="43A0EAA6" w14:textId="77777777" w:rsidR="00F84A17" w:rsidRDefault="00F84A17" w:rsidP="00941359">
      <w:pPr>
        <w:jc w:val="both"/>
        <w:rPr>
          <w:rFonts w:ascii="Arial" w:hAnsi="Arial"/>
        </w:rPr>
      </w:pPr>
    </w:p>
    <w:p w14:paraId="353F7284" w14:textId="77777777" w:rsidR="00F9378E" w:rsidRDefault="00F9378E" w:rsidP="00941359">
      <w:pPr>
        <w:jc w:val="both"/>
        <w:rPr>
          <w:rFonts w:ascii="Arial" w:hAnsi="Arial"/>
        </w:rPr>
      </w:pPr>
    </w:p>
    <w:p w14:paraId="37CDE980" w14:textId="3C3EB315" w:rsidR="00740A8A" w:rsidRPr="00F9378E" w:rsidRDefault="00F9378E" w:rsidP="00740A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Arial" w:hAnsi="Arial" w:cs="Arial"/>
          <w:b/>
          <w:bCs/>
          <w:color w:val="000000"/>
          <w:szCs w:val="24"/>
        </w:rPr>
      </w:pPr>
      <w:r w:rsidRPr="00F9378E">
        <w:rPr>
          <w:rFonts w:ascii="Arial" w:hAnsi="Arial" w:cs="Arial"/>
          <w:b/>
          <w:bCs/>
          <w:color w:val="000000"/>
          <w:szCs w:val="24"/>
        </w:rPr>
        <w:t>Teaching:</w:t>
      </w:r>
    </w:p>
    <w:p w14:paraId="62C2F7B8" w14:textId="3DFC8E5C" w:rsidR="00F9378E" w:rsidRDefault="00F9378E" w:rsidP="00740A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Arial" w:hAnsi="Arial" w:cs="Arial"/>
          <w:bCs/>
          <w:color w:val="000000"/>
          <w:szCs w:val="24"/>
        </w:rPr>
      </w:pPr>
      <w:r w:rsidRPr="00F9378E">
        <w:rPr>
          <w:rFonts w:ascii="Arial" w:hAnsi="Arial" w:cs="Arial"/>
          <w:bCs/>
          <w:color w:val="000000"/>
          <w:szCs w:val="24"/>
          <w:u w:val="single"/>
        </w:rPr>
        <w:t>Biomedical Engineering 435:</w:t>
      </w:r>
      <w:r>
        <w:rPr>
          <w:rFonts w:ascii="Arial" w:hAnsi="Arial" w:cs="Arial"/>
          <w:bCs/>
          <w:color w:val="000000"/>
          <w:szCs w:val="24"/>
        </w:rPr>
        <w:t xml:space="preserve"> Biomaterial-Tissue Interactions</w:t>
      </w:r>
    </w:p>
    <w:p w14:paraId="6CA62C40" w14:textId="368F0734" w:rsidR="00F9378E" w:rsidRDefault="00F9378E" w:rsidP="00740A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Arial" w:hAnsi="Arial" w:cs="Arial"/>
          <w:bCs/>
          <w:color w:val="000000"/>
          <w:szCs w:val="24"/>
        </w:rPr>
      </w:pPr>
      <w:r>
        <w:rPr>
          <w:rFonts w:ascii="Arial" w:hAnsi="Arial" w:cs="Arial"/>
          <w:bCs/>
          <w:color w:val="000000"/>
          <w:szCs w:val="24"/>
        </w:rPr>
        <w:t xml:space="preserve">I created and teach this course for advanced undergraduate </w:t>
      </w:r>
      <w:r w:rsidR="001A5D8D">
        <w:rPr>
          <w:rFonts w:ascii="Arial" w:hAnsi="Arial" w:cs="Arial"/>
          <w:bCs/>
          <w:color w:val="000000"/>
          <w:szCs w:val="24"/>
        </w:rPr>
        <w:t xml:space="preserve">and graduate </w:t>
      </w:r>
      <w:r>
        <w:rPr>
          <w:rFonts w:ascii="Arial" w:hAnsi="Arial" w:cs="Arial"/>
          <w:bCs/>
          <w:color w:val="000000"/>
          <w:szCs w:val="24"/>
        </w:rPr>
        <w:t>students.</w:t>
      </w:r>
    </w:p>
    <w:p w14:paraId="34CB98FF" w14:textId="3D603382" w:rsidR="00F9378E" w:rsidRPr="00F9378E" w:rsidRDefault="00F9378E" w:rsidP="00740A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Arial" w:hAnsi="Arial" w:cs="Arial"/>
          <w:bCs/>
          <w:color w:val="000000"/>
          <w:szCs w:val="24"/>
          <w:u w:val="single"/>
        </w:rPr>
      </w:pPr>
      <w:r w:rsidRPr="00F9378E">
        <w:rPr>
          <w:rFonts w:ascii="Arial" w:hAnsi="Arial" w:cs="Arial"/>
          <w:bCs/>
          <w:color w:val="000000"/>
          <w:szCs w:val="24"/>
          <w:u w:val="single"/>
        </w:rPr>
        <w:t>Pathology 100</w:t>
      </w:r>
    </w:p>
    <w:p w14:paraId="01B950DF" w14:textId="2EA4DA6C" w:rsidR="00F9378E" w:rsidRDefault="00F9378E" w:rsidP="00740A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Arial" w:hAnsi="Arial" w:cs="Arial"/>
          <w:bCs/>
          <w:color w:val="000000"/>
          <w:szCs w:val="24"/>
        </w:rPr>
      </w:pPr>
      <w:r>
        <w:rPr>
          <w:rFonts w:ascii="Arial" w:hAnsi="Arial" w:cs="Arial"/>
          <w:bCs/>
          <w:color w:val="000000"/>
          <w:szCs w:val="24"/>
        </w:rPr>
        <w:t>I lecture in this course for first year Medical Students</w:t>
      </w:r>
    </w:p>
    <w:p w14:paraId="75690CE8" w14:textId="77777777" w:rsidR="00F9378E" w:rsidRDefault="00F9378E" w:rsidP="00740A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Arial" w:hAnsi="Arial" w:cs="Arial"/>
          <w:bCs/>
          <w:color w:val="000000"/>
          <w:szCs w:val="24"/>
        </w:rPr>
      </w:pPr>
    </w:p>
    <w:p w14:paraId="5A2122F4" w14:textId="6E6A409F" w:rsidR="00F9378E" w:rsidRPr="00F9378E" w:rsidRDefault="00F9378E" w:rsidP="00740A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Arial" w:hAnsi="Arial" w:cs="Arial"/>
          <w:b/>
          <w:bCs/>
          <w:color w:val="000000"/>
          <w:szCs w:val="24"/>
        </w:rPr>
      </w:pPr>
      <w:r w:rsidRPr="00F9378E">
        <w:rPr>
          <w:rFonts w:ascii="Arial" w:hAnsi="Arial" w:cs="Arial"/>
          <w:b/>
          <w:bCs/>
          <w:color w:val="000000"/>
          <w:szCs w:val="24"/>
        </w:rPr>
        <w:t>Past Teaching:</w:t>
      </w:r>
    </w:p>
    <w:p w14:paraId="7D3E14B6" w14:textId="0D4B9950" w:rsidR="00F9378E" w:rsidRDefault="00F9378E" w:rsidP="00740A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Arial" w:hAnsi="Arial" w:cs="Arial"/>
          <w:bCs/>
          <w:color w:val="000000"/>
          <w:szCs w:val="24"/>
        </w:rPr>
      </w:pPr>
      <w:r>
        <w:rPr>
          <w:rFonts w:ascii="Arial" w:hAnsi="Arial" w:cs="Arial"/>
          <w:bCs/>
          <w:color w:val="000000"/>
          <w:szCs w:val="24"/>
        </w:rPr>
        <w:t>I have taught classes at the undergraduate and graduate level in Biology, Microbiology, Genetics, Biochemistry, and Biomedical Engineering.</w:t>
      </w:r>
    </w:p>
    <w:p w14:paraId="5E18F324" w14:textId="77777777" w:rsidR="00F9378E" w:rsidRPr="00740A8A" w:rsidRDefault="00F9378E" w:rsidP="00740A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Arial" w:hAnsi="Arial" w:cs="Arial"/>
          <w:bCs/>
          <w:color w:val="000000"/>
          <w:szCs w:val="24"/>
        </w:rPr>
      </w:pPr>
    </w:p>
    <w:sectPr w:rsidR="00F9378E" w:rsidRPr="00740A8A" w:rsidSect="00800424">
      <w:headerReference w:type="default" r:id="rId70"/>
      <w:footerReference w:type="default" r:id="rId7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2319A" w14:textId="77777777" w:rsidR="00E36794" w:rsidRDefault="00E36794">
      <w:r>
        <w:separator/>
      </w:r>
    </w:p>
  </w:endnote>
  <w:endnote w:type="continuationSeparator" w:id="0">
    <w:p w14:paraId="7CAE5201" w14:textId="77777777" w:rsidR="00E36794" w:rsidRDefault="00E3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ourier New">
    <w:panose1 w:val="02070309020205020404"/>
    <w:charset w:val="00"/>
    <w:family w:val="auto"/>
    <w:pitch w:val="variable"/>
    <w:sig w:usb0="E0002AFF" w:usb1="C0007843" w:usb2="00000009" w:usb3="00000000" w:csb0="000001FF" w:csb1="00000000"/>
  </w:font>
  <w:font w:name="Geneva">
    <w:panose1 w:val="020B0503030404040204"/>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mmonBullets">
    <w:altName w:val="Trebuchet MS"/>
    <w:panose1 w:val="00000000000000000000"/>
    <w:charset w:val="02"/>
    <w:family w:val="swiss"/>
    <w:notTrueType/>
    <w:pitch w:val="variable"/>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807CD" w14:textId="77777777" w:rsidR="00E36794" w:rsidRDefault="00E36794">
    <w:pPr>
      <w:pStyle w:val="Footer"/>
      <w:pBdr>
        <w:top w:val="single" w:sz="4" w:space="1" w:color="auto"/>
      </w:pBdr>
      <w:jc w:val="center"/>
      <w:rPr>
        <w:rFonts w:ascii="Arial" w:hAnsi="Arial"/>
        <w:i/>
      </w:rPr>
    </w:pPr>
    <w:r>
      <w:rPr>
        <w:rStyle w:val="PageNumber"/>
        <w:rFonts w:ascii="Arial" w:hAnsi="Arial"/>
        <w:i/>
      </w:rPr>
      <w:t xml:space="preserve">page </w:t>
    </w:r>
    <w:r>
      <w:rPr>
        <w:rStyle w:val="PageNumber"/>
        <w:rFonts w:ascii="Arial" w:hAnsi="Arial"/>
        <w:i/>
      </w:rPr>
      <w:fldChar w:fldCharType="begin"/>
    </w:r>
    <w:r>
      <w:rPr>
        <w:rStyle w:val="PageNumber"/>
        <w:rFonts w:ascii="Arial" w:hAnsi="Arial"/>
        <w:i/>
      </w:rPr>
      <w:instrText xml:space="preserve"> PAGE </w:instrText>
    </w:r>
    <w:r>
      <w:rPr>
        <w:rStyle w:val="PageNumber"/>
        <w:rFonts w:ascii="Arial" w:hAnsi="Arial"/>
        <w:i/>
      </w:rPr>
      <w:fldChar w:fldCharType="separate"/>
    </w:r>
    <w:r w:rsidR="003531AE">
      <w:rPr>
        <w:rStyle w:val="PageNumber"/>
        <w:rFonts w:ascii="Arial" w:hAnsi="Arial"/>
        <w:i/>
        <w:noProof/>
      </w:rPr>
      <w:t>1</w:t>
    </w:r>
    <w:r>
      <w:rPr>
        <w:rStyle w:val="PageNumber"/>
        <w:rFonts w:ascii="Arial" w:hAnsi="Arial"/>
        <w: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3AC23" w14:textId="77777777" w:rsidR="00E36794" w:rsidRDefault="00E36794">
      <w:r>
        <w:separator/>
      </w:r>
    </w:p>
  </w:footnote>
  <w:footnote w:type="continuationSeparator" w:id="0">
    <w:p w14:paraId="4FB34315" w14:textId="77777777" w:rsidR="00E36794" w:rsidRDefault="00E367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53D6" w14:textId="77777777" w:rsidR="00E36794" w:rsidRDefault="00E36794">
    <w:pPr>
      <w:pStyle w:val="Header"/>
      <w:rPr>
        <w:rFonts w:ascii="Arial" w:hAnsi="Arial"/>
        <w:sz w:val="20"/>
        <w:u w:val="single"/>
      </w:rPr>
    </w:pPr>
    <w:r>
      <w:rPr>
        <w:rFonts w:ascii="Arial" w:hAnsi="Arial"/>
        <w:i/>
        <w:sz w:val="20"/>
        <w:u w:val="single"/>
        <w:lang w:val="da-DK"/>
      </w:rPr>
      <w:t>Curriculum Vitae</w:t>
    </w:r>
    <w:r>
      <w:rPr>
        <w:rFonts w:ascii="Arial" w:hAnsi="Arial"/>
        <w:sz w:val="20"/>
        <w:u w:val="single"/>
        <w:lang w:val="da-DK"/>
      </w:rPr>
      <w:tab/>
    </w:r>
    <w:r>
      <w:rPr>
        <w:rFonts w:ascii="Arial" w:hAnsi="Arial"/>
        <w:sz w:val="20"/>
        <w:u w:val="single"/>
        <w:lang w:val="da-DK"/>
      </w:rPr>
      <w:tab/>
    </w:r>
    <w:r>
      <w:rPr>
        <w:rFonts w:ascii="Arial" w:hAnsi="Arial"/>
        <w:i/>
        <w:sz w:val="20"/>
        <w:u w:val="single"/>
        <w:lang w:val="da-DK"/>
      </w:rPr>
      <w:t>Themis R. Kyriakides, Ph.D.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0"/>
    <w:lvl w:ilvl="0">
      <w:start w:val="2000"/>
      <w:numFmt w:val="decimal"/>
      <w:lvlText w:val="%1"/>
      <w:lvlJc w:val="left"/>
      <w:pPr>
        <w:tabs>
          <w:tab w:val="num" w:pos="480"/>
        </w:tabs>
        <w:ind w:left="480" w:hanging="480"/>
      </w:pPr>
      <w:rPr>
        <w:rFonts w:hint="default"/>
      </w:rPr>
    </w:lvl>
  </w:abstractNum>
  <w:abstractNum w:abstractNumId="2">
    <w:nsid w:val="00000003"/>
    <w:multiLevelType w:val="singleLevel"/>
    <w:tmpl w:val="00000000"/>
    <w:lvl w:ilvl="0">
      <w:start w:val="2002"/>
      <w:numFmt w:val="decimal"/>
      <w:lvlText w:val="%1"/>
      <w:lvlJc w:val="left"/>
      <w:pPr>
        <w:tabs>
          <w:tab w:val="num" w:pos="480"/>
        </w:tabs>
        <w:ind w:left="480" w:hanging="480"/>
      </w:pPr>
      <w:rPr>
        <w:rFonts w:hint="default"/>
      </w:rPr>
    </w:lvl>
  </w:abstractNum>
  <w:abstractNum w:abstractNumId="3">
    <w:nsid w:val="00000004"/>
    <w:multiLevelType w:val="singleLevel"/>
    <w:tmpl w:val="00000000"/>
    <w:lvl w:ilvl="0">
      <w:start w:val="2002"/>
      <w:numFmt w:val="decimal"/>
      <w:lvlText w:val="%1"/>
      <w:lvlJc w:val="left"/>
      <w:pPr>
        <w:tabs>
          <w:tab w:val="num" w:pos="480"/>
        </w:tabs>
        <w:ind w:left="480" w:hanging="480"/>
      </w:pPr>
      <w:rPr>
        <w:rFonts w:hint="default"/>
      </w:rPr>
    </w:lvl>
  </w:abstractNum>
  <w:abstractNum w:abstractNumId="4">
    <w:nsid w:val="00000005"/>
    <w:multiLevelType w:val="singleLevel"/>
    <w:tmpl w:val="00000000"/>
    <w:lvl w:ilvl="0">
      <w:start w:val="1997"/>
      <w:numFmt w:val="decimal"/>
      <w:lvlText w:val="%1-"/>
      <w:lvlJc w:val="left"/>
      <w:pPr>
        <w:tabs>
          <w:tab w:val="num" w:pos="1440"/>
        </w:tabs>
        <w:ind w:left="1440" w:hanging="1080"/>
      </w:pPr>
      <w:rPr>
        <w:rFonts w:hint="default"/>
      </w:rPr>
    </w:lvl>
  </w:abstractNum>
  <w:abstractNum w:abstractNumId="5">
    <w:nsid w:val="00000006"/>
    <w:multiLevelType w:val="multilevel"/>
    <w:tmpl w:val="00000000"/>
    <w:lvl w:ilvl="0">
      <w:start w:val="1998"/>
      <w:numFmt w:val="decimal"/>
      <w:pStyle w:val="WPDefaults"/>
      <w:lvlText w:val="%1-0"/>
      <w:lvlJc w:val="left"/>
      <w:pPr>
        <w:tabs>
          <w:tab w:val="num" w:pos="1160"/>
        </w:tabs>
        <w:ind w:left="1160" w:hanging="800"/>
      </w:pPr>
      <w:rPr>
        <w:rFonts w:hint="default"/>
      </w:rPr>
    </w:lvl>
    <w:lvl w:ilvl="1">
      <w:start w:val="1"/>
      <w:numFmt w:val="decimalZero"/>
      <w:lvlText w:val="%1-%2"/>
      <w:lvlJc w:val="left"/>
      <w:pPr>
        <w:tabs>
          <w:tab w:val="num" w:pos="1880"/>
        </w:tabs>
        <w:ind w:left="1880" w:hanging="800"/>
      </w:pPr>
      <w:rPr>
        <w:rFonts w:hint="default"/>
      </w:rPr>
    </w:lvl>
    <w:lvl w:ilvl="2">
      <w:start w:val="1"/>
      <w:numFmt w:val="decimal"/>
      <w:lvlText w:val="%1-%2.%3"/>
      <w:lvlJc w:val="left"/>
      <w:pPr>
        <w:tabs>
          <w:tab w:val="num" w:pos="2600"/>
        </w:tabs>
        <w:ind w:left="2600" w:hanging="80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6">
    <w:nsid w:val="0000000B"/>
    <w:multiLevelType w:val="multilevel"/>
    <w:tmpl w:val="00000000"/>
    <w:lvl w:ilvl="0">
      <w:start w:val="1988"/>
      <w:numFmt w:val="decimal"/>
      <w:lvlText w:val="%1"/>
      <w:lvlJc w:val="left"/>
      <w:pPr>
        <w:tabs>
          <w:tab w:val="num" w:pos="1440"/>
        </w:tabs>
        <w:ind w:left="1440" w:hanging="1440"/>
      </w:pPr>
      <w:rPr>
        <w:rFonts w:hint="default"/>
      </w:rPr>
    </w:lvl>
    <w:lvl w:ilvl="1">
      <w:start w:val="8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000000C"/>
    <w:multiLevelType w:val="multilevel"/>
    <w:tmpl w:val="00000000"/>
    <w:lvl w:ilvl="0">
      <w:start w:val="1991"/>
      <w:numFmt w:val="decimal"/>
      <w:lvlText w:val="%1"/>
      <w:lvlJc w:val="left"/>
      <w:pPr>
        <w:tabs>
          <w:tab w:val="num" w:pos="1440"/>
        </w:tabs>
        <w:ind w:left="1440" w:hanging="1440"/>
      </w:pPr>
      <w:rPr>
        <w:rFonts w:hint="default"/>
      </w:rPr>
    </w:lvl>
    <w:lvl w:ilvl="1">
      <w:start w:val="97"/>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000000D"/>
    <w:multiLevelType w:val="multilevel"/>
    <w:tmpl w:val="00000000"/>
    <w:lvl w:ilvl="0">
      <w:start w:val="1998"/>
      <w:numFmt w:val="decimal"/>
      <w:lvlText w:val="%1"/>
      <w:lvlJc w:val="left"/>
      <w:pPr>
        <w:tabs>
          <w:tab w:val="num" w:pos="1440"/>
        </w:tabs>
        <w:ind w:left="1440" w:hanging="1440"/>
      </w:pPr>
      <w:rPr>
        <w:rFonts w:hint="default"/>
      </w:rPr>
    </w:lvl>
    <w:lvl w:ilvl="1">
      <w:start w:val="9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0000010"/>
    <w:multiLevelType w:val="multilevel"/>
    <w:tmpl w:val="00000000"/>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1C64794"/>
    <w:multiLevelType w:val="hybridMultilevel"/>
    <w:tmpl w:val="5F9A2BAC"/>
    <w:lvl w:ilvl="0" w:tplc="FFFFFFFF">
      <w:start w:val="1"/>
      <w:numFmt w:val="bullet"/>
      <w:lvlText w:val="•"/>
      <w:lvlJc w:val="left"/>
      <w:pPr>
        <w:tabs>
          <w:tab w:val="num" w:pos="720"/>
        </w:tabs>
        <w:ind w:left="720" w:hanging="360"/>
      </w:pPr>
      <w:rPr>
        <w:rFonts w:ascii="Times" w:hAnsi="Times" w:hint="default"/>
      </w:rPr>
    </w:lvl>
    <w:lvl w:ilvl="1" w:tplc="FFFFFFFF" w:tentative="1">
      <w:start w:val="1"/>
      <w:numFmt w:val="bullet"/>
      <w:lvlText w:val="•"/>
      <w:lvlJc w:val="left"/>
      <w:pPr>
        <w:tabs>
          <w:tab w:val="num" w:pos="1440"/>
        </w:tabs>
        <w:ind w:left="1440" w:hanging="360"/>
      </w:pPr>
      <w:rPr>
        <w:rFonts w:ascii="Times" w:hAnsi="Times" w:hint="default"/>
      </w:rPr>
    </w:lvl>
    <w:lvl w:ilvl="2" w:tplc="FFFFFFFF" w:tentative="1">
      <w:start w:val="1"/>
      <w:numFmt w:val="bullet"/>
      <w:lvlText w:val="•"/>
      <w:lvlJc w:val="left"/>
      <w:pPr>
        <w:tabs>
          <w:tab w:val="num" w:pos="2160"/>
        </w:tabs>
        <w:ind w:left="2160" w:hanging="360"/>
      </w:pPr>
      <w:rPr>
        <w:rFonts w:ascii="Times" w:hAnsi="Times" w:hint="default"/>
      </w:rPr>
    </w:lvl>
    <w:lvl w:ilvl="3" w:tplc="FFFFFFFF" w:tentative="1">
      <w:start w:val="1"/>
      <w:numFmt w:val="bullet"/>
      <w:lvlText w:val="•"/>
      <w:lvlJc w:val="left"/>
      <w:pPr>
        <w:tabs>
          <w:tab w:val="num" w:pos="2880"/>
        </w:tabs>
        <w:ind w:left="2880" w:hanging="360"/>
      </w:pPr>
      <w:rPr>
        <w:rFonts w:ascii="Times" w:hAnsi="Times" w:hint="default"/>
      </w:rPr>
    </w:lvl>
    <w:lvl w:ilvl="4" w:tplc="FFFFFFFF" w:tentative="1">
      <w:start w:val="1"/>
      <w:numFmt w:val="bullet"/>
      <w:lvlText w:val="•"/>
      <w:lvlJc w:val="left"/>
      <w:pPr>
        <w:tabs>
          <w:tab w:val="num" w:pos="3600"/>
        </w:tabs>
        <w:ind w:left="3600" w:hanging="360"/>
      </w:pPr>
      <w:rPr>
        <w:rFonts w:ascii="Times" w:hAnsi="Times" w:hint="default"/>
      </w:rPr>
    </w:lvl>
    <w:lvl w:ilvl="5" w:tplc="FFFFFFFF" w:tentative="1">
      <w:start w:val="1"/>
      <w:numFmt w:val="bullet"/>
      <w:lvlText w:val="•"/>
      <w:lvlJc w:val="left"/>
      <w:pPr>
        <w:tabs>
          <w:tab w:val="num" w:pos="4320"/>
        </w:tabs>
        <w:ind w:left="4320" w:hanging="360"/>
      </w:pPr>
      <w:rPr>
        <w:rFonts w:ascii="Times" w:hAnsi="Times" w:hint="default"/>
      </w:rPr>
    </w:lvl>
    <w:lvl w:ilvl="6" w:tplc="FFFFFFFF" w:tentative="1">
      <w:start w:val="1"/>
      <w:numFmt w:val="bullet"/>
      <w:lvlText w:val="•"/>
      <w:lvlJc w:val="left"/>
      <w:pPr>
        <w:tabs>
          <w:tab w:val="num" w:pos="5040"/>
        </w:tabs>
        <w:ind w:left="5040" w:hanging="360"/>
      </w:pPr>
      <w:rPr>
        <w:rFonts w:ascii="Times" w:hAnsi="Times" w:hint="default"/>
      </w:rPr>
    </w:lvl>
    <w:lvl w:ilvl="7" w:tplc="FFFFFFFF" w:tentative="1">
      <w:start w:val="1"/>
      <w:numFmt w:val="bullet"/>
      <w:lvlText w:val="•"/>
      <w:lvlJc w:val="left"/>
      <w:pPr>
        <w:tabs>
          <w:tab w:val="num" w:pos="5760"/>
        </w:tabs>
        <w:ind w:left="5760" w:hanging="360"/>
      </w:pPr>
      <w:rPr>
        <w:rFonts w:ascii="Times" w:hAnsi="Times" w:hint="default"/>
      </w:rPr>
    </w:lvl>
    <w:lvl w:ilvl="8" w:tplc="FFFFFFFF" w:tentative="1">
      <w:start w:val="1"/>
      <w:numFmt w:val="bullet"/>
      <w:lvlText w:val="•"/>
      <w:lvlJc w:val="left"/>
      <w:pPr>
        <w:tabs>
          <w:tab w:val="num" w:pos="6480"/>
        </w:tabs>
        <w:ind w:left="6480" w:hanging="360"/>
      </w:pPr>
      <w:rPr>
        <w:rFonts w:ascii="Times" w:hAnsi="Times" w:hint="default"/>
      </w:rPr>
    </w:lvl>
  </w:abstractNum>
  <w:abstractNum w:abstractNumId="11">
    <w:nsid w:val="0A823E77"/>
    <w:multiLevelType w:val="hybridMultilevel"/>
    <w:tmpl w:val="B1488CBC"/>
    <w:lvl w:ilvl="0" w:tplc="92A650C8">
      <w:start w:val="1"/>
      <w:numFmt w:val="decimal"/>
      <w:lvlText w:val="%1."/>
      <w:lvlJc w:val="left"/>
      <w:pPr>
        <w:ind w:left="360" w:hanging="360"/>
      </w:pPr>
      <w:rPr>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C902FAD"/>
    <w:multiLevelType w:val="hybridMultilevel"/>
    <w:tmpl w:val="7F78ADC0"/>
    <w:lvl w:ilvl="0" w:tplc="0409000F">
      <w:start w:val="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740941"/>
    <w:multiLevelType w:val="hybridMultilevel"/>
    <w:tmpl w:val="4DD8D7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0FB53C6A"/>
    <w:multiLevelType w:val="hybridMultilevel"/>
    <w:tmpl w:val="DF44EF40"/>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FB826C9"/>
    <w:multiLevelType w:val="hybridMultilevel"/>
    <w:tmpl w:val="8AC63668"/>
    <w:lvl w:ilvl="0" w:tplc="FFFFFFFF">
      <w:start w:val="11"/>
      <w:numFmt w:val="decimal"/>
      <w:lvlText w:val="%1."/>
      <w:lvlJc w:val="left"/>
      <w:pPr>
        <w:tabs>
          <w:tab w:val="num" w:pos="820"/>
        </w:tabs>
        <w:ind w:left="820" w:hanging="4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93D5F04"/>
    <w:multiLevelType w:val="hybridMultilevel"/>
    <w:tmpl w:val="BB2C0D80"/>
    <w:lvl w:ilvl="0" w:tplc="FFFFFFFF">
      <w:start w:val="12"/>
      <w:numFmt w:val="decimal"/>
      <w:lvlText w:val="%1."/>
      <w:lvlJc w:val="left"/>
      <w:pPr>
        <w:tabs>
          <w:tab w:val="num" w:pos="820"/>
        </w:tabs>
        <w:ind w:left="820" w:hanging="4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C9B1892"/>
    <w:multiLevelType w:val="hybridMultilevel"/>
    <w:tmpl w:val="A5DED426"/>
    <w:lvl w:ilvl="0" w:tplc="89986106">
      <w:start w:val="1"/>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E5A15CC"/>
    <w:multiLevelType w:val="hybridMultilevel"/>
    <w:tmpl w:val="DA187F0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EE90704"/>
    <w:multiLevelType w:val="hybridMultilevel"/>
    <w:tmpl w:val="A81816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9F968A9"/>
    <w:multiLevelType w:val="hybridMultilevel"/>
    <w:tmpl w:val="DDFEDB4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88D2AB6"/>
    <w:multiLevelType w:val="hybridMultilevel"/>
    <w:tmpl w:val="FFA4E3D6"/>
    <w:lvl w:ilvl="0" w:tplc="8998610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FA11D9"/>
    <w:multiLevelType w:val="hybridMultilevel"/>
    <w:tmpl w:val="5C50E894"/>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6016088"/>
    <w:multiLevelType w:val="multilevel"/>
    <w:tmpl w:val="A81816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C92684"/>
    <w:multiLevelType w:val="hybridMultilevel"/>
    <w:tmpl w:val="A0D0C560"/>
    <w:lvl w:ilvl="0" w:tplc="FFFFFFFF">
      <w:start w:val="1"/>
      <w:numFmt w:val="decimal"/>
      <w:lvlText w:val="%1."/>
      <w:lvlJc w:val="left"/>
      <w:pPr>
        <w:tabs>
          <w:tab w:val="num" w:pos="720"/>
        </w:tabs>
        <w:ind w:left="720" w:hanging="360"/>
      </w:pPr>
    </w:lvl>
    <w:lvl w:ilvl="1" w:tplc="FFFFFFFF">
      <w:start w:val="12"/>
      <w:numFmt w:val="decimal"/>
      <w:lvlText w:val="%2."/>
      <w:lvlJc w:val="left"/>
      <w:pPr>
        <w:tabs>
          <w:tab w:val="num" w:pos="1540"/>
        </w:tabs>
        <w:ind w:left="1540" w:hanging="4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D055E45"/>
    <w:multiLevelType w:val="hybridMultilevel"/>
    <w:tmpl w:val="AFFABD3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7270947"/>
    <w:multiLevelType w:val="hybridMultilevel"/>
    <w:tmpl w:val="5016B5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97D3DE3"/>
    <w:multiLevelType w:val="hybridMultilevel"/>
    <w:tmpl w:val="E35839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B6437A7"/>
    <w:multiLevelType w:val="hybridMultilevel"/>
    <w:tmpl w:val="91AE5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26"/>
  </w:num>
  <w:num w:numId="4">
    <w:abstractNumId w:val="14"/>
  </w:num>
  <w:num w:numId="5">
    <w:abstractNumId w:val="15"/>
  </w:num>
  <w:num w:numId="6">
    <w:abstractNumId w:val="24"/>
  </w:num>
  <w:num w:numId="7">
    <w:abstractNumId w:val="22"/>
  </w:num>
  <w:num w:numId="8">
    <w:abstractNumId w:val="16"/>
  </w:num>
  <w:num w:numId="9">
    <w:abstractNumId w:val="25"/>
  </w:num>
  <w:num w:numId="10">
    <w:abstractNumId w:val="18"/>
  </w:num>
  <w:num w:numId="11">
    <w:abstractNumId w:val="10"/>
  </w:num>
  <w:num w:numId="12">
    <w:abstractNumId w:val="19"/>
  </w:num>
  <w:num w:numId="13">
    <w:abstractNumId w:val="23"/>
  </w:num>
  <w:num w:numId="14">
    <w:abstractNumId w:val="13"/>
  </w:num>
  <w:num w:numId="15">
    <w:abstractNumId w:val="27"/>
  </w:num>
  <w:num w:numId="16">
    <w:abstractNumId w:val="5"/>
    <w:lvlOverride w:ilvl="0">
      <w:startOverride w:val="3"/>
      <w:lvl w:ilvl="0">
        <w:start w:val="3"/>
        <w:numFmt w:val="decimal"/>
        <w:pStyle w:val="WPDefaults"/>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28"/>
  </w:num>
  <w:num w:numId="27">
    <w:abstractNumId w:val="21"/>
  </w:num>
  <w:num w:numId="28">
    <w:abstractNumId w:val="17"/>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87"/>
    <w:rsid w:val="00006F6F"/>
    <w:rsid w:val="000225CF"/>
    <w:rsid w:val="00080AE0"/>
    <w:rsid w:val="00140CF1"/>
    <w:rsid w:val="00141118"/>
    <w:rsid w:val="00157A15"/>
    <w:rsid w:val="001826F2"/>
    <w:rsid w:val="001A5D7F"/>
    <w:rsid w:val="001A5D8D"/>
    <w:rsid w:val="001B4A50"/>
    <w:rsid w:val="001E3325"/>
    <w:rsid w:val="001F7E98"/>
    <w:rsid w:val="0020774B"/>
    <w:rsid w:val="00226C87"/>
    <w:rsid w:val="002839A0"/>
    <w:rsid w:val="002842BF"/>
    <w:rsid w:val="00286C57"/>
    <w:rsid w:val="002D0ED8"/>
    <w:rsid w:val="00302E31"/>
    <w:rsid w:val="00332FB5"/>
    <w:rsid w:val="003531AE"/>
    <w:rsid w:val="00364E53"/>
    <w:rsid w:val="00383711"/>
    <w:rsid w:val="00383CEC"/>
    <w:rsid w:val="00421F77"/>
    <w:rsid w:val="00452E9E"/>
    <w:rsid w:val="00455539"/>
    <w:rsid w:val="00465F91"/>
    <w:rsid w:val="00490F4F"/>
    <w:rsid w:val="00521D76"/>
    <w:rsid w:val="00570921"/>
    <w:rsid w:val="00596A1A"/>
    <w:rsid w:val="005B6BCE"/>
    <w:rsid w:val="00601054"/>
    <w:rsid w:val="00603A00"/>
    <w:rsid w:val="00612855"/>
    <w:rsid w:val="006A2537"/>
    <w:rsid w:val="006C10E2"/>
    <w:rsid w:val="006E28B6"/>
    <w:rsid w:val="006F4219"/>
    <w:rsid w:val="00710172"/>
    <w:rsid w:val="00740A8A"/>
    <w:rsid w:val="007429EA"/>
    <w:rsid w:val="00771781"/>
    <w:rsid w:val="00795714"/>
    <w:rsid w:val="007B68A6"/>
    <w:rsid w:val="007B6BDD"/>
    <w:rsid w:val="00800424"/>
    <w:rsid w:val="008029C8"/>
    <w:rsid w:val="008623BF"/>
    <w:rsid w:val="0086498D"/>
    <w:rsid w:val="00892CEE"/>
    <w:rsid w:val="008A67B5"/>
    <w:rsid w:val="008A686B"/>
    <w:rsid w:val="008D02B7"/>
    <w:rsid w:val="00941359"/>
    <w:rsid w:val="00954CD8"/>
    <w:rsid w:val="0096150C"/>
    <w:rsid w:val="00983F04"/>
    <w:rsid w:val="009C32DA"/>
    <w:rsid w:val="009E399C"/>
    <w:rsid w:val="009E5812"/>
    <w:rsid w:val="00A27622"/>
    <w:rsid w:val="00A320EB"/>
    <w:rsid w:val="00A36B99"/>
    <w:rsid w:val="00AA4350"/>
    <w:rsid w:val="00AB59EA"/>
    <w:rsid w:val="00AC7813"/>
    <w:rsid w:val="00AC799A"/>
    <w:rsid w:val="00B805E1"/>
    <w:rsid w:val="00BA0FD4"/>
    <w:rsid w:val="00BB1650"/>
    <w:rsid w:val="00BE47B8"/>
    <w:rsid w:val="00BF428A"/>
    <w:rsid w:val="00C75BB7"/>
    <w:rsid w:val="00CC640D"/>
    <w:rsid w:val="00CD4E81"/>
    <w:rsid w:val="00D32425"/>
    <w:rsid w:val="00D6490D"/>
    <w:rsid w:val="00D766E1"/>
    <w:rsid w:val="00D83818"/>
    <w:rsid w:val="00D917E3"/>
    <w:rsid w:val="00DB794B"/>
    <w:rsid w:val="00E1761D"/>
    <w:rsid w:val="00E326B7"/>
    <w:rsid w:val="00E36794"/>
    <w:rsid w:val="00E46A9B"/>
    <w:rsid w:val="00E51FD4"/>
    <w:rsid w:val="00E73AC0"/>
    <w:rsid w:val="00E74051"/>
    <w:rsid w:val="00E77444"/>
    <w:rsid w:val="00E9430D"/>
    <w:rsid w:val="00EB3EA5"/>
    <w:rsid w:val="00EB79EB"/>
    <w:rsid w:val="00EE2073"/>
    <w:rsid w:val="00F0225C"/>
    <w:rsid w:val="00F20E58"/>
    <w:rsid w:val="00F34B7A"/>
    <w:rsid w:val="00F70710"/>
    <w:rsid w:val="00F84A17"/>
    <w:rsid w:val="00F90451"/>
    <w:rsid w:val="00F9378E"/>
    <w:rsid w:val="00FB6EF6"/>
    <w:rsid w:val="00FC5D27"/>
    <w:rsid w:val="00FD58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1CCBA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87"/>
    <w:rPr>
      <w:rFonts w:ascii="Times" w:eastAsia="Times" w:hAnsi="Times"/>
      <w:sz w:val="24"/>
    </w:rPr>
  </w:style>
  <w:style w:type="paragraph" w:styleId="Heading1">
    <w:name w:val="heading 1"/>
    <w:basedOn w:val="Normal"/>
    <w:next w:val="Normal"/>
    <w:qFormat/>
    <w:rsid w:val="00226C87"/>
    <w:pPr>
      <w:keepNext/>
      <w:outlineLvl w:val="0"/>
    </w:pPr>
    <w:rPr>
      <w:b/>
    </w:rPr>
  </w:style>
  <w:style w:type="paragraph" w:styleId="Heading2">
    <w:name w:val="heading 2"/>
    <w:basedOn w:val="Normal"/>
    <w:next w:val="Normal"/>
    <w:qFormat/>
    <w:rsid w:val="00226C87"/>
    <w:pPr>
      <w:keepNext/>
      <w:outlineLvl w:val="1"/>
    </w:pPr>
    <w:rPr>
      <w:u w:val="single"/>
    </w:rPr>
  </w:style>
  <w:style w:type="paragraph" w:styleId="Heading3">
    <w:name w:val="heading 3"/>
    <w:basedOn w:val="Normal"/>
    <w:next w:val="Normal"/>
    <w:qFormat/>
    <w:rsid w:val="00226C87"/>
    <w:pPr>
      <w:keepNext/>
      <w:ind w:left="360" w:hanging="360"/>
      <w:outlineLvl w:val="2"/>
    </w:pPr>
    <w:rPr>
      <w:i/>
      <w:color w:val="000000"/>
    </w:rPr>
  </w:style>
  <w:style w:type="paragraph" w:styleId="Heading4">
    <w:name w:val="heading 4"/>
    <w:basedOn w:val="Normal"/>
    <w:next w:val="Normal"/>
    <w:qFormat/>
    <w:rsid w:val="00226C87"/>
    <w:pPr>
      <w:keepNext/>
      <w:numPr>
        <w:numId w:val="7"/>
      </w:numPr>
      <w:tabs>
        <w:tab w:val="left" w:pos="-1440"/>
        <w:tab w:val="left" w:pos="-720"/>
        <w:tab w:val="left" w:pos="360"/>
        <w:tab w:val="left" w:pos="720"/>
        <w:tab w:val="left" w:pos="1440"/>
        <w:tab w:val="left" w:pos="234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firstLine="0"/>
      <w:jc w:val="both"/>
      <w:outlineLvl w:val="3"/>
    </w:pPr>
    <w:rPr>
      <w:rFonts w:eastAsia="Times New Roman"/>
      <w:color w:val="000000"/>
    </w:rPr>
  </w:style>
  <w:style w:type="paragraph" w:styleId="Heading5">
    <w:name w:val="heading 5"/>
    <w:basedOn w:val="Normal"/>
    <w:next w:val="Normal"/>
    <w:qFormat/>
    <w:rsid w:val="00226C87"/>
    <w:pPr>
      <w:keepNext/>
      <w:tabs>
        <w:tab w:val="left" w:pos="-1440"/>
        <w:tab w:val="left" w:pos="-720"/>
        <w:tab w:val="left" w:pos="36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4"/>
    </w:pPr>
    <w:rPr>
      <w:rFonts w:eastAsia="Times New Roman"/>
      <w:b/>
      <w:color w:val="000000"/>
    </w:rPr>
  </w:style>
  <w:style w:type="paragraph" w:styleId="Heading6">
    <w:name w:val="heading 6"/>
    <w:basedOn w:val="Normal"/>
    <w:next w:val="Normal"/>
    <w:qFormat/>
    <w:rsid w:val="00226C87"/>
    <w:pPr>
      <w:keepNext/>
      <w:tabs>
        <w:tab w:val="left" w:pos="2880"/>
      </w:tabs>
      <w:outlineLvl w:val="5"/>
    </w:pPr>
    <w:rPr>
      <w:rFonts w:eastAsia="Times New Roman"/>
    </w:rPr>
  </w:style>
  <w:style w:type="paragraph" w:styleId="Heading7">
    <w:name w:val="heading 7"/>
    <w:basedOn w:val="Normal"/>
    <w:next w:val="Normal"/>
    <w:qFormat/>
    <w:rsid w:val="00226C87"/>
    <w:pPr>
      <w:keepNext/>
      <w:tabs>
        <w:tab w:val="left" w:pos="-1800"/>
        <w:tab w:val="left" w:pos="-1080"/>
        <w:tab w:val="left" w:pos="540"/>
      </w:tabs>
      <w:outlineLvl w:val="6"/>
    </w:pPr>
    <w:rPr>
      <w:i/>
      <w:color w:val="000000"/>
    </w:rPr>
  </w:style>
  <w:style w:type="paragraph" w:styleId="Heading8">
    <w:name w:val="heading 8"/>
    <w:basedOn w:val="Normal"/>
    <w:next w:val="Normal"/>
    <w:qFormat/>
    <w:rsid w:val="00226C87"/>
    <w:pPr>
      <w:keepNext/>
      <w:ind w:left="1440" w:hanging="1440"/>
      <w:outlineLvl w:val="7"/>
    </w:pPr>
    <w:rPr>
      <w:rFonts w:eastAsia="Times New Roman"/>
      <w:color w:val="000000"/>
    </w:rPr>
  </w:style>
  <w:style w:type="paragraph" w:styleId="Heading9">
    <w:name w:val="heading 9"/>
    <w:basedOn w:val="Normal"/>
    <w:next w:val="Normal"/>
    <w:qFormat/>
    <w:rsid w:val="00226C87"/>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con1">
    <w:name w:val="curcon1"/>
    <w:basedOn w:val="Normal"/>
    <w:rsid w:val="00226C87"/>
    <w:rPr>
      <w:rFonts w:eastAsia="Times New Roman"/>
    </w:rPr>
  </w:style>
  <w:style w:type="paragraph" w:styleId="Footer">
    <w:name w:val="footer"/>
    <w:basedOn w:val="Normal"/>
    <w:rsid w:val="00226C87"/>
    <w:pPr>
      <w:tabs>
        <w:tab w:val="center" w:pos="4320"/>
        <w:tab w:val="right" w:pos="8640"/>
      </w:tabs>
    </w:pPr>
    <w:rPr>
      <w:rFonts w:ascii="New Century Schlbk" w:eastAsia="Times New Roman" w:hAnsi="New Century Schlbk"/>
      <w:sz w:val="20"/>
    </w:rPr>
  </w:style>
  <w:style w:type="character" w:styleId="Hyperlink">
    <w:name w:val="Hyperlink"/>
    <w:rsid w:val="00226C87"/>
    <w:rPr>
      <w:color w:val="0000FF"/>
      <w:u w:val="single"/>
    </w:rPr>
  </w:style>
  <w:style w:type="paragraph" w:customStyle="1" w:styleId="cv4">
    <w:name w:val="cv4"/>
    <w:basedOn w:val="Normal"/>
    <w:rsid w:val="00226C87"/>
    <w:rPr>
      <w:rFonts w:ascii="New Century Schlbk" w:eastAsia="Times New Roman" w:hAnsi="New Century Schlbk"/>
      <w:sz w:val="20"/>
    </w:rPr>
  </w:style>
  <w:style w:type="paragraph" w:styleId="Header">
    <w:name w:val="header"/>
    <w:basedOn w:val="Normal"/>
    <w:rsid w:val="00226C87"/>
    <w:pPr>
      <w:tabs>
        <w:tab w:val="center" w:pos="4320"/>
        <w:tab w:val="right" w:pos="8640"/>
      </w:tabs>
    </w:pPr>
  </w:style>
  <w:style w:type="character" w:styleId="PageNumber">
    <w:name w:val="page number"/>
    <w:basedOn w:val="DefaultParagraphFont"/>
    <w:rsid w:val="00226C87"/>
  </w:style>
  <w:style w:type="paragraph" w:styleId="BodyTextIndent">
    <w:name w:val="Body Text Indent"/>
    <w:basedOn w:val="Normal"/>
    <w:rsid w:val="00226C87"/>
    <w:pPr>
      <w:tabs>
        <w:tab w:val="right" w:pos="4410"/>
      </w:tabs>
      <w:ind w:left="720"/>
    </w:pPr>
  </w:style>
  <w:style w:type="paragraph" w:styleId="BodyTextIndent2">
    <w:name w:val="Body Text Indent 2"/>
    <w:basedOn w:val="Normal"/>
    <w:rsid w:val="00226C87"/>
    <w:pPr>
      <w:tabs>
        <w:tab w:val="right" w:pos="4410"/>
        <w:tab w:val="left" w:pos="6570"/>
        <w:tab w:val="left" w:pos="7380"/>
      </w:tabs>
      <w:ind w:left="1440"/>
    </w:pPr>
  </w:style>
  <w:style w:type="paragraph" w:styleId="BodyTextIndent3">
    <w:name w:val="Body Text Indent 3"/>
    <w:basedOn w:val="Normal"/>
    <w:rsid w:val="00226C87"/>
    <w:pPr>
      <w:ind w:left="1440" w:hanging="720"/>
    </w:pPr>
  </w:style>
  <w:style w:type="paragraph" w:styleId="Date">
    <w:name w:val="Date"/>
    <w:basedOn w:val="Normal"/>
    <w:next w:val="Normal"/>
    <w:rsid w:val="00226C87"/>
    <w:pPr>
      <w:autoSpaceDE w:val="0"/>
      <w:autoSpaceDN w:val="0"/>
    </w:pPr>
    <w:rPr>
      <w:rFonts w:eastAsia="Times New Roman"/>
    </w:rPr>
  </w:style>
  <w:style w:type="paragraph" w:styleId="HTMLPreformatted">
    <w:name w:val="HTML Preformatted"/>
    <w:basedOn w:val="Normal"/>
    <w:rsid w:val="0022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paragraph" w:customStyle="1" w:styleId="Level1">
    <w:name w:val="Level 1"/>
    <w:basedOn w:val="Normal"/>
    <w:rsid w:val="00226C87"/>
    <w:pPr>
      <w:widowControl w:val="0"/>
      <w:numPr>
        <w:numId w:val="16"/>
      </w:numPr>
      <w:ind w:left="1440" w:hanging="720"/>
      <w:outlineLvl w:val="0"/>
    </w:pPr>
    <w:rPr>
      <w:rFonts w:ascii="Times New Roman" w:eastAsia="Times New Roman" w:hAnsi="Times New Roman"/>
      <w:snapToGrid w:val="0"/>
    </w:rPr>
  </w:style>
  <w:style w:type="paragraph" w:customStyle="1" w:styleId="WPDefaults">
    <w:name w:val="WP Defaults"/>
    <w:rsid w:val="00226C87"/>
    <w:pPr>
      <w:numPr>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styleId="BodyText">
    <w:name w:val="Body Text"/>
    <w:basedOn w:val="Normal"/>
    <w:rsid w:val="00226C87"/>
    <w:pPr>
      <w:tabs>
        <w:tab w:val="left" w:pos="-1440"/>
        <w:tab w:val="left" w:pos="-72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rFonts w:eastAsia="Times New Roman"/>
      <w:color w:val="000000"/>
    </w:rPr>
  </w:style>
  <w:style w:type="paragraph" w:styleId="Title">
    <w:name w:val="Title"/>
    <w:basedOn w:val="Normal"/>
    <w:qFormat/>
    <w:rsid w:val="00226C87"/>
    <w:pPr>
      <w:jc w:val="center"/>
    </w:pPr>
    <w:rPr>
      <w:rFonts w:ascii="Palatino" w:hAnsi="Palatino"/>
      <w:b/>
      <w:color w:val="000000"/>
      <w:sz w:val="28"/>
    </w:rPr>
  </w:style>
  <w:style w:type="paragraph" w:styleId="List">
    <w:name w:val="List"/>
    <w:basedOn w:val="Normal"/>
    <w:rsid w:val="00226C87"/>
    <w:pPr>
      <w:autoSpaceDE w:val="0"/>
      <w:autoSpaceDN w:val="0"/>
      <w:ind w:left="360" w:hanging="360"/>
    </w:pPr>
    <w:rPr>
      <w:rFonts w:eastAsia="Times New Roman"/>
    </w:rPr>
  </w:style>
  <w:style w:type="paragraph" w:styleId="BodyText2">
    <w:name w:val="Body Text 2"/>
    <w:basedOn w:val="Normal"/>
    <w:rsid w:val="00226C87"/>
    <w:pPr>
      <w:spacing w:after="120" w:line="480" w:lineRule="auto"/>
    </w:pPr>
  </w:style>
  <w:style w:type="character" w:customStyle="1" w:styleId="src">
    <w:name w:val="src"/>
    <w:basedOn w:val="DefaultParagraphFont"/>
    <w:rsid w:val="008B498F"/>
  </w:style>
  <w:style w:type="character" w:styleId="FollowedHyperlink">
    <w:name w:val="FollowedHyperlink"/>
    <w:rsid w:val="008B498F"/>
    <w:rPr>
      <w:color w:val="800080"/>
      <w:u w:val="single"/>
    </w:rPr>
  </w:style>
  <w:style w:type="character" w:customStyle="1" w:styleId="clsstaticdata">
    <w:name w:val="clsstaticdata"/>
    <w:basedOn w:val="DefaultParagraphFont"/>
    <w:rsid w:val="008B498F"/>
  </w:style>
  <w:style w:type="character" w:customStyle="1" w:styleId="apple-style-span">
    <w:name w:val="apple-style-span"/>
    <w:basedOn w:val="DefaultParagraphFont"/>
    <w:rsid w:val="00516657"/>
  </w:style>
  <w:style w:type="character" w:customStyle="1" w:styleId="st">
    <w:name w:val="st"/>
    <w:rsid w:val="00710172"/>
  </w:style>
  <w:style w:type="character" w:customStyle="1" w:styleId="jrnl">
    <w:name w:val="jrnl"/>
    <w:basedOn w:val="DefaultParagraphFont"/>
    <w:rsid w:val="00CC640D"/>
  </w:style>
  <w:style w:type="character" w:customStyle="1" w:styleId="highlight">
    <w:name w:val="highlight"/>
    <w:basedOn w:val="DefaultParagraphFont"/>
    <w:rsid w:val="00601054"/>
  </w:style>
  <w:style w:type="paragraph" w:styleId="ListParagraph">
    <w:name w:val="List Paragraph"/>
    <w:basedOn w:val="Normal"/>
    <w:uiPriority w:val="34"/>
    <w:qFormat/>
    <w:rsid w:val="00E46A9B"/>
    <w:pPr>
      <w:ind w:left="720"/>
      <w:contextualSpacing/>
    </w:pPr>
  </w:style>
  <w:style w:type="paragraph" w:styleId="BalloonText">
    <w:name w:val="Balloon Text"/>
    <w:basedOn w:val="Normal"/>
    <w:link w:val="BalloonTextChar"/>
    <w:uiPriority w:val="99"/>
    <w:semiHidden/>
    <w:unhideWhenUsed/>
    <w:rsid w:val="005B6B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6BCE"/>
    <w:rPr>
      <w:rFonts w:ascii="Lucida Grande" w:eastAsia="Times" w:hAnsi="Lucida Grande" w:cs="Lucida Grande"/>
      <w:sz w:val="18"/>
      <w:szCs w:val="18"/>
    </w:rPr>
  </w:style>
  <w:style w:type="character" w:customStyle="1" w:styleId="highwire-citation-authors">
    <w:name w:val="highwire-citation-authors"/>
    <w:basedOn w:val="DefaultParagraphFont"/>
    <w:rsid w:val="003531AE"/>
  </w:style>
  <w:style w:type="character" w:customStyle="1" w:styleId="highwire-citation-author">
    <w:name w:val="highwire-citation-author"/>
    <w:basedOn w:val="DefaultParagraphFont"/>
    <w:rsid w:val="003531AE"/>
  </w:style>
  <w:style w:type="character" w:customStyle="1" w:styleId="nlm-given-names">
    <w:name w:val="nlm-given-names"/>
    <w:basedOn w:val="DefaultParagraphFont"/>
    <w:rsid w:val="003531AE"/>
  </w:style>
  <w:style w:type="character" w:customStyle="1" w:styleId="nlm-surname">
    <w:name w:val="nlm-surname"/>
    <w:basedOn w:val="DefaultParagraphFont"/>
    <w:rsid w:val="003531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87"/>
    <w:rPr>
      <w:rFonts w:ascii="Times" w:eastAsia="Times" w:hAnsi="Times"/>
      <w:sz w:val="24"/>
    </w:rPr>
  </w:style>
  <w:style w:type="paragraph" w:styleId="Heading1">
    <w:name w:val="heading 1"/>
    <w:basedOn w:val="Normal"/>
    <w:next w:val="Normal"/>
    <w:qFormat/>
    <w:rsid w:val="00226C87"/>
    <w:pPr>
      <w:keepNext/>
      <w:outlineLvl w:val="0"/>
    </w:pPr>
    <w:rPr>
      <w:b/>
    </w:rPr>
  </w:style>
  <w:style w:type="paragraph" w:styleId="Heading2">
    <w:name w:val="heading 2"/>
    <w:basedOn w:val="Normal"/>
    <w:next w:val="Normal"/>
    <w:qFormat/>
    <w:rsid w:val="00226C87"/>
    <w:pPr>
      <w:keepNext/>
      <w:outlineLvl w:val="1"/>
    </w:pPr>
    <w:rPr>
      <w:u w:val="single"/>
    </w:rPr>
  </w:style>
  <w:style w:type="paragraph" w:styleId="Heading3">
    <w:name w:val="heading 3"/>
    <w:basedOn w:val="Normal"/>
    <w:next w:val="Normal"/>
    <w:qFormat/>
    <w:rsid w:val="00226C87"/>
    <w:pPr>
      <w:keepNext/>
      <w:ind w:left="360" w:hanging="360"/>
      <w:outlineLvl w:val="2"/>
    </w:pPr>
    <w:rPr>
      <w:i/>
      <w:color w:val="000000"/>
    </w:rPr>
  </w:style>
  <w:style w:type="paragraph" w:styleId="Heading4">
    <w:name w:val="heading 4"/>
    <w:basedOn w:val="Normal"/>
    <w:next w:val="Normal"/>
    <w:qFormat/>
    <w:rsid w:val="00226C87"/>
    <w:pPr>
      <w:keepNext/>
      <w:numPr>
        <w:numId w:val="7"/>
      </w:numPr>
      <w:tabs>
        <w:tab w:val="left" w:pos="-1440"/>
        <w:tab w:val="left" w:pos="-720"/>
        <w:tab w:val="left" w:pos="360"/>
        <w:tab w:val="left" w:pos="720"/>
        <w:tab w:val="left" w:pos="1440"/>
        <w:tab w:val="left" w:pos="234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firstLine="0"/>
      <w:jc w:val="both"/>
      <w:outlineLvl w:val="3"/>
    </w:pPr>
    <w:rPr>
      <w:rFonts w:eastAsia="Times New Roman"/>
      <w:color w:val="000000"/>
    </w:rPr>
  </w:style>
  <w:style w:type="paragraph" w:styleId="Heading5">
    <w:name w:val="heading 5"/>
    <w:basedOn w:val="Normal"/>
    <w:next w:val="Normal"/>
    <w:qFormat/>
    <w:rsid w:val="00226C87"/>
    <w:pPr>
      <w:keepNext/>
      <w:tabs>
        <w:tab w:val="left" w:pos="-1440"/>
        <w:tab w:val="left" w:pos="-720"/>
        <w:tab w:val="left" w:pos="36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4"/>
    </w:pPr>
    <w:rPr>
      <w:rFonts w:eastAsia="Times New Roman"/>
      <w:b/>
      <w:color w:val="000000"/>
    </w:rPr>
  </w:style>
  <w:style w:type="paragraph" w:styleId="Heading6">
    <w:name w:val="heading 6"/>
    <w:basedOn w:val="Normal"/>
    <w:next w:val="Normal"/>
    <w:qFormat/>
    <w:rsid w:val="00226C87"/>
    <w:pPr>
      <w:keepNext/>
      <w:tabs>
        <w:tab w:val="left" w:pos="2880"/>
      </w:tabs>
      <w:outlineLvl w:val="5"/>
    </w:pPr>
    <w:rPr>
      <w:rFonts w:eastAsia="Times New Roman"/>
    </w:rPr>
  </w:style>
  <w:style w:type="paragraph" w:styleId="Heading7">
    <w:name w:val="heading 7"/>
    <w:basedOn w:val="Normal"/>
    <w:next w:val="Normal"/>
    <w:qFormat/>
    <w:rsid w:val="00226C87"/>
    <w:pPr>
      <w:keepNext/>
      <w:tabs>
        <w:tab w:val="left" w:pos="-1800"/>
        <w:tab w:val="left" w:pos="-1080"/>
        <w:tab w:val="left" w:pos="540"/>
      </w:tabs>
      <w:outlineLvl w:val="6"/>
    </w:pPr>
    <w:rPr>
      <w:i/>
      <w:color w:val="000000"/>
    </w:rPr>
  </w:style>
  <w:style w:type="paragraph" w:styleId="Heading8">
    <w:name w:val="heading 8"/>
    <w:basedOn w:val="Normal"/>
    <w:next w:val="Normal"/>
    <w:qFormat/>
    <w:rsid w:val="00226C87"/>
    <w:pPr>
      <w:keepNext/>
      <w:ind w:left="1440" w:hanging="1440"/>
      <w:outlineLvl w:val="7"/>
    </w:pPr>
    <w:rPr>
      <w:rFonts w:eastAsia="Times New Roman"/>
      <w:color w:val="000000"/>
    </w:rPr>
  </w:style>
  <w:style w:type="paragraph" w:styleId="Heading9">
    <w:name w:val="heading 9"/>
    <w:basedOn w:val="Normal"/>
    <w:next w:val="Normal"/>
    <w:qFormat/>
    <w:rsid w:val="00226C87"/>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con1">
    <w:name w:val="curcon1"/>
    <w:basedOn w:val="Normal"/>
    <w:rsid w:val="00226C87"/>
    <w:rPr>
      <w:rFonts w:eastAsia="Times New Roman"/>
    </w:rPr>
  </w:style>
  <w:style w:type="paragraph" w:styleId="Footer">
    <w:name w:val="footer"/>
    <w:basedOn w:val="Normal"/>
    <w:rsid w:val="00226C87"/>
    <w:pPr>
      <w:tabs>
        <w:tab w:val="center" w:pos="4320"/>
        <w:tab w:val="right" w:pos="8640"/>
      </w:tabs>
    </w:pPr>
    <w:rPr>
      <w:rFonts w:ascii="New Century Schlbk" w:eastAsia="Times New Roman" w:hAnsi="New Century Schlbk"/>
      <w:sz w:val="20"/>
    </w:rPr>
  </w:style>
  <w:style w:type="character" w:styleId="Hyperlink">
    <w:name w:val="Hyperlink"/>
    <w:rsid w:val="00226C87"/>
    <w:rPr>
      <w:color w:val="0000FF"/>
      <w:u w:val="single"/>
    </w:rPr>
  </w:style>
  <w:style w:type="paragraph" w:customStyle="1" w:styleId="cv4">
    <w:name w:val="cv4"/>
    <w:basedOn w:val="Normal"/>
    <w:rsid w:val="00226C87"/>
    <w:rPr>
      <w:rFonts w:ascii="New Century Schlbk" w:eastAsia="Times New Roman" w:hAnsi="New Century Schlbk"/>
      <w:sz w:val="20"/>
    </w:rPr>
  </w:style>
  <w:style w:type="paragraph" w:styleId="Header">
    <w:name w:val="header"/>
    <w:basedOn w:val="Normal"/>
    <w:rsid w:val="00226C87"/>
    <w:pPr>
      <w:tabs>
        <w:tab w:val="center" w:pos="4320"/>
        <w:tab w:val="right" w:pos="8640"/>
      </w:tabs>
    </w:pPr>
  </w:style>
  <w:style w:type="character" w:styleId="PageNumber">
    <w:name w:val="page number"/>
    <w:basedOn w:val="DefaultParagraphFont"/>
    <w:rsid w:val="00226C87"/>
  </w:style>
  <w:style w:type="paragraph" w:styleId="BodyTextIndent">
    <w:name w:val="Body Text Indent"/>
    <w:basedOn w:val="Normal"/>
    <w:rsid w:val="00226C87"/>
    <w:pPr>
      <w:tabs>
        <w:tab w:val="right" w:pos="4410"/>
      </w:tabs>
      <w:ind w:left="720"/>
    </w:pPr>
  </w:style>
  <w:style w:type="paragraph" w:styleId="BodyTextIndent2">
    <w:name w:val="Body Text Indent 2"/>
    <w:basedOn w:val="Normal"/>
    <w:rsid w:val="00226C87"/>
    <w:pPr>
      <w:tabs>
        <w:tab w:val="right" w:pos="4410"/>
        <w:tab w:val="left" w:pos="6570"/>
        <w:tab w:val="left" w:pos="7380"/>
      </w:tabs>
      <w:ind w:left="1440"/>
    </w:pPr>
  </w:style>
  <w:style w:type="paragraph" w:styleId="BodyTextIndent3">
    <w:name w:val="Body Text Indent 3"/>
    <w:basedOn w:val="Normal"/>
    <w:rsid w:val="00226C87"/>
    <w:pPr>
      <w:ind w:left="1440" w:hanging="720"/>
    </w:pPr>
  </w:style>
  <w:style w:type="paragraph" w:styleId="Date">
    <w:name w:val="Date"/>
    <w:basedOn w:val="Normal"/>
    <w:next w:val="Normal"/>
    <w:rsid w:val="00226C87"/>
    <w:pPr>
      <w:autoSpaceDE w:val="0"/>
      <w:autoSpaceDN w:val="0"/>
    </w:pPr>
    <w:rPr>
      <w:rFonts w:eastAsia="Times New Roman"/>
    </w:rPr>
  </w:style>
  <w:style w:type="paragraph" w:styleId="HTMLPreformatted">
    <w:name w:val="HTML Preformatted"/>
    <w:basedOn w:val="Normal"/>
    <w:rsid w:val="0022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paragraph" w:customStyle="1" w:styleId="Level1">
    <w:name w:val="Level 1"/>
    <w:basedOn w:val="Normal"/>
    <w:rsid w:val="00226C87"/>
    <w:pPr>
      <w:widowControl w:val="0"/>
      <w:numPr>
        <w:numId w:val="16"/>
      </w:numPr>
      <w:ind w:left="1440" w:hanging="720"/>
      <w:outlineLvl w:val="0"/>
    </w:pPr>
    <w:rPr>
      <w:rFonts w:ascii="Times New Roman" w:eastAsia="Times New Roman" w:hAnsi="Times New Roman"/>
      <w:snapToGrid w:val="0"/>
    </w:rPr>
  </w:style>
  <w:style w:type="paragraph" w:customStyle="1" w:styleId="WPDefaults">
    <w:name w:val="WP Defaults"/>
    <w:rsid w:val="00226C87"/>
    <w:pPr>
      <w:numPr>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styleId="BodyText">
    <w:name w:val="Body Text"/>
    <w:basedOn w:val="Normal"/>
    <w:rsid w:val="00226C87"/>
    <w:pPr>
      <w:tabs>
        <w:tab w:val="left" w:pos="-1440"/>
        <w:tab w:val="left" w:pos="-72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rFonts w:eastAsia="Times New Roman"/>
      <w:color w:val="000000"/>
    </w:rPr>
  </w:style>
  <w:style w:type="paragraph" w:styleId="Title">
    <w:name w:val="Title"/>
    <w:basedOn w:val="Normal"/>
    <w:qFormat/>
    <w:rsid w:val="00226C87"/>
    <w:pPr>
      <w:jc w:val="center"/>
    </w:pPr>
    <w:rPr>
      <w:rFonts w:ascii="Palatino" w:hAnsi="Palatino"/>
      <w:b/>
      <w:color w:val="000000"/>
      <w:sz w:val="28"/>
    </w:rPr>
  </w:style>
  <w:style w:type="paragraph" w:styleId="List">
    <w:name w:val="List"/>
    <w:basedOn w:val="Normal"/>
    <w:rsid w:val="00226C87"/>
    <w:pPr>
      <w:autoSpaceDE w:val="0"/>
      <w:autoSpaceDN w:val="0"/>
      <w:ind w:left="360" w:hanging="360"/>
    </w:pPr>
    <w:rPr>
      <w:rFonts w:eastAsia="Times New Roman"/>
    </w:rPr>
  </w:style>
  <w:style w:type="paragraph" w:styleId="BodyText2">
    <w:name w:val="Body Text 2"/>
    <w:basedOn w:val="Normal"/>
    <w:rsid w:val="00226C87"/>
    <w:pPr>
      <w:spacing w:after="120" w:line="480" w:lineRule="auto"/>
    </w:pPr>
  </w:style>
  <w:style w:type="character" w:customStyle="1" w:styleId="src">
    <w:name w:val="src"/>
    <w:basedOn w:val="DefaultParagraphFont"/>
    <w:rsid w:val="008B498F"/>
  </w:style>
  <w:style w:type="character" w:styleId="FollowedHyperlink">
    <w:name w:val="FollowedHyperlink"/>
    <w:rsid w:val="008B498F"/>
    <w:rPr>
      <w:color w:val="800080"/>
      <w:u w:val="single"/>
    </w:rPr>
  </w:style>
  <w:style w:type="character" w:customStyle="1" w:styleId="clsstaticdata">
    <w:name w:val="clsstaticdata"/>
    <w:basedOn w:val="DefaultParagraphFont"/>
    <w:rsid w:val="008B498F"/>
  </w:style>
  <w:style w:type="character" w:customStyle="1" w:styleId="apple-style-span">
    <w:name w:val="apple-style-span"/>
    <w:basedOn w:val="DefaultParagraphFont"/>
    <w:rsid w:val="00516657"/>
  </w:style>
  <w:style w:type="character" w:customStyle="1" w:styleId="st">
    <w:name w:val="st"/>
    <w:rsid w:val="00710172"/>
  </w:style>
  <w:style w:type="character" w:customStyle="1" w:styleId="jrnl">
    <w:name w:val="jrnl"/>
    <w:basedOn w:val="DefaultParagraphFont"/>
    <w:rsid w:val="00CC640D"/>
  </w:style>
  <w:style w:type="character" w:customStyle="1" w:styleId="highlight">
    <w:name w:val="highlight"/>
    <w:basedOn w:val="DefaultParagraphFont"/>
    <w:rsid w:val="00601054"/>
  </w:style>
  <w:style w:type="paragraph" w:styleId="ListParagraph">
    <w:name w:val="List Paragraph"/>
    <w:basedOn w:val="Normal"/>
    <w:uiPriority w:val="34"/>
    <w:qFormat/>
    <w:rsid w:val="00E46A9B"/>
    <w:pPr>
      <w:ind w:left="720"/>
      <w:contextualSpacing/>
    </w:pPr>
  </w:style>
  <w:style w:type="paragraph" w:styleId="BalloonText">
    <w:name w:val="Balloon Text"/>
    <w:basedOn w:val="Normal"/>
    <w:link w:val="BalloonTextChar"/>
    <w:uiPriority w:val="99"/>
    <w:semiHidden/>
    <w:unhideWhenUsed/>
    <w:rsid w:val="005B6B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6BCE"/>
    <w:rPr>
      <w:rFonts w:ascii="Lucida Grande" w:eastAsia="Times" w:hAnsi="Lucida Grande" w:cs="Lucida Grande"/>
      <w:sz w:val="18"/>
      <w:szCs w:val="18"/>
    </w:rPr>
  </w:style>
  <w:style w:type="character" w:customStyle="1" w:styleId="highwire-citation-authors">
    <w:name w:val="highwire-citation-authors"/>
    <w:basedOn w:val="DefaultParagraphFont"/>
    <w:rsid w:val="003531AE"/>
  </w:style>
  <w:style w:type="character" w:customStyle="1" w:styleId="highwire-citation-author">
    <w:name w:val="highwire-citation-author"/>
    <w:basedOn w:val="DefaultParagraphFont"/>
    <w:rsid w:val="003531AE"/>
  </w:style>
  <w:style w:type="character" w:customStyle="1" w:styleId="nlm-given-names">
    <w:name w:val="nlm-given-names"/>
    <w:basedOn w:val="DefaultParagraphFont"/>
    <w:rsid w:val="003531AE"/>
  </w:style>
  <w:style w:type="character" w:customStyle="1" w:styleId="nlm-surname">
    <w:name w:val="nlm-surname"/>
    <w:basedOn w:val="DefaultParagraphFont"/>
    <w:rsid w:val="00353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1746">
      <w:bodyDiv w:val="1"/>
      <w:marLeft w:val="0"/>
      <w:marRight w:val="0"/>
      <w:marTop w:val="0"/>
      <w:marBottom w:val="0"/>
      <w:divBdr>
        <w:top w:val="none" w:sz="0" w:space="0" w:color="auto"/>
        <w:left w:val="none" w:sz="0" w:space="0" w:color="auto"/>
        <w:bottom w:val="none" w:sz="0" w:space="0" w:color="auto"/>
        <w:right w:val="none" w:sz="0" w:space="0" w:color="auto"/>
      </w:divBdr>
      <w:divsChild>
        <w:div w:id="1612320746">
          <w:marLeft w:val="0"/>
          <w:marRight w:val="0"/>
          <w:marTop w:val="0"/>
          <w:marBottom w:val="0"/>
          <w:divBdr>
            <w:top w:val="none" w:sz="0" w:space="0" w:color="auto"/>
            <w:left w:val="none" w:sz="0" w:space="0" w:color="auto"/>
            <w:bottom w:val="none" w:sz="0" w:space="0" w:color="auto"/>
            <w:right w:val="none" w:sz="0" w:space="0" w:color="auto"/>
          </w:divBdr>
        </w:div>
      </w:divsChild>
    </w:div>
    <w:div w:id="93551156">
      <w:bodyDiv w:val="1"/>
      <w:marLeft w:val="0"/>
      <w:marRight w:val="0"/>
      <w:marTop w:val="0"/>
      <w:marBottom w:val="0"/>
      <w:divBdr>
        <w:top w:val="none" w:sz="0" w:space="0" w:color="auto"/>
        <w:left w:val="none" w:sz="0" w:space="0" w:color="auto"/>
        <w:bottom w:val="none" w:sz="0" w:space="0" w:color="auto"/>
        <w:right w:val="none" w:sz="0" w:space="0" w:color="auto"/>
      </w:divBdr>
    </w:div>
    <w:div w:id="391274811">
      <w:bodyDiv w:val="1"/>
      <w:marLeft w:val="0"/>
      <w:marRight w:val="0"/>
      <w:marTop w:val="0"/>
      <w:marBottom w:val="0"/>
      <w:divBdr>
        <w:top w:val="none" w:sz="0" w:space="0" w:color="auto"/>
        <w:left w:val="none" w:sz="0" w:space="0" w:color="auto"/>
        <w:bottom w:val="none" w:sz="0" w:space="0" w:color="auto"/>
        <w:right w:val="none" w:sz="0" w:space="0" w:color="auto"/>
      </w:divBdr>
    </w:div>
    <w:div w:id="671179946">
      <w:bodyDiv w:val="1"/>
      <w:marLeft w:val="0"/>
      <w:marRight w:val="0"/>
      <w:marTop w:val="0"/>
      <w:marBottom w:val="0"/>
      <w:divBdr>
        <w:top w:val="none" w:sz="0" w:space="0" w:color="auto"/>
        <w:left w:val="none" w:sz="0" w:space="0" w:color="auto"/>
        <w:bottom w:val="none" w:sz="0" w:space="0" w:color="auto"/>
        <w:right w:val="none" w:sz="0" w:space="0" w:color="auto"/>
      </w:divBdr>
    </w:div>
    <w:div w:id="808013505">
      <w:bodyDiv w:val="1"/>
      <w:marLeft w:val="0"/>
      <w:marRight w:val="0"/>
      <w:marTop w:val="0"/>
      <w:marBottom w:val="0"/>
      <w:divBdr>
        <w:top w:val="none" w:sz="0" w:space="0" w:color="auto"/>
        <w:left w:val="none" w:sz="0" w:space="0" w:color="auto"/>
        <w:bottom w:val="none" w:sz="0" w:space="0" w:color="auto"/>
        <w:right w:val="none" w:sz="0" w:space="0" w:color="auto"/>
      </w:divBdr>
    </w:div>
    <w:div w:id="914319385">
      <w:bodyDiv w:val="1"/>
      <w:marLeft w:val="0"/>
      <w:marRight w:val="0"/>
      <w:marTop w:val="0"/>
      <w:marBottom w:val="0"/>
      <w:divBdr>
        <w:top w:val="none" w:sz="0" w:space="0" w:color="auto"/>
        <w:left w:val="none" w:sz="0" w:space="0" w:color="auto"/>
        <w:bottom w:val="none" w:sz="0" w:space="0" w:color="auto"/>
        <w:right w:val="none" w:sz="0" w:space="0" w:color="auto"/>
      </w:divBdr>
    </w:div>
    <w:div w:id="993414051">
      <w:bodyDiv w:val="1"/>
      <w:marLeft w:val="0"/>
      <w:marRight w:val="0"/>
      <w:marTop w:val="0"/>
      <w:marBottom w:val="0"/>
      <w:divBdr>
        <w:top w:val="none" w:sz="0" w:space="0" w:color="auto"/>
        <w:left w:val="none" w:sz="0" w:space="0" w:color="auto"/>
        <w:bottom w:val="none" w:sz="0" w:space="0" w:color="auto"/>
        <w:right w:val="none" w:sz="0" w:space="0" w:color="auto"/>
      </w:divBdr>
    </w:div>
    <w:div w:id="1546330484">
      <w:bodyDiv w:val="1"/>
      <w:marLeft w:val="0"/>
      <w:marRight w:val="0"/>
      <w:marTop w:val="0"/>
      <w:marBottom w:val="0"/>
      <w:divBdr>
        <w:top w:val="none" w:sz="0" w:space="0" w:color="auto"/>
        <w:left w:val="none" w:sz="0" w:space="0" w:color="auto"/>
        <w:bottom w:val="none" w:sz="0" w:space="0" w:color="auto"/>
        <w:right w:val="none" w:sz="0" w:space="0" w:color="auto"/>
      </w:divBdr>
    </w:div>
    <w:div w:id="1608928579">
      <w:bodyDiv w:val="1"/>
      <w:marLeft w:val="0"/>
      <w:marRight w:val="0"/>
      <w:marTop w:val="0"/>
      <w:marBottom w:val="0"/>
      <w:divBdr>
        <w:top w:val="none" w:sz="0" w:space="0" w:color="auto"/>
        <w:left w:val="none" w:sz="0" w:space="0" w:color="auto"/>
        <w:bottom w:val="none" w:sz="0" w:space="0" w:color="auto"/>
        <w:right w:val="none" w:sz="0" w:space="0" w:color="auto"/>
      </w:divBdr>
    </w:div>
    <w:div w:id="18039594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db=pubmed&amp;cmd=Search&amp;term=%22Gooden+MD%22%5BAuthor%5D" TargetMode="External"/><Relationship Id="rId14" Type="http://schemas.openxmlformats.org/officeDocument/2006/relationships/hyperlink" Target="http://www.ncbi.nlm.nih.gov/entrez/query.fcgi?db=pubmed&amp;cmd=Search&amp;term=%22Vernon+RB%22%5BAuthor%5D" TargetMode="External"/><Relationship Id="rId15" Type="http://schemas.openxmlformats.org/officeDocument/2006/relationships/hyperlink" Target="http://www.ncbi.nlm.nih.gov/entrez/query.fcgi?db=pubmed&amp;cmd=Search&amp;term=%22Wight+TN%22%5BAuthor%5D" TargetMode="External"/><Relationship Id="rId16" Type="http://schemas.openxmlformats.org/officeDocument/2006/relationships/hyperlink" Target="http://www.ncbi.nlm.nih.gov/entrez/query.fcgi?db=pubmed&amp;cmd=Search&amp;term=%22Bornstein+P%22%5BAuthor%5D" TargetMode="External"/><Relationship Id="rId17" Type="http://schemas.openxmlformats.org/officeDocument/2006/relationships/hyperlink" Target="http://www.ncbi.nlm.nih.gov/entrez/query.fcgi?db=pubmed&amp;cmd=Search&amp;term=%22Sage+EH%22%5BAuthor%5D" TargetMode="External"/><Relationship Id="rId18" Type="http://schemas.openxmlformats.org/officeDocument/2006/relationships/hyperlink" Target="http://www.ncbi.nlm.nih.gov/pubmed?term=%22Jay%20SM%22%5BAuthor%5D" TargetMode="External"/><Relationship Id="rId19" Type="http://schemas.openxmlformats.org/officeDocument/2006/relationships/hyperlink" Target="http://www.ncbi.nlm.nih.gov/pubmed?term=%22Shepherd%20BR%22%5BAuthor%5D" TargetMode="External"/><Relationship Id="rId63" Type="http://schemas.openxmlformats.org/officeDocument/2006/relationships/hyperlink" Target="http://www.ncbi.nlm.nih.gov/pubmed?term=Simons%20M%5BAuthor%5D&amp;cauthor=true&amp;cauthor_uid=25136137" TargetMode="External"/><Relationship Id="rId64" Type="http://schemas.openxmlformats.org/officeDocument/2006/relationships/hyperlink" Target="http://www.ncbi.nlm.nih.gov/pubmed?term=Kyriakides%20TR%5BAuthor%5D&amp;cauthor=true&amp;cauthor_uid=25136137" TargetMode="External"/><Relationship Id="rId65" Type="http://schemas.openxmlformats.org/officeDocument/2006/relationships/hyperlink" Target="http://www.ncbi.nlm.nih.gov/pubmed?term=Morales-Ruiz%20M%5BAuthor%5D&amp;cauthor=true&amp;cauthor_uid=25136137" TargetMode="External"/><Relationship Id="rId66" Type="http://schemas.openxmlformats.org/officeDocument/2006/relationships/hyperlink" Target="http://www.ncbi.nlm.nih.gov/pubmed?term=Sessa%20WC%5BAuthor%5D&amp;cauthor=true&amp;cauthor_uid=25136137" TargetMode="External"/><Relationship Id="rId67" Type="http://schemas.openxmlformats.org/officeDocument/2006/relationships/hyperlink" Target="http://www.ncbi.nlm.nih.gov/pubmed?term=Charokopos%20A%5BAuthor%5D&amp;cauthor=true&amp;cauthor_uid=25242651" TargetMode="External"/><Relationship Id="rId68" Type="http://schemas.openxmlformats.org/officeDocument/2006/relationships/hyperlink" Target="http://www.ncbi.nlm.nih.gov/pubmed?term=Skokos%20EA%5BAuthor%5D&amp;cauthor=true&amp;cauthor_uid=25242651" TargetMode="External"/><Relationship Id="rId69" Type="http://schemas.openxmlformats.org/officeDocument/2006/relationships/hyperlink" Target="http://www.ncbi.nlm.nih.gov/pubmed/25242651" TargetMode="External"/><Relationship Id="rId50" Type="http://schemas.openxmlformats.org/officeDocument/2006/relationships/hyperlink" Target="http://www.ncbi.nlm.nih.gov/pubmed?term=Simons%20M%5BAuthor%5D&amp;cauthor=true&amp;cauthor_uid=24235146" TargetMode="External"/><Relationship Id="rId51" Type="http://schemas.openxmlformats.org/officeDocument/2006/relationships/hyperlink" Target="http://www.ncbi.nlm.nih.gov/pubmed?term=Sawyer%20AJ%5BAuthor%5D&amp;cauthor=true&amp;cauthor_uid=24881026" TargetMode="External"/><Relationship Id="rId52" Type="http://schemas.openxmlformats.org/officeDocument/2006/relationships/hyperlink" Target="http://www.ncbi.nlm.nih.gov/pubmed?term=Tian%20W%5BAuthor%5D&amp;cauthor=true&amp;cauthor_uid=24881026" TargetMode="External"/><Relationship Id="rId53" Type="http://schemas.openxmlformats.org/officeDocument/2006/relationships/hyperlink" Target="http://www.ncbi.nlm.nih.gov/pubmed?term=Saucier-Sawyer%20JK%5BAuthor%5D&amp;cauthor=true&amp;cauthor_uid=24881026" TargetMode="External"/><Relationship Id="rId54" Type="http://schemas.openxmlformats.org/officeDocument/2006/relationships/hyperlink" Target="http://www.ncbi.nlm.nih.gov/pubmed?term=Rizk%20PJ%5BAuthor%5D&amp;cauthor=true&amp;cauthor_uid=24881026" TargetMode="External"/><Relationship Id="rId55" Type="http://schemas.openxmlformats.org/officeDocument/2006/relationships/hyperlink" Target="http://www.ncbi.nlm.nih.gov/pubmed?term=Saltzman%20WM%5BAuthor%5D&amp;cauthor=true&amp;cauthor_uid=24881026" TargetMode="External"/><Relationship Id="rId56" Type="http://schemas.openxmlformats.org/officeDocument/2006/relationships/hyperlink" Target="http://www.ncbi.nlm.nih.gov/pubmed?term=Bellamkonda%20RV%5BAuthor%5D&amp;cauthor=true&amp;cauthor_uid=24881026" TargetMode="External"/><Relationship Id="rId57" Type="http://schemas.openxmlformats.org/officeDocument/2006/relationships/hyperlink" Target="http://www.ncbi.nlm.nih.gov/pubmed?term=Kyriakides%20TR%5BAuthor%5D&amp;cauthor=true&amp;cauthor_uid=24881026" TargetMode="External"/><Relationship Id="rId58" Type="http://schemas.openxmlformats.org/officeDocument/2006/relationships/hyperlink" Target="http://www.ncbi.nlm.nih.gov/pubmed?term=Lee%20MY%5BAuthor%5D&amp;cauthor=true&amp;cauthor_uid=25136137" TargetMode="External"/><Relationship Id="rId59" Type="http://schemas.openxmlformats.org/officeDocument/2006/relationships/hyperlink" Target="http://www.ncbi.nlm.nih.gov/pubmed?term=Luciano%20AK%5BAuthor%5D&amp;cauthor=true&amp;cauthor_uid=25136137" TargetMode="External"/><Relationship Id="rId40" Type="http://schemas.openxmlformats.org/officeDocument/2006/relationships/hyperlink" Target="http://www.ncbi.nlm.nih.gov/pubmed/21641030" TargetMode="External"/><Relationship Id="rId41" Type="http://schemas.openxmlformats.org/officeDocument/2006/relationships/hyperlink" Target="http://www.ncbi.nlm.nih.gov/pubmed?term=%22Lynn%20AD%22%5BAuthor%5D" TargetMode="External"/><Relationship Id="rId42" Type="http://schemas.openxmlformats.org/officeDocument/2006/relationships/hyperlink" Target="http://www.ncbi.nlm.nih.gov/pubmed?term=%22Blakney%20AK%22%5BAuthor%5D" TargetMode="External"/><Relationship Id="rId43" Type="http://schemas.openxmlformats.org/officeDocument/2006/relationships/hyperlink" Target="http://www.ncbi.nlm.nih.gov/pubmed?term=%22Kyriakides%20TR%22%5BAuthor%5D" TargetMode="External"/><Relationship Id="rId44" Type="http://schemas.openxmlformats.org/officeDocument/2006/relationships/hyperlink" Target="http://www.ncbi.nlm.nih.gov/pubmed?term=%22Bryant%20SJ%22%5BAuthor%5D" TargetMode="External"/><Relationship Id="rId45" Type="http://schemas.openxmlformats.org/officeDocument/2006/relationships/hyperlink" Target="http://www.ncbi.nlm.nih.gov/pubmed/21268236" TargetMode="External"/><Relationship Id="rId46" Type="http://schemas.openxmlformats.org/officeDocument/2006/relationships/hyperlink" Target="http://www.ncbi.nlm.nih.gov/pubmed/21865316" TargetMode="External"/><Relationship Id="rId47" Type="http://schemas.openxmlformats.org/officeDocument/2006/relationships/hyperlink" Target="http://www.ncbi.nlm.nih.gov/pubmed/21566209" TargetMode="External"/><Relationship Id="rId48" Type="http://schemas.openxmlformats.org/officeDocument/2006/relationships/hyperlink" Target="http://www.ncbi.nlm.nih.gov/pubmed?term=Lanahan%20AA%5BAuthor%5D&amp;cauthor=true&amp;cauthor_uid=24235146" TargetMode="External"/><Relationship Id="rId49" Type="http://schemas.openxmlformats.org/officeDocument/2006/relationships/hyperlink" Target="http://www.ncbi.nlm.nih.gov/pubmed?term=Sessa%20WC%5BAuthor%5D&amp;cauthor=true&amp;cauthor_uid=24235146"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cbi.nlm.nih.gov/entrez/query.fcgi?db=pubmed&amp;cmd=Search&amp;term=%22Bradshaw+AD%22%5BAuthor%5D" TargetMode="External"/><Relationship Id="rId9" Type="http://schemas.openxmlformats.org/officeDocument/2006/relationships/hyperlink" Target="http://www.ncbi.nlm.nih.gov/entrez/query.fcgi?db=pubmed&amp;cmd=Search&amp;term=%22Brekken+RA%22%5BAuthor%5D" TargetMode="External"/><Relationship Id="rId30" Type="http://schemas.openxmlformats.org/officeDocument/2006/relationships/hyperlink" Target="http://www.ncbi.nlm.nih.gov/pubmed?term=%22Pober%20JS%22%5BAuthor%5D" TargetMode="External"/><Relationship Id="rId31" Type="http://schemas.openxmlformats.org/officeDocument/2006/relationships/hyperlink" Target="http://www.ncbi.nlm.nih.gov/pubmed?term=%22Tellides%20G%22%5BAuthor%5D" TargetMode="External"/><Relationship Id="rId32" Type="http://schemas.openxmlformats.org/officeDocument/2006/relationships/hyperlink" Target="http://www.ncbi.nlm.nih.gov/pubmed/20733031" TargetMode="External"/><Relationship Id="rId33" Type="http://schemas.openxmlformats.org/officeDocument/2006/relationships/hyperlink" Target="http://www.ncbi.nlm.nih.gov/pubmed?term=%22Liu%20J%22%5BAuthor%5D" TargetMode="External"/><Relationship Id="rId34" Type="http://schemas.openxmlformats.org/officeDocument/2006/relationships/hyperlink" Target="http://www.ncbi.nlm.nih.gov/pubmed?term=%22Jiang%20Z%22%5BAuthor%5D" TargetMode="External"/><Relationship Id="rId35" Type="http://schemas.openxmlformats.org/officeDocument/2006/relationships/hyperlink" Target="http://www.ncbi.nlm.nih.gov/pubmed?term=%22Zhang%20S%22%5BAuthor%5D" TargetMode="External"/><Relationship Id="rId36" Type="http://schemas.openxmlformats.org/officeDocument/2006/relationships/hyperlink" Target="http://www.ncbi.nlm.nih.gov/pubmed?term=%22Liu%20C%22%5BAuthor%5D" TargetMode="External"/><Relationship Id="rId37" Type="http://schemas.openxmlformats.org/officeDocument/2006/relationships/hyperlink" Target="http://www.ncbi.nlm.nih.gov/pubmed?term=%22Gross%20RA%22%5BAuthor%5D" TargetMode="External"/><Relationship Id="rId38" Type="http://schemas.openxmlformats.org/officeDocument/2006/relationships/hyperlink" Target="http://www.ncbi.nlm.nih.gov/pubmed?term=%22Kyriakides%20TR%22%5BAuthor%5D" TargetMode="External"/><Relationship Id="rId39" Type="http://schemas.openxmlformats.org/officeDocument/2006/relationships/hyperlink" Target="http://www.ncbi.nlm.nih.gov/pubmed?term=%22Saltzman%20WM%22%5BAuthor%5D" TargetMode="External"/><Relationship Id="rId70" Type="http://schemas.openxmlformats.org/officeDocument/2006/relationships/header" Target="header1.xml"/><Relationship Id="rId71" Type="http://schemas.openxmlformats.org/officeDocument/2006/relationships/footer" Target="footer1.xml"/><Relationship Id="rId72" Type="http://schemas.openxmlformats.org/officeDocument/2006/relationships/fontTable" Target="fontTable.xml"/><Relationship Id="rId20" Type="http://schemas.openxmlformats.org/officeDocument/2006/relationships/hyperlink" Target="http://www.ncbi.nlm.nih.gov/pubmed?term=%22Andrejecsk%20JW%22%5BAuthor%5D" TargetMode="External"/><Relationship Id="rId21" Type="http://schemas.openxmlformats.org/officeDocument/2006/relationships/hyperlink" Target="http://www.ncbi.nlm.nih.gov/pubmed?term=%22Kyriakides%20TR%22%5BAuthor%5D" TargetMode="External"/><Relationship Id="rId22" Type="http://schemas.openxmlformats.org/officeDocument/2006/relationships/hyperlink" Target="http://www.ncbi.nlm.nih.gov/pubmed?term=%22Pober%20JS%22%5BAuthor%5D" TargetMode="External"/><Relationship Id="rId23" Type="http://schemas.openxmlformats.org/officeDocument/2006/relationships/hyperlink" Target="http://www.ncbi.nlm.nih.gov/pubmed?term=%22Saltzman%20WM%22%5BAuthor%5D" TargetMode="External"/><Relationship Id="rId24" Type="http://schemas.openxmlformats.org/officeDocument/2006/relationships/hyperlink" Target="http://www.ncbi.nlm.nih.gov/pubmed?term=%22Zhou%20J%22%5BAuthor%5D" TargetMode="External"/><Relationship Id="rId25" Type="http://schemas.openxmlformats.org/officeDocument/2006/relationships/hyperlink" Target="http://www.ncbi.nlm.nih.gov/pubmed?term=%22Tang%20PC%22%5BAuthor%5D" TargetMode="External"/><Relationship Id="rId26" Type="http://schemas.openxmlformats.org/officeDocument/2006/relationships/hyperlink" Target="http://www.ncbi.nlm.nih.gov/pubmed?term=%22Qin%20L%22%5BAuthor%5D" TargetMode="External"/><Relationship Id="rId27" Type="http://schemas.openxmlformats.org/officeDocument/2006/relationships/hyperlink" Target="http://www.ncbi.nlm.nih.gov/pubmed?term=%22Gayed%20PM%22%5BAuthor%5D" TargetMode="External"/><Relationship Id="rId28" Type="http://schemas.openxmlformats.org/officeDocument/2006/relationships/hyperlink" Target="http://www.ncbi.nlm.nih.gov/pubmed?term=%22Li%20W%22%5BAuthor%5D" TargetMode="External"/><Relationship Id="rId29" Type="http://schemas.openxmlformats.org/officeDocument/2006/relationships/hyperlink" Target="http://www.ncbi.nlm.nih.gov/pubmed?term=%22Skokos%20EA%22%5BAuthor%5D" TargetMode="External"/><Relationship Id="rId73" Type="http://schemas.openxmlformats.org/officeDocument/2006/relationships/theme" Target="theme/theme1.xml"/><Relationship Id="rId60" Type="http://schemas.openxmlformats.org/officeDocument/2006/relationships/hyperlink" Target="http://www.ncbi.nlm.nih.gov/pubmed?term=Ackah%20E%5BAuthor%5D&amp;cauthor=true&amp;cauthor_uid=25136137" TargetMode="External"/><Relationship Id="rId61" Type="http://schemas.openxmlformats.org/officeDocument/2006/relationships/hyperlink" Target="http://www.ncbi.nlm.nih.gov/pubmed?term=Bancroft%20TA%5BAuthor%5D&amp;cauthor=true&amp;cauthor_uid=25136137" TargetMode="External"/><Relationship Id="rId62" Type="http://schemas.openxmlformats.org/officeDocument/2006/relationships/hyperlink" Target="http://www.ncbi.nlm.nih.gov/pubmed?term=Eichmann%20A%5BAuthor%5D&amp;cauthor=true&amp;cauthor_uid=25136137" TargetMode="External"/><Relationship Id="rId10" Type="http://schemas.openxmlformats.org/officeDocument/2006/relationships/hyperlink" Target="http://www.ncbi.nlm.nih.gov/entrez/query.fcgi?db=pubmed&amp;cmd=Search&amp;term=%22Reed+MJ%22%5BAuthor%5D" TargetMode="External"/><Relationship Id="rId11" Type="http://schemas.openxmlformats.org/officeDocument/2006/relationships/hyperlink" Target="http://www.ncbi.nlm.nih.gov/entrez/query.fcgi?db=pubmed&amp;cmd=Search&amp;term=%22Kyriakides+T%22%5BAuthor%5D" TargetMode="External"/><Relationship Id="rId12" Type="http://schemas.openxmlformats.org/officeDocument/2006/relationships/hyperlink" Target="http://www.ncbi.nlm.nih.gov/entrez/query.fcgi?db=pubmed&amp;cmd=Search&amp;term=%22Funk+SE%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5955</Words>
  <Characters>33947</Characters>
  <Application>Microsoft Macintosh Word</Application>
  <DocSecurity>0</DocSecurity>
  <Lines>282</Lines>
  <Paragraphs>79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Curriculum Vitae </vt:lpstr>
      <vt:lpstr>Grant History</vt:lpstr>
      <vt:lpstr>Professional Service</vt:lpstr>
      <vt:lpstr>    Yale University</vt:lpstr>
      <vt:lpstr>    University of Washington</vt:lpstr>
      <vt:lpstr>Current Trainees:</vt:lpstr>
      <vt:lpstr/>
      <vt:lpstr>Bibliography</vt:lpstr>
      <vt:lpstr>51. Zhang J., Modi Y., Yarovinsky T, Yu J., Collinge M., Kyriakides T.R., Zhu Y,</vt:lpstr>
      <vt:lpstr>Mark D. Swartzlander, Aaron D. Lynn, Anna K. Blakney, Themis R. Kyriakides, and </vt:lpstr>
    </vt:vector>
  </TitlesOfParts>
  <Company>Yale University</Company>
  <LinksUpToDate>false</LinksUpToDate>
  <CharactersWithSpaces>39823</CharactersWithSpaces>
  <SharedDoc>false</SharedDoc>
  <HLinks>
    <vt:vector size="228" baseType="variant">
      <vt:variant>
        <vt:i4>3866645</vt:i4>
      </vt:variant>
      <vt:variant>
        <vt:i4>111</vt:i4>
      </vt:variant>
      <vt:variant>
        <vt:i4>0</vt:i4>
      </vt:variant>
      <vt:variant>
        <vt:i4>5</vt:i4>
      </vt:variant>
      <vt:variant>
        <vt:lpwstr>http://www.ncbi.nlm.nih.gov/pubmed/21268236</vt:lpwstr>
      </vt:variant>
      <vt:variant>
        <vt:lpwstr/>
      </vt:variant>
      <vt:variant>
        <vt:i4>2686996</vt:i4>
      </vt:variant>
      <vt:variant>
        <vt:i4>108</vt:i4>
      </vt:variant>
      <vt:variant>
        <vt:i4>0</vt:i4>
      </vt:variant>
      <vt:variant>
        <vt:i4>5</vt:i4>
      </vt:variant>
      <vt:variant>
        <vt:lpwstr>http://www.ncbi.nlm.nih.gov/pubmed?term=%22Bryant SJ%22%5BAuthor%5D</vt:lpwstr>
      </vt:variant>
      <vt:variant>
        <vt:lpwstr/>
      </vt:variant>
      <vt:variant>
        <vt:i4>3145752</vt:i4>
      </vt:variant>
      <vt:variant>
        <vt:i4>105</vt:i4>
      </vt:variant>
      <vt:variant>
        <vt:i4>0</vt:i4>
      </vt:variant>
      <vt:variant>
        <vt:i4>5</vt:i4>
      </vt:variant>
      <vt:variant>
        <vt:lpwstr>http://www.ncbi.nlm.nih.gov/pubmed?term=%22Kyriakides TR%22%5BAuthor%5D</vt:lpwstr>
      </vt:variant>
      <vt:variant>
        <vt:lpwstr/>
      </vt:variant>
      <vt:variant>
        <vt:i4>5570591</vt:i4>
      </vt:variant>
      <vt:variant>
        <vt:i4>102</vt:i4>
      </vt:variant>
      <vt:variant>
        <vt:i4>0</vt:i4>
      </vt:variant>
      <vt:variant>
        <vt:i4>5</vt:i4>
      </vt:variant>
      <vt:variant>
        <vt:lpwstr>http://www.ncbi.nlm.nih.gov/pubmed?term=%22Blakney AK%22%5BAuthor%5D</vt:lpwstr>
      </vt:variant>
      <vt:variant>
        <vt:lpwstr/>
      </vt:variant>
      <vt:variant>
        <vt:i4>5242998</vt:i4>
      </vt:variant>
      <vt:variant>
        <vt:i4>99</vt:i4>
      </vt:variant>
      <vt:variant>
        <vt:i4>0</vt:i4>
      </vt:variant>
      <vt:variant>
        <vt:i4>5</vt:i4>
      </vt:variant>
      <vt:variant>
        <vt:lpwstr>http://www.ncbi.nlm.nih.gov/pubmed?term=%22Lynn AD%22%5BAuthor%5D</vt:lpwstr>
      </vt:variant>
      <vt:variant>
        <vt:lpwstr/>
      </vt:variant>
      <vt:variant>
        <vt:i4>3538963</vt:i4>
      </vt:variant>
      <vt:variant>
        <vt:i4>96</vt:i4>
      </vt:variant>
      <vt:variant>
        <vt:i4>0</vt:i4>
      </vt:variant>
      <vt:variant>
        <vt:i4>5</vt:i4>
      </vt:variant>
      <vt:variant>
        <vt:lpwstr>http://www.ncbi.nlm.nih.gov/pubmed/21641030</vt:lpwstr>
      </vt:variant>
      <vt:variant>
        <vt:lpwstr/>
      </vt:variant>
      <vt:variant>
        <vt:i4>6226017</vt:i4>
      </vt:variant>
      <vt:variant>
        <vt:i4>93</vt:i4>
      </vt:variant>
      <vt:variant>
        <vt:i4>0</vt:i4>
      </vt:variant>
      <vt:variant>
        <vt:i4>5</vt:i4>
      </vt:variant>
      <vt:variant>
        <vt:lpwstr>http://www.ncbi.nlm.nih.gov/pubmed?term=%22Saltzman WM%22%5BAuthor%5D</vt:lpwstr>
      </vt:variant>
      <vt:variant>
        <vt:lpwstr/>
      </vt:variant>
      <vt:variant>
        <vt:i4>3145752</vt:i4>
      </vt:variant>
      <vt:variant>
        <vt:i4>90</vt:i4>
      </vt:variant>
      <vt:variant>
        <vt:i4>0</vt:i4>
      </vt:variant>
      <vt:variant>
        <vt:i4>5</vt:i4>
      </vt:variant>
      <vt:variant>
        <vt:lpwstr>http://www.ncbi.nlm.nih.gov/pubmed?term=%22Kyriakides TR%22%5BAuthor%5D</vt:lpwstr>
      </vt:variant>
      <vt:variant>
        <vt:lpwstr/>
      </vt:variant>
      <vt:variant>
        <vt:i4>2687094</vt:i4>
      </vt:variant>
      <vt:variant>
        <vt:i4>87</vt:i4>
      </vt:variant>
      <vt:variant>
        <vt:i4>0</vt:i4>
      </vt:variant>
      <vt:variant>
        <vt:i4>5</vt:i4>
      </vt:variant>
      <vt:variant>
        <vt:lpwstr>http://www.ncbi.nlm.nih.gov/pubmed?term=%22Gross RA%22%5BAuthor%5D</vt:lpwstr>
      </vt:variant>
      <vt:variant>
        <vt:lpwstr/>
      </vt:variant>
      <vt:variant>
        <vt:i4>7077961</vt:i4>
      </vt:variant>
      <vt:variant>
        <vt:i4>84</vt:i4>
      </vt:variant>
      <vt:variant>
        <vt:i4>0</vt:i4>
      </vt:variant>
      <vt:variant>
        <vt:i4>5</vt:i4>
      </vt:variant>
      <vt:variant>
        <vt:lpwstr>http://www.ncbi.nlm.nih.gov/pubmed?term=%22Liu C%22%5BAuthor%5D</vt:lpwstr>
      </vt:variant>
      <vt:variant>
        <vt:lpwstr/>
      </vt:variant>
      <vt:variant>
        <vt:i4>1638438</vt:i4>
      </vt:variant>
      <vt:variant>
        <vt:i4>81</vt:i4>
      </vt:variant>
      <vt:variant>
        <vt:i4>0</vt:i4>
      </vt:variant>
      <vt:variant>
        <vt:i4>5</vt:i4>
      </vt:variant>
      <vt:variant>
        <vt:lpwstr>http://www.ncbi.nlm.nih.gov/pubmed?term=%22Zhang S%22%5BAuthor%5D</vt:lpwstr>
      </vt:variant>
      <vt:variant>
        <vt:lpwstr/>
      </vt:variant>
      <vt:variant>
        <vt:i4>39</vt:i4>
      </vt:variant>
      <vt:variant>
        <vt:i4>78</vt:i4>
      </vt:variant>
      <vt:variant>
        <vt:i4>0</vt:i4>
      </vt:variant>
      <vt:variant>
        <vt:i4>5</vt:i4>
      </vt:variant>
      <vt:variant>
        <vt:lpwstr>http://www.ncbi.nlm.nih.gov/pubmed?term=%22Jiang Z%22%5BAuthor%5D</vt:lpwstr>
      </vt:variant>
      <vt:variant>
        <vt:lpwstr/>
      </vt:variant>
      <vt:variant>
        <vt:i4>6619209</vt:i4>
      </vt:variant>
      <vt:variant>
        <vt:i4>75</vt:i4>
      </vt:variant>
      <vt:variant>
        <vt:i4>0</vt:i4>
      </vt:variant>
      <vt:variant>
        <vt:i4>5</vt:i4>
      </vt:variant>
      <vt:variant>
        <vt:lpwstr>http://www.ncbi.nlm.nih.gov/pubmed?term=%22Liu J%22%5BAuthor%5D</vt:lpwstr>
      </vt:variant>
      <vt:variant>
        <vt:lpwstr/>
      </vt:variant>
      <vt:variant>
        <vt:i4>3473428</vt:i4>
      </vt:variant>
      <vt:variant>
        <vt:i4>72</vt:i4>
      </vt:variant>
      <vt:variant>
        <vt:i4>0</vt:i4>
      </vt:variant>
      <vt:variant>
        <vt:i4>5</vt:i4>
      </vt:variant>
      <vt:variant>
        <vt:lpwstr>http://www.ncbi.nlm.nih.gov/pubmed/20733031</vt:lpwstr>
      </vt:variant>
      <vt:variant>
        <vt:lpwstr/>
      </vt:variant>
      <vt:variant>
        <vt:i4>1310799</vt:i4>
      </vt:variant>
      <vt:variant>
        <vt:i4>69</vt:i4>
      </vt:variant>
      <vt:variant>
        <vt:i4>0</vt:i4>
      </vt:variant>
      <vt:variant>
        <vt:i4>5</vt:i4>
      </vt:variant>
      <vt:variant>
        <vt:lpwstr>http://www.ncbi.nlm.nih.gov/pubmed?term=%22Tellides G%22%5BAuthor%5D</vt:lpwstr>
      </vt:variant>
      <vt:variant>
        <vt:lpwstr/>
      </vt:variant>
      <vt:variant>
        <vt:i4>2752623</vt:i4>
      </vt:variant>
      <vt:variant>
        <vt:i4>66</vt:i4>
      </vt:variant>
      <vt:variant>
        <vt:i4>0</vt:i4>
      </vt:variant>
      <vt:variant>
        <vt:i4>5</vt:i4>
      </vt:variant>
      <vt:variant>
        <vt:lpwstr>http://www.ncbi.nlm.nih.gov/pubmed?term=%22Pober JS%22%5BAuthor%5D</vt:lpwstr>
      </vt:variant>
      <vt:variant>
        <vt:lpwstr/>
      </vt:variant>
      <vt:variant>
        <vt:i4>2359318</vt:i4>
      </vt:variant>
      <vt:variant>
        <vt:i4>63</vt:i4>
      </vt:variant>
      <vt:variant>
        <vt:i4>0</vt:i4>
      </vt:variant>
      <vt:variant>
        <vt:i4>5</vt:i4>
      </vt:variant>
      <vt:variant>
        <vt:lpwstr>http://www.ncbi.nlm.nih.gov/pubmed?term=%22Skokos EA%22%5BAuthor%5D</vt:lpwstr>
      </vt:variant>
      <vt:variant>
        <vt:lpwstr/>
      </vt:variant>
      <vt:variant>
        <vt:i4>7077928</vt:i4>
      </vt:variant>
      <vt:variant>
        <vt:i4>60</vt:i4>
      </vt:variant>
      <vt:variant>
        <vt:i4>0</vt:i4>
      </vt:variant>
      <vt:variant>
        <vt:i4>5</vt:i4>
      </vt:variant>
      <vt:variant>
        <vt:lpwstr>http://www.ncbi.nlm.nih.gov/pubmed?term=%22Li W%22%5BAuthor%5D</vt:lpwstr>
      </vt:variant>
      <vt:variant>
        <vt:lpwstr/>
      </vt:variant>
      <vt:variant>
        <vt:i4>2752639</vt:i4>
      </vt:variant>
      <vt:variant>
        <vt:i4>57</vt:i4>
      </vt:variant>
      <vt:variant>
        <vt:i4>0</vt:i4>
      </vt:variant>
      <vt:variant>
        <vt:i4>5</vt:i4>
      </vt:variant>
      <vt:variant>
        <vt:lpwstr>http://www.ncbi.nlm.nih.gov/pubmed?term=%22Gayed PM%22%5BAuthor%5D</vt:lpwstr>
      </vt:variant>
      <vt:variant>
        <vt:lpwstr/>
      </vt:variant>
      <vt:variant>
        <vt:i4>6619209</vt:i4>
      </vt:variant>
      <vt:variant>
        <vt:i4>54</vt:i4>
      </vt:variant>
      <vt:variant>
        <vt:i4>0</vt:i4>
      </vt:variant>
      <vt:variant>
        <vt:i4>5</vt:i4>
      </vt:variant>
      <vt:variant>
        <vt:lpwstr>http://www.ncbi.nlm.nih.gov/pubmed?term=%22Qin L%22%5BAuthor%5D</vt:lpwstr>
      </vt:variant>
      <vt:variant>
        <vt:lpwstr/>
      </vt:variant>
      <vt:variant>
        <vt:i4>5177462</vt:i4>
      </vt:variant>
      <vt:variant>
        <vt:i4>51</vt:i4>
      </vt:variant>
      <vt:variant>
        <vt:i4>0</vt:i4>
      </vt:variant>
      <vt:variant>
        <vt:i4>5</vt:i4>
      </vt:variant>
      <vt:variant>
        <vt:lpwstr>http://www.ncbi.nlm.nih.gov/pubmed?term=%22Tang PC%22%5BAuthor%5D</vt:lpwstr>
      </vt:variant>
      <vt:variant>
        <vt:lpwstr/>
      </vt:variant>
      <vt:variant>
        <vt:i4>1376321</vt:i4>
      </vt:variant>
      <vt:variant>
        <vt:i4>48</vt:i4>
      </vt:variant>
      <vt:variant>
        <vt:i4>0</vt:i4>
      </vt:variant>
      <vt:variant>
        <vt:i4>5</vt:i4>
      </vt:variant>
      <vt:variant>
        <vt:lpwstr>http://www.ncbi.nlm.nih.gov/pubmed?term=%22Zhou J%22%5BAuthor%5D</vt:lpwstr>
      </vt:variant>
      <vt:variant>
        <vt:lpwstr/>
      </vt:variant>
      <vt:variant>
        <vt:i4>6226017</vt:i4>
      </vt:variant>
      <vt:variant>
        <vt:i4>45</vt:i4>
      </vt:variant>
      <vt:variant>
        <vt:i4>0</vt:i4>
      </vt:variant>
      <vt:variant>
        <vt:i4>5</vt:i4>
      </vt:variant>
      <vt:variant>
        <vt:lpwstr>http://www.ncbi.nlm.nih.gov/pubmed?term=%22Saltzman WM%22%5BAuthor%5D</vt:lpwstr>
      </vt:variant>
      <vt:variant>
        <vt:lpwstr/>
      </vt:variant>
      <vt:variant>
        <vt:i4>2752623</vt:i4>
      </vt:variant>
      <vt:variant>
        <vt:i4>42</vt:i4>
      </vt:variant>
      <vt:variant>
        <vt:i4>0</vt:i4>
      </vt:variant>
      <vt:variant>
        <vt:i4>5</vt:i4>
      </vt:variant>
      <vt:variant>
        <vt:lpwstr>http://www.ncbi.nlm.nih.gov/pubmed?term=%22Pober JS%22%5BAuthor%5D</vt:lpwstr>
      </vt:variant>
      <vt:variant>
        <vt:lpwstr/>
      </vt:variant>
      <vt:variant>
        <vt:i4>3145752</vt:i4>
      </vt:variant>
      <vt:variant>
        <vt:i4>39</vt:i4>
      </vt:variant>
      <vt:variant>
        <vt:i4>0</vt:i4>
      </vt:variant>
      <vt:variant>
        <vt:i4>5</vt:i4>
      </vt:variant>
      <vt:variant>
        <vt:lpwstr>http://www.ncbi.nlm.nih.gov/pubmed?term=%22Kyriakides TR%22%5BAuthor%5D</vt:lpwstr>
      </vt:variant>
      <vt:variant>
        <vt:lpwstr/>
      </vt:variant>
      <vt:variant>
        <vt:i4>3604500</vt:i4>
      </vt:variant>
      <vt:variant>
        <vt:i4>36</vt:i4>
      </vt:variant>
      <vt:variant>
        <vt:i4>0</vt:i4>
      </vt:variant>
      <vt:variant>
        <vt:i4>5</vt:i4>
      </vt:variant>
      <vt:variant>
        <vt:lpwstr>http://www.ncbi.nlm.nih.gov/pubmed?term=%22Andrejecsk JW%22%5BAuthor%5D</vt:lpwstr>
      </vt:variant>
      <vt:variant>
        <vt:lpwstr/>
      </vt:variant>
      <vt:variant>
        <vt:i4>4718715</vt:i4>
      </vt:variant>
      <vt:variant>
        <vt:i4>33</vt:i4>
      </vt:variant>
      <vt:variant>
        <vt:i4>0</vt:i4>
      </vt:variant>
      <vt:variant>
        <vt:i4>5</vt:i4>
      </vt:variant>
      <vt:variant>
        <vt:lpwstr>http://www.ncbi.nlm.nih.gov/pubmed?term=%22Shepherd BR%22%5BAuthor%5D</vt:lpwstr>
      </vt:variant>
      <vt:variant>
        <vt:lpwstr/>
      </vt:variant>
      <vt:variant>
        <vt:i4>4194330</vt:i4>
      </vt:variant>
      <vt:variant>
        <vt:i4>30</vt:i4>
      </vt:variant>
      <vt:variant>
        <vt:i4>0</vt:i4>
      </vt:variant>
      <vt:variant>
        <vt:i4>5</vt:i4>
      </vt:variant>
      <vt:variant>
        <vt:lpwstr>http://www.ncbi.nlm.nih.gov/pubmed?term=%22Jay SM%22%5BAuthor%5D</vt:lpwstr>
      </vt:variant>
      <vt:variant>
        <vt:lpwstr/>
      </vt:variant>
      <vt:variant>
        <vt:i4>1310756</vt:i4>
      </vt:variant>
      <vt:variant>
        <vt:i4>27</vt:i4>
      </vt:variant>
      <vt:variant>
        <vt:i4>0</vt:i4>
      </vt:variant>
      <vt:variant>
        <vt:i4>5</vt:i4>
      </vt:variant>
      <vt:variant>
        <vt:lpwstr>http://www.ncbi.nlm.nih.gov/entrez/query.fcgi?db=pubmed&amp;cmd=Search&amp;term=%22Sage+EH%22%5BAuthor%5D</vt:lpwstr>
      </vt:variant>
      <vt:variant>
        <vt:lpwstr/>
      </vt:variant>
      <vt:variant>
        <vt:i4>5963890</vt:i4>
      </vt:variant>
      <vt:variant>
        <vt:i4>24</vt:i4>
      </vt:variant>
      <vt:variant>
        <vt:i4>0</vt:i4>
      </vt:variant>
      <vt:variant>
        <vt:i4>5</vt:i4>
      </vt:variant>
      <vt:variant>
        <vt:lpwstr>http://www.ncbi.nlm.nih.gov/entrez/query.fcgi?db=pubmed&amp;cmd=Search&amp;term=%22Bornstein+P%22%5BAuthor%5D</vt:lpwstr>
      </vt:variant>
      <vt:variant>
        <vt:lpwstr/>
      </vt:variant>
      <vt:variant>
        <vt:i4>6619191</vt:i4>
      </vt:variant>
      <vt:variant>
        <vt:i4>21</vt:i4>
      </vt:variant>
      <vt:variant>
        <vt:i4>0</vt:i4>
      </vt:variant>
      <vt:variant>
        <vt:i4>5</vt:i4>
      </vt:variant>
      <vt:variant>
        <vt:lpwstr>http://www.ncbi.nlm.nih.gov/entrez/query.fcgi?db=pubmed&amp;cmd=Search&amp;term=%22Wight+TN%22%5BAuthor%5D</vt:lpwstr>
      </vt:variant>
      <vt:variant>
        <vt:lpwstr/>
      </vt:variant>
      <vt:variant>
        <vt:i4>6357074</vt:i4>
      </vt:variant>
      <vt:variant>
        <vt:i4>18</vt:i4>
      </vt:variant>
      <vt:variant>
        <vt:i4>0</vt:i4>
      </vt:variant>
      <vt:variant>
        <vt:i4>5</vt:i4>
      </vt:variant>
      <vt:variant>
        <vt:lpwstr>http://www.ncbi.nlm.nih.gov/entrez/query.fcgi?db=pubmed&amp;cmd=Search&amp;term=%22Vernon+RB%22%5BAuthor%5D</vt:lpwstr>
      </vt:variant>
      <vt:variant>
        <vt:lpwstr/>
      </vt:variant>
      <vt:variant>
        <vt:i4>6357069</vt:i4>
      </vt:variant>
      <vt:variant>
        <vt:i4>15</vt:i4>
      </vt:variant>
      <vt:variant>
        <vt:i4>0</vt:i4>
      </vt:variant>
      <vt:variant>
        <vt:i4>5</vt:i4>
      </vt:variant>
      <vt:variant>
        <vt:lpwstr>http://www.ncbi.nlm.nih.gov/entrez/query.fcgi?db=pubmed&amp;cmd=Search&amp;term=%22Gooden+MD%22%5BAuthor%5D</vt:lpwstr>
      </vt:variant>
      <vt:variant>
        <vt:lpwstr/>
      </vt:variant>
      <vt:variant>
        <vt:i4>327720</vt:i4>
      </vt:variant>
      <vt:variant>
        <vt:i4>12</vt:i4>
      </vt:variant>
      <vt:variant>
        <vt:i4>0</vt:i4>
      </vt:variant>
      <vt:variant>
        <vt:i4>5</vt:i4>
      </vt:variant>
      <vt:variant>
        <vt:lpwstr>http://www.ncbi.nlm.nih.gov/entrez/query.fcgi?db=pubmed&amp;cmd=Search&amp;term=%22Funk+SE%22%5BAuthor%5D</vt:lpwstr>
      </vt:variant>
      <vt:variant>
        <vt:lpwstr/>
      </vt:variant>
      <vt:variant>
        <vt:i4>2752619</vt:i4>
      </vt:variant>
      <vt:variant>
        <vt:i4>9</vt:i4>
      </vt:variant>
      <vt:variant>
        <vt:i4>0</vt:i4>
      </vt:variant>
      <vt:variant>
        <vt:i4>5</vt:i4>
      </vt:variant>
      <vt:variant>
        <vt:lpwstr>http://www.ncbi.nlm.nih.gov/entrez/query.fcgi?db=pubmed&amp;cmd=Search&amp;term=%22Kyriakides+T%22%5BAuthor%5D</vt:lpwstr>
      </vt:variant>
      <vt:variant>
        <vt:lpwstr/>
      </vt:variant>
      <vt:variant>
        <vt:i4>1376297</vt:i4>
      </vt:variant>
      <vt:variant>
        <vt:i4>6</vt:i4>
      </vt:variant>
      <vt:variant>
        <vt:i4>0</vt:i4>
      </vt:variant>
      <vt:variant>
        <vt:i4>5</vt:i4>
      </vt:variant>
      <vt:variant>
        <vt:lpwstr>http://www.ncbi.nlm.nih.gov/entrez/query.fcgi?db=pubmed&amp;cmd=Search&amp;term=%22Reed+MJ%22%5BAuthor%5D</vt:lpwstr>
      </vt:variant>
      <vt:variant>
        <vt:lpwstr/>
      </vt:variant>
      <vt:variant>
        <vt:i4>327749</vt:i4>
      </vt:variant>
      <vt:variant>
        <vt:i4>3</vt:i4>
      </vt:variant>
      <vt:variant>
        <vt:i4>0</vt:i4>
      </vt:variant>
      <vt:variant>
        <vt:i4>5</vt:i4>
      </vt:variant>
      <vt:variant>
        <vt:lpwstr>http://www.ncbi.nlm.nih.gov/entrez/query.fcgi?db=pubmed&amp;cmd=Search&amp;term=%22Brekken+RA%22%5BAuthor%5D</vt:lpwstr>
      </vt:variant>
      <vt:variant>
        <vt:lpwstr/>
      </vt:variant>
      <vt:variant>
        <vt:i4>1900589</vt:i4>
      </vt:variant>
      <vt:variant>
        <vt:i4>0</vt:i4>
      </vt:variant>
      <vt:variant>
        <vt:i4>0</vt:i4>
      </vt:variant>
      <vt:variant>
        <vt:i4>5</vt:i4>
      </vt:variant>
      <vt:variant>
        <vt:lpwstr>http://www.ncbi.nlm.nih.gov/entrez/query.fcgi?db=pubmed&amp;cmd=Search&amp;term=%22Bradshaw+AD%22%5BAuthor%5D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dc:title>
  <dc:subject/>
  <dc:creator>Themis R. Kyriakides</dc:creator>
  <cp:keywords/>
  <dc:description/>
  <cp:lastModifiedBy>Themis Kyriakides</cp:lastModifiedBy>
  <cp:revision>4</cp:revision>
  <dcterms:created xsi:type="dcterms:W3CDTF">2016-06-28T00:13:00Z</dcterms:created>
  <dcterms:modified xsi:type="dcterms:W3CDTF">2016-08-30T20:48:00Z</dcterms:modified>
</cp:coreProperties>
</file>