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2C03C" w14:textId="488430C9" w:rsidR="005B3868" w:rsidRPr="00E60C9C" w:rsidRDefault="00CD3416" w:rsidP="000553C9">
      <w:pPr>
        <w:jc w:val="center"/>
        <w:rPr>
          <w:b/>
        </w:rPr>
      </w:pPr>
      <w:r w:rsidRPr="00E60C9C">
        <w:rPr>
          <w:b/>
        </w:rPr>
        <w:t>CURRICULUM VIT</w:t>
      </w:r>
      <w:r w:rsidR="00580409" w:rsidRPr="00E60C9C">
        <w:rPr>
          <w:b/>
        </w:rPr>
        <w:t>AE</w:t>
      </w:r>
      <w:r w:rsidR="00024FB0" w:rsidRPr="00E60C9C">
        <w:rPr>
          <w:b/>
        </w:rPr>
        <w:br/>
      </w:r>
      <w:r w:rsidR="00465568" w:rsidRPr="00E60C9C">
        <w:rPr>
          <w:b/>
        </w:rPr>
        <w:t xml:space="preserve">Kaveh </w:t>
      </w:r>
      <w:proofErr w:type="spellStart"/>
      <w:r w:rsidR="00465568" w:rsidRPr="00E60C9C">
        <w:rPr>
          <w:b/>
        </w:rPr>
        <w:t>Khoshnood</w:t>
      </w:r>
      <w:proofErr w:type="spellEnd"/>
      <w:r w:rsidR="00465568" w:rsidRPr="00E60C9C">
        <w:rPr>
          <w:b/>
        </w:rPr>
        <w:t xml:space="preserve">, </w:t>
      </w:r>
      <w:r w:rsidR="00332B0A" w:rsidRPr="00E60C9C">
        <w:rPr>
          <w:b/>
        </w:rPr>
        <w:t xml:space="preserve">PhD, </w:t>
      </w:r>
      <w:r w:rsidR="00465568" w:rsidRPr="00E60C9C">
        <w:rPr>
          <w:b/>
        </w:rPr>
        <w:t>MPH</w:t>
      </w:r>
    </w:p>
    <w:p w14:paraId="53D57A90" w14:textId="77777777" w:rsidR="00E66C1A" w:rsidRPr="00E60C9C" w:rsidRDefault="00E66C1A" w:rsidP="00E33764">
      <w:pPr>
        <w:rPr>
          <w:b/>
        </w:rPr>
      </w:pPr>
    </w:p>
    <w:p w14:paraId="28386D5D" w14:textId="499709F2" w:rsidR="00CD3416" w:rsidRPr="00E60C9C" w:rsidRDefault="00CD3416" w:rsidP="00E33764">
      <w:pPr>
        <w:rPr>
          <w:bCs/>
        </w:rPr>
      </w:pPr>
      <w:r w:rsidRPr="00E60C9C">
        <w:rPr>
          <w:b/>
        </w:rPr>
        <w:t>Version</w:t>
      </w:r>
      <w:r w:rsidR="00CB4DA8" w:rsidRPr="00E60C9C">
        <w:rPr>
          <w:b/>
        </w:rPr>
        <w:t xml:space="preserve"> </w:t>
      </w:r>
      <w:r w:rsidRPr="00E60C9C">
        <w:rPr>
          <w:b/>
        </w:rPr>
        <w:t>Date</w:t>
      </w:r>
      <w:r w:rsidR="00CB4DA8" w:rsidRPr="00E60C9C">
        <w:rPr>
          <w:b/>
        </w:rPr>
        <w:t>:</w:t>
      </w:r>
      <w:r w:rsidR="00CB4DA8" w:rsidRPr="00E60C9C">
        <w:rPr>
          <w:b/>
        </w:rPr>
        <w:tab/>
      </w:r>
      <w:r w:rsidR="007F28D4" w:rsidRPr="00E60C9C">
        <w:rPr>
          <w:b/>
        </w:rPr>
        <w:t xml:space="preserve">           </w:t>
      </w:r>
      <w:r w:rsidR="00791B5D" w:rsidRPr="00E60C9C">
        <w:rPr>
          <w:bCs/>
        </w:rPr>
        <w:t xml:space="preserve">November </w:t>
      </w:r>
      <w:r w:rsidR="00AB565F" w:rsidRPr="00E60C9C">
        <w:rPr>
          <w:bCs/>
        </w:rPr>
        <w:t>2024</w:t>
      </w:r>
    </w:p>
    <w:p w14:paraId="1B980FA4" w14:textId="77777777" w:rsidR="00E41C24" w:rsidRPr="00E60C9C" w:rsidRDefault="00E41C24" w:rsidP="00E33764">
      <w:pPr>
        <w:rPr>
          <w:b/>
        </w:rPr>
      </w:pPr>
    </w:p>
    <w:p w14:paraId="4C78F3B0" w14:textId="1B31C0D4" w:rsidR="007F28D4" w:rsidRPr="00E60C9C" w:rsidRDefault="00CD3416" w:rsidP="00CD3416">
      <w:pPr>
        <w:ind w:left="2880" w:hanging="2880"/>
        <w:rPr>
          <w:bCs/>
        </w:rPr>
      </w:pPr>
      <w:r w:rsidRPr="00E60C9C">
        <w:rPr>
          <w:b/>
        </w:rPr>
        <w:t xml:space="preserve">Proposed for: </w:t>
      </w:r>
      <w:r w:rsidR="007F28D4" w:rsidRPr="00E60C9C">
        <w:rPr>
          <w:b/>
        </w:rPr>
        <w:t xml:space="preserve">           </w:t>
      </w:r>
      <w:r w:rsidRPr="00E60C9C">
        <w:rPr>
          <w:bCs/>
        </w:rPr>
        <w:t xml:space="preserve">Professor of </w:t>
      </w:r>
      <w:r w:rsidR="00DF1397" w:rsidRPr="00E60C9C">
        <w:rPr>
          <w:bCs/>
        </w:rPr>
        <w:t xml:space="preserve">Epidemiology </w:t>
      </w:r>
      <w:r w:rsidR="00E41C24" w:rsidRPr="00E60C9C">
        <w:rPr>
          <w:bCs/>
        </w:rPr>
        <w:t>with term</w:t>
      </w:r>
      <w:r w:rsidRPr="00E60C9C">
        <w:rPr>
          <w:bCs/>
        </w:rPr>
        <w:t xml:space="preserve">, Department of </w:t>
      </w:r>
      <w:r w:rsidR="000553C9" w:rsidRPr="00E60C9C">
        <w:rPr>
          <w:bCs/>
        </w:rPr>
        <w:t>Epidemiology</w:t>
      </w:r>
      <w:r w:rsidRPr="00E60C9C">
        <w:rPr>
          <w:bCs/>
        </w:rPr>
        <w:t xml:space="preserve"> of</w:t>
      </w:r>
    </w:p>
    <w:p w14:paraId="3FD1037A" w14:textId="5EBF333F" w:rsidR="00CD3416" w:rsidRPr="00E60C9C" w:rsidRDefault="007F28D4" w:rsidP="00CD3416">
      <w:pPr>
        <w:ind w:left="2880" w:hanging="2880"/>
        <w:rPr>
          <w:b/>
        </w:rPr>
      </w:pPr>
      <w:r w:rsidRPr="00E60C9C">
        <w:rPr>
          <w:bCs/>
        </w:rPr>
        <w:t xml:space="preserve">                                   </w:t>
      </w:r>
      <w:r w:rsidR="00CD3416" w:rsidRPr="00E60C9C">
        <w:rPr>
          <w:bCs/>
        </w:rPr>
        <w:t xml:space="preserve">Microbial Disease, </w:t>
      </w:r>
      <w:r w:rsidR="00FC268F" w:rsidRPr="00E60C9C">
        <w:rPr>
          <w:bCs/>
        </w:rPr>
        <w:t xml:space="preserve">Educator-Scholar </w:t>
      </w:r>
      <w:r w:rsidR="00CD3416" w:rsidRPr="00E60C9C">
        <w:rPr>
          <w:bCs/>
        </w:rPr>
        <w:t>Track</w:t>
      </w:r>
    </w:p>
    <w:p w14:paraId="17635ED9" w14:textId="77777777" w:rsidR="00CD3416" w:rsidRPr="00E60C9C" w:rsidRDefault="00CD3416" w:rsidP="00CD3416">
      <w:pPr>
        <w:ind w:left="2880" w:hanging="2880"/>
        <w:rPr>
          <w:b/>
        </w:rPr>
      </w:pPr>
    </w:p>
    <w:p w14:paraId="76057BC7" w14:textId="6E6E5EA5" w:rsidR="00CD3416" w:rsidRPr="00E60C9C" w:rsidRDefault="00CD3416" w:rsidP="00CD3416">
      <w:pPr>
        <w:ind w:left="2880" w:hanging="2880"/>
        <w:rPr>
          <w:b/>
        </w:rPr>
      </w:pPr>
      <w:r w:rsidRPr="00E60C9C">
        <w:rPr>
          <w:b/>
        </w:rPr>
        <w:t xml:space="preserve">Term: </w:t>
      </w:r>
      <w:r w:rsidR="007F28D4" w:rsidRPr="00E60C9C">
        <w:rPr>
          <w:b/>
        </w:rPr>
        <w:t xml:space="preserve">                        </w:t>
      </w:r>
      <w:r w:rsidRPr="00E60C9C">
        <w:rPr>
          <w:bCs/>
        </w:rPr>
        <w:t>July</w:t>
      </w:r>
      <w:r w:rsidR="00EB6872" w:rsidRPr="00E60C9C">
        <w:rPr>
          <w:bCs/>
        </w:rPr>
        <w:t xml:space="preserve"> 1, </w:t>
      </w:r>
      <w:r w:rsidRPr="00E60C9C">
        <w:rPr>
          <w:bCs/>
        </w:rPr>
        <w:t>2025</w:t>
      </w:r>
      <w:r w:rsidR="00FC268F" w:rsidRPr="00E60C9C">
        <w:rPr>
          <w:bCs/>
        </w:rPr>
        <w:t xml:space="preserve"> – June 1, </w:t>
      </w:r>
      <w:r w:rsidRPr="00E60C9C">
        <w:rPr>
          <w:bCs/>
        </w:rPr>
        <w:t>20</w:t>
      </w:r>
      <w:r w:rsidR="00FC268F" w:rsidRPr="00E60C9C">
        <w:rPr>
          <w:bCs/>
        </w:rPr>
        <w:t>30</w:t>
      </w:r>
      <w:r w:rsidR="00FC268F" w:rsidRPr="00E60C9C">
        <w:t xml:space="preserve"> </w:t>
      </w:r>
    </w:p>
    <w:p w14:paraId="22B0E1B2" w14:textId="77777777" w:rsidR="00CD3416" w:rsidRPr="00E60C9C" w:rsidRDefault="00CD3416" w:rsidP="00CD3416">
      <w:pPr>
        <w:ind w:left="2880" w:hanging="2880"/>
        <w:rPr>
          <w:b/>
        </w:rPr>
      </w:pPr>
    </w:p>
    <w:p w14:paraId="76076C3A" w14:textId="6149FCA6" w:rsidR="00CD3416" w:rsidRPr="00E60C9C" w:rsidRDefault="00CD3416" w:rsidP="000553C9">
      <w:pPr>
        <w:ind w:left="2880" w:hanging="2880"/>
        <w:rPr>
          <w:b/>
          <w:color w:val="000000" w:themeColor="text1"/>
        </w:rPr>
      </w:pPr>
      <w:r w:rsidRPr="00E60C9C">
        <w:rPr>
          <w:b/>
        </w:rPr>
        <w:t xml:space="preserve">School: </w:t>
      </w:r>
      <w:r w:rsidR="007F28D4" w:rsidRPr="00E60C9C">
        <w:rPr>
          <w:b/>
        </w:rPr>
        <w:t xml:space="preserve">                      </w:t>
      </w:r>
      <w:r w:rsidRPr="00E60C9C">
        <w:rPr>
          <w:bCs/>
        </w:rPr>
        <w:t>Yale School of Public Health and the Graduate School</w:t>
      </w:r>
    </w:p>
    <w:p w14:paraId="58EC960E" w14:textId="77777777" w:rsidR="00CB4DA8" w:rsidRPr="00E60C9C" w:rsidRDefault="00CB4DA8" w:rsidP="00E33764"/>
    <w:p w14:paraId="64A8FB46" w14:textId="77777777" w:rsidR="005925DD" w:rsidRPr="00E60C9C" w:rsidRDefault="005B3868" w:rsidP="00E33764">
      <w:pPr>
        <w:rPr>
          <w:b/>
        </w:rPr>
      </w:pPr>
      <w:r w:rsidRPr="00E60C9C">
        <w:rPr>
          <w:b/>
        </w:rPr>
        <w:t>Education:</w:t>
      </w:r>
      <w:r w:rsidRPr="00E60C9C">
        <w:rPr>
          <w:b/>
        </w:rPr>
        <w:tab/>
      </w:r>
      <w:r w:rsidR="00DF1B5F" w:rsidRPr="00E60C9C">
        <w:rPr>
          <w:b/>
        </w:rPr>
        <w:tab/>
      </w:r>
    </w:p>
    <w:p w14:paraId="399BD2FF" w14:textId="4FCF742E" w:rsidR="00CD3416" w:rsidRPr="00E60C9C" w:rsidRDefault="00DF1B5F" w:rsidP="00E33764">
      <w:pPr>
        <w:rPr>
          <w:b/>
        </w:rPr>
      </w:pPr>
      <w:r w:rsidRPr="00E60C9C">
        <w:rPr>
          <w:b/>
        </w:rPr>
        <w:tab/>
      </w:r>
    </w:p>
    <w:p w14:paraId="777FFB1B" w14:textId="2C07CD77" w:rsidR="005B3868" w:rsidRPr="00E60C9C" w:rsidRDefault="00C938BC" w:rsidP="008423C7">
      <w:pPr>
        <w:ind w:left="1710" w:hanging="1710"/>
      </w:pPr>
      <w:r w:rsidRPr="00E60C9C">
        <w:t>08/1985-05/1987</w:t>
      </w:r>
      <w:r w:rsidR="000553C9" w:rsidRPr="00E60C9C">
        <w:tab/>
      </w:r>
      <w:r w:rsidR="00A44268" w:rsidRPr="00E60C9C">
        <w:tab/>
      </w:r>
      <w:r w:rsidR="005B3868" w:rsidRPr="00E60C9C">
        <w:t>B</w:t>
      </w:r>
      <w:r w:rsidR="00276D07" w:rsidRPr="00E60C9C">
        <w:t>S</w:t>
      </w:r>
      <w:r w:rsidR="00875193" w:rsidRPr="00E60C9C">
        <w:t>,</w:t>
      </w:r>
      <w:r w:rsidR="005B3868" w:rsidRPr="00E60C9C">
        <w:t xml:space="preserve"> Loyola College, </w:t>
      </w:r>
      <w:r w:rsidRPr="00E60C9C">
        <w:t>Baltimore, MD.</w:t>
      </w:r>
    </w:p>
    <w:p w14:paraId="03D1449B" w14:textId="610DE126" w:rsidR="005B3868" w:rsidRPr="00E60C9C" w:rsidRDefault="00C938BC" w:rsidP="008423C7">
      <w:pPr>
        <w:ind w:left="2160" w:hanging="2160"/>
      </w:pPr>
      <w:r w:rsidRPr="00E60C9C">
        <w:t>08/1987-05/1989</w:t>
      </w:r>
      <w:r w:rsidR="000553C9" w:rsidRPr="00E60C9C">
        <w:tab/>
      </w:r>
      <w:r w:rsidR="005B3868" w:rsidRPr="00E60C9C">
        <w:t>MPH</w:t>
      </w:r>
      <w:r w:rsidR="000553C9" w:rsidRPr="00E60C9C">
        <w:t>,</w:t>
      </w:r>
      <w:r w:rsidR="00875193" w:rsidRPr="00E60C9C">
        <w:t xml:space="preserve"> </w:t>
      </w:r>
      <w:r w:rsidRPr="00E60C9C">
        <w:t>E</w:t>
      </w:r>
      <w:r w:rsidR="00BE6EA6" w:rsidRPr="00E60C9C">
        <w:t>pidemiology of Microbial Disease</w:t>
      </w:r>
      <w:r w:rsidR="00E41C24" w:rsidRPr="00E60C9C">
        <w:t xml:space="preserve">, </w:t>
      </w:r>
      <w:r w:rsidR="000553C9" w:rsidRPr="00E60C9C">
        <w:t>Y</w:t>
      </w:r>
      <w:r w:rsidR="005B3868" w:rsidRPr="00E60C9C">
        <w:t xml:space="preserve">ale School of Public Health, </w:t>
      </w:r>
      <w:r w:rsidR="000553C9" w:rsidRPr="00E60C9C">
        <w:t>Ne</w:t>
      </w:r>
      <w:r w:rsidR="00246403" w:rsidRPr="00E60C9C">
        <w:t xml:space="preserve">w </w:t>
      </w:r>
      <w:r w:rsidR="000553C9" w:rsidRPr="00E60C9C">
        <w:t>Haven, CT</w:t>
      </w:r>
      <w:r w:rsidR="0040482C" w:rsidRPr="00E60C9C">
        <w:t>.</w:t>
      </w:r>
    </w:p>
    <w:p w14:paraId="7AD885BD" w14:textId="2FBAEC5B" w:rsidR="000553C9" w:rsidRPr="00E60C9C" w:rsidRDefault="00C938BC" w:rsidP="00BE6EA6">
      <w:pPr>
        <w:ind w:left="2160" w:hanging="2160"/>
      </w:pPr>
      <w:r w:rsidRPr="00E60C9C">
        <w:t>08/1990-05/1995</w:t>
      </w:r>
      <w:r w:rsidRPr="00E60C9C">
        <w:tab/>
      </w:r>
      <w:r w:rsidR="005B3868" w:rsidRPr="00E60C9C">
        <w:t>Ph</w:t>
      </w:r>
      <w:r w:rsidR="000553C9" w:rsidRPr="00E60C9C">
        <w:t xml:space="preserve">D, </w:t>
      </w:r>
      <w:r w:rsidR="00BE6EA6" w:rsidRPr="00E60C9C">
        <w:t>Epidemiology of Microbial Disease</w:t>
      </w:r>
      <w:r w:rsidR="00246403" w:rsidRPr="00E60C9C">
        <w:t xml:space="preserve">, </w:t>
      </w:r>
      <w:r w:rsidR="000553C9" w:rsidRPr="00E60C9C">
        <w:t xml:space="preserve">Yale </w:t>
      </w:r>
      <w:r w:rsidR="005B3868" w:rsidRPr="00E60C9C">
        <w:t xml:space="preserve">School of Public Health, </w:t>
      </w:r>
      <w:r w:rsidR="000553C9" w:rsidRPr="00E60C9C">
        <w:t>New Haven,</w:t>
      </w:r>
      <w:r w:rsidR="00246403" w:rsidRPr="00E60C9C">
        <w:t xml:space="preserve"> </w:t>
      </w:r>
      <w:r w:rsidR="000553C9" w:rsidRPr="00E60C9C">
        <w:t>CT</w:t>
      </w:r>
      <w:r w:rsidR="0040482C" w:rsidRPr="00E60C9C">
        <w:t>.</w:t>
      </w:r>
    </w:p>
    <w:p w14:paraId="0721EB1C" w14:textId="77777777" w:rsidR="005B3868" w:rsidRPr="00E60C9C" w:rsidRDefault="005B3868" w:rsidP="008423C7">
      <w:pPr>
        <w:ind w:left="540" w:hanging="540"/>
      </w:pPr>
    </w:p>
    <w:p w14:paraId="3B453E81" w14:textId="77777777" w:rsidR="005B3868" w:rsidRPr="00E60C9C" w:rsidRDefault="005B3868" w:rsidP="00E33764">
      <w:pPr>
        <w:rPr>
          <w:b/>
        </w:rPr>
      </w:pPr>
      <w:r w:rsidRPr="00E60C9C">
        <w:rPr>
          <w:b/>
        </w:rPr>
        <w:t>Career/Academic Appointments:</w:t>
      </w:r>
    </w:p>
    <w:p w14:paraId="6A7BB094" w14:textId="77777777" w:rsidR="00196416" w:rsidRPr="00E60C9C" w:rsidRDefault="00196416" w:rsidP="00E33764"/>
    <w:p w14:paraId="3ABB27F7" w14:textId="347FB2D1" w:rsidR="005B3868" w:rsidRPr="00E60C9C" w:rsidRDefault="00C938BC" w:rsidP="008423C7">
      <w:pPr>
        <w:ind w:left="2160" w:hanging="2160"/>
      </w:pPr>
      <w:r w:rsidRPr="00E60C9C">
        <w:t>07/1995-06/1999</w:t>
      </w:r>
      <w:r w:rsidR="00C342BB" w:rsidRPr="00E60C9C">
        <w:tab/>
      </w:r>
      <w:r w:rsidR="005B3868" w:rsidRPr="00E60C9C">
        <w:t xml:space="preserve">Associate Research Scientist, </w:t>
      </w:r>
      <w:r w:rsidR="004D71A7" w:rsidRPr="00E60C9C">
        <w:t xml:space="preserve">Department of Internal </w:t>
      </w:r>
      <w:r w:rsidR="005B3868" w:rsidRPr="00E60C9C">
        <w:t xml:space="preserve">Medicine, </w:t>
      </w:r>
      <w:r w:rsidR="000553C9" w:rsidRPr="00E60C9C">
        <w:t xml:space="preserve">Yale School of Medicine, </w:t>
      </w:r>
      <w:r w:rsidR="005B3868" w:rsidRPr="00E60C9C">
        <w:t>Section of Infectious Disease</w:t>
      </w:r>
      <w:r w:rsidR="007C78DB" w:rsidRPr="00E60C9C">
        <w:t>,</w:t>
      </w:r>
      <w:r w:rsidR="00E41C24" w:rsidRPr="00E60C9C">
        <w:t xml:space="preserve"> </w:t>
      </w:r>
      <w:r w:rsidR="005B3868" w:rsidRPr="00E60C9C">
        <w:t>AIDS Program</w:t>
      </w:r>
      <w:r w:rsidR="000553C9" w:rsidRPr="00E60C9C">
        <w:t>, New Haven, CT</w:t>
      </w:r>
      <w:r w:rsidR="00332B0A" w:rsidRPr="00E60C9C">
        <w:t>.</w:t>
      </w:r>
      <w:r w:rsidR="000553C9" w:rsidRPr="00E60C9C">
        <w:t xml:space="preserve"> </w:t>
      </w:r>
    </w:p>
    <w:p w14:paraId="38F8FC5B" w14:textId="77777777" w:rsidR="005B3868" w:rsidRPr="00E60C9C" w:rsidRDefault="005B3868" w:rsidP="008423C7">
      <w:pPr>
        <w:ind w:left="2160" w:hanging="2160"/>
      </w:pPr>
    </w:p>
    <w:p w14:paraId="46F1CC24" w14:textId="0CB89496" w:rsidR="000553C9" w:rsidRPr="00E60C9C" w:rsidRDefault="00C938BC" w:rsidP="008423C7">
      <w:pPr>
        <w:ind w:left="2160" w:hanging="2160"/>
      </w:pPr>
      <w:r w:rsidRPr="00E60C9C">
        <w:t>07/1999-06/2011</w:t>
      </w:r>
      <w:r w:rsidR="005925DD" w:rsidRPr="00E60C9C">
        <w:tab/>
      </w:r>
      <w:r w:rsidR="005B3868" w:rsidRPr="00E60C9C">
        <w:t xml:space="preserve">Assistant Professor, </w:t>
      </w:r>
      <w:r w:rsidR="000553C9" w:rsidRPr="00E60C9C">
        <w:t>Department of Epidemiology of Microbial</w:t>
      </w:r>
    </w:p>
    <w:p w14:paraId="42F60FCB" w14:textId="21FBBF97" w:rsidR="005B3868" w:rsidRPr="00E60C9C" w:rsidRDefault="000553C9" w:rsidP="008423C7">
      <w:pPr>
        <w:ind w:left="2160"/>
      </w:pPr>
      <w:r w:rsidRPr="00E60C9C">
        <w:t xml:space="preserve">Diseases, Yale </w:t>
      </w:r>
      <w:r w:rsidR="005B3868" w:rsidRPr="00E60C9C">
        <w:t>School of Public Health</w:t>
      </w:r>
      <w:r w:rsidRPr="00E60C9C">
        <w:t>, New Haven, CT</w:t>
      </w:r>
      <w:r w:rsidR="00332B0A" w:rsidRPr="00E60C9C">
        <w:t>.</w:t>
      </w:r>
    </w:p>
    <w:p w14:paraId="74C8A553" w14:textId="77777777" w:rsidR="005B3868" w:rsidRPr="00E60C9C" w:rsidRDefault="005B3868" w:rsidP="008423C7">
      <w:pPr>
        <w:ind w:left="2160" w:hanging="2160"/>
      </w:pPr>
    </w:p>
    <w:p w14:paraId="26466160" w14:textId="3FB41714" w:rsidR="00276D07" w:rsidRPr="00E60C9C" w:rsidRDefault="00C938BC" w:rsidP="008423C7">
      <w:pPr>
        <w:ind w:left="2160" w:hanging="2160"/>
      </w:pPr>
      <w:r w:rsidRPr="00E60C9C">
        <w:t>07/2011-Present</w:t>
      </w:r>
      <w:r w:rsidR="005925DD" w:rsidRPr="00E60C9C">
        <w:tab/>
      </w:r>
      <w:r w:rsidR="00B2489C" w:rsidRPr="00E60C9C">
        <w:t>Associate Professor</w:t>
      </w:r>
      <w:r w:rsidR="005545BA" w:rsidRPr="00E60C9C">
        <w:t>,</w:t>
      </w:r>
      <w:r w:rsidR="00276D07" w:rsidRPr="00E60C9C">
        <w:t xml:space="preserve"> Department of Epidemiology of Microbial</w:t>
      </w:r>
    </w:p>
    <w:p w14:paraId="507B6566" w14:textId="1D776F27" w:rsidR="005B3868" w:rsidRPr="00E60C9C" w:rsidRDefault="005925DD" w:rsidP="008423C7">
      <w:pPr>
        <w:ind w:left="2160" w:hanging="2160"/>
      </w:pPr>
      <w:r w:rsidRPr="00E60C9C">
        <w:t xml:space="preserve"> </w:t>
      </w:r>
      <w:r w:rsidRPr="00E60C9C">
        <w:tab/>
      </w:r>
      <w:r w:rsidR="00276D07" w:rsidRPr="00E60C9C">
        <w:t>Diseases</w:t>
      </w:r>
      <w:r w:rsidR="00332B0A" w:rsidRPr="00E60C9C">
        <w:t xml:space="preserve">, </w:t>
      </w:r>
      <w:r w:rsidR="005545BA" w:rsidRPr="00E60C9C">
        <w:t>Yale School of Public Health</w:t>
      </w:r>
      <w:r w:rsidR="00276D07" w:rsidRPr="00E60C9C">
        <w:t>,</w:t>
      </w:r>
      <w:r w:rsidR="005545BA" w:rsidRPr="00E60C9C">
        <w:t xml:space="preserve"> </w:t>
      </w:r>
      <w:r w:rsidR="00276D07" w:rsidRPr="00E60C9C">
        <w:t>New Haven, CT</w:t>
      </w:r>
      <w:r w:rsidR="00332B0A" w:rsidRPr="00E60C9C">
        <w:t>.</w:t>
      </w:r>
    </w:p>
    <w:p w14:paraId="778C447C" w14:textId="77777777" w:rsidR="00276D07" w:rsidRPr="00E60C9C" w:rsidRDefault="00276D07" w:rsidP="008423C7">
      <w:pPr>
        <w:ind w:left="2160" w:hanging="2160"/>
      </w:pPr>
    </w:p>
    <w:p w14:paraId="7547EF89" w14:textId="2EF658D5" w:rsidR="00276D07" w:rsidRPr="00E60C9C" w:rsidRDefault="00C938BC" w:rsidP="008423C7">
      <w:pPr>
        <w:ind w:left="2160" w:hanging="2160"/>
      </w:pPr>
      <w:r w:rsidRPr="00E60C9C">
        <w:t>07/2013-06/2015</w:t>
      </w:r>
      <w:r w:rsidR="00276D07" w:rsidRPr="00E60C9C">
        <w:tab/>
        <w:t>Visiting Associate Professor, European Center for Peace and Development, University for Peace, San Jose, Costa Rica</w:t>
      </w:r>
      <w:r w:rsidR="00332B0A" w:rsidRPr="00E60C9C">
        <w:t>.</w:t>
      </w:r>
    </w:p>
    <w:p w14:paraId="443156D0" w14:textId="77777777" w:rsidR="00276D07" w:rsidRPr="00E60C9C" w:rsidRDefault="00276D07" w:rsidP="008423C7">
      <w:pPr>
        <w:ind w:left="2160" w:hanging="2160"/>
      </w:pPr>
    </w:p>
    <w:p w14:paraId="041049CA" w14:textId="4132A821" w:rsidR="00D86B25" w:rsidRPr="00E60C9C" w:rsidRDefault="00C938BC" w:rsidP="008423C7">
      <w:pPr>
        <w:ind w:left="2160" w:hanging="2160"/>
      </w:pPr>
      <w:r w:rsidRPr="00E60C9C">
        <w:t>07/</w:t>
      </w:r>
      <w:r w:rsidRPr="00E60C9C">
        <w:rPr>
          <w:color w:val="000000"/>
        </w:rPr>
        <w:t>2022-</w:t>
      </w:r>
      <w:r w:rsidRPr="00E60C9C">
        <w:t xml:space="preserve">Present </w:t>
      </w:r>
      <w:r w:rsidR="00D86B25" w:rsidRPr="00E60C9C">
        <w:rPr>
          <w:color w:val="000000"/>
        </w:rPr>
        <w:tab/>
        <w:t>Secondary appointment</w:t>
      </w:r>
      <w:r w:rsidR="00276D07" w:rsidRPr="00E60C9C">
        <w:rPr>
          <w:color w:val="000000"/>
        </w:rPr>
        <w:t xml:space="preserve">: </w:t>
      </w:r>
      <w:r w:rsidR="00D86B25" w:rsidRPr="00E60C9C">
        <w:rPr>
          <w:color w:val="000000"/>
        </w:rPr>
        <w:t>Associate Clinical Professor, Yale School of Nursing</w:t>
      </w:r>
      <w:r w:rsidR="00276D07" w:rsidRPr="00E60C9C">
        <w:t>, New Haven, CT</w:t>
      </w:r>
      <w:r w:rsidR="00332B0A" w:rsidRPr="00E60C9C">
        <w:t>.</w:t>
      </w:r>
    </w:p>
    <w:p w14:paraId="58202F51" w14:textId="174B3231" w:rsidR="00D86B25" w:rsidRPr="00E60C9C" w:rsidRDefault="00D86B25" w:rsidP="008423C7">
      <w:pPr>
        <w:ind w:left="2160" w:hanging="2160"/>
      </w:pPr>
    </w:p>
    <w:p w14:paraId="3E6FDE2A" w14:textId="1B8D122B" w:rsidR="00767F4F" w:rsidRPr="00E60C9C" w:rsidRDefault="00C938BC" w:rsidP="008423C7">
      <w:pPr>
        <w:ind w:left="2160" w:hanging="2160"/>
      </w:pPr>
      <w:r w:rsidRPr="00E60C9C">
        <w:t>09</w:t>
      </w:r>
      <w:r w:rsidR="000553C9" w:rsidRPr="00E60C9C">
        <w:t>/</w:t>
      </w:r>
      <w:r w:rsidR="00E14DEA" w:rsidRPr="00E60C9C">
        <w:t>2013</w:t>
      </w:r>
      <w:r w:rsidR="00340EF8" w:rsidRPr="00E60C9C">
        <w:t>-</w:t>
      </w:r>
      <w:r w:rsidRPr="00E60C9C">
        <w:t>08/2023</w:t>
      </w:r>
      <w:r w:rsidRPr="00E60C9C">
        <w:tab/>
        <w:t>V</w:t>
      </w:r>
      <w:r w:rsidR="00767F4F" w:rsidRPr="00E60C9C">
        <w:t>isiting Associate Professor</w:t>
      </w:r>
      <w:r w:rsidR="00276D07" w:rsidRPr="00E60C9C">
        <w:t xml:space="preserve">, </w:t>
      </w:r>
      <w:r w:rsidR="00767F4F" w:rsidRPr="00E60C9C">
        <w:t>Central South University</w:t>
      </w:r>
    </w:p>
    <w:p w14:paraId="4A56624A" w14:textId="3BBAA517" w:rsidR="00E14DEA" w:rsidRPr="00E60C9C" w:rsidRDefault="00276D07" w:rsidP="008423C7">
      <w:pPr>
        <w:ind w:left="2160" w:hanging="2160"/>
      </w:pPr>
      <w:r w:rsidRPr="00E60C9C">
        <w:tab/>
      </w:r>
      <w:r w:rsidR="00E14DEA" w:rsidRPr="00E60C9C">
        <w:t>Changsha, Hunan Province</w:t>
      </w:r>
      <w:r w:rsidRPr="00E60C9C">
        <w:t xml:space="preserve">, </w:t>
      </w:r>
      <w:r w:rsidR="00E14DEA" w:rsidRPr="00E60C9C">
        <w:t>China</w:t>
      </w:r>
      <w:r w:rsidR="00332B0A" w:rsidRPr="00E60C9C">
        <w:t>.</w:t>
      </w:r>
    </w:p>
    <w:p w14:paraId="6F058F37" w14:textId="77777777" w:rsidR="00E14DEA" w:rsidRPr="00E60C9C" w:rsidRDefault="00E14DEA" w:rsidP="008423C7">
      <w:pPr>
        <w:ind w:left="2160" w:hanging="2160"/>
      </w:pPr>
    </w:p>
    <w:p w14:paraId="461AA3D6" w14:textId="025C48AA" w:rsidR="00AB784E" w:rsidRPr="00E60C9C" w:rsidRDefault="00BE6EA6" w:rsidP="008423C7">
      <w:pPr>
        <w:ind w:left="2160" w:hanging="2160"/>
        <w:rPr>
          <w:bCs/>
        </w:rPr>
      </w:pPr>
      <w:r w:rsidRPr="00E60C9C">
        <w:t>09</w:t>
      </w:r>
      <w:r w:rsidR="000553C9" w:rsidRPr="00E60C9C">
        <w:t>/</w:t>
      </w:r>
      <w:r w:rsidR="00AB784E" w:rsidRPr="00E60C9C">
        <w:rPr>
          <w:bCs/>
        </w:rPr>
        <w:t>2018-Present</w:t>
      </w:r>
      <w:r w:rsidR="005925DD" w:rsidRPr="00E60C9C">
        <w:rPr>
          <w:bCs/>
        </w:rPr>
        <w:tab/>
      </w:r>
      <w:r w:rsidR="00AB784E" w:rsidRPr="00E60C9C">
        <w:rPr>
          <w:bCs/>
        </w:rPr>
        <w:t>Adjunct Associate Professor</w:t>
      </w:r>
      <w:r w:rsidR="00276D07" w:rsidRPr="00E60C9C">
        <w:rPr>
          <w:bCs/>
        </w:rPr>
        <w:t xml:space="preserve">, </w:t>
      </w:r>
      <w:r w:rsidR="00AB784E" w:rsidRPr="00E60C9C">
        <w:rPr>
          <w:bCs/>
        </w:rPr>
        <w:t>University of Global Health Equity</w:t>
      </w:r>
      <w:r w:rsidR="00E41C24" w:rsidRPr="00E60C9C">
        <w:rPr>
          <w:bCs/>
        </w:rPr>
        <w:t>,</w:t>
      </w:r>
      <w:r w:rsidR="00AB784E" w:rsidRPr="00E60C9C">
        <w:rPr>
          <w:bCs/>
        </w:rPr>
        <w:t xml:space="preserve"> </w:t>
      </w:r>
      <w:r w:rsidR="00276D07" w:rsidRPr="00E60C9C">
        <w:rPr>
          <w:bCs/>
        </w:rPr>
        <w:t xml:space="preserve">Kigali, </w:t>
      </w:r>
      <w:r w:rsidR="00AB784E" w:rsidRPr="00E60C9C">
        <w:rPr>
          <w:bCs/>
        </w:rPr>
        <w:t>Rwanda</w:t>
      </w:r>
      <w:r w:rsidR="00332B0A" w:rsidRPr="00E60C9C">
        <w:rPr>
          <w:bCs/>
        </w:rPr>
        <w:t>.</w:t>
      </w:r>
    </w:p>
    <w:p w14:paraId="0CC25824" w14:textId="77777777" w:rsidR="00AB784E" w:rsidRPr="00E60C9C" w:rsidRDefault="00AB784E" w:rsidP="008423C7">
      <w:pPr>
        <w:ind w:left="2160" w:hanging="2160"/>
      </w:pPr>
    </w:p>
    <w:p w14:paraId="73389DDD" w14:textId="77777777" w:rsidR="00BE6EA6" w:rsidRPr="00E60C9C" w:rsidRDefault="00BE6EA6" w:rsidP="005925DD">
      <w:pPr>
        <w:rPr>
          <w:b/>
        </w:rPr>
      </w:pPr>
    </w:p>
    <w:p w14:paraId="5670583F" w14:textId="77777777" w:rsidR="00332B0A" w:rsidRPr="00E60C9C" w:rsidRDefault="00332B0A" w:rsidP="005925DD">
      <w:pPr>
        <w:rPr>
          <w:b/>
        </w:rPr>
      </w:pPr>
    </w:p>
    <w:p w14:paraId="1E0D0520" w14:textId="09EFFAAC" w:rsidR="005B3868" w:rsidRPr="00E60C9C" w:rsidRDefault="005B3868" w:rsidP="005925DD">
      <w:pPr>
        <w:rPr>
          <w:b/>
        </w:rPr>
      </w:pPr>
      <w:r w:rsidRPr="00E60C9C">
        <w:rPr>
          <w:b/>
        </w:rPr>
        <w:lastRenderedPageBreak/>
        <w:t>Administrative Positions:</w:t>
      </w:r>
    </w:p>
    <w:p w14:paraId="4D2B704A" w14:textId="77777777" w:rsidR="00446975" w:rsidRPr="00E60C9C" w:rsidRDefault="00446975" w:rsidP="00BE6EA6">
      <w:pPr>
        <w:ind w:left="2160" w:hanging="2160"/>
      </w:pPr>
    </w:p>
    <w:p w14:paraId="421DB29C" w14:textId="11173B88" w:rsidR="00B5432C" w:rsidRPr="00E60C9C" w:rsidRDefault="00B5432C" w:rsidP="00B5432C">
      <w:pPr>
        <w:rPr>
          <w:u w:val="single"/>
        </w:rPr>
      </w:pPr>
      <w:r w:rsidRPr="00E60C9C">
        <w:rPr>
          <w:u w:val="single"/>
        </w:rPr>
        <w:t xml:space="preserve">Program Leadership </w:t>
      </w:r>
    </w:p>
    <w:p w14:paraId="2AF1AB5E" w14:textId="77777777" w:rsidR="001D0B42" w:rsidRPr="00E60C9C" w:rsidRDefault="001D0B42" w:rsidP="001D0B42"/>
    <w:p w14:paraId="1447F211" w14:textId="77777777" w:rsidR="001D0B42" w:rsidRPr="00E60C9C" w:rsidRDefault="001D0B42" w:rsidP="001D0B42">
      <w:pPr>
        <w:ind w:left="2160" w:hanging="2160"/>
      </w:pPr>
      <w:r w:rsidRPr="00E60C9C">
        <w:t>2006 – 2012         Associate Director – Law, Policy, Ethics Core, Center for Interdisciplinary</w:t>
      </w:r>
    </w:p>
    <w:p w14:paraId="271E4381" w14:textId="551E9132" w:rsidR="001D0B42" w:rsidRPr="00E60C9C" w:rsidRDefault="001D0B42" w:rsidP="001D0B42">
      <w:pPr>
        <w:ind w:left="2160" w:hanging="720"/>
      </w:pPr>
      <w:r w:rsidRPr="00E60C9C">
        <w:t xml:space="preserve">     Research on AIDS (CIRA), Yale School of Public Health</w:t>
      </w:r>
      <w:r w:rsidR="00332B0A" w:rsidRPr="00E60C9C">
        <w:t>, New Haven, CT.</w:t>
      </w:r>
    </w:p>
    <w:p w14:paraId="1F235E9F" w14:textId="77777777" w:rsidR="001D0B42" w:rsidRPr="00E60C9C" w:rsidRDefault="001D0B42" w:rsidP="001D0B42"/>
    <w:p w14:paraId="38938741" w14:textId="1BD6EBDE" w:rsidR="00EB6872" w:rsidRPr="00E60C9C" w:rsidRDefault="00C342BB" w:rsidP="00B5432C">
      <w:pPr>
        <w:ind w:left="2160" w:hanging="2160"/>
      </w:pPr>
      <w:r w:rsidRPr="00E60C9C">
        <w:t>2010-Present</w:t>
      </w:r>
      <w:r w:rsidR="00446975" w:rsidRPr="00E60C9C">
        <w:t xml:space="preserve">      </w:t>
      </w:r>
      <w:r w:rsidR="00B5432C" w:rsidRPr="00E60C9C">
        <w:t xml:space="preserve"> </w:t>
      </w:r>
      <w:r w:rsidRPr="00E60C9C">
        <w:t>Program Director, BA-BS/MPH Program in Public Health, Yale Schoo</w:t>
      </w:r>
      <w:r w:rsidR="00EB6872" w:rsidRPr="00E60C9C">
        <w:t>l of</w:t>
      </w:r>
    </w:p>
    <w:p w14:paraId="689FC27B" w14:textId="10B50681" w:rsidR="00C342BB" w:rsidRPr="00E60C9C" w:rsidRDefault="00C342BB" w:rsidP="00EB6872">
      <w:pPr>
        <w:ind w:left="2160" w:hanging="450"/>
      </w:pPr>
      <w:r w:rsidRPr="00E60C9C">
        <w:t>Public Health, New Haven, CT</w:t>
      </w:r>
      <w:r w:rsidR="00332B0A" w:rsidRPr="00E60C9C">
        <w:t>.</w:t>
      </w:r>
      <w:r w:rsidRPr="00E60C9C">
        <w:t xml:space="preserve"> </w:t>
      </w:r>
    </w:p>
    <w:p w14:paraId="48CE0946" w14:textId="77777777" w:rsidR="001D0B42" w:rsidRPr="00E60C9C" w:rsidRDefault="001D0B42" w:rsidP="001D0B42"/>
    <w:p w14:paraId="4043AE81" w14:textId="77777777" w:rsidR="001D0B42" w:rsidRPr="00E60C9C" w:rsidRDefault="001D0B42" w:rsidP="001D0B42">
      <w:r w:rsidRPr="00E60C9C">
        <w:t xml:space="preserve">2010- 2015           Faculty Director - Graduate Certificate of Concentration in Global Health, </w:t>
      </w:r>
    </w:p>
    <w:p w14:paraId="7F8A63A6" w14:textId="0EAA4C01" w:rsidR="001D0B42" w:rsidRPr="00E60C9C" w:rsidRDefault="001D0B42" w:rsidP="001D0B42">
      <w:pPr>
        <w:ind w:left="720" w:firstLine="720"/>
      </w:pPr>
      <w:r w:rsidRPr="00E60C9C">
        <w:t xml:space="preserve">     Yale Jackson Institute for Global Affairs</w:t>
      </w:r>
      <w:r w:rsidR="00332B0A" w:rsidRPr="00E60C9C">
        <w:t>, New Haven, CT.</w:t>
      </w:r>
    </w:p>
    <w:p w14:paraId="5BBEC2CA" w14:textId="77777777" w:rsidR="001D0B42" w:rsidRPr="00E60C9C" w:rsidRDefault="001D0B42" w:rsidP="001D0B42"/>
    <w:p w14:paraId="78AB8D10" w14:textId="36327BE9" w:rsidR="00084A5C" w:rsidRPr="00E60C9C" w:rsidRDefault="00084A5C" w:rsidP="005925DD">
      <w:pPr>
        <w:ind w:left="1710" w:hanging="1710"/>
      </w:pPr>
      <w:r w:rsidRPr="00E60C9C">
        <w:t>2012</w:t>
      </w:r>
      <w:r w:rsidR="00246403" w:rsidRPr="00E60C9C">
        <w:t>-</w:t>
      </w:r>
      <w:r w:rsidRPr="00E60C9C">
        <w:t>Present</w:t>
      </w:r>
      <w:r w:rsidR="00C342BB" w:rsidRPr="00E60C9C">
        <w:tab/>
      </w:r>
      <w:r w:rsidRPr="00E60C9C">
        <w:t>Director</w:t>
      </w:r>
      <w:r w:rsidR="00C342BB" w:rsidRPr="00E60C9C">
        <w:t xml:space="preserve">, </w:t>
      </w:r>
      <w:r w:rsidRPr="00E60C9C">
        <w:t>Bhutan Public Health Initiative</w:t>
      </w:r>
      <w:r w:rsidR="00580409" w:rsidRPr="00E60C9C">
        <w:t xml:space="preserve">, </w:t>
      </w:r>
      <w:r w:rsidR="00C342BB" w:rsidRPr="00E60C9C">
        <w:t xml:space="preserve">Yale </w:t>
      </w:r>
      <w:r w:rsidR="00B363AF" w:rsidRPr="00E60C9C">
        <w:t xml:space="preserve">School of Public Health, </w:t>
      </w:r>
      <w:r w:rsidR="00580409" w:rsidRPr="00E60C9C">
        <w:t>New Haven, CT</w:t>
      </w:r>
      <w:r w:rsidR="00332B0A" w:rsidRPr="00E60C9C">
        <w:t>.</w:t>
      </w:r>
      <w:r w:rsidRPr="00E60C9C">
        <w:t xml:space="preserve"> </w:t>
      </w:r>
    </w:p>
    <w:p w14:paraId="3902BE78" w14:textId="77777777" w:rsidR="00C342BB" w:rsidRPr="00E60C9C" w:rsidRDefault="00C342BB" w:rsidP="00B363AF"/>
    <w:p w14:paraId="5C3241D4" w14:textId="585FBC0A" w:rsidR="00BF4F85" w:rsidRPr="00E60C9C" w:rsidRDefault="00BF4F85" w:rsidP="00BF4F85">
      <w:pPr>
        <w:ind w:left="1710" w:hanging="1710"/>
      </w:pPr>
      <w:r w:rsidRPr="00E60C9C">
        <w:t xml:space="preserve">2014- Present </w:t>
      </w:r>
      <w:r w:rsidRPr="00E60C9C">
        <w:tab/>
        <w:t>Director - Yale Collaborative Action Project (Y-CAP), Yale School of Public Health, New Haven, CT</w:t>
      </w:r>
      <w:r w:rsidR="00332B0A" w:rsidRPr="00E60C9C">
        <w:t>.</w:t>
      </w:r>
    </w:p>
    <w:p w14:paraId="25A5A7F5" w14:textId="77777777" w:rsidR="00BF4F85" w:rsidRPr="00E60C9C" w:rsidRDefault="00BF4F85" w:rsidP="00BF4F85">
      <w:pPr>
        <w:ind w:left="1710" w:hanging="1710"/>
      </w:pPr>
    </w:p>
    <w:p w14:paraId="7B1091F8" w14:textId="49C8604D" w:rsidR="00C342BB" w:rsidRPr="00E60C9C" w:rsidRDefault="00C342BB" w:rsidP="008423C7">
      <w:pPr>
        <w:ind w:left="1710" w:hanging="1710"/>
      </w:pPr>
      <w:r w:rsidRPr="00E60C9C">
        <w:t>2019</w:t>
      </w:r>
      <w:r w:rsidR="00246403" w:rsidRPr="00E60C9C">
        <w:t>-</w:t>
      </w:r>
      <w:r w:rsidRPr="00E60C9C">
        <w:t>2023</w:t>
      </w:r>
      <w:r w:rsidRPr="00E60C9C">
        <w:tab/>
        <w:t xml:space="preserve">Faculty Director, </w:t>
      </w:r>
      <w:proofErr w:type="spellStart"/>
      <w:r w:rsidRPr="00E60C9C">
        <w:t>InnovateHealth</w:t>
      </w:r>
      <w:proofErr w:type="spellEnd"/>
      <w:r w:rsidRPr="00E60C9C">
        <w:t xml:space="preserve"> Yale, Yale School of Public Health, New Haven, CT</w:t>
      </w:r>
      <w:r w:rsidR="00332B0A" w:rsidRPr="00E60C9C">
        <w:t>.</w:t>
      </w:r>
    </w:p>
    <w:p w14:paraId="58AC8224" w14:textId="77777777" w:rsidR="00787807" w:rsidRPr="00E60C9C" w:rsidRDefault="00787807" w:rsidP="008423C7">
      <w:pPr>
        <w:ind w:left="1710" w:hanging="1710"/>
      </w:pPr>
    </w:p>
    <w:p w14:paraId="64296C91" w14:textId="6BBDADDD" w:rsidR="00C342BB" w:rsidRPr="00E60C9C" w:rsidRDefault="00C342BB" w:rsidP="005925DD">
      <w:pPr>
        <w:ind w:left="1710" w:hanging="1710"/>
      </w:pPr>
      <w:r w:rsidRPr="00E60C9C">
        <w:t>2019-Present</w:t>
      </w:r>
      <w:r w:rsidRPr="00E60C9C">
        <w:tab/>
        <w:t>Co-Director, Global Health Ethics Program, Yale Institute for Global Health, New Haven, CT</w:t>
      </w:r>
      <w:r w:rsidR="00332B0A" w:rsidRPr="00E60C9C">
        <w:t>.</w:t>
      </w:r>
      <w:r w:rsidRPr="00E60C9C">
        <w:t xml:space="preserve"> </w:t>
      </w:r>
    </w:p>
    <w:p w14:paraId="575DBA6D" w14:textId="77777777" w:rsidR="00C342BB" w:rsidRPr="00E60C9C" w:rsidRDefault="00C342BB" w:rsidP="00B363AF"/>
    <w:p w14:paraId="2793C5D1" w14:textId="53F93153" w:rsidR="00C342BB" w:rsidRPr="00E60C9C" w:rsidRDefault="00AB565F" w:rsidP="00A44268">
      <w:pPr>
        <w:ind w:left="1710" w:hanging="1710"/>
      </w:pPr>
      <w:r w:rsidRPr="00E60C9C">
        <w:t>2021-Present</w:t>
      </w:r>
      <w:r w:rsidRPr="00E60C9C">
        <w:tab/>
      </w:r>
      <w:r w:rsidRPr="00E60C9C">
        <w:rPr>
          <w:b/>
          <w:bCs/>
        </w:rPr>
        <w:t>Faculty Director, Humanitarian Research Lab</w:t>
      </w:r>
      <w:r w:rsidRPr="00E60C9C">
        <w:t>, Yale School of Public Health,</w:t>
      </w:r>
      <w:r w:rsidR="00A44268" w:rsidRPr="00E60C9C">
        <w:t xml:space="preserve"> </w:t>
      </w:r>
      <w:r w:rsidRPr="00E60C9C">
        <w:t>New Haven, CT</w:t>
      </w:r>
      <w:r w:rsidR="00332B0A" w:rsidRPr="00E60C9C">
        <w:t>.</w:t>
      </w:r>
      <w:r w:rsidR="00C342BB" w:rsidRPr="00E60C9C">
        <w:t xml:space="preserve"> </w:t>
      </w:r>
    </w:p>
    <w:p w14:paraId="28165015" w14:textId="77777777" w:rsidR="00C342BB" w:rsidRPr="00E60C9C" w:rsidRDefault="00C342BB" w:rsidP="00B363AF"/>
    <w:p w14:paraId="4D26950A" w14:textId="01FB21C9" w:rsidR="00E217DF" w:rsidRPr="00E60C9C" w:rsidRDefault="00C342BB" w:rsidP="00B363AF">
      <w:pPr>
        <w:ind w:left="1710" w:hanging="1710"/>
      </w:pPr>
      <w:r w:rsidRPr="00E60C9C">
        <w:t>2022</w:t>
      </w:r>
      <w:r w:rsidR="00246403" w:rsidRPr="00E60C9C">
        <w:t>-</w:t>
      </w:r>
      <w:r w:rsidRPr="00E60C9C">
        <w:t>2024</w:t>
      </w:r>
      <w:r w:rsidRPr="00E60C9C">
        <w:tab/>
        <w:t>Track Director for “Critical Topics,” Executive MPH Program, Yale School of Public Health, New Haven, CT</w:t>
      </w:r>
      <w:r w:rsidR="00332B0A" w:rsidRPr="00E60C9C">
        <w:t>.</w:t>
      </w:r>
    </w:p>
    <w:p w14:paraId="262E964D" w14:textId="77777777" w:rsidR="001D0B42" w:rsidRPr="00E60C9C" w:rsidRDefault="001D0B42" w:rsidP="00DF1397">
      <w:pPr>
        <w:rPr>
          <w:b/>
        </w:rPr>
      </w:pPr>
    </w:p>
    <w:p w14:paraId="120E0045" w14:textId="57B9E2B4" w:rsidR="00702B85" w:rsidRPr="00E60C9C" w:rsidRDefault="005B3868" w:rsidP="008423C7">
      <w:pPr>
        <w:ind w:left="1710" w:hanging="1710"/>
        <w:rPr>
          <w:b/>
        </w:rPr>
      </w:pPr>
      <w:r w:rsidRPr="00E60C9C">
        <w:rPr>
          <w:b/>
        </w:rPr>
        <w:t>Professional Honors &amp; Recognition</w:t>
      </w:r>
      <w:r w:rsidR="00246403" w:rsidRPr="00E60C9C">
        <w:rPr>
          <w:b/>
        </w:rPr>
        <w:t>:</w:t>
      </w:r>
    </w:p>
    <w:p w14:paraId="1E0DAA5C" w14:textId="77777777" w:rsidR="00E130A9" w:rsidRPr="00E60C9C" w:rsidRDefault="00E130A9" w:rsidP="008423C7">
      <w:pPr>
        <w:ind w:left="1710" w:hanging="1710"/>
        <w:rPr>
          <w:b/>
        </w:rPr>
      </w:pPr>
    </w:p>
    <w:p w14:paraId="6A7FE27F" w14:textId="3C67FC04" w:rsidR="00C142B9" w:rsidRPr="00E60C9C" w:rsidRDefault="00C142B9" w:rsidP="008423C7">
      <w:pPr>
        <w:ind w:left="1710" w:hanging="1710"/>
        <w:rPr>
          <w:b/>
          <w:i/>
          <w:iCs/>
        </w:rPr>
      </w:pPr>
      <w:r w:rsidRPr="00E60C9C">
        <w:rPr>
          <w:b/>
          <w:i/>
          <w:iCs/>
        </w:rPr>
        <w:t>International/National/Regional</w:t>
      </w:r>
    </w:p>
    <w:p w14:paraId="1018AD86" w14:textId="77777777" w:rsidR="00C342BB" w:rsidRPr="00E60C9C" w:rsidRDefault="00C342BB" w:rsidP="005925DD">
      <w:pPr>
        <w:ind w:left="1710" w:hanging="1710"/>
      </w:pPr>
      <w:r w:rsidRPr="00E60C9C">
        <w:t>2001</w:t>
      </w:r>
      <w:r w:rsidRPr="00E60C9C">
        <w:tab/>
        <w:t>The Surgeon General’s Certificate of Appreciation</w:t>
      </w:r>
    </w:p>
    <w:p w14:paraId="1DC5A727" w14:textId="746D92A3" w:rsidR="00C342BB" w:rsidRPr="00E60C9C" w:rsidRDefault="00C342BB" w:rsidP="005925DD">
      <w:pPr>
        <w:ind w:left="1710" w:hanging="1710"/>
      </w:pPr>
      <w:r w:rsidRPr="00E60C9C">
        <w:t xml:space="preserve">2001 </w:t>
      </w:r>
      <w:r w:rsidRPr="00E60C9C">
        <w:tab/>
      </w:r>
      <w:r w:rsidR="00DF1397" w:rsidRPr="00E60C9C">
        <w:t xml:space="preserve">Official Citation and Certificate of Appreciation, </w:t>
      </w:r>
      <w:r w:rsidRPr="00E60C9C">
        <w:t xml:space="preserve">New Haven Board of Alderman </w:t>
      </w:r>
    </w:p>
    <w:p w14:paraId="733CED6C" w14:textId="77777777" w:rsidR="00C342BB" w:rsidRPr="00E60C9C" w:rsidRDefault="00C342BB" w:rsidP="005925DD">
      <w:pPr>
        <w:ind w:left="1710" w:hanging="1710"/>
      </w:pPr>
    </w:p>
    <w:p w14:paraId="4DD5AAED" w14:textId="431A636F" w:rsidR="00C142B9" w:rsidRPr="00E60C9C" w:rsidRDefault="00E41C24" w:rsidP="008423C7">
      <w:pPr>
        <w:ind w:left="1710" w:hanging="1710"/>
        <w:rPr>
          <w:b/>
          <w:i/>
          <w:iCs/>
        </w:rPr>
      </w:pPr>
      <w:r w:rsidRPr="00E60C9C">
        <w:rPr>
          <w:b/>
          <w:i/>
          <w:iCs/>
        </w:rPr>
        <w:t xml:space="preserve">Yale University  </w:t>
      </w:r>
    </w:p>
    <w:p w14:paraId="1C2ED522" w14:textId="77777777" w:rsidR="00BE6EA6" w:rsidRPr="00E60C9C" w:rsidRDefault="00BE6EA6" w:rsidP="00BE6EA6">
      <w:pPr>
        <w:ind w:left="1710" w:hanging="1710"/>
        <w:rPr>
          <w:b/>
        </w:rPr>
      </w:pPr>
      <w:r w:rsidRPr="00E60C9C">
        <w:t>1992</w:t>
      </w:r>
      <w:r w:rsidRPr="00E60C9C">
        <w:rPr>
          <w:spacing w:val="-3"/>
        </w:rPr>
        <w:t xml:space="preserve"> </w:t>
      </w:r>
      <w:r w:rsidRPr="00E60C9C">
        <w:rPr>
          <w:spacing w:val="-3"/>
        </w:rPr>
        <w:tab/>
      </w:r>
      <w:r w:rsidRPr="00E60C9C">
        <w:rPr>
          <w:iCs/>
          <w:spacing w:val="-3"/>
        </w:rPr>
        <w:t>Ivy Award</w:t>
      </w:r>
      <w:r w:rsidRPr="00E60C9C">
        <w:rPr>
          <w:spacing w:val="-3"/>
        </w:rPr>
        <w:t>, Yale University / New Haven Community Foundation</w:t>
      </w:r>
      <w:r w:rsidRPr="00E60C9C">
        <w:rPr>
          <w:i/>
          <w:spacing w:val="-3"/>
        </w:rPr>
        <w:t xml:space="preserve"> </w:t>
      </w:r>
    </w:p>
    <w:p w14:paraId="63D0815D" w14:textId="6F61083F" w:rsidR="00131362" w:rsidRPr="00E60C9C" w:rsidRDefault="005B3868" w:rsidP="008423C7">
      <w:pPr>
        <w:ind w:left="1710" w:hanging="1710"/>
      </w:pPr>
      <w:r w:rsidRPr="00E60C9C">
        <w:rPr>
          <w:spacing w:val="-3"/>
        </w:rPr>
        <w:t xml:space="preserve">1993 </w:t>
      </w:r>
      <w:r w:rsidRPr="00E60C9C">
        <w:rPr>
          <w:spacing w:val="-3"/>
        </w:rPr>
        <w:tab/>
      </w:r>
      <w:r w:rsidR="00580409" w:rsidRPr="00E60C9C">
        <w:rPr>
          <w:iCs/>
          <w:spacing w:val="-3"/>
        </w:rPr>
        <w:t>Martin L. King Community Service Award</w:t>
      </w:r>
      <w:r w:rsidR="00DF1397" w:rsidRPr="00E60C9C">
        <w:rPr>
          <w:spacing w:val="-3"/>
        </w:rPr>
        <w:t xml:space="preserve">, </w:t>
      </w:r>
      <w:r w:rsidRPr="00E60C9C">
        <w:rPr>
          <w:spacing w:val="-3"/>
        </w:rPr>
        <w:t>Yale School of Medicine</w:t>
      </w:r>
      <w:r w:rsidRPr="00E60C9C">
        <w:rPr>
          <w:i/>
          <w:spacing w:val="-3"/>
        </w:rPr>
        <w:tab/>
      </w:r>
    </w:p>
    <w:p w14:paraId="50281837" w14:textId="77777777" w:rsidR="00BE6EA6" w:rsidRPr="00E60C9C" w:rsidRDefault="00BE6EA6" w:rsidP="00BE6EA6">
      <w:pPr>
        <w:ind w:left="1710" w:hanging="1710"/>
      </w:pPr>
      <w:r w:rsidRPr="00E60C9C">
        <w:t>2003</w:t>
      </w:r>
      <w:r w:rsidRPr="00E60C9C">
        <w:tab/>
      </w:r>
      <w:r w:rsidRPr="00E60C9C">
        <w:rPr>
          <w:bCs/>
        </w:rPr>
        <w:t>Teacher of the Year Award, Yale School of Public Health</w:t>
      </w:r>
    </w:p>
    <w:p w14:paraId="33491510" w14:textId="77777777" w:rsidR="0029170B" w:rsidRPr="00E60C9C" w:rsidRDefault="0029170B" w:rsidP="008423C7">
      <w:pPr>
        <w:ind w:left="1710" w:hanging="1710"/>
        <w:rPr>
          <w:b/>
        </w:rPr>
      </w:pPr>
    </w:p>
    <w:p w14:paraId="745D6677" w14:textId="77777777" w:rsidR="008B76C3" w:rsidRPr="00E60C9C" w:rsidRDefault="008B76C3" w:rsidP="00EA1212">
      <w:pPr>
        <w:rPr>
          <w:b/>
        </w:rPr>
      </w:pPr>
    </w:p>
    <w:p w14:paraId="741C1072" w14:textId="77777777" w:rsidR="008B76C3" w:rsidRPr="00E60C9C" w:rsidRDefault="008B76C3" w:rsidP="00EA1212">
      <w:pPr>
        <w:rPr>
          <w:b/>
        </w:rPr>
      </w:pPr>
    </w:p>
    <w:p w14:paraId="5BCF6FB0" w14:textId="77777777" w:rsidR="00A44268" w:rsidRPr="00E60C9C" w:rsidRDefault="00A44268" w:rsidP="00EA1212">
      <w:pPr>
        <w:rPr>
          <w:b/>
        </w:rPr>
      </w:pPr>
    </w:p>
    <w:p w14:paraId="4863B8F1" w14:textId="200E3336" w:rsidR="0009120F" w:rsidRPr="00E60C9C" w:rsidRDefault="005B3868" w:rsidP="00EA1212">
      <w:pPr>
        <w:rPr>
          <w:b/>
        </w:rPr>
      </w:pPr>
      <w:r w:rsidRPr="00E60C9C">
        <w:rPr>
          <w:b/>
        </w:rPr>
        <w:lastRenderedPageBreak/>
        <w:t>Grant</w:t>
      </w:r>
      <w:r w:rsidR="00C142B9" w:rsidRPr="00E60C9C">
        <w:rPr>
          <w:b/>
        </w:rPr>
        <w:t xml:space="preserve"> </w:t>
      </w:r>
      <w:r w:rsidRPr="00E60C9C">
        <w:rPr>
          <w:b/>
        </w:rPr>
        <w:t xml:space="preserve">History: </w:t>
      </w:r>
    </w:p>
    <w:p w14:paraId="79E45629" w14:textId="77777777" w:rsidR="00A44268" w:rsidRPr="00E60C9C" w:rsidRDefault="00A44268" w:rsidP="00CF4FD3">
      <w:pPr>
        <w:ind w:left="1710" w:hanging="1710"/>
      </w:pPr>
    </w:p>
    <w:p w14:paraId="00F908FD" w14:textId="59C51C87" w:rsidR="00694B0B" w:rsidRPr="00E60C9C" w:rsidRDefault="00483771" w:rsidP="00CF4FD3">
      <w:pPr>
        <w:ind w:left="1710" w:hanging="1710"/>
        <w:sectPr w:rsidR="00694B0B" w:rsidRPr="00E60C9C" w:rsidSect="008423C7">
          <w:headerReference w:type="default" r:id="rId7"/>
          <w:footerReference w:type="even" r:id="rId8"/>
          <w:footerReference w:type="default" r:id="rId9"/>
          <w:headerReference w:type="first" r:id="rId10"/>
          <w:pgSz w:w="12240" w:h="15840" w:code="1"/>
          <w:pgMar w:top="1440" w:right="1440" w:bottom="1440" w:left="1440" w:header="720" w:footer="1008" w:gutter="0"/>
          <w:cols w:space="720"/>
          <w:docGrid w:linePitch="326"/>
        </w:sectPr>
      </w:pPr>
      <w:r w:rsidRPr="00E60C9C">
        <w:rPr>
          <w:b/>
          <w:bCs/>
          <w:i/>
          <w:iCs/>
        </w:rPr>
        <w:t>Current Gran</w:t>
      </w:r>
      <w:r w:rsidR="00BE4E88" w:rsidRPr="00E60C9C">
        <w:rPr>
          <w:b/>
          <w:bCs/>
          <w:i/>
          <w:iCs/>
        </w:rPr>
        <w:t>t</w:t>
      </w:r>
      <w:r w:rsidR="00A44268" w:rsidRPr="00E60C9C">
        <w:rPr>
          <w:b/>
          <w:bCs/>
          <w:i/>
          <w:iCs/>
        </w:rPr>
        <w:t>s</w:t>
      </w:r>
    </w:p>
    <w:p w14:paraId="1B54A8DB" w14:textId="50535C82" w:rsidR="00D565A6" w:rsidRPr="00E60C9C" w:rsidRDefault="00D565A6" w:rsidP="00D565A6">
      <w:r w:rsidRPr="00E60C9C">
        <w:t xml:space="preserve">Agency:  </w:t>
      </w:r>
      <w:r w:rsidRPr="00E60C9C">
        <w:tab/>
        <w:t xml:space="preserve"> </w:t>
      </w:r>
      <w:r w:rsidR="001717EC" w:rsidRPr="00E60C9C">
        <w:t xml:space="preserve">   </w:t>
      </w:r>
      <w:r w:rsidRPr="00E60C9C">
        <w:t xml:space="preserve">Avaaz Foundation </w:t>
      </w:r>
    </w:p>
    <w:p w14:paraId="19DEAD2E" w14:textId="6272E48E" w:rsidR="00D565A6" w:rsidRPr="00E60C9C" w:rsidRDefault="00D565A6" w:rsidP="00D565A6">
      <w:pPr>
        <w:ind w:left="1710" w:hanging="1710"/>
      </w:pPr>
      <w:r w:rsidRPr="00E60C9C">
        <w:t xml:space="preserve">ID# </w:t>
      </w:r>
      <w:r w:rsidR="001717EC" w:rsidRPr="00E60C9C">
        <w:tab/>
      </w:r>
      <w:r w:rsidRPr="00E60C9C">
        <w:t>N/A</w:t>
      </w:r>
    </w:p>
    <w:p w14:paraId="0EA68C77" w14:textId="3B3B04E9" w:rsidR="00D565A6" w:rsidRPr="00E60C9C" w:rsidRDefault="00D565A6" w:rsidP="00D565A6">
      <w:pPr>
        <w:ind w:left="1710" w:hanging="1710"/>
      </w:pPr>
      <w:r w:rsidRPr="00E60C9C">
        <w:t xml:space="preserve">Title: </w:t>
      </w:r>
      <w:r w:rsidRPr="00E60C9C">
        <w:tab/>
        <w:t xml:space="preserve">War Crime Accountability in Sudan </w:t>
      </w:r>
    </w:p>
    <w:p w14:paraId="26676109" w14:textId="0D56AE1D" w:rsidR="00D565A6" w:rsidRPr="00E60C9C" w:rsidRDefault="00D565A6" w:rsidP="00D565A6">
      <w:pPr>
        <w:ind w:left="1710" w:hanging="1710"/>
      </w:pPr>
      <w:r w:rsidRPr="00E60C9C">
        <w:t>PIs:</w:t>
      </w:r>
      <w:r w:rsidRPr="00E60C9C">
        <w:tab/>
        <w:t xml:space="preserve">Kaveh </w:t>
      </w:r>
      <w:proofErr w:type="spellStart"/>
      <w:r w:rsidRPr="00E60C9C">
        <w:t>Khoshnood</w:t>
      </w:r>
      <w:proofErr w:type="spellEnd"/>
      <w:r w:rsidRPr="00E60C9C">
        <w:t>, MPH, PhD, Danielle Poole, ScD, MPH</w:t>
      </w:r>
    </w:p>
    <w:p w14:paraId="67026BC3" w14:textId="2358002B" w:rsidR="00D565A6" w:rsidRPr="00E60C9C" w:rsidRDefault="00D565A6" w:rsidP="00D565A6">
      <w:pPr>
        <w:ind w:left="1710" w:hanging="1710"/>
      </w:pPr>
      <w:r w:rsidRPr="00E60C9C">
        <w:t xml:space="preserve">Percent effort: </w:t>
      </w:r>
      <w:r w:rsidRPr="00E60C9C">
        <w:tab/>
        <w:t>2.5%</w:t>
      </w:r>
    </w:p>
    <w:p w14:paraId="62ECFB58" w14:textId="020B465E" w:rsidR="00D565A6" w:rsidRPr="00E60C9C" w:rsidRDefault="00D565A6" w:rsidP="00D565A6">
      <w:pPr>
        <w:ind w:left="1710" w:hanging="1710"/>
      </w:pPr>
      <w:r w:rsidRPr="00E60C9C">
        <w:t xml:space="preserve">Total Cost:  </w:t>
      </w:r>
      <w:r w:rsidRPr="00E60C9C">
        <w:tab/>
        <w:t>$ 211,459 (including 12% indirect)</w:t>
      </w:r>
    </w:p>
    <w:p w14:paraId="38734133" w14:textId="05974856" w:rsidR="00D565A6" w:rsidRPr="00E60C9C" w:rsidRDefault="00D565A6" w:rsidP="00D565A6">
      <w:pPr>
        <w:ind w:left="1710" w:hanging="1710"/>
      </w:pPr>
      <w:r w:rsidRPr="00E60C9C">
        <w:t xml:space="preserve">Project Period: </w:t>
      </w:r>
      <w:r w:rsidRPr="00E60C9C">
        <w:tab/>
        <w:t>10/01/24 - 2/1/25</w:t>
      </w:r>
    </w:p>
    <w:p w14:paraId="13360B1A" w14:textId="77777777" w:rsidR="00D565A6" w:rsidRPr="00E60C9C" w:rsidRDefault="00D565A6" w:rsidP="00BE4E88"/>
    <w:p w14:paraId="751C0726" w14:textId="43D666E4" w:rsidR="00BE4E88" w:rsidRPr="00E60C9C" w:rsidRDefault="00BE4E88" w:rsidP="00BE4E88">
      <w:r w:rsidRPr="00E60C9C">
        <w:t>Agency:     </w:t>
      </w:r>
      <w:r w:rsidRPr="00E60C9C">
        <w:tab/>
        <w:t xml:space="preserve">   </w:t>
      </w:r>
      <w:r w:rsidR="0040482C" w:rsidRPr="00E60C9C">
        <w:t xml:space="preserve"> </w:t>
      </w:r>
      <w:r w:rsidRPr="00E60C9C">
        <w:t>WHO                  </w:t>
      </w:r>
      <w:r w:rsidRPr="00E60C9C">
        <w:rPr>
          <w:rStyle w:val="apple-converted-space"/>
          <w:color w:val="000000"/>
        </w:rPr>
        <w:t> </w:t>
      </w:r>
    </w:p>
    <w:p w14:paraId="4F4B2448" w14:textId="6F5D09D0" w:rsidR="00BE4E88" w:rsidRPr="00E60C9C" w:rsidRDefault="00BE4E88" w:rsidP="00BE4E88">
      <w:r w:rsidRPr="00E60C9C">
        <w:t>ID#:    </w:t>
      </w:r>
      <w:r w:rsidR="00D01B68" w:rsidRPr="00E60C9C">
        <w:tab/>
      </w:r>
      <w:r w:rsidR="00D01B68" w:rsidRPr="00E60C9C">
        <w:tab/>
        <w:t xml:space="preserve">   </w:t>
      </w:r>
      <w:r w:rsidR="0040482C" w:rsidRPr="00E60C9C">
        <w:t xml:space="preserve"> </w:t>
      </w:r>
      <w:r w:rsidR="00D01B68" w:rsidRPr="00E60C9C">
        <w:t>N/A</w:t>
      </w:r>
      <w:r w:rsidRPr="00E60C9C">
        <w:t>                           </w:t>
      </w:r>
    </w:p>
    <w:p w14:paraId="10BBB227" w14:textId="17B7540C" w:rsidR="00BE4E88" w:rsidRPr="00E60C9C" w:rsidRDefault="00BE4E88" w:rsidP="00BE4E88">
      <w:pPr>
        <w:ind w:left="1440" w:hanging="1440"/>
      </w:pPr>
      <w:r w:rsidRPr="00E60C9C">
        <w:t>Title:</w:t>
      </w:r>
      <w:r w:rsidRPr="00E60C9C">
        <w:rPr>
          <w:rStyle w:val="apple-converted-space"/>
          <w:color w:val="000000"/>
        </w:rPr>
        <w:t> </w:t>
      </w:r>
      <w:r w:rsidRPr="00E60C9C">
        <w:rPr>
          <w:rStyle w:val="apple-converted-space"/>
          <w:color w:val="000000"/>
        </w:rPr>
        <w:tab/>
        <w:t xml:space="preserve">   </w:t>
      </w:r>
      <w:r w:rsidR="0040482C" w:rsidRPr="00E60C9C">
        <w:rPr>
          <w:rStyle w:val="apple-converted-space"/>
          <w:color w:val="000000"/>
        </w:rPr>
        <w:t xml:space="preserve"> </w:t>
      </w:r>
      <w:r w:rsidRPr="00E60C9C">
        <w:t xml:space="preserve">Identifying global research priorities to advance the health of displaced and </w:t>
      </w:r>
    </w:p>
    <w:p w14:paraId="0BAE4D66" w14:textId="43DAF5A5" w:rsidR="00BE4E88" w:rsidRPr="00E60C9C" w:rsidRDefault="00BE4E88" w:rsidP="00BE4E88">
      <w:pPr>
        <w:ind w:left="1440"/>
      </w:pPr>
      <w:r w:rsidRPr="00E60C9C">
        <w:t xml:space="preserve">   </w:t>
      </w:r>
      <w:r w:rsidR="0040482C" w:rsidRPr="00E60C9C">
        <w:t xml:space="preserve"> </w:t>
      </w:r>
      <w:r w:rsidRPr="00E60C9C">
        <w:t>migrant populations in the context of climate change </w:t>
      </w:r>
    </w:p>
    <w:p w14:paraId="38DC039E" w14:textId="16D61DA9" w:rsidR="00BE4E88" w:rsidRPr="00E60C9C" w:rsidRDefault="00BE4E88" w:rsidP="00BE4E88">
      <w:r w:rsidRPr="00E60C9C">
        <w:t xml:space="preserve">PI: </w:t>
      </w:r>
      <w:r w:rsidRPr="00E60C9C">
        <w:tab/>
      </w:r>
      <w:r w:rsidRPr="00E60C9C">
        <w:tab/>
        <w:t xml:space="preserve">    Danielle Poole, ScD, MPH                               </w:t>
      </w:r>
      <w:r w:rsidRPr="00E60C9C">
        <w:rPr>
          <w:rStyle w:val="apple-converted-space"/>
          <w:color w:val="000000"/>
        </w:rPr>
        <w:t> </w:t>
      </w:r>
    </w:p>
    <w:p w14:paraId="6B839BC3" w14:textId="71CD23CB" w:rsidR="00BE4E88" w:rsidRPr="00E60C9C" w:rsidRDefault="00BE4E88" w:rsidP="00BE4E88">
      <w:r w:rsidRPr="00E60C9C">
        <w:t>Role on Project:  Investigator</w:t>
      </w:r>
    </w:p>
    <w:p w14:paraId="32FB801A" w14:textId="42622021" w:rsidR="00BE4E88" w:rsidRPr="00E60C9C" w:rsidRDefault="00BE4E88" w:rsidP="00BE4E88">
      <w:r w:rsidRPr="00E60C9C">
        <w:t>Percent effort:     2%</w:t>
      </w:r>
    </w:p>
    <w:p w14:paraId="756E2D73" w14:textId="497759EB" w:rsidR="00BE4E88" w:rsidRPr="00E60C9C" w:rsidRDefault="00BE4E88" w:rsidP="00BE4E88">
      <w:r w:rsidRPr="00E60C9C">
        <w:t>Total Cost:          $36,984</w:t>
      </w:r>
    </w:p>
    <w:p w14:paraId="1ED283F9" w14:textId="77777777" w:rsidR="00BE4E88" w:rsidRPr="00E60C9C" w:rsidRDefault="00BE4E88" w:rsidP="00BE4E88">
      <w:r w:rsidRPr="00E60C9C">
        <w:t> Project Period:   7/15/2024-03/05/2025        </w:t>
      </w:r>
    </w:p>
    <w:p w14:paraId="23C244B8" w14:textId="77777777" w:rsidR="00BE4E88" w:rsidRPr="00E60C9C" w:rsidRDefault="00BE4E88" w:rsidP="00EB6872"/>
    <w:p w14:paraId="02C6CB1C" w14:textId="1DAA8BBC" w:rsidR="00BA66EE" w:rsidRPr="00E60C9C" w:rsidRDefault="00BA66EE" w:rsidP="00EB6872">
      <w:r w:rsidRPr="00E60C9C">
        <w:t xml:space="preserve">Agency:  </w:t>
      </w:r>
      <w:r w:rsidRPr="00E60C9C">
        <w:tab/>
      </w:r>
      <w:r w:rsidR="00EB6872" w:rsidRPr="00E60C9C">
        <w:t xml:space="preserve">    </w:t>
      </w:r>
      <w:r w:rsidRPr="00E60C9C">
        <w:t xml:space="preserve">Anonymous donor </w:t>
      </w:r>
    </w:p>
    <w:p w14:paraId="1F6AA061" w14:textId="75237A06" w:rsidR="00BA66EE" w:rsidRPr="00E60C9C" w:rsidRDefault="00BA66EE" w:rsidP="00BA66EE">
      <w:pPr>
        <w:ind w:left="1710" w:hanging="1710"/>
      </w:pPr>
      <w:r w:rsidRPr="00E60C9C">
        <w:t>ID#:</w:t>
      </w:r>
      <w:r w:rsidRPr="00E60C9C">
        <w:rPr>
          <w:color w:val="000000"/>
        </w:rPr>
        <w:t xml:space="preserve"> </w:t>
      </w:r>
      <w:r w:rsidRPr="00E60C9C">
        <w:rPr>
          <w:color w:val="000000"/>
        </w:rPr>
        <w:tab/>
      </w:r>
      <w:r w:rsidR="00D01B68" w:rsidRPr="00E60C9C">
        <w:rPr>
          <w:color w:val="000000"/>
        </w:rPr>
        <w:t>N/A</w:t>
      </w:r>
    </w:p>
    <w:p w14:paraId="58976D59" w14:textId="72126790" w:rsidR="00BA66EE" w:rsidRPr="00E60C9C" w:rsidRDefault="00BA66EE" w:rsidP="00BA66EE">
      <w:pPr>
        <w:ind w:left="1710" w:hanging="1710"/>
      </w:pPr>
      <w:r w:rsidRPr="00E60C9C">
        <w:t xml:space="preserve">Title: </w:t>
      </w:r>
      <w:r w:rsidRPr="00E60C9C">
        <w:tab/>
        <w:t xml:space="preserve">Sudan War Crime Accountability  </w:t>
      </w:r>
    </w:p>
    <w:p w14:paraId="444AE472" w14:textId="77777777" w:rsidR="00BA66EE" w:rsidRPr="00E60C9C" w:rsidRDefault="00BA66EE" w:rsidP="00BA66EE">
      <w:pPr>
        <w:ind w:left="1710" w:hanging="1710"/>
      </w:pPr>
      <w:r w:rsidRPr="00E60C9C">
        <w:t>PI:</w:t>
      </w:r>
      <w:r w:rsidRPr="00E60C9C">
        <w:tab/>
        <w:t>Kaveh Khoshnood, PhD, MPH</w:t>
      </w:r>
    </w:p>
    <w:p w14:paraId="082ABF96" w14:textId="23B7563C" w:rsidR="00BA66EE" w:rsidRPr="00E60C9C" w:rsidRDefault="00BA66EE" w:rsidP="00BA66EE">
      <w:pPr>
        <w:ind w:left="1710" w:hanging="1710"/>
      </w:pPr>
      <w:r w:rsidRPr="00E60C9C">
        <w:t xml:space="preserve">Percent effort: </w:t>
      </w:r>
      <w:r w:rsidRPr="00E60C9C">
        <w:tab/>
      </w:r>
      <w:r w:rsidR="003901EA" w:rsidRPr="00E60C9C">
        <w:t xml:space="preserve">5% </w:t>
      </w:r>
    </w:p>
    <w:p w14:paraId="6B048C9F" w14:textId="5DEE484C" w:rsidR="00BA66EE" w:rsidRPr="00E60C9C" w:rsidRDefault="00BA66EE" w:rsidP="00BA66EE">
      <w:pPr>
        <w:ind w:left="1710" w:hanging="1710"/>
      </w:pPr>
      <w:r w:rsidRPr="00E60C9C">
        <w:t xml:space="preserve">Total Cost:  </w:t>
      </w:r>
      <w:r w:rsidRPr="00E60C9C">
        <w:tab/>
        <w:t>$ 532,400</w:t>
      </w:r>
      <w:r w:rsidR="00CF4FD3" w:rsidRPr="00E60C9C">
        <w:t xml:space="preserve"> (</w:t>
      </w:r>
      <w:r w:rsidR="003901EA" w:rsidRPr="00E60C9C">
        <w:t>including</w:t>
      </w:r>
      <w:r w:rsidR="004C7197" w:rsidRPr="00E60C9C">
        <w:t xml:space="preserve">12% </w:t>
      </w:r>
      <w:r w:rsidR="00CF4FD3" w:rsidRPr="00E60C9C">
        <w:t>indirect)</w:t>
      </w:r>
    </w:p>
    <w:p w14:paraId="28939345" w14:textId="64C561A6" w:rsidR="00BA66EE" w:rsidRPr="00E60C9C" w:rsidRDefault="00BA66EE" w:rsidP="00BA66EE">
      <w:pPr>
        <w:ind w:left="1710" w:hanging="1710"/>
      </w:pPr>
      <w:r w:rsidRPr="00E60C9C">
        <w:t xml:space="preserve">Project Period: </w:t>
      </w:r>
      <w:r w:rsidRPr="00E60C9C">
        <w:tab/>
      </w:r>
      <w:r w:rsidR="003E563B" w:rsidRPr="00E60C9C">
        <w:t>5</w:t>
      </w:r>
      <w:r w:rsidRPr="00E60C9C">
        <w:t>/1/2024-</w:t>
      </w:r>
      <w:r w:rsidR="003E563B" w:rsidRPr="00E60C9C">
        <w:t>6</w:t>
      </w:r>
      <w:r w:rsidRPr="00E60C9C">
        <w:t>/31/202</w:t>
      </w:r>
      <w:r w:rsidR="003E563B" w:rsidRPr="00E60C9C">
        <w:t>5</w:t>
      </w:r>
    </w:p>
    <w:p w14:paraId="56F304AF" w14:textId="77777777" w:rsidR="00BA66EE" w:rsidRPr="00E60C9C" w:rsidRDefault="00BA66EE" w:rsidP="005D17B4">
      <w:pPr>
        <w:ind w:left="1710" w:hanging="1710"/>
      </w:pPr>
    </w:p>
    <w:p w14:paraId="0CA4F6D4" w14:textId="68475CAE" w:rsidR="005D17B4" w:rsidRPr="00E60C9C" w:rsidRDefault="005D17B4" w:rsidP="00BA66EE">
      <w:r w:rsidRPr="00E60C9C">
        <w:t xml:space="preserve">Agency:  </w:t>
      </w:r>
      <w:r w:rsidRPr="00E60C9C">
        <w:tab/>
      </w:r>
      <w:r w:rsidR="0040119D" w:rsidRPr="00E60C9C">
        <w:t xml:space="preserve">     </w:t>
      </w:r>
      <w:r w:rsidRPr="00E60C9C">
        <w:t>U.S. Dept of State, Subcontract from MITRE</w:t>
      </w:r>
      <w:r w:rsidR="00DF1397" w:rsidRPr="00E60C9C">
        <w:t xml:space="preserve"> Corporation</w:t>
      </w:r>
    </w:p>
    <w:p w14:paraId="2F9DD3B8" w14:textId="77777777" w:rsidR="005D17B4" w:rsidRPr="00E60C9C" w:rsidRDefault="005D17B4" w:rsidP="005D17B4">
      <w:pPr>
        <w:ind w:left="1710" w:hanging="1710"/>
      </w:pPr>
      <w:r w:rsidRPr="00E60C9C">
        <w:t>ID#:</w:t>
      </w:r>
      <w:r w:rsidRPr="00E60C9C">
        <w:rPr>
          <w:color w:val="000000"/>
        </w:rPr>
        <w:t xml:space="preserve"> </w:t>
      </w:r>
      <w:r w:rsidRPr="00E60C9C">
        <w:rPr>
          <w:color w:val="000000"/>
        </w:rPr>
        <w:tab/>
        <w:t>1167670</w:t>
      </w:r>
    </w:p>
    <w:p w14:paraId="54D0163B" w14:textId="77777777" w:rsidR="005D17B4" w:rsidRPr="00E60C9C" w:rsidRDefault="005D17B4" w:rsidP="005D17B4">
      <w:pPr>
        <w:ind w:left="1710" w:hanging="1710"/>
      </w:pPr>
      <w:r w:rsidRPr="00E60C9C">
        <w:t xml:space="preserve">Title: </w:t>
      </w:r>
      <w:r w:rsidRPr="00E60C9C">
        <w:tab/>
        <w:t xml:space="preserve">Conflict Observatory - Ukraine </w:t>
      </w:r>
    </w:p>
    <w:p w14:paraId="4DF1ADD9" w14:textId="77777777" w:rsidR="005D17B4" w:rsidRPr="00E60C9C" w:rsidRDefault="005D17B4" w:rsidP="005D17B4">
      <w:pPr>
        <w:ind w:left="1710" w:hanging="1710"/>
      </w:pPr>
      <w:r w:rsidRPr="00E60C9C">
        <w:t>PI:</w:t>
      </w:r>
      <w:r w:rsidRPr="00E60C9C">
        <w:tab/>
        <w:t>Kaveh Khoshnood, PhD, MPH</w:t>
      </w:r>
    </w:p>
    <w:p w14:paraId="4BA7448F" w14:textId="77777777" w:rsidR="005D17B4" w:rsidRPr="00E60C9C" w:rsidRDefault="005D17B4" w:rsidP="005D17B4">
      <w:pPr>
        <w:ind w:left="1710" w:hanging="1710"/>
      </w:pPr>
      <w:r w:rsidRPr="00E60C9C">
        <w:t xml:space="preserve">Percent effort: </w:t>
      </w:r>
      <w:r w:rsidRPr="00E60C9C">
        <w:tab/>
        <w:t>41.75%</w:t>
      </w:r>
    </w:p>
    <w:p w14:paraId="17794F14" w14:textId="092B480D" w:rsidR="00CF4FD3" w:rsidRPr="00E60C9C" w:rsidRDefault="005D17B4" w:rsidP="00CF4FD3">
      <w:pPr>
        <w:ind w:left="1710" w:hanging="1710"/>
      </w:pPr>
      <w:r w:rsidRPr="00E60C9C">
        <w:t xml:space="preserve">Total Cost:  </w:t>
      </w:r>
      <w:r w:rsidRPr="00E60C9C">
        <w:tab/>
        <w:t>$ 4,080,739</w:t>
      </w:r>
      <w:r w:rsidR="00CF4FD3" w:rsidRPr="00E60C9C">
        <w:t xml:space="preserve"> (</w:t>
      </w:r>
      <w:r w:rsidR="003901EA" w:rsidRPr="00E60C9C">
        <w:t xml:space="preserve">including </w:t>
      </w:r>
      <w:r w:rsidR="004C7197" w:rsidRPr="00E60C9C">
        <w:t xml:space="preserve">67.5% </w:t>
      </w:r>
      <w:r w:rsidR="003901EA" w:rsidRPr="00E60C9C">
        <w:t>indirect)</w:t>
      </w:r>
    </w:p>
    <w:p w14:paraId="2CDC641E" w14:textId="61D2ADE8" w:rsidR="005D17B4" w:rsidRPr="00E60C9C" w:rsidRDefault="005D17B4" w:rsidP="00CF4FD3">
      <w:r w:rsidRPr="00E60C9C">
        <w:t xml:space="preserve">Project Period: </w:t>
      </w:r>
      <w:r w:rsidR="00EB6872" w:rsidRPr="00E60C9C">
        <w:t xml:space="preserve">    </w:t>
      </w:r>
      <w:r w:rsidRPr="00E60C9C">
        <w:t xml:space="preserve">10/1/2023-9/30/2024 </w:t>
      </w:r>
      <w:r w:rsidR="00EC4BB8" w:rsidRPr="00E60C9C">
        <w:t>(</w:t>
      </w:r>
      <w:r w:rsidRPr="00E60C9C">
        <w:t>extend</w:t>
      </w:r>
      <w:r w:rsidR="00EB6872" w:rsidRPr="00E60C9C">
        <w:t xml:space="preserve">ed </w:t>
      </w:r>
      <w:r w:rsidRPr="00E60C9C">
        <w:t>to 12/31/2024)</w:t>
      </w:r>
    </w:p>
    <w:p w14:paraId="0AD28976" w14:textId="77777777" w:rsidR="005D17B4" w:rsidRPr="00E60C9C" w:rsidRDefault="005D17B4" w:rsidP="00C142B9">
      <w:pPr>
        <w:ind w:left="1710" w:hanging="1710"/>
      </w:pPr>
    </w:p>
    <w:p w14:paraId="58A8448F" w14:textId="6A472298" w:rsidR="0040119D" w:rsidRPr="00E60C9C" w:rsidRDefault="0040119D" w:rsidP="0040119D">
      <w:pPr>
        <w:rPr>
          <w:rFonts w:eastAsia="Arial"/>
          <w:color w:val="000000"/>
        </w:rPr>
      </w:pPr>
      <w:r w:rsidRPr="00E60C9C">
        <w:rPr>
          <w:rFonts w:eastAsia="Arial"/>
          <w:color w:val="000000"/>
        </w:rPr>
        <w:t>Agency:</w:t>
      </w:r>
      <w:r w:rsidRPr="00E60C9C">
        <w:rPr>
          <w:rFonts w:eastAsia="Arial"/>
          <w:color w:val="000000"/>
        </w:rPr>
        <w:tab/>
        <w:t xml:space="preserve">    </w:t>
      </w:r>
      <w:r w:rsidR="00332B0A" w:rsidRPr="00E60C9C">
        <w:rPr>
          <w:rFonts w:eastAsia="Arial"/>
          <w:color w:val="000000"/>
        </w:rPr>
        <w:t xml:space="preserve"> </w:t>
      </w:r>
      <w:r w:rsidRPr="00E60C9C">
        <w:rPr>
          <w:rFonts w:eastAsia="Arial"/>
          <w:color w:val="000000"/>
        </w:rPr>
        <w:t>National Institute of Mental Health/NIH/DHHS</w:t>
      </w:r>
    </w:p>
    <w:p w14:paraId="4A5B0228" w14:textId="4606FEF4" w:rsidR="0040119D" w:rsidRPr="00E60C9C" w:rsidRDefault="0040119D" w:rsidP="0040119D">
      <w:pPr>
        <w:rPr>
          <w:rFonts w:eastAsia="Arial"/>
          <w:color w:val="000000"/>
        </w:rPr>
      </w:pPr>
      <w:r w:rsidRPr="00E60C9C">
        <w:rPr>
          <w:rFonts w:eastAsia="Arial"/>
          <w:color w:val="000000"/>
        </w:rPr>
        <w:t>ID#</w:t>
      </w:r>
      <w:r w:rsidRPr="00E60C9C">
        <w:rPr>
          <w:rFonts w:eastAsia="Arial"/>
          <w:color w:val="000000"/>
        </w:rPr>
        <w:tab/>
      </w:r>
      <w:r w:rsidRPr="00E60C9C">
        <w:rPr>
          <w:rFonts w:eastAsia="Arial"/>
          <w:color w:val="000000"/>
        </w:rPr>
        <w:tab/>
        <w:t xml:space="preserve">    </w:t>
      </w:r>
      <w:r w:rsidR="00332B0A" w:rsidRPr="00E60C9C">
        <w:rPr>
          <w:rFonts w:eastAsia="Arial"/>
          <w:color w:val="000000"/>
        </w:rPr>
        <w:t xml:space="preserve"> </w:t>
      </w:r>
      <w:r w:rsidRPr="00E60C9C">
        <w:rPr>
          <w:rFonts w:eastAsia="Arial"/>
          <w:color w:val="000000"/>
        </w:rPr>
        <w:t>2P30MH062294-21</w:t>
      </w:r>
    </w:p>
    <w:p w14:paraId="206E9B10" w14:textId="156FB966" w:rsidR="0040119D" w:rsidRPr="00E60C9C" w:rsidRDefault="0040119D" w:rsidP="0040119D">
      <w:pPr>
        <w:rPr>
          <w:color w:val="000000" w:themeColor="text1"/>
        </w:rPr>
      </w:pPr>
      <w:r w:rsidRPr="00E60C9C">
        <w:rPr>
          <w:rFonts w:eastAsia="Arial"/>
          <w:color w:val="000000"/>
        </w:rPr>
        <w:t xml:space="preserve">Title: </w:t>
      </w:r>
      <w:r w:rsidRPr="00E60C9C">
        <w:rPr>
          <w:rFonts w:eastAsia="Arial"/>
          <w:color w:val="000000"/>
        </w:rPr>
        <w:tab/>
      </w:r>
      <w:r w:rsidRPr="00E60C9C">
        <w:rPr>
          <w:rFonts w:eastAsia="Arial"/>
          <w:color w:val="000000"/>
        </w:rPr>
        <w:tab/>
        <w:t xml:space="preserve">    </w:t>
      </w:r>
      <w:r w:rsidR="00332B0A" w:rsidRPr="00E60C9C">
        <w:rPr>
          <w:rFonts w:eastAsia="Arial"/>
          <w:color w:val="000000"/>
        </w:rPr>
        <w:t xml:space="preserve"> </w:t>
      </w:r>
      <w:r w:rsidRPr="00E60C9C">
        <w:rPr>
          <w:color w:val="000000" w:themeColor="text1"/>
        </w:rPr>
        <w:t>Center for Interdisciplinary Research on AIDS</w:t>
      </w:r>
    </w:p>
    <w:p w14:paraId="4E3F892E" w14:textId="7A2840F6" w:rsidR="0040119D" w:rsidRPr="00E60C9C" w:rsidRDefault="0040119D" w:rsidP="0040119D">
      <w:pPr>
        <w:rPr>
          <w:color w:val="000000" w:themeColor="text1"/>
        </w:rPr>
      </w:pPr>
      <w:r w:rsidRPr="00E60C9C">
        <w:rPr>
          <w:rFonts w:eastAsia="Arial"/>
          <w:color w:val="000000"/>
        </w:rPr>
        <w:t xml:space="preserve">PI: </w:t>
      </w:r>
      <w:r w:rsidRPr="00E60C9C">
        <w:rPr>
          <w:rFonts w:eastAsia="Arial"/>
          <w:color w:val="000000"/>
        </w:rPr>
        <w:tab/>
      </w:r>
      <w:r w:rsidRPr="00E60C9C">
        <w:rPr>
          <w:rFonts w:eastAsia="Arial"/>
          <w:color w:val="000000"/>
        </w:rPr>
        <w:tab/>
        <w:t xml:space="preserve">    </w:t>
      </w:r>
      <w:r w:rsidR="00332B0A" w:rsidRPr="00E60C9C">
        <w:rPr>
          <w:rFonts w:eastAsia="Arial"/>
          <w:color w:val="000000"/>
        </w:rPr>
        <w:t xml:space="preserve"> </w:t>
      </w:r>
      <w:r w:rsidRPr="00E60C9C">
        <w:rPr>
          <w:rFonts w:eastAsia="Arial"/>
          <w:color w:val="000000"/>
        </w:rPr>
        <w:t>Trace Kershaw, PhD</w:t>
      </w:r>
    </w:p>
    <w:p w14:paraId="767E97C7" w14:textId="7551256F" w:rsidR="0040119D" w:rsidRPr="00E60C9C" w:rsidRDefault="0040119D" w:rsidP="0040119D">
      <w:pPr>
        <w:ind w:left="1710" w:hanging="1710"/>
        <w:rPr>
          <w:rFonts w:eastAsia="Arial"/>
          <w:color w:val="000000"/>
        </w:rPr>
      </w:pPr>
      <w:r w:rsidRPr="00E60C9C">
        <w:t>Role on Project</w:t>
      </w:r>
      <w:r w:rsidRPr="00E60C9C">
        <w:rPr>
          <w:rFonts w:eastAsia="Arial"/>
          <w:color w:val="000000"/>
        </w:rPr>
        <w:t xml:space="preserve">: </w:t>
      </w:r>
      <w:r w:rsidRPr="00E60C9C">
        <w:rPr>
          <w:rFonts w:eastAsia="Arial"/>
          <w:color w:val="000000"/>
        </w:rPr>
        <w:tab/>
      </w:r>
      <w:r w:rsidR="00332B0A" w:rsidRPr="00E60C9C">
        <w:rPr>
          <w:rFonts w:eastAsia="Arial"/>
          <w:color w:val="000000"/>
        </w:rPr>
        <w:t xml:space="preserve"> </w:t>
      </w:r>
      <w:r w:rsidRPr="00E60C9C">
        <w:rPr>
          <w:rFonts w:eastAsia="Arial"/>
          <w:color w:val="000000"/>
        </w:rPr>
        <w:t>Investigator</w:t>
      </w:r>
    </w:p>
    <w:p w14:paraId="7191A6F9" w14:textId="45160E22" w:rsidR="0040119D" w:rsidRPr="00E60C9C" w:rsidRDefault="0040119D" w:rsidP="0040119D">
      <w:pPr>
        <w:ind w:left="1710" w:hanging="1710"/>
        <w:rPr>
          <w:rFonts w:eastAsia="Arial"/>
          <w:color w:val="000000"/>
        </w:rPr>
      </w:pPr>
      <w:r w:rsidRPr="00E60C9C">
        <w:rPr>
          <w:rFonts w:eastAsia="Arial"/>
          <w:color w:val="000000"/>
        </w:rPr>
        <w:t xml:space="preserve">Percent effort: </w:t>
      </w:r>
      <w:r w:rsidRPr="00E60C9C">
        <w:rPr>
          <w:rFonts w:eastAsia="Arial"/>
          <w:color w:val="000000"/>
        </w:rPr>
        <w:tab/>
      </w:r>
      <w:r w:rsidR="00332B0A" w:rsidRPr="00E60C9C">
        <w:rPr>
          <w:rFonts w:eastAsia="Arial"/>
          <w:color w:val="000000"/>
        </w:rPr>
        <w:t xml:space="preserve"> </w:t>
      </w:r>
      <w:r w:rsidRPr="00E60C9C">
        <w:rPr>
          <w:rFonts w:eastAsia="Arial"/>
          <w:color w:val="000000"/>
        </w:rPr>
        <w:t>3.0%</w:t>
      </w:r>
    </w:p>
    <w:p w14:paraId="7BBF9E0E" w14:textId="7A28FD19" w:rsidR="0040119D" w:rsidRPr="00E60C9C" w:rsidRDefault="0040119D" w:rsidP="0040119D">
      <w:pPr>
        <w:ind w:left="1710" w:hanging="1710"/>
        <w:rPr>
          <w:rFonts w:eastAsia="Arial"/>
          <w:color w:val="000000"/>
        </w:rPr>
      </w:pPr>
      <w:r w:rsidRPr="00E60C9C">
        <w:t>Total Cost:</w:t>
      </w:r>
      <w:r w:rsidRPr="00E60C9C">
        <w:rPr>
          <w:rFonts w:eastAsia="Arial"/>
          <w:color w:val="000000"/>
        </w:rPr>
        <w:t xml:space="preserve"> </w:t>
      </w:r>
      <w:r w:rsidRPr="00E60C9C">
        <w:rPr>
          <w:rFonts w:eastAsia="Arial"/>
          <w:color w:val="000000"/>
        </w:rPr>
        <w:tab/>
      </w:r>
      <w:r w:rsidR="00332B0A" w:rsidRPr="00E60C9C">
        <w:rPr>
          <w:rFonts w:eastAsia="Arial"/>
          <w:color w:val="000000"/>
        </w:rPr>
        <w:t xml:space="preserve"> </w:t>
      </w:r>
      <w:r w:rsidRPr="00E60C9C">
        <w:rPr>
          <w:rFonts w:eastAsia="Arial"/>
          <w:color w:val="000000"/>
        </w:rPr>
        <w:t xml:space="preserve">$1,101,230 </w:t>
      </w:r>
      <w:r w:rsidRPr="00E60C9C">
        <w:t>(including indirect)</w:t>
      </w:r>
    </w:p>
    <w:p w14:paraId="011F8C2E" w14:textId="1182A49E" w:rsidR="0040119D" w:rsidRPr="00E60C9C" w:rsidRDefault="0040119D" w:rsidP="0040119D">
      <w:pPr>
        <w:ind w:left="1710" w:hanging="1710"/>
      </w:pPr>
      <w:r w:rsidRPr="00E60C9C">
        <w:rPr>
          <w:rFonts w:eastAsia="Arial"/>
          <w:color w:val="000000"/>
        </w:rPr>
        <w:t xml:space="preserve">Project Period: </w:t>
      </w:r>
      <w:r w:rsidRPr="00E60C9C">
        <w:rPr>
          <w:rFonts w:eastAsia="Arial"/>
          <w:color w:val="000000"/>
        </w:rPr>
        <w:tab/>
      </w:r>
      <w:r w:rsidR="00332B0A" w:rsidRPr="00E60C9C">
        <w:rPr>
          <w:rFonts w:eastAsia="Arial"/>
          <w:color w:val="000000"/>
        </w:rPr>
        <w:t xml:space="preserve"> </w:t>
      </w:r>
      <w:r w:rsidRPr="00E60C9C">
        <w:rPr>
          <w:rFonts w:eastAsia="Arial"/>
          <w:color w:val="000000"/>
        </w:rPr>
        <w:t>05/01/2023 - 02/29/2028</w:t>
      </w:r>
    </w:p>
    <w:p w14:paraId="3AB3B817" w14:textId="77777777" w:rsidR="0040119D" w:rsidRPr="00E60C9C" w:rsidRDefault="0040119D" w:rsidP="0040119D">
      <w:pPr>
        <w:ind w:left="1710" w:hanging="1710"/>
      </w:pPr>
    </w:p>
    <w:p w14:paraId="08AC4CEE" w14:textId="20BC6409" w:rsidR="0040119D" w:rsidRPr="00E60C9C" w:rsidRDefault="0040119D" w:rsidP="0040119D">
      <w:r w:rsidRPr="00E60C9C">
        <w:lastRenderedPageBreak/>
        <w:t>Agency:</w:t>
      </w:r>
      <w:r w:rsidRPr="00E60C9C">
        <w:rPr>
          <w:rFonts w:eastAsia="Arial"/>
          <w:color w:val="000000"/>
        </w:rPr>
        <w:t xml:space="preserve"> </w:t>
      </w:r>
      <w:r w:rsidRPr="00E60C9C">
        <w:rPr>
          <w:rFonts w:eastAsia="Arial"/>
          <w:color w:val="000000"/>
        </w:rPr>
        <w:tab/>
        <w:t xml:space="preserve">     Fogarty International Center/NIH/DHHS</w:t>
      </w:r>
    </w:p>
    <w:p w14:paraId="550FEE19" w14:textId="77777777" w:rsidR="0040119D" w:rsidRPr="00E60C9C" w:rsidRDefault="0040119D" w:rsidP="0040119D">
      <w:pPr>
        <w:ind w:left="1710" w:hanging="1710"/>
      </w:pPr>
      <w:r w:rsidRPr="00E60C9C">
        <w:t>ID#:</w:t>
      </w:r>
      <w:r w:rsidRPr="00E60C9C">
        <w:tab/>
        <w:t>D43TW011324</w:t>
      </w:r>
    </w:p>
    <w:p w14:paraId="5F2E124B" w14:textId="77777777" w:rsidR="0040119D" w:rsidRPr="00E60C9C" w:rsidRDefault="0040119D" w:rsidP="0040119D">
      <w:pPr>
        <w:ind w:left="1710" w:hanging="1710"/>
      </w:pPr>
      <w:r w:rsidRPr="00E60C9C">
        <w:t xml:space="preserve">Title: </w:t>
      </w:r>
      <w:r w:rsidRPr="00E60C9C">
        <w:tab/>
        <w:t>Malaysian Implementation Science Training (MIST) Program in HIV</w:t>
      </w:r>
    </w:p>
    <w:p w14:paraId="05809F97" w14:textId="77777777" w:rsidR="0040119D" w:rsidRPr="00E60C9C" w:rsidRDefault="0040119D" w:rsidP="0040119D">
      <w:pPr>
        <w:ind w:left="1710" w:hanging="1710"/>
      </w:pPr>
      <w:r w:rsidRPr="00E60C9C">
        <w:t xml:space="preserve">PI: </w:t>
      </w:r>
      <w:r w:rsidRPr="00E60C9C">
        <w:tab/>
        <w:t>Frederick L. Altice, MD, MA</w:t>
      </w:r>
    </w:p>
    <w:p w14:paraId="32771D40" w14:textId="77777777" w:rsidR="0040119D" w:rsidRPr="00E60C9C" w:rsidRDefault="0040119D" w:rsidP="0040119D">
      <w:pPr>
        <w:ind w:left="1710" w:hanging="1710"/>
      </w:pPr>
      <w:r w:rsidRPr="00E60C9C">
        <w:t xml:space="preserve">Role on Project: </w:t>
      </w:r>
      <w:r w:rsidRPr="00E60C9C">
        <w:tab/>
        <w:t>Mentor</w:t>
      </w:r>
    </w:p>
    <w:p w14:paraId="1EA9FF56" w14:textId="77777777" w:rsidR="0040119D" w:rsidRPr="00E60C9C" w:rsidRDefault="0040119D" w:rsidP="0040119D">
      <w:pPr>
        <w:ind w:left="1710" w:hanging="1710"/>
        <w:rPr>
          <w:rFonts w:eastAsia="Arial"/>
          <w:color w:val="000000"/>
        </w:rPr>
      </w:pPr>
      <w:r w:rsidRPr="00E60C9C">
        <w:rPr>
          <w:rFonts w:eastAsia="Arial"/>
          <w:color w:val="000000"/>
        </w:rPr>
        <w:t xml:space="preserve">Percent effort: </w:t>
      </w:r>
      <w:r w:rsidRPr="00E60C9C">
        <w:rPr>
          <w:rFonts w:eastAsia="Arial"/>
          <w:color w:val="000000"/>
        </w:rPr>
        <w:tab/>
        <w:t>2.0%</w:t>
      </w:r>
    </w:p>
    <w:p w14:paraId="7AB54CF9" w14:textId="2507D7DF" w:rsidR="0040119D" w:rsidRPr="00E60C9C" w:rsidRDefault="0040119D" w:rsidP="0040119D">
      <w:pPr>
        <w:ind w:left="1710" w:hanging="1710"/>
        <w:rPr>
          <w:rFonts w:eastAsia="Arial"/>
          <w:color w:val="000000"/>
        </w:rPr>
      </w:pPr>
      <w:r w:rsidRPr="00E60C9C">
        <w:t xml:space="preserve">Total Cost: </w:t>
      </w:r>
      <w:r w:rsidRPr="00E60C9C">
        <w:tab/>
        <w:t>$1,101,230 (including indirect)</w:t>
      </w:r>
    </w:p>
    <w:p w14:paraId="1856D848" w14:textId="77777777" w:rsidR="0040119D" w:rsidRPr="00E60C9C" w:rsidRDefault="0040119D" w:rsidP="0040119D">
      <w:pPr>
        <w:ind w:left="1710" w:hanging="1710"/>
      </w:pPr>
      <w:r w:rsidRPr="00E60C9C">
        <w:t xml:space="preserve">Project Period: </w:t>
      </w:r>
      <w:r w:rsidRPr="00E60C9C">
        <w:tab/>
        <w:t>04/22/2020-12/31/2024</w:t>
      </w:r>
    </w:p>
    <w:p w14:paraId="5B6DF975" w14:textId="77777777" w:rsidR="001717EC" w:rsidRPr="00E60C9C" w:rsidRDefault="001717EC" w:rsidP="00446975"/>
    <w:p w14:paraId="78D99A05" w14:textId="681DD47F" w:rsidR="0040119D" w:rsidRPr="00E60C9C" w:rsidRDefault="0040119D" w:rsidP="00446975">
      <w:r w:rsidRPr="00E60C9C">
        <w:t xml:space="preserve">Agency: </w:t>
      </w:r>
      <w:r w:rsidRPr="00E60C9C">
        <w:tab/>
      </w:r>
      <w:r w:rsidR="00446975" w:rsidRPr="00E60C9C">
        <w:t xml:space="preserve">     </w:t>
      </w:r>
      <w:r w:rsidRPr="00E60C9C">
        <w:t>Fogarty International Center/NIH/DHHS</w:t>
      </w:r>
    </w:p>
    <w:p w14:paraId="4EF6BD08" w14:textId="77777777" w:rsidR="0040119D" w:rsidRPr="00E60C9C" w:rsidRDefault="0040119D" w:rsidP="0040119D">
      <w:pPr>
        <w:ind w:left="1710" w:hanging="1710"/>
      </w:pPr>
      <w:r w:rsidRPr="00E60C9C">
        <w:t xml:space="preserve">ID#: </w:t>
      </w:r>
      <w:r w:rsidRPr="00E60C9C">
        <w:tab/>
        <w:t>1U2RTW012231-01</w:t>
      </w:r>
    </w:p>
    <w:p w14:paraId="6ABEC8A0" w14:textId="77777777" w:rsidR="0040119D" w:rsidRPr="00E60C9C" w:rsidRDefault="0040119D" w:rsidP="0040119D">
      <w:pPr>
        <w:ind w:left="1710" w:hanging="1710"/>
      </w:pPr>
      <w:r w:rsidRPr="00E60C9C">
        <w:t xml:space="preserve">Title: </w:t>
      </w:r>
      <w:r w:rsidRPr="00E60C9C">
        <w:tab/>
        <w:t>Global Environmental and Occupational Health Hub for Research Training in the Middle East and North Africa Region (</w:t>
      </w:r>
      <w:proofErr w:type="spellStart"/>
      <w:r w:rsidRPr="00E60C9C">
        <w:t>GEOHealth</w:t>
      </w:r>
      <w:proofErr w:type="spellEnd"/>
      <w:r w:rsidRPr="00E60C9C">
        <w:t xml:space="preserve"> MENA)</w:t>
      </w:r>
    </w:p>
    <w:p w14:paraId="34239178" w14:textId="77777777" w:rsidR="0040119D" w:rsidRPr="00E60C9C" w:rsidRDefault="0040119D" w:rsidP="0040119D">
      <w:pPr>
        <w:ind w:left="1710" w:hanging="1710"/>
      </w:pPr>
      <w:r w:rsidRPr="00E60C9C">
        <w:t xml:space="preserve">PI: </w:t>
      </w:r>
      <w:r w:rsidRPr="00E60C9C">
        <w:tab/>
        <w:t>Hani Mowafi, MD, MPH</w:t>
      </w:r>
    </w:p>
    <w:p w14:paraId="53907F49" w14:textId="0C2276A6" w:rsidR="0040119D" w:rsidRPr="00E60C9C" w:rsidRDefault="0040119D" w:rsidP="0040119D">
      <w:pPr>
        <w:ind w:left="1710" w:hanging="1710"/>
      </w:pPr>
      <w:r w:rsidRPr="00E60C9C">
        <w:t xml:space="preserve">Role on Project: </w:t>
      </w:r>
      <w:r w:rsidRPr="00E60C9C">
        <w:tab/>
        <w:t>Executive Committee Member</w:t>
      </w:r>
      <w:r w:rsidR="00332B0A" w:rsidRPr="00E60C9C">
        <w:t>, Mentor</w:t>
      </w:r>
    </w:p>
    <w:p w14:paraId="696FF36D" w14:textId="77777777" w:rsidR="0040119D" w:rsidRPr="00E60C9C" w:rsidRDefault="0040119D" w:rsidP="0040119D">
      <w:pPr>
        <w:ind w:left="1710" w:hanging="1710"/>
      </w:pPr>
      <w:r w:rsidRPr="00E60C9C">
        <w:t xml:space="preserve">Percent effort: </w:t>
      </w:r>
      <w:r w:rsidRPr="00E60C9C">
        <w:tab/>
        <w:t>3.25%</w:t>
      </w:r>
    </w:p>
    <w:p w14:paraId="06DA899F" w14:textId="6E98DF04" w:rsidR="0040119D" w:rsidRPr="00E60C9C" w:rsidRDefault="0040119D" w:rsidP="0040119D">
      <w:pPr>
        <w:ind w:left="1710" w:hanging="1710"/>
      </w:pPr>
      <w:r w:rsidRPr="00E60C9C">
        <w:t xml:space="preserve">Total Cost: </w:t>
      </w:r>
      <w:r w:rsidRPr="00E60C9C">
        <w:tab/>
        <w:t>$1,445,260 (including</w:t>
      </w:r>
      <w:r w:rsidR="00EB6872" w:rsidRPr="00E60C9C">
        <w:t xml:space="preserve"> </w:t>
      </w:r>
      <w:r w:rsidRPr="00E60C9C">
        <w:t>indirect)</w:t>
      </w:r>
    </w:p>
    <w:p w14:paraId="08DE5741" w14:textId="77777777" w:rsidR="0040119D" w:rsidRPr="00E60C9C" w:rsidRDefault="0040119D" w:rsidP="0040119D">
      <w:pPr>
        <w:ind w:left="1710" w:hanging="1710"/>
      </w:pPr>
      <w:r w:rsidRPr="00E60C9C">
        <w:t xml:space="preserve">Project Period: </w:t>
      </w:r>
      <w:r w:rsidRPr="00E60C9C">
        <w:tab/>
        <w:t>06/01/2022 - 02/28/2027</w:t>
      </w:r>
    </w:p>
    <w:p w14:paraId="4F993FB2" w14:textId="77777777" w:rsidR="0040119D" w:rsidRPr="00E60C9C" w:rsidRDefault="0040119D" w:rsidP="0040119D"/>
    <w:p w14:paraId="2D39B7CF" w14:textId="452D6E99" w:rsidR="0040119D" w:rsidRPr="00E60C9C" w:rsidRDefault="0040119D" w:rsidP="0040119D">
      <w:r w:rsidRPr="00E60C9C">
        <w:t xml:space="preserve">Agency: </w:t>
      </w:r>
      <w:r w:rsidRPr="00E60C9C">
        <w:tab/>
        <w:t xml:space="preserve">     Fogarty International Center/NIH/DHHS</w:t>
      </w:r>
    </w:p>
    <w:p w14:paraId="1A4D4A61" w14:textId="77777777" w:rsidR="0040119D" w:rsidRPr="00E60C9C" w:rsidRDefault="0040119D" w:rsidP="0040119D">
      <w:pPr>
        <w:ind w:left="1710" w:hanging="1710"/>
      </w:pPr>
      <w:r w:rsidRPr="00E60C9C">
        <w:t>ID#:</w:t>
      </w:r>
      <w:r w:rsidRPr="00E60C9C">
        <w:tab/>
        <w:t>1D43TW012202-01</w:t>
      </w:r>
    </w:p>
    <w:p w14:paraId="222B3E56" w14:textId="77777777" w:rsidR="0040119D" w:rsidRPr="00E60C9C" w:rsidRDefault="0040119D" w:rsidP="0040119D">
      <w:pPr>
        <w:ind w:left="1710" w:hanging="1710"/>
      </w:pPr>
      <w:r w:rsidRPr="00E60C9C">
        <w:t>Title:</w:t>
      </w:r>
      <w:r w:rsidRPr="00E60C9C">
        <w:tab/>
        <w:t>Yale-American University in Beirut Program on Advanced Injury Research (Yale-AUB PAIR Consortium)</w:t>
      </w:r>
    </w:p>
    <w:p w14:paraId="70032D93" w14:textId="77777777" w:rsidR="0040119D" w:rsidRPr="00E60C9C" w:rsidRDefault="0040119D" w:rsidP="0040119D">
      <w:pPr>
        <w:ind w:left="1710" w:hanging="1710"/>
      </w:pPr>
      <w:r w:rsidRPr="00E60C9C">
        <w:t xml:space="preserve">PI: </w:t>
      </w:r>
      <w:r w:rsidRPr="00E60C9C">
        <w:tab/>
        <w:t>Hani Mowafi, MD, MPH</w:t>
      </w:r>
    </w:p>
    <w:p w14:paraId="44F8536B" w14:textId="77777777" w:rsidR="0040119D" w:rsidRPr="00E60C9C" w:rsidRDefault="0040119D" w:rsidP="0040119D">
      <w:pPr>
        <w:ind w:left="1710" w:hanging="1710"/>
      </w:pPr>
      <w:r w:rsidRPr="00E60C9C">
        <w:t>Role on Project:</w:t>
      </w:r>
      <w:r w:rsidRPr="00E60C9C">
        <w:tab/>
        <w:t>Executive Committee Member, Mentor</w:t>
      </w:r>
    </w:p>
    <w:p w14:paraId="05A502D2" w14:textId="77777777" w:rsidR="0040119D" w:rsidRPr="00E60C9C" w:rsidRDefault="0040119D" w:rsidP="0040119D">
      <w:pPr>
        <w:ind w:left="1710" w:hanging="1710"/>
      </w:pPr>
      <w:r w:rsidRPr="00E60C9C">
        <w:t xml:space="preserve">Percent effort: </w:t>
      </w:r>
      <w:r w:rsidRPr="00E60C9C">
        <w:tab/>
        <w:t>2.0%</w:t>
      </w:r>
    </w:p>
    <w:p w14:paraId="2669E8B0" w14:textId="43C378CB" w:rsidR="0040119D" w:rsidRPr="00E60C9C" w:rsidRDefault="0040119D" w:rsidP="0040119D">
      <w:pPr>
        <w:ind w:left="1710" w:hanging="1710"/>
      </w:pPr>
      <w:r w:rsidRPr="00E60C9C">
        <w:t xml:space="preserve">Total Cost: </w:t>
      </w:r>
      <w:r w:rsidRPr="00E60C9C">
        <w:tab/>
        <w:t>$1,495,762 (including indirect)</w:t>
      </w:r>
    </w:p>
    <w:p w14:paraId="48107CD5" w14:textId="77777777" w:rsidR="0040119D" w:rsidRPr="00E60C9C" w:rsidRDefault="0040119D" w:rsidP="0040119D">
      <w:pPr>
        <w:ind w:left="1710" w:hanging="1710"/>
      </w:pPr>
      <w:r w:rsidRPr="00E60C9C">
        <w:t xml:space="preserve">Project Period: </w:t>
      </w:r>
      <w:r w:rsidRPr="00E60C9C">
        <w:tab/>
        <w:t>09/17/2021 - 10/31/2026</w:t>
      </w:r>
    </w:p>
    <w:p w14:paraId="3BA54644" w14:textId="77777777" w:rsidR="005D17B4" w:rsidRPr="00E60C9C" w:rsidRDefault="005D17B4" w:rsidP="00C313B5"/>
    <w:p w14:paraId="45CDC361" w14:textId="0FAFBD3F" w:rsidR="007946E1" w:rsidRPr="00E60C9C" w:rsidRDefault="007946E1" w:rsidP="002E5C58">
      <w:r w:rsidRPr="00E60C9C">
        <w:t xml:space="preserve">Agency: </w:t>
      </w:r>
      <w:r w:rsidRPr="00E60C9C">
        <w:tab/>
      </w:r>
      <w:r w:rsidR="005D17B4" w:rsidRPr="00E60C9C">
        <w:t xml:space="preserve">    </w:t>
      </w:r>
      <w:r w:rsidRPr="00E60C9C">
        <w:t>The Li Foundation, Inc.</w:t>
      </w:r>
    </w:p>
    <w:p w14:paraId="1B87F6B1" w14:textId="6635E277" w:rsidR="0040580D" w:rsidRPr="00E60C9C" w:rsidRDefault="0040580D" w:rsidP="002E5C58">
      <w:r w:rsidRPr="00E60C9C">
        <w:t>ID#:</w:t>
      </w:r>
      <w:r w:rsidR="00EB0F80" w:rsidRPr="00E60C9C">
        <w:t xml:space="preserve"> </w:t>
      </w:r>
      <w:r w:rsidR="00EB0F80" w:rsidRPr="00E60C9C">
        <w:tab/>
      </w:r>
      <w:r w:rsidR="002E5C58" w:rsidRPr="00E60C9C">
        <w:tab/>
        <w:t xml:space="preserve">    </w:t>
      </w:r>
      <w:r w:rsidR="00EB0F80" w:rsidRPr="00E60C9C">
        <w:t>24-001875</w:t>
      </w:r>
    </w:p>
    <w:p w14:paraId="01CD39C8" w14:textId="48AA82A2" w:rsidR="007946E1" w:rsidRPr="00E60C9C" w:rsidRDefault="007946E1" w:rsidP="002E5C58">
      <w:pPr>
        <w:ind w:left="1440" w:hanging="1440"/>
      </w:pPr>
      <w:r w:rsidRPr="00E60C9C">
        <w:t xml:space="preserve">Title: </w:t>
      </w:r>
      <w:r w:rsidRPr="00E60C9C">
        <w:tab/>
      </w:r>
      <w:r w:rsidR="002E5C58" w:rsidRPr="00E60C9C">
        <w:t xml:space="preserve">    </w:t>
      </w:r>
      <w:r w:rsidRPr="00E60C9C">
        <w:t xml:space="preserve">ATF - Li Foundation Pilot Grant Program in Social and Behavioral Sciences </w:t>
      </w:r>
    </w:p>
    <w:p w14:paraId="640ECAB0" w14:textId="77777777" w:rsidR="002E5C58" w:rsidRPr="00E60C9C" w:rsidRDefault="007946E1" w:rsidP="002E5C58">
      <w:pPr>
        <w:ind w:left="720" w:hanging="660"/>
        <w:rPr>
          <w:bCs/>
          <w:color w:val="000000"/>
        </w:rPr>
      </w:pPr>
      <w:r w:rsidRPr="00E60C9C">
        <w:rPr>
          <w:bCs/>
        </w:rPr>
        <w:t xml:space="preserve">PIs: </w:t>
      </w:r>
      <w:r w:rsidRPr="00E60C9C">
        <w:rPr>
          <w:bCs/>
        </w:rPr>
        <w:tab/>
      </w:r>
      <w:r w:rsidR="00FF7B02" w:rsidRPr="00E60C9C">
        <w:rPr>
          <w:bCs/>
        </w:rPr>
        <w:tab/>
        <w:t xml:space="preserve">    </w:t>
      </w:r>
      <w:r w:rsidR="00FF7AB1" w:rsidRPr="00E60C9C">
        <w:rPr>
          <w:bCs/>
        </w:rPr>
        <w:t xml:space="preserve">Kaveh Khoshnood, MPH, PhD </w:t>
      </w:r>
      <w:r w:rsidRPr="00E60C9C">
        <w:rPr>
          <w:bCs/>
        </w:rPr>
        <w:t xml:space="preserve">and LaRon </w:t>
      </w:r>
      <w:r w:rsidR="00FF7B02" w:rsidRPr="00E60C9C">
        <w:rPr>
          <w:bCs/>
        </w:rPr>
        <w:t xml:space="preserve">E. </w:t>
      </w:r>
      <w:r w:rsidRPr="00E60C9C">
        <w:rPr>
          <w:bCs/>
        </w:rPr>
        <w:t>Nelson</w:t>
      </w:r>
      <w:r w:rsidR="00FF7B02" w:rsidRPr="00E60C9C">
        <w:rPr>
          <w:bCs/>
        </w:rPr>
        <w:t xml:space="preserve">, </w:t>
      </w:r>
      <w:r w:rsidR="00FF7B02" w:rsidRPr="00E60C9C">
        <w:rPr>
          <w:bCs/>
          <w:color w:val="000000"/>
        </w:rPr>
        <w:t>PhD, RN, FNP, FNAP</w:t>
      </w:r>
      <w:r w:rsidR="002E5C58" w:rsidRPr="00E60C9C">
        <w:rPr>
          <w:bCs/>
          <w:color w:val="000000"/>
        </w:rPr>
        <w:t>,</w:t>
      </w:r>
    </w:p>
    <w:p w14:paraId="472CF054" w14:textId="7549E2BE" w:rsidR="002E5C58" w:rsidRPr="00E60C9C" w:rsidRDefault="002E5C58" w:rsidP="002E5C58">
      <w:pPr>
        <w:ind w:left="720" w:hanging="660"/>
        <w:rPr>
          <w:b/>
          <w:bCs/>
          <w:color w:val="000000"/>
        </w:rPr>
      </w:pPr>
      <w:r w:rsidRPr="00E60C9C">
        <w:rPr>
          <w:bCs/>
          <w:color w:val="000000"/>
        </w:rPr>
        <w:t xml:space="preserve">                          </w:t>
      </w:r>
      <w:r w:rsidR="005317A6" w:rsidRPr="00E60C9C">
        <w:rPr>
          <w:bCs/>
          <w:color w:val="000000"/>
        </w:rPr>
        <w:t xml:space="preserve"> </w:t>
      </w:r>
      <w:r w:rsidR="00FF7B02" w:rsidRPr="00E60C9C">
        <w:rPr>
          <w:bCs/>
          <w:color w:val="000000"/>
        </w:rPr>
        <w:t>FNYAM, FAAN</w:t>
      </w:r>
    </w:p>
    <w:p w14:paraId="0E18EA0E" w14:textId="63FBCA83" w:rsidR="004111C2" w:rsidRPr="00E60C9C" w:rsidRDefault="007946E1" w:rsidP="002E5C58">
      <w:pPr>
        <w:rPr>
          <w:b/>
          <w:bCs/>
        </w:rPr>
      </w:pPr>
      <w:r w:rsidRPr="00E60C9C">
        <w:rPr>
          <w:bCs/>
        </w:rPr>
        <w:t xml:space="preserve">Percent effort: </w:t>
      </w:r>
      <w:r w:rsidRPr="00E60C9C">
        <w:rPr>
          <w:bCs/>
        </w:rPr>
        <w:tab/>
      </w:r>
      <w:r w:rsidR="0040119D" w:rsidRPr="00E60C9C">
        <w:rPr>
          <w:bCs/>
        </w:rPr>
        <w:t xml:space="preserve">    </w:t>
      </w:r>
      <w:r w:rsidRPr="00E60C9C">
        <w:rPr>
          <w:bCs/>
        </w:rPr>
        <w:t>1%</w:t>
      </w:r>
    </w:p>
    <w:p w14:paraId="0E487FC1" w14:textId="69AB2A66" w:rsidR="0040580D" w:rsidRPr="00E60C9C" w:rsidRDefault="0040580D" w:rsidP="002E5C58">
      <w:r w:rsidRPr="00E60C9C">
        <w:t xml:space="preserve">Total Cost:  </w:t>
      </w:r>
      <w:r w:rsidRPr="00E60C9C">
        <w:tab/>
      </w:r>
      <w:r w:rsidR="002E5C58" w:rsidRPr="00E60C9C">
        <w:t xml:space="preserve">    </w:t>
      </w:r>
      <w:r w:rsidRPr="00E60C9C">
        <w:t xml:space="preserve">$64,800 (including </w:t>
      </w:r>
      <w:r w:rsidR="00C313B5" w:rsidRPr="00E60C9C">
        <w:t xml:space="preserve">12% </w:t>
      </w:r>
      <w:r w:rsidRPr="00E60C9C">
        <w:t>indirect)</w:t>
      </w:r>
    </w:p>
    <w:p w14:paraId="2D5AD6FF" w14:textId="53B796E8" w:rsidR="0040580D" w:rsidRPr="00E60C9C" w:rsidRDefault="007946E1" w:rsidP="002E5C58">
      <w:r w:rsidRPr="00E60C9C">
        <w:t>Project</w:t>
      </w:r>
      <w:r w:rsidR="0040580D" w:rsidRPr="00E60C9C">
        <w:t xml:space="preserve"> Period</w:t>
      </w:r>
      <w:r w:rsidRPr="00E60C9C">
        <w:t xml:space="preserve">: </w:t>
      </w:r>
      <w:r w:rsidR="002E5C58" w:rsidRPr="00E60C9C">
        <w:t xml:space="preserve">    </w:t>
      </w:r>
      <w:r w:rsidRPr="00E60C9C">
        <w:t xml:space="preserve">12/01/2023 - 11/30/2024 </w:t>
      </w:r>
    </w:p>
    <w:p w14:paraId="1AF5DB46" w14:textId="77777777" w:rsidR="007946E1" w:rsidRPr="00E60C9C" w:rsidRDefault="007946E1" w:rsidP="008423C7"/>
    <w:p w14:paraId="6FC09C6D" w14:textId="23026C56" w:rsidR="0040580D" w:rsidRPr="00E60C9C" w:rsidRDefault="00211B51" w:rsidP="00EA1212">
      <w:pPr>
        <w:rPr>
          <w:b/>
          <w:bCs/>
        </w:rPr>
      </w:pPr>
      <w:r w:rsidRPr="00E60C9C">
        <w:rPr>
          <w:b/>
          <w:bCs/>
          <w:i/>
          <w:iCs/>
        </w:rPr>
        <w:t>Past Grants</w:t>
      </w:r>
      <w:r w:rsidR="00E808B8" w:rsidRPr="00E60C9C">
        <w:rPr>
          <w:b/>
          <w:bCs/>
          <w:i/>
          <w:iCs/>
        </w:rPr>
        <w:t xml:space="preserve"> </w:t>
      </w:r>
      <w:r w:rsidR="002E5C58" w:rsidRPr="00E60C9C">
        <w:rPr>
          <w:b/>
          <w:bCs/>
          <w:i/>
          <w:iCs/>
        </w:rPr>
        <w:tab/>
      </w:r>
      <w:r w:rsidR="002E5C58" w:rsidRPr="00E60C9C">
        <w:t xml:space="preserve"> </w:t>
      </w:r>
      <w:proofErr w:type="gramStart"/>
      <w:r w:rsidR="002E5C58" w:rsidRPr="00E60C9C">
        <w:t xml:space="preserve">   </w:t>
      </w:r>
      <w:r w:rsidR="002E5C58" w:rsidRPr="00E60C9C">
        <w:rPr>
          <w:b/>
          <w:bCs/>
        </w:rPr>
        <w:t>(</w:t>
      </w:r>
      <w:proofErr w:type="gramEnd"/>
      <w:r w:rsidR="00147BB3" w:rsidRPr="00E60C9C">
        <w:rPr>
          <w:b/>
          <w:bCs/>
        </w:rPr>
        <w:t xml:space="preserve">since </w:t>
      </w:r>
      <w:r w:rsidR="002E5C58" w:rsidRPr="00E60C9C">
        <w:rPr>
          <w:b/>
          <w:bCs/>
        </w:rPr>
        <w:t>201</w:t>
      </w:r>
      <w:r w:rsidR="00147BB3" w:rsidRPr="00E60C9C">
        <w:rPr>
          <w:b/>
          <w:bCs/>
        </w:rPr>
        <w:t>4</w:t>
      </w:r>
      <w:r w:rsidR="002E5C58" w:rsidRPr="00E60C9C">
        <w:rPr>
          <w:b/>
          <w:bCs/>
        </w:rPr>
        <w:t>)</w:t>
      </w:r>
    </w:p>
    <w:p w14:paraId="500EF0AF" w14:textId="77777777" w:rsidR="004F3B4F" w:rsidRPr="00E60C9C" w:rsidRDefault="004F3B4F" w:rsidP="004F3B4F">
      <w:r w:rsidRPr="00E60C9C">
        <w:t xml:space="preserve">Agency: </w:t>
      </w:r>
      <w:r w:rsidRPr="00E60C9C">
        <w:tab/>
        <w:t xml:space="preserve">    Open Society Foundations - Justice Initiative Program (OSJI)</w:t>
      </w:r>
    </w:p>
    <w:p w14:paraId="68344BF4" w14:textId="77777777" w:rsidR="004F3B4F" w:rsidRPr="00E60C9C" w:rsidRDefault="004F3B4F" w:rsidP="004F3B4F">
      <w:r w:rsidRPr="00E60C9C">
        <w:t xml:space="preserve">ID#: </w:t>
      </w:r>
      <w:r w:rsidRPr="00E60C9C">
        <w:tab/>
      </w:r>
      <w:r w:rsidRPr="00E60C9C">
        <w:tab/>
        <w:t xml:space="preserve">    OR2023-91760 </w:t>
      </w:r>
    </w:p>
    <w:p w14:paraId="3952BC70" w14:textId="77777777" w:rsidR="004F3B4F" w:rsidRPr="00E60C9C" w:rsidRDefault="004F3B4F" w:rsidP="004F3B4F">
      <w:r w:rsidRPr="00E60C9C">
        <w:t xml:space="preserve">Title: </w:t>
      </w:r>
      <w:r w:rsidRPr="00E60C9C">
        <w:tab/>
      </w:r>
      <w:r w:rsidRPr="00E60C9C">
        <w:tab/>
        <w:t xml:space="preserve">    ATF - Evidence Collection to Support Litigation of Alleged Attacks on Health</w:t>
      </w:r>
    </w:p>
    <w:p w14:paraId="3613E4A3" w14:textId="77777777" w:rsidR="004F3B4F" w:rsidRPr="00E60C9C" w:rsidRDefault="004F3B4F" w:rsidP="004F3B4F">
      <w:pPr>
        <w:ind w:left="1440"/>
      </w:pPr>
      <w:r w:rsidRPr="00E60C9C">
        <w:t xml:space="preserve">    Facilities</w:t>
      </w:r>
    </w:p>
    <w:p w14:paraId="343713C9" w14:textId="77777777" w:rsidR="004F3B4F" w:rsidRPr="00E60C9C" w:rsidRDefault="004F3B4F" w:rsidP="004F3B4F">
      <w:r w:rsidRPr="00E60C9C">
        <w:t>PI:</w:t>
      </w:r>
      <w:r w:rsidRPr="00E60C9C">
        <w:tab/>
      </w:r>
      <w:r w:rsidRPr="00E60C9C">
        <w:tab/>
        <w:t xml:space="preserve">    Kaveh Khoshnood, PhD, MPH</w:t>
      </w:r>
    </w:p>
    <w:p w14:paraId="3FFEE64D" w14:textId="77777777" w:rsidR="004F3B4F" w:rsidRPr="00E60C9C" w:rsidRDefault="004F3B4F" w:rsidP="004F3B4F">
      <w:r w:rsidRPr="00E60C9C">
        <w:t xml:space="preserve">Percent effort: </w:t>
      </w:r>
      <w:r w:rsidRPr="00E60C9C">
        <w:tab/>
        <w:t xml:space="preserve">    10%</w:t>
      </w:r>
    </w:p>
    <w:p w14:paraId="30D60179" w14:textId="77777777" w:rsidR="004F3B4F" w:rsidRPr="00E60C9C" w:rsidRDefault="004F3B4F" w:rsidP="004F3B4F">
      <w:r w:rsidRPr="00E60C9C">
        <w:t xml:space="preserve">Total Cost:  </w:t>
      </w:r>
      <w:r w:rsidRPr="00E60C9C">
        <w:tab/>
        <w:t xml:space="preserve">    $199,998 (including 7.0% indirect)</w:t>
      </w:r>
    </w:p>
    <w:p w14:paraId="1D034F35" w14:textId="77777777" w:rsidR="004F3B4F" w:rsidRPr="00E60C9C" w:rsidRDefault="004F3B4F" w:rsidP="004F3B4F">
      <w:r w:rsidRPr="00E60C9C">
        <w:lastRenderedPageBreak/>
        <w:t xml:space="preserve">Project Period:    09/01/2023 - 08/31/2024 </w:t>
      </w:r>
    </w:p>
    <w:p w14:paraId="7C97DC85" w14:textId="77777777" w:rsidR="00EC4BB8" w:rsidRPr="00E60C9C" w:rsidRDefault="00EC4BB8" w:rsidP="004F3B4F"/>
    <w:p w14:paraId="4C516971" w14:textId="6A669610" w:rsidR="004F3B4F" w:rsidRPr="00E60C9C" w:rsidRDefault="004F3B4F" w:rsidP="004F3B4F">
      <w:r w:rsidRPr="00E60C9C">
        <w:t xml:space="preserve">Agency:  </w:t>
      </w:r>
      <w:r w:rsidRPr="00E60C9C">
        <w:tab/>
        <w:t xml:space="preserve">    Avaaz Foundation </w:t>
      </w:r>
    </w:p>
    <w:p w14:paraId="6A46F7DA" w14:textId="77777777" w:rsidR="004F3B4F" w:rsidRPr="00E60C9C" w:rsidRDefault="004F3B4F" w:rsidP="004F3B4F">
      <w:pPr>
        <w:ind w:left="1710" w:hanging="1710"/>
      </w:pPr>
      <w:r w:rsidRPr="00E60C9C">
        <w:t xml:space="preserve">ID# </w:t>
      </w:r>
      <w:r w:rsidRPr="00E60C9C">
        <w:tab/>
        <w:t>24-004483</w:t>
      </w:r>
    </w:p>
    <w:p w14:paraId="3F9F644D" w14:textId="77777777" w:rsidR="004F3B4F" w:rsidRPr="00E60C9C" w:rsidRDefault="004F3B4F" w:rsidP="004F3B4F">
      <w:pPr>
        <w:ind w:left="1710" w:hanging="1710"/>
      </w:pPr>
      <w:r w:rsidRPr="00E60C9C">
        <w:t xml:space="preserve">Title: </w:t>
      </w:r>
      <w:r w:rsidRPr="00E60C9C">
        <w:tab/>
        <w:t xml:space="preserve">War Crime Accountability in Sudan </w:t>
      </w:r>
    </w:p>
    <w:p w14:paraId="60D7AC59" w14:textId="77777777" w:rsidR="004F3B4F" w:rsidRPr="00E60C9C" w:rsidRDefault="004F3B4F" w:rsidP="004F3B4F">
      <w:pPr>
        <w:ind w:left="1710" w:hanging="1710"/>
      </w:pPr>
      <w:r w:rsidRPr="00E60C9C">
        <w:t>PI:</w:t>
      </w:r>
      <w:r w:rsidRPr="00E60C9C">
        <w:tab/>
        <w:t>Kaveh Khoshnood, PhD, MPH</w:t>
      </w:r>
    </w:p>
    <w:p w14:paraId="4CFBAC05" w14:textId="77777777" w:rsidR="004F3B4F" w:rsidRPr="00E60C9C" w:rsidRDefault="004F3B4F" w:rsidP="004F3B4F">
      <w:pPr>
        <w:ind w:left="1710" w:hanging="1710"/>
      </w:pPr>
      <w:r w:rsidRPr="00E60C9C">
        <w:t xml:space="preserve">Percent effort: </w:t>
      </w:r>
      <w:r w:rsidRPr="00E60C9C">
        <w:tab/>
        <w:t xml:space="preserve">5% </w:t>
      </w:r>
    </w:p>
    <w:p w14:paraId="6E0325EA" w14:textId="77777777" w:rsidR="004F3B4F" w:rsidRPr="00E60C9C" w:rsidRDefault="004F3B4F" w:rsidP="004F3B4F">
      <w:pPr>
        <w:ind w:left="1710" w:hanging="1710"/>
      </w:pPr>
      <w:r w:rsidRPr="00E60C9C">
        <w:t xml:space="preserve">Total Cost:  </w:t>
      </w:r>
      <w:r w:rsidRPr="00E60C9C">
        <w:tab/>
        <w:t>$ 211,000 (including 12% indirect)</w:t>
      </w:r>
    </w:p>
    <w:p w14:paraId="09D263A5" w14:textId="77777777" w:rsidR="004F3B4F" w:rsidRPr="00E60C9C" w:rsidRDefault="004F3B4F" w:rsidP="004F3B4F">
      <w:pPr>
        <w:ind w:left="1710" w:hanging="1710"/>
      </w:pPr>
      <w:r w:rsidRPr="00E60C9C">
        <w:t xml:space="preserve">Project Period: </w:t>
      </w:r>
      <w:r w:rsidRPr="00E60C9C">
        <w:tab/>
        <w:t xml:space="preserve">02/22/24 - 06/30/24 </w:t>
      </w:r>
    </w:p>
    <w:p w14:paraId="1D3F8D0E" w14:textId="77777777" w:rsidR="004F3B4F" w:rsidRPr="00E60C9C" w:rsidRDefault="004F3B4F" w:rsidP="004F3B4F">
      <w:pPr>
        <w:rPr>
          <w:rFonts w:eastAsia="Arial"/>
          <w:color w:val="000000"/>
        </w:rPr>
      </w:pPr>
    </w:p>
    <w:p w14:paraId="2C6E5B72" w14:textId="71CA3819" w:rsidR="0040580D" w:rsidRPr="00E60C9C" w:rsidRDefault="0040580D" w:rsidP="002C1CFF">
      <w:pPr>
        <w:rPr>
          <w:rFonts w:eastAsia="Arial"/>
          <w:color w:val="000000"/>
        </w:rPr>
      </w:pPr>
      <w:r w:rsidRPr="00E60C9C">
        <w:rPr>
          <w:rFonts w:eastAsia="Arial"/>
          <w:color w:val="000000"/>
        </w:rPr>
        <w:t>Agency:</w:t>
      </w:r>
      <w:r w:rsidRPr="00E60C9C">
        <w:rPr>
          <w:rFonts w:eastAsia="Arial"/>
          <w:color w:val="000000"/>
        </w:rPr>
        <w:tab/>
      </w:r>
      <w:r w:rsidR="002C1CFF" w:rsidRPr="00E60C9C">
        <w:rPr>
          <w:rFonts w:eastAsia="Arial"/>
          <w:color w:val="000000"/>
        </w:rPr>
        <w:t xml:space="preserve">     </w:t>
      </w:r>
      <w:r w:rsidRPr="00E60C9C">
        <w:rPr>
          <w:rFonts w:eastAsia="Arial"/>
          <w:color w:val="000000"/>
        </w:rPr>
        <w:t>United Nations High Commissioner for Refugees (UNHCR)</w:t>
      </w:r>
    </w:p>
    <w:p w14:paraId="01A0DE1F" w14:textId="77777777" w:rsidR="000735B3" w:rsidRPr="00E60C9C" w:rsidRDefault="000735B3" w:rsidP="000735B3">
      <w:pPr>
        <w:ind w:left="1710" w:hanging="1710"/>
        <w:rPr>
          <w:rFonts w:eastAsia="Arial"/>
          <w:color w:val="000000"/>
        </w:rPr>
      </w:pPr>
      <w:r w:rsidRPr="00E60C9C">
        <w:rPr>
          <w:rFonts w:eastAsia="Arial"/>
          <w:color w:val="000000"/>
        </w:rPr>
        <w:t>ID#:</w:t>
      </w:r>
      <w:r w:rsidRPr="00E60C9C">
        <w:t xml:space="preserve"> </w:t>
      </w:r>
      <w:r w:rsidRPr="00E60C9C">
        <w:tab/>
      </w:r>
      <w:r w:rsidRPr="00E60C9C">
        <w:rPr>
          <w:rFonts w:eastAsia="Arial"/>
          <w:color w:val="000000"/>
        </w:rPr>
        <w:t>UNHCR/2023/0000004741/000</w:t>
      </w:r>
    </w:p>
    <w:p w14:paraId="5C3F982D" w14:textId="77777777" w:rsidR="004E08D7" w:rsidRPr="00E60C9C" w:rsidRDefault="004E08D7" w:rsidP="004E08D7">
      <w:pPr>
        <w:ind w:left="1710" w:hanging="1710"/>
        <w:rPr>
          <w:rFonts w:eastAsia="Arial"/>
          <w:color w:val="000000"/>
        </w:rPr>
      </w:pPr>
      <w:r w:rsidRPr="00E60C9C">
        <w:rPr>
          <w:rFonts w:eastAsia="Arial"/>
          <w:color w:val="000000"/>
        </w:rPr>
        <w:t xml:space="preserve">Title: </w:t>
      </w:r>
      <w:r w:rsidRPr="00E60C9C">
        <w:rPr>
          <w:rFonts w:eastAsia="Arial"/>
          <w:color w:val="000000"/>
        </w:rPr>
        <w:tab/>
        <w:t xml:space="preserve">Evaluating Methods for Detecting MD-H Affecting </w:t>
      </w:r>
      <w:proofErr w:type="spellStart"/>
      <w:r w:rsidRPr="00E60C9C">
        <w:rPr>
          <w:rFonts w:eastAsia="Arial"/>
          <w:color w:val="000000"/>
        </w:rPr>
        <w:t>PoCs</w:t>
      </w:r>
      <w:proofErr w:type="spellEnd"/>
      <w:r w:rsidRPr="00E60C9C">
        <w:rPr>
          <w:rFonts w:eastAsia="Arial"/>
          <w:color w:val="000000"/>
        </w:rPr>
        <w:t xml:space="preserve"> for UNHCR</w:t>
      </w:r>
    </w:p>
    <w:p w14:paraId="3A093DE8" w14:textId="5128A318" w:rsidR="004E08D7" w:rsidRPr="00E60C9C" w:rsidRDefault="004E08D7" w:rsidP="0040580D">
      <w:pPr>
        <w:ind w:left="1710" w:hanging="1710"/>
        <w:rPr>
          <w:rFonts w:eastAsia="Arial"/>
          <w:color w:val="000000"/>
        </w:rPr>
      </w:pPr>
      <w:r w:rsidRPr="00E60C9C">
        <w:rPr>
          <w:rFonts w:eastAsia="Arial"/>
          <w:color w:val="000000"/>
        </w:rPr>
        <w:t>PI:</w:t>
      </w:r>
      <w:r w:rsidRPr="00E60C9C">
        <w:rPr>
          <w:rFonts w:eastAsia="Arial"/>
          <w:color w:val="000000"/>
        </w:rPr>
        <w:tab/>
        <w:t>Kaveh Khoshnood</w:t>
      </w:r>
      <w:r w:rsidR="000735B3" w:rsidRPr="00E60C9C">
        <w:rPr>
          <w:rFonts w:eastAsia="Arial"/>
          <w:color w:val="000000"/>
        </w:rPr>
        <w:t>, PhD, MPH</w:t>
      </w:r>
    </w:p>
    <w:p w14:paraId="62583DE0" w14:textId="6A6AB70E" w:rsidR="0040580D" w:rsidRPr="00E60C9C" w:rsidRDefault="0040580D" w:rsidP="0040580D">
      <w:pPr>
        <w:ind w:left="1710" w:hanging="1710"/>
        <w:rPr>
          <w:rFonts w:eastAsia="Arial"/>
          <w:color w:val="000000"/>
        </w:rPr>
      </w:pPr>
      <w:r w:rsidRPr="00E60C9C">
        <w:rPr>
          <w:rFonts w:eastAsia="Arial"/>
          <w:color w:val="000000"/>
        </w:rPr>
        <w:t xml:space="preserve">Total Costs: </w:t>
      </w:r>
      <w:r w:rsidRPr="00E60C9C">
        <w:rPr>
          <w:rFonts w:eastAsia="Arial"/>
          <w:color w:val="000000"/>
        </w:rPr>
        <w:tab/>
        <w:t>$70,000</w:t>
      </w:r>
      <w:r w:rsidR="00C313B5" w:rsidRPr="00E60C9C">
        <w:rPr>
          <w:rFonts w:eastAsia="Arial"/>
          <w:color w:val="000000"/>
        </w:rPr>
        <w:t xml:space="preserve"> (including 4% indirect)</w:t>
      </w:r>
    </w:p>
    <w:p w14:paraId="0AB07402" w14:textId="6449E4DC" w:rsidR="004E08D7" w:rsidRPr="00E60C9C" w:rsidRDefault="004E08D7" w:rsidP="0040580D">
      <w:pPr>
        <w:ind w:left="1710" w:hanging="1710"/>
        <w:rPr>
          <w:rFonts w:eastAsia="Arial"/>
          <w:color w:val="000000"/>
        </w:rPr>
      </w:pPr>
      <w:r w:rsidRPr="00E60C9C">
        <w:rPr>
          <w:rFonts w:eastAsia="Arial"/>
          <w:color w:val="000000"/>
        </w:rPr>
        <w:t>Percent effort</w:t>
      </w:r>
      <w:r w:rsidRPr="00E60C9C">
        <w:rPr>
          <w:rFonts w:eastAsia="Arial"/>
          <w:color w:val="000000"/>
        </w:rPr>
        <w:tab/>
      </w:r>
      <w:r w:rsidR="005A1A87" w:rsidRPr="00E60C9C">
        <w:rPr>
          <w:rFonts w:eastAsia="Arial"/>
          <w:color w:val="000000"/>
        </w:rPr>
        <w:t>2.5%</w:t>
      </w:r>
    </w:p>
    <w:p w14:paraId="488327E9" w14:textId="1F93F87C" w:rsidR="0040580D" w:rsidRPr="00E60C9C" w:rsidRDefault="0040580D" w:rsidP="0040580D">
      <w:pPr>
        <w:ind w:left="1710" w:hanging="1710"/>
        <w:rPr>
          <w:rFonts w:eastAsia="Arial"/>
          <w:color w:val="000000"/>
        </w:rPr>
      </w:pPr>
      <w:r w:rsidRPr="00E60C9C">
        <w:rPr>
          <w:rFonts w:eastAsia="Arial"/>
          <w:color w:val="000000"/>
        </w:rPr>
        <w:t xml:space="preserve">Project Period: </w:t>
      </w:r>
      <w:r w:rsidRPr="00E60C9C">
        <w:rPr>
          <w:rFonts w:eastAsia="Arial"/>
          <w:color w:val="000000"/>
        </w:rPr>
        <w:tab/>
        <w:t>07/01/2022 - 01/31/2024</w:t>
      </w:r>
    </w:p>
    <w:p w14:paraId="7C8E1B3A" w14:textId="77777777" w:rsidR="0040580D" w:rsidRPr="00E60C9C" w:rsidRDefault="0040580D" w:rsidP="00FF7AB1">
      <w:pPr>
        <w:ind w:left="1710" w:hanging="1710"/>
        <w:rPr>
          <w:b/>
          <w:bCs/>
          <w:i/>
          <w:iCs/>
        </w:rPr>
      </w:pPr>
    </w:p>
    <w:p w14:paraId="2524B3EE" w14:textId="7300239F" w:rsidR="00483771" w:rsidRPr="00E60C9C" w:rsidRDefault="00483771" w:rsidP="000735B3">
      <w:pPr>
        <w:rPr>
          <w:color w:val="000000"/>
        </w:rPr>
      </w:pPr>
      <w:r w:rsidRPr="00E60C9C">
        <w:rPr>
          <w:color w:val="000000"/>
        </w:rPr>
        <w:t xml:space="preserve">Agency:  </w:t>
      </w:r>
      <w:r w:rsidR="0040580D" w:rsidRPr="00E60C9C">
        <w:rPr>
          <w:color w:val="000000"/>
        </w:rPr>
        <w:tab/>
      </w:r>
      <w:r w:rsidR="00800B55" w:rsidRPr="00E60C9C">
        <w:rPr>
          <w:color w:val="000000"/>
        </w:rPr>
        <w:t xml:space="preserve">    </w:t>
      </w:r>
      <w:r w:rsidRPr="00E60C9C">
        <w:rPr>
          <w:color w:val="000000"/>
        </w:rPr>
        <w:t xml:space="preserve">International Organization of Migration (IOM) </w:t>
      </w:r>
    </w:p>
    <w:p w14:paraId="1357241F" w14:textId="77777777" w:rsidR="000735B3" w:rsidRPr="00E60C9C" w:rsidRDefault="000735B3" w:rsidP="000735B3">
      <w:pPr>
        <w:ind w:left="1710" w:hanging="1710"/>
        <w:rPr>
          <w:rFonts w:eastAsia="Arial"/>
          <w:color w:val="000000"/>
        </w:rPr>
      </w:pPr>
      <w:r w:rsidRPr="00E60C9C">
        <w:rPr>
          <w:rFonts w:eastAsia="Arial"/>
          <w:color w:val="000000"/>
        </w:rPr>
        <w:t>ID#:</w:t>
      </w:r>
      <w:r w:rsidRPr="00E60C9C">
        <w:t xml:space="preserve"> </w:t>
      </w:r>
      <w:r w:rsidRPr="00E60C9C">
        <w:tab/>
      </w:r>
      <w:r w:rsidRPr="00E60C9C">
        <w:rPr>
          <w:rFonts w:eastAsia="Arial"/>
          <w:color w:val="000000"/>
        </w:rPr>
        <w:t>DX.0058-DX.0073</w:t>
      </w:r>
    </w:p>
    <w:p w14:paraId="4C7D7C2D" w14:textId="77777777" w:rsidR="000735B3" w:rsidRPr="00E60C9C" w:rsidRDefault="000735B3" w:rsidP="000735B3">
      <w:pPr>
        <w:ind w:left="1710" w:hanging="1710"/>
        <w:rPr>
          <w:color w:val="222222"/>
          <w:shd w:val="clear" w:color="auto" w:fill="FFFFFF"/>
        </w:rPr>
      </w:pPr>
      <w:r w:rsidRPr="00E60C9C">
        <w:rPr>
          <w:color w:val="222222"/>
          <w:shd w:val="clear" w:color="auto" w:fill="FFFFFF"/>
        </w:rPr>
        <w:t xml:space="preserve">Title:  </w:t>
      </w:r>
      <w:r w:rsidRPr="00E60C9C">
        <w:rPr>
          <w:color w:val="222222"/>
          <w:shd w:val="clear" w:color="auto" w:fill="FFFFFF"/>
        </w:rPr>
        <w:tab/>
      </w:r>
      <w:r w:rsidRPr="00E60C9C">
        <w:t>Joint Intersectoral Assessment Framework (JIAF)</w:t>
      </w:r>
    </w:p>
    <w:p w14:paraId="3694B5C7" w14:textId="2B0BB8C4" w:rsidR="000735B3" w:rsidRPr="00E60C9C" w:rsidRDefault="000735B3" w:rsidP="0040580D">
      <w:pPr>
        <w:ind w:left="1710" w:hanging="1710"/>
        <w:rPr>
          <w:color w:val="222222"/>
          <w:shd w:val="clear" w:color="auto" w:fill="FFFFFF"/>
        </w:rPr>
      </w:pPr>
      <w:r w:rsidRPr="00E60C9C">
        <w:rPr>
          <w:color w:val="222222"/>
          <w:shd w:val="clear" w:color="auto" w:fill="FFFFFF"/>
        </w:rPr>
        <w:t>PI:</w:t>
      </w:r>
      <w:r w:rsidRPr="00E60C9C">
        <w:rPr>
          <w:color w:val="222222"/>
          <w:shd w:val="clear" w:color="auto" w:fill="FFFFFF"/>
        </w:rPr>
        <w:tab/>
        <w:t>Kaveh Khos</w:t>
      </w:r>
      <w:r w:rsidR="00446975" w:rsidRPr="00E60C9C">
        <w:rPr>
          <w:color w:val="222222"/>
          <w:shd w:val="clear" w:color="auto" w:fill="FFFFFF"/>
        </w:rPr>
        <w:t>h</w:t>
      </w:r>
      <w:r w:rsidRPr="00E60C9C">
        <w:rPr>
          <w:color w:val="222222"/>
          <w:shd w:val="clear" w:color="auto" w:fill="FFFFFF"/>
        </w:rPr>
        <w:t>nood, PhD, MPH</w:t>
      </w:r>
    </w:p>
    <w:p w14:paraId="44749BA5" w14:textId="08D9BC7F" w:rsidR="0040580D" w:rsidRPr="00E60C9C" w:rsidRDefault="0040580D" w:rsidP="0040580D">
      <w:pPr>
        <w:ind w:left="1710" w:hanging="1710"/>
        <w:rPr>
          <w:color w:val="222222"/>
          <w:shd w:val="clear" w:color="auto" w:fill="FFFFFF"/>
        </w:rPr>
      </w:pPr>
      <w:r w:rsidRPr="00E60C9C">
        <w:rPr>
          <w:color w:val="222222"/>
          <w:shd w:val="clear" w:color="auto" w:fill="FFFFFF"/>
        </w:rPr>
        <w:t xml:space="preserve">Total Cost: </w:t>
      </w:r>
      <w:r w:rsidRPr="00E60C9C">
        <w:rPr>
          <w:color w:val="222222"/>
          <w:shd w:val="clear" w:color="auto" w:fill="FFFFFF"/>
        </w:rPr>
        <w:tab/>
        <w:t>$ 110,220</w:t>
      </w:r>
      <w:r w:rsidR="00C5610D" w:rsidRPr="00E60C9C">
        <w:rPr>
          <w:color w:val="222222"/>
          <w:shd w:val="clear" w:color="auto" w:fill="FFFFFF"/>
        </w:rPr>
        <w:t xml:space="preserve"> (including 7% indirect)</w:t>
      </w:r>
    </w:p>
    <w:p w14:paraId="747B0557" w14:textId="2E1E5567" w:rsidR="00483771" w:rsidRPr="00E60C9C" w:rsidRDefault="00483771" w:rsidP="0040580D">
      <w:pPr>
        <w:ind w:left="1710" w:hanging="1710"/>
        <w:rPr>
          <w:color w:val="222222"/>
          <w:shd w:val="clear" w:color="auto" w:fill="FFFFFF"/>
        </w:rPr>
      </w:pPr>
      <w:r w:rsidRPr="00E60C9C">
        <w:rPr>
          <w:color w:val="222222"/>
          <w:shd w:val="clear" w:color="auto" w:fill="FFFFFF"/>
        </w:rPr>
        <w:t xml:space="preserve">Percent Effort:  </w:t>
      </w:r>
      <w:r w:rsidR="0040580D" w:rsidRPr="00E60C9C">
        <w:rPr>
          <w:color w:val="222222"/>
          <w:shd w:val="clear" w:color="auto" w:fill="FFFFFF"/>
        </w:rPr>
        <w:tab/>
      </w:r>
      <w:r w:rsidR="0054033C" w:rsidRPr="00E60C9C">
        <w:rPr>
          <w:color w:val="222222"/>
          <w:shd w:val="clear" w:color="auto" w:fill="FFFFFF"/>
        </w:rPr>
        <w:t>20</w:t>
      </w:r>
      <w:r w:rsidRPr="00E60C9C">
        <w:rPr>
          <w:color w:val="222222"/>
          <w:shd w:val="clear" w:color="auto" w:fill="FFFFFF"/>
        </w:rPr>
        <w:t>%</w:t>
      </w:r>
    </w:p>
    <w:p w14:paraId="52F49AB6" w14:textId="68189733" w:rsidR="00FF7AB1" w:rsidRPr="00E60C9C" w:rsidRDefault="00FF7AB1" w:rsidP="0040580D">
      <w:pPr>
        <w:ind w:left="1710" w:hanging="1710"/>
        <w:rPr>
          <w:color w:val="222222"/>
          <w:shd w:val="clear" w:color="auto" w:fill="FFFFFF"/>
        </w:rPr>
      </w:pPr>
      <w:r w:rsidRPr="00E60C9C">
        <w:rPr>
          <w:color w:val="222222"/>
          <w:shd w:val="clear" w:color="auto" w:fill="FFFFFF"/>
        </w:rPr>
        <w:t xml:space="preserve">Project Period: </w:t>
      </w:r>
      <w:r w:rsidR="00EB0F80" w:rsidRPr="00E60C9C">
        <w:rPr>
          <w:color w:val="222222"/>
          <w:shd w:val="clear" w:color="auto" w:fill="FFFFFF"/>
        </w:rPr>
        <w:tab/>
        <w:t>05/03/2021-09/30/2021</w:t>
      </w:r>
    </w:p>
    <w:p w14:paraId="1189B8E4" w14:textId="77777777" w:rsidR="00A61663" w:rsidRPr="00E60C9C" w:rsidRDefault="00A61663" w:rsidP="0040580D">
      <w:pPr>
        <w:pStyle w:val="Body"/>
        <w:spacing w:line="240" w:lineRule="auto"/>
        <w:ind w:left="1710" w:hanging="1710"/>
        <w:contextualSpacing/>
        <w:rPr>
          <w:rFonts w:ascii="Times New Roman" w:hAnsi="Times New Roman" w:cs="Times New Roman"/>
          <w:sz w:val="24"/>
          <w:szCs w:val="24"/>
        </w:rPr>
      </w:pPr>
    </w:p>
    <w:p w14:paraId="33CBAF99" w14:textId="75D705C0" w:rsidR="0040580D" w:rsidRPr="00E60C9C" w:rsidRDefault="00A61663" w:rsidP="0040580D">
      <w:pPr>
        <w:pStyle w:val="Body"/>
        <w:spacing w:line="240" w:lineRule="auto"/>
        <w:ind w:left="1710" w:hanging="1710"/>
        <w:contextualSpacing/>
        <w:rPr>
          <w:rFonts w:ascii="Times New Roman" w:hAnsi="Times New Roman" w:cs="Times New Roman"/>
          <w:sz w:val="24"/>
          <w:szCs w:val="24"/>
        </w:rPr>
      </w:pPr>
      <w:r w:rsidRPr="00E60C9C">
        <w:rPr>
          <w:rFonts w:ascii="Times New Roman" w:hAnsi="Times New Roman" w:cs="Times New Roman"/>
          <w:sz w:val="24"/>
          <w:szCs w:val="24"/>
        </w:rPr>
        <w:t xml:space="preserve">Agency:  </w:t>
      </w:r>
      <w:r w:rsidR="0040580D" w:rsidRPr="00E60C9C">
        <w:rPr>
          <w:rFonts w:ascii="Times New Roman" w:hAnsi="Times New Roman" w:cs="Times New Roman"/>
          <w:sz w:val="24"/>
          <w:szCs w:val="24"/>
        </w:rPr>
        <w:tab/>
      </w:r>
      <w:r w:rsidRPr="00E60C9C">
        <w:rPr>
          <w:rFonts w:ascii="Times New Roman" w:hAnsi="Times New Roman" w:cs="Times New Roman"/>
          <w:sz w:val="24"/>
          <w:szCs w:val="24"/>
        </w:rPr>
        <w:t xml:space="preserve">International Organization of Migration (IOM) </w:t>
      </w:r>
    </w:p>
    <w:p w14:paraId="47E89800" w14:textId="2E49142D" w:rsidR="0040580D" w:rsidRPr="00E60C9C" w:rsidRDefault="0040580D" w:rsidP="0040580D">
      <w:pPr>
        <w:pStyle w:val="Body"/>
        <w:spacing w:line="240" w:lineRule="auto"/>
        <w:ind w:left="1710" w:hanging="1710"/>
        <w:contextualSpacing/>
        <w:rPr>
          <w:rFonts w:ascii="Times New Roman" w:hAnsi="Times New Roman" w:cs="Times New Roman"/>
          <w:sz w:val="24"/>
          <w:szCs w:val="24"/>
        </w:rPr>
      </w:pPr>
      <w:r w:rsidRPr="00E60C9C">
        <w:rPr>
          <w:rFonts w:ascii="Times New Roman" w:eastAsia="Arial" w:hAnsi="Times New Roman" w:cs="Times New Roman"/>
          <w:sz w:val="24"/>
          <w:szCs w:val="24"/>
        </w:rPr>
        <w:t>ID#:</w:t>
      </w:r>
      <w:r w:rsidR="00EB0F80" w:rsidRPr="00E60C9C">
        <w:rPr>
          <w:rFonts w:ascii="Times New Roman" w:hAnsi="Times New Roman" w:cs="Times New Roman"/>
          <w:sz w:val="24"/>
          <w:szCs w:val="24"/>
        </w:rPr>
        <w:t xml:space="preserve"> </w:t>
      </w:r>
      <w:r w:rsidR="00EB0F80" w:rsidRPr="00E60C9C">
        <w:rPr>
          <w:rFonts w:ascii="Times New Roman" w:hAnsi="Times New Roman" w:cs="Times New Roman"/>
          <w:sz w:val="24"/>
          <w:szCs w:val="24"/>
        </w:rPr>
        <w:tab/>
      </w:r>
      <w:r w:rsidR="00EB0F80" w:rsidRPr="00E60C9C">
        <w:rPr>
          <w:rFonts w:ascii="Times New Roman" w:eastAsia="Arial" w:hAnsi="Times New Roman" w:cs="Times New Roman"/>
          <w:sz w:val="24"/>
          <w:szCs w:val="24"/>
        </w:rPr>
        <w:t>DX.0071 and DP.2396</w:t>
      </w:r>
    </w:p>
    <w:p w14:paraId="058F5071" w14:textId="77777777" w:rsidR="00446975" w:rsidRPr="00E60C9C" w:rsidRDefault="00A61663" w:rsidP="00446975">
      <w:pPr>
        <w:pStyle w:val="Body"/>
        <w:spacing w:line="240" w:lineRule="auto"/>
        <w:ind w:left="1710" w:hanging="1710"/>
        <w:contextualSpacing/>
        <w:rPr>
          <w:rFonts w:ascii="Times New Roman" w:hAnsi="Times New Roman" w:cs="Times New Roman"/>
          <w:color w:val="222222"/>
          <w:sz w:val="24"/>
          <w:szCs w:val="24"/>
          <w:shd w:val="clear" w:color="auto" w:fill="FFFFFF"/>
        </w:rPr>
      </w:pPr>
      <w:r w:rsidRPr="00E60C9C">
        <w:rPr>
          <w:rFonts w:ascii="Times New Roman" w:hAnsi="Times New Roman" w:cs="Times New Roman"/>
          <w:color w:val="222222"/>
          <w:sz w:val="24"/>
          <w:szCs w:val="24"/>
          <w:shd w:val="clear" w:color="auto" w:fill="FFFFFF"/>
        </w:rPr>
        <w:t xml:space="preserve">Title:  </w:t>
      </w:r>
      <w:r w:rsidR="0040580D" w:rsidRPr="00E60C9C">
        <w:rPr>
          <w:rFonts w:ascii="Times New Roman" w:hAnsi="Times New Roman" w:cs="Times New Roman"/>
          <w:color w:val="222222"/>
          <w:sz w:val="24"/>
          <w:szCs w:val="24"/>
          <w:shd w:val="clear" w:color="auto" w:fill="FFFFFF"/>
        </w:rPr>
        <w:tab/>
      </w:r>
      <w:r w:rsidRPr="00E60C9C">
        <w:rPr>
          <w:rFonts w:ascii="Times New Roman" w:hAnsi="Times New Roman" w:cs="Times New Roman"/>
          <w:color w:val="222222"/>
          <w:sz w:val="24"/>
          <w:szCs w:val="24"/>
          <w:shd w:val="clear" w:color="auto" w:fill="FFFFFF"/>
        </w:rPr>
        <w:t xml:space="preserve">IOM - Data Responsibility Project </w:t>
      </w:r>
    </w:p>
    <w:p w14:paraId="04D4E2BB" w14:textId="77777777" w:rsidR="00446975" w:rsidRPr="00E60C9C" w:rsidRDefault="00446975" w:rsidP="00446975">
      <w:pPr>
        <w:pStyle w:val="Body"/>
        <w:spacing w:line="240" w:lineRule="auto"/>
        <w:ind w:left="1710" w:hanging="1710"/>
        <w:contextualSpacing/>
        <w:rPr>
          <w:rFonts w:ascii="Times New Roman" w:hAnsi="Times New Roman" w:cs="Times New Roman"/>
          <w:color w:val="222222"/>
          <w:sz w:val="24"/>
          <w:szCs w:val="24"/>
          <w:shd w:val="clear" w:color="auto" w:fill="FFFFFF"/>
        </w:rPr>
      </w:pPr>
      <w:r w:rsidRPr="00E60C9C">
        <w:rPr>
          <w:rFonts w:ascii="Times New Roman" w:hAnsi="Times New Roman" w:cs="Times New Roman"/>
          <w:color w:val="222222"/>
          <w:sz w:val="24"/>
          <w:szCs w:val="24"/>
          <w:shd w:val="clear" w:color="auto" w:fill="FFFFFF"/>
        </w:rPr>
        <w:t>PI:</w:t>
      </w:r>
      <w:r w:rsidRPr="00E60C9C">
        <w:rPr>
          <w:rFonts w:ascii="Times New Roman" w:hAnsi="Times New Roman" w:cs="Times New Roman"/>
          <w:color w:val="222222"/>
          <w:sz w:val="24"/>
          <w:szCs w:val="24"/>
          <w:shd w:val="clear" w:color="auto" w:fill="FFFFFF"/>
        </w:rPr>
        <w:tab/>
        <w:t>Kaveh Khoshnood, PhD, MPH</w:t>
      </w:r>
    </w:p>
    <w:p w14:paraId="1635118A" w14:textId="359DE131" w:rsidR="00A61663" w:rsidRPr="00E60C9C" w:rsidRDefault="00A61663" w:rsidP="00446975">
      <w:pPr>
        <w:pStyle w:val="Body"/>
        <w:spacing w:line="240" w:lineRule="auto"/>
        <w:ind w:left="1710" w:hanging="1710"/>
        <w:contextualSpacing/>
        <w:rPr>
          <w:rFonts w:ascii="Times New Roman" w:hAnsi="Times New Roman" w:cs="Times New Roman"/>
          <w:color w:val="222222"/>
          <w:sz w:val="24"/>
          <w:szCs w:val="24"/>
          <w:shd w:val="clear" w:color="auto" w:fill="FFFFFF"/>
        </w:rPr>
      </w:pPr>
      <w:r w:rsidRPr="00E60C9C">
        <w:rPr>
          <w:rFonts w:ascii="Times New Roman" w:hAnsi="Times New Roman" w:cs="Times New Roman"/>
          <w:color w:val="222222"/>
          <w:sz w:val="24"/>
          <w:szCs w:val="24"/>
          <w:shd w:val="clear" w:color="auto" w:fill="FFFFFF"/>
        </w:rPr>
        <w:t xml:space="preserve">Percent Effort:  </w:t>
      </w:r>
      <w:r w:rsidR="0040580D" w:rsidRPr="00E60C9C">
        <w:rPr>
          <w:rFonts w:ascii="Times New Roman" w:hAnsi="Times New Roman" w:cs="Times New Roman"/>
          <w:color w:val="222222"/>
          <w:sz w:val="24"/>
          <w:szCs w:val="24"/>
          <w:shd w:val="clear" w:color="auto" w:fill="FFFFFF"/>
        </w:rPr>
        <w:tab/>
      </w:r>
      <w:r w:rsidRPr="00E60C9C">
        <w:rPr>
          <w:rFonts w:ascii="Times New Roman" w:hAnsi="Times New Roman" w:cs="Times New Roman"/>
          <w:color w:val="222222"/>
          <w:sz w:val="24"/>
          <w:szCs w:val="24"/>
          <w:shd w:val="clear" w:color="auto" w:fill="FFFFFF"/>
        </w:rPr>
        <w:t>14%</w:t>
      </w:r>
    </w:p>
    <w:p w14:paraId="0CEE8A44" w14:textId="5F7FD218" w:rsidR="00A61663" w:rsidRPr="00E60C9C" w:rsidRDefault="0040580D" w:rsidP="0040580D">
      <w:pPr>
        <w:pStyle w:val="Body"/>
        <w:spacing w:line="240" w:lineRule="auto"/>
        <w:ind w:left="1710" w:hanging="1710"/>
        <w:contextualSpacing/>
        <w:rPr>
          <w:rFonts w:ascii="Times New Roman" w:hAnsi="Times New Roman" w:cs="Times New Roman"/>
          <w:color w:val="222222"/>
          <w:sz w:val="24"/>
          <w:szCs w:val="24"/>
          <w:shd w:val="clear" w:color="auto" w:fill="FFFFFF"/>
        </w:rPr>
      </w:pPr>
      <w:r w:rsidRPr="00E60C9C">
        <w:rPr>
          <w:rFonts w:ascii="Times New Roman" w:hAnsi="Times New Roman" w:cs="Times New Roman"/>
          <w:color w:val="222222"/>
          <w:sz w:val="24"/>
          <w:szCs w:val="24"/>
          <w:shd w:val="clear" w:color="auto" w:fill="FFFFFF"/>
        </w:rPr>
        <w:t>Total Cost</w:t>
      </w:r>
      <w:r w:rsidR="00A61663" w:rsidRPr="00E60C9C">
        <w:rPr>
          <w:rFonts w:ascii="Times New Roman" w:hAnsi="Times New Roman" w:cs="Times New Roman"/>
          <w:color w:val="222222"/>
          <w:sz w:val="24"/>
          <w:szCs w:val="24"/>
          <w:shd w:val="clear" w:color="auto" w:fill="FFFFFF"/>
        </w:rPr>
        <w:t xml:space="preserve">: </w:t>
      </w:r>
      <w:r w:rsidRPr="00E60C9C">
        <w:rPr>
          <w:rFonts w:ascii="Times New Roman" w:hAnsi="Times New Roman" w:cs="Times New Roman"/>
          <w:color w:val="222222"/>
          <w:sz w:val="24"/>
          <w:szCs w:val="24"/>
          <w:shd w:val="clear" w:color="auto" w:fill="FFFFFF"/>
        </w:rPr>
        <w:tab/>
      </w:r>
      <w:r w:rsidR="00A61663" w:rsidRPr="00E60C9C">
        <w:rPr>
          <w:rFonts w:ascii="Times New Roman" w:hAnsi="Times New Roman" w:cs="Times New Roman"/>
          <w:color w:val="222222"/>
          <w:sz w:val="24"/>
          <w:szCs w:val="24"/>
          <w:shd w:val="clear" w:color="auto" w:fill="FFFFFF"/>
        </w:rPr>
        <w:t>$ 70,093</w:t>
      </w:r>
      <w:r w:rsidR="00967A87" w:rsidRPr="00E60C9C">
        <w:rPr>
          <w:rFonts w:ascii="Times New Roman" w:hAnsi="Times New Roman" w:cs="Times New Roman"/>
          <w:color w:val="222222"/>
          <w:sz w:val="24"/>
          <w:szCs w:val="24"/>
          <w:shd w:val="clear" w:color="auto" w:fill="FFFFFF"/>
        </w:rPr>
        <w:t xml:space="preserve"> </w:t>
      </w:r>
      <w:r w:rsidR="00967A87" w:rsidRPr="00E60C9C">
        <w:rPr>
          <w:rFonts w:ascii="Times New Roman" w:hAnsi="Times New Roman" w:cs="Times New Roman"/>
          <w:sz w:val="24"/>
          <w:szCs w:val="24"/>
        </w:rPr>
        <w:t xml:space="preserve">(including </w:t>
      </w:r>
      <w:r w:rsidR="00174485" w:rsidRPr="00E60C9C">
        <w:rPr>
          <w:rFonts w:ascii="Times New Roman" w:hAnsi="Times New Roman" w:cs="Times New Roman"/>
          <w:sz w:val="24"/>
          <w:szCs w:val="24"/>
        </w:rPr>
        <w:t xml:space="preserve">7% </w:t>
      </w:r>
      <w:r w:rsidR="00967A87" w:rsidRPr="00E60C9C">
        <w:rPr>
          <w:rFonts w:ascii="Times New Roman" w:hAnsi="Times New Roman" w:cs="Times New Roman"/>
          <w:sz w:val="24"/>
          <w:szCs w:val="24"/>
        </w:rPr>
        <w:t>indirect)</w:t>
      </w:r>
    </w:p>
    <w:p w14:paraId="363B0FD8" w14:textId="0A2977A6" w:rsidR="00A61663" w:rsidRPr="00E60C9C" w:rsidRDefault="00A61663" w:rsidP="0040580D">
      <w:pPr>
        <w:pStyle w:val="Body"/>
        <w:spacing w:line="240" w:lineRule="auto"/>
        <w:ind w:left="1710" w:hanging="1710"/>
        <w:contextualSpacing/>
        <w:rPr>
          <w:rFonts w:ascii="Times New Roman" w:hAnsi="Times New Roman" w:cs="Times New Roman"/>
          <w:color w:val="222222"/>
          <w:sz w:val="24"/>
          <w:szCs w:val="24"/>
          <w:shd w:val="clear" w:color="auto" w:fill="FFFFFF"/>
        </w:rPr>
      </w:pPr>
      <w:r w:rsidRPr="00E60C9C">
        <w:rPr>
          <w:rFonts w:ascii="Times New Roman" w:hAnsi="Times New Roman" w:cs="Times New Roman"/>
          <w:sz w:val="24"/>
          <w:szCs w:val="24"/>
        </w:rPr>
        <w:t xml:space="preserve">Project Period:  </w:t>
      </w:r>
      <w:r w:rsidR="0040580D" w:rsidRPr="00E60C9C">
        <w:rPr>
          <w:rFonts w:ascii="Times New Roman" w:hAnsi="Times New Roman" w:cs="Times New Roman"/>
          <w:sz w:val="24"/>
          <w:szCs w:val="24"/>
        </w:rPr>
        <w:tab/>
      </w:r>
      <w:r w:rsidR="00EB0F80" w:rsidRPr="00E60C9C">
        <w:rPr>
          <w:rFonts w:ascii="Times New Roman" w:hAnsi="Times New Roman" w:cs="Times New Roman"/>
          <w:sz w:val="24"/>
          <w:szCs w:val="24"/>
        </w:rPr>
        <w:t>0</w:t>
      </w:r>
      <w:r w:rsidRPr="00E60C9C">
        <w:rPr>
          <w:rFonts w:ascii="Times New Roman" w:hAnsi="Times New Roman" w:cs="Times New Roman"/>
          <w:sz w:val="24"/>
          <w:szCs w:val="24"/>
        </w:rPr>
        <w:t>7/1/2021-12/31/2021 (extended to December 2022)</w:t>
      </w:r>
    </w:p>
    <w:p w14:paraId="21D256B9" w14:textId="6082C9DF" w:rsidR="00A61663" w:rsidRPr="00E60C9C" w:rsidRDefault="00A61663" w:rsidP="00BE4E88">
      <w:pPr>
        <w:jc w:val="both"/>
        <w:rPr>
          <w:color w:val="000000"/>
        </w:rPr>
      </w:pPr>
      <w:r w:rsidRPr="00E60C9C">
        <w:t xml:space="preserve">Agency: </w:t>
      </w:r>
      <w:r w:rsidR="00FF7AB1" w:rsidRPr="00E60C9C">
        <w:tab/>
      </w:r>
      <w:r w:rsidR="00BE4E88" w:rsidRPr="00E60C9C">
        <w:t xml:space="preserve">     </w:t>
      </w:r>
      <w:r w:rsidRPr="00E60C9C">
        <w:t>N</w:t>
      </w:r>
      <w:r w:rsidR="00FF7AB1" w:rsidRPr="00E60C9C">
        <w:t>ational Institute of Health (NIH)</w:t>
      </w:r>
    </w:p>
    <w:p w14:paraId="1D55AD9C" w14:textId="6129FCC0" w:rsidR="00A61663" w:rsidRPr="00E60C9C" w:rsidRDefault="00A61663" w:rsidP="0040580D">
      <w:pPr>
        <w:ind w:left="1710" w:hanging="1710"/>
        <w:jc w:val="both"/>
      </w:pPr>
      <w:r w:rsidRPr="00E60C9C">
        <w:t>ID#:</w:t>
      </w:r>
      <w:r w:rsidR="00FF7AB1" w:rsidRPr="00E60C9C">
        <w:t xml:space="preserve"> </w:t>
      </w:r>
      <w:r w:rsidR="00FF7AB1" w:rsidRPr="00E60C9C">
        <w:tab/>
      </w:r>
      <w:r w:rsidRPr="00E60C9C">
        <w:t>3R21AG072961-02S1</w:t>
      </w:r>
    </w:p>
    <w:p w14:paraId="7AF1F3B3" w14:textId="04797D29" w:rsidR="00A61663" w:rsidRPr="00E60C9C" w:rsidRDefault="00A61663" w:rsidP="0040580D">
      <w:pPr>
        <w:ind w:left="1710" w:hanging="1710"/>
        <w:jc w:val="both"/>
      </w:pPr>
      <w:r w:rsidRPr="00E60C9C">
        <w:t xml:space="preserve">Title: </w:t>
      </w:r>
      <w:r w:rsidR="00FF7AB1" w:rsidRPr="00E60C9C">
        <w:tab/>
      </w:r>
      <w:r w:rsidRPr="00E60C9C">
        <w:t>Adapting and coping during the war in Ukraine: lived experiences of older adults with HIV and their healthcare providers</w:t>
      </w:r>
    </w:p>
    <w:p w14:paraId="2F1F2129" w14:textId="7B61CD09" w:rsidR="00A61663" w:rsidRPr="00E60C9C" w:rsidRDefault="00A61663" w:rsidP="0040580D">
      <w:pPr>
        <w:widowControl w:val="0"/>
        <w:autoSpaceDE w:val="0"/>
        <w:autoSpaceDN w:val="0"/>
        <w:adjustRightInd w:val="0"/>
        <w:ind w:left="1710" w:hanging="1710"/>
        <w:jc w:val="both"/>
      </w:pPr>
      <w:r w:rsidRPr="00E60C9C">
        <w:t xml:space="preserve">PI: </w:t>
      </w:r>
      <w:r w:rsidR="00FF7AB1" w:rsidRPr="00E60C9C">
        <w:tab/>
      </w:r>
      <w:r w:rsidR="00446975" w:rsidRPr="00E60C9C">
        <w:t xml:space="preserve">Yulia </w:t>
      </w:r>
      <w:r w:rsidRPr="00E60C9C">
        <w:t>Rozanova</w:t>
      </w:r>
      <w:r w:rsidR="00446975" w:rsidRPr="00E60C9C">
        <w:t>, PhD</w:t>
      </w:r>
    </w:p>
    <w:p w14:paraId="5847FF2E" w14:textId="65A3EBDE" w:rsidR="00A61663" w:rsidRPr="00E60C9C" w:rsidRDefault="00FF7AB1" w:rsidP="0040580D">
      <w:pPr>
        <w:widowControl w:val="0"/>
        <w:autoSpaceDE w:val="0"/>
        <w:autoSpaceDN w:val="0"/>
        <w:adjustRightInd w:val="0"/>
        <w:ind w:left="1710" w:hanging="1710"/>
        <w:jc w:val="both"/>
      </w:pPr>
      <w:r w:rsidRPr="00E60C9C">
        <w:t>R</w:t>
      </w:r>
      <w:r w:rsidR="00A61663" w:rsidRPr="00E60C9C">
        <w:t>ole</w:t>
      </w:r>
      <w:r w:rsidRPr="00E60C9C">
        <w:t xml:space="preserve"> on Project</w:t>
      </w:r>
      <w:r w:rsidR="00A61663" w:rsidRPr="00E60C9C">
        <w:t xml:space="preserve">: </w:t>
      </w:r>
      <w:r w:rsidRPr="00E60C9C">
        <w:tab/>
      </w:r>
      <w:r w:rsidR="00A61663" w:rsidRPr="00E60C9C">
        <w:t>Investigator</w:t>
      </w:r>
    </w:p>
    <w:p w14:paraId="5D156705" w14:textId="5C9C88F3" w:rsidR="00A61663" w:rsidRPr="00E60C9C" w:rsidRDefault="00A61663" w:rsidP="0040580D">
      <w:pPr>
        <w:widowControl w:val="0"/>
        <w:autoSpaceDE w:val="0"/>
        <w:autoSpaceDN w:val="0"/>
        <w:adjustRightInd w:val="0"/>
        <w:ind w:left="1710" w:hanging="1710"/>
        <w:jc w:val="both"/>
      </w:pPr>
      <w:r w:rsidRPr="00E60C9C">
        <w:t>Percent Effort</w:t>
      </w:r>
      <w:r w:rsidR="00FF7AB1" w:rsidRPr="00E60C9C">
        <w:t>:</w:t>
      </w:r>
      <w:r w:rsidR="00FF7AB1" w:rsidRPr="00E60C9C">
        <w:tab/>
      </w:r>
      <w:r w:rsidRPr="00E60C9C">
        <w:t xml:space="preserve">2% </w:t>
      </w:r>
    </w:p>
    <w:p w14:paraId="191E0675" w14:textId="6D15A3EE" w:rsidR="00A61663" w:rsidRPr="00E60C9C" w:rsidRDefault="00FF7AB1" w:rsidP="0040580D">
      <w:pPr>
        <w:widowControl w:val="0"/>
        <w:autoSpaceDE w:val="0"/>
        <w:autoSpaceDN w:val="0"/>
        <w:adjustRightInd w:val="0"/>
        <w:ind w:left="1710" w:hanging="1710"/>
        <w:jc w:val="both"/>
      </w:pPr>
      <w:r w:rsidRPr="00E60C9C">
        <w:t xml:space="preserve">Total Cost: </w:t>
      </w:r>
      <w:r w:rsidRPr="00E60C9C">
        <w:tab/>
      </w:r>
      <w:r w:rsidR="00A61663" w:rsidRPr="00E60C9C">
        <w:t>$186,656</w:t>
      </w:r>
      <w:r w:rsidR="00967A87" w:rsidRPr="00E60C9C">
        <w:t xml:space="preserve"> (including indirect)</w:t>
      </w:r>
    </w:p>
    <w:p w14:paraId="2FEA6F9A" w14:textId="37809664" w:rsidR="00A61663" w:rsidRPr="00E60C9C" w:rsidRDefault="00A61663" w:rsidP="0040580D">
      <w:pPr>
        <w:widowControl w:val="0"/>
        <w:autoSpaceDE w:val="0"/>
        <w:autoSpaceDN w:val="0"/>
        <w:adjustRightInd w:val="0"/>
        <w:ind w:left="1710" w:hanging="1710"/>
        <w:jc w:val="both"/>
      </w:pPr>
      <w:r w:rsidRPr="00E60C9C">
        <w:t xml:space="preserve">Project Period: </w:t>
      </w:r>
      <w:r w:rsidR="00FF7AB1" w:rsidRPr="00E60C9C">
        <w:tab/>
      </w:r>
      <w:r w:rsidRPr="00E60C9C">
        <w:t>09/05/2022- 05/31/2023</w:t>
      </w:r>
    </w:p>
    <w:p w14:paraId="789B272B" w14:textId="77777777" w:rsidR="008B76C3" w:rsidRPr="00E60C9C" w:rsidRDefault="008B76C3" w:rsidP="002D2A63">
      <w:pPr>
        <w:rPr>
          <w:color w:val="000000"/>
        </w:rPr>
      </w:pPr>
    </w:p>
    <w:p w14:paraId="6E6528F6" w14:textId="2AC85169" w:rsidR="00211B51" w:rsidRPr="00E60C9C" w:rsidRDefault="00211B51" w:rsidP="0040580D">
      <w:pPr>
        <w:ind w:left="1710" w:hanging="1710"/>
        <w:rPr>
          <w:color w:val="000000"/>
        </w:rPr>
      </w:pPr>
      <w:r w:rsidRPr="00E60C9C">
        <w:rPr>
          <w:color w:val="000000"/>
        </w:rPr>
        <w:t xml:space="preserve">Agency:  </w:t>
      </w:r>
      <w:r w:rsidR="00FF7AB1" w:rsidRPr="00E60C9C">
        <w:rPr>
          <w:color w:val="000000"/>
        </w:rPr>
        <w:tab/>
      </w:r>
      <w:r w:rsidRPr="00E60C9C">
        <w:rPr>
          <w:color w:val="000000"/>
        </w:rPr>
        <w:t>U.S. Department of State via US Embassy in Amman, Jordan</w:t>
      </w:r>
    </w:p>
    <w:p w14:paraId="0707CBFE" w14:textId="18991891" w:rsidR="00FF7AB1" w:rsidRPr="00E60C9C" w:rsidRDefault="00FF7AB1" w:rsidP="00FD1F70">
      <w:pPr>
        <w:ind w:left="1710" w:hanging="1710"/>
        <w:rPr>
          <w:color w:val="000000"/>
        </w:rPr>
      </w:pPr>
      <w:r w:rsidRPr="00E60C9C">
        <w:rPr>
          <w:color w:val="000000"/>
        </w:rPr>
        <w:t>ID#:</w:t>
      </w:r>
      <w:r w:rsidR="00EB0F80" w:rsidRPr="00E60C9C">
        <w:t xml:space="preserve"> </w:t>
      </w:r>
      <w:r w:rsidR="00EB0F80" w:rsidRPr="00E60C9C">
        <w:tab/>
      </w:r>
      <w:r w:rsidR="00EB0F80" w:rsidRPr="00E60C9C">
        <w:rPr>
          <w:color w:val="000000"/>
        </w:rPr>
        <w:t>SJO10021GR3024</w:t>
      </w:r>
    </w:p>
    <w:p w14:paraId="39E157C9" w14:textId="1A23A0C4" w:rsidR="00211B51" w:rsidRPr="00E60C9C" w:rsidRDefault="00211B51" w:rsidP="003213EB">
      <w:pPr>
        <w:autoSpaceDE w:val="0"/>
        <w:autoSpaceDN w:val="0"/>
        <w:adjustRightInd w:val="0"/>
        <w:ind w:left="1710" w:hanging="1710"/>
      </w:pPr>
      <w:r w:rsidRPr="00E60C9C">
        <w:rPr>
          <w:color w:val="222222"/>
          <w:shd w:val="clear" w:color="auto" w:fill="FFFFFF"/>
        </w:rPr>
        <w:t xml:space="preserve">Title:  </w:t>
      </w:r>
      <w:r w:rsidR="008E69EB" w:rsidRPr="00E60C9C">
        <w:rPr>
          <w:color w:val="222222"/>
          <w:shd w:val="clear" w:color="auto" w:fill="FFFFFF"/>
        </w:rPr>
        <w:tab/>
      </w:r>
      <w:r w:rsidRPr="00E60C9C">
        <w:t>Yale and University of Jordan Joint Training Program in Addiction Medicine</w:t>
      </w:r>
    </w:p>
    <w:p w14:paraId="14F17B96" w14:textId="27B986B3" w:rsidR="00211B51" w:rsidRPr="00E60C9C" w:rsidRDefault="00211B51" w:rsidP="00FD1F70">
      <w:pPr>
        <w:ind w:left="1710" w:hanging="1710"/>
        <w:rPr>
          <w:color w:val="222222"/>
          <w:shd w:val="clear" w:color="auto" w:fill="FFFFFF"/>
        </w:rPr>
      </w:pPr>
      <w:r w:rsidRPr="00E60C9C">
        <w:rPr>
          <w:color w:val="222222"/>
          <w:shd w:val="clear" w:color="auto" w:fill="FFFFFF"/>
        </w:rPr>
        <w:lastRenderedPageBreak/>
        <w:t xml:space="preserve">PI: </w:t>
      </w:r>
      <w:r w:rsidR="00FD1F70" w:rsidRPr="00E60C9C">
        <w:rPr>
          <w:color w:val="222222"/>
          <w:shd w:val="clear" w:color="auto" w:fill="FFFFFF"/>
        </w:rPr>
        <w:tab/>
      </w:r>
      <w:r w:rsidRPr="00E60C9C">
        <w:rPr>
          <w:color w:val="222222"/>
          <w:shd w:val="clear" w:color="auto" w:fill="FFFFFF"/>
        </w:rPr>
        <w:t>Jeannet</w:t>
      </w:r>
      <w:r w:rsidR="00446975" w:rsidRPr="00E60C9C">
        <w:rPr>
          <w:color w:val="222222"/>
          <w:shd w:val="clear" w:color="auto" w:fill="FFFFFF"/>
        </w:rPr>
        <w:t>t</w:t>
      </w:r>
      <w:r w:rsidRPr="00E60C9C">
        <w:rPr>
          <w:color w:val="222222"/>
          <w:shd w:val="clear" w:color="auto" w:fill="FFFFFF"/>
        </w:rPr>
        <w:t xml:space="preserve">e </w:t>
      </w:r>
      <w:proofErr w:type="spellStart"/>
      <w:r w:rsidRPr="00E60C9C">
        <w:rPr>
          <w:color w:val="222222"/>
          <w:shd w:val="clear" w:color="auto" w:fill="FFFFFF"/>
        </w:rPr>
        <w:t>Tetrault</w:t>
      </w:r>
      <w:proofErr w:type="spellEnd"/>
      <w:r w:rsidR="00446975" w:rsidRPr="00E60C9C">
        <w:rPr>
          <w:color w:val="222222"/>
          <w:shd w:val="clear" w:color="auto" w:fill="FFFFFF"/>
        </w:rPr>
        <w:t xml:space="preserve">, MD, FACP, </w:t>
      </w:r>
      <w:r w:rsidR="004B68FA" w:rsidRPr="00E60C9C">
        <w:rPr>
          <w:color w:val="222222"/>
          <w:shd w:val="clear" w:color="auto" w:fill="FFFFFF"/>
        </w:rPr>
        <w:t>FASAM</w:t>
      </w:r>
    </w:p>
    <w:p w14:paraId="0F1EDA80" w14:textId="7D190227" w:rsidR="00211B51" w:rsidRPr="00E60C9C" w:rsidRDefault="00211B51" w:rsidP="00FD1F70">
      <w:pPr>
        <w:ind w:left="1710" w:hanging="1710"/>
        <w:rPr>
          <w:color w:val="222222"/>
          <w:shd w:val="clear" w:color="auto" w:fill="FFFFFF"/>
        </w:rPr>
      </w:pPr>
      <w:r w:rsidRPr="00E60C9C">
        <w:rPr>
          <w:color w:val="222222"/>
          <w:shd w:val="clear" w:color="auto" w:fill="FFFFFF"/>
        </w:rPr>
        <w:t xml:space="preserve">Percent Effort:  </w:t>
      </w:r>
      <w:r w:rsidR="00FF7AB1" w:rsidRPr="00E60C9C">
        <w:rPr>
          <w:color w:val="222222"/>
          <w:shd w:val="clear" w:color="auto" w:fill="FFFFFF"/>
        </w:rPr>
        <w:tab/>
      </w:r>
      <w:r w:rsidRPr="00E60C9C">
        <w:rPr>
          <w:color w:val="222222"/>
          <w:shd w:val="clear" w:color="auto" w:fill="FFFFFF"/>
        </w:rPr>
        <w:t>2%</w:t>
      </w:r>
    </w:p>
    <w:p w14:paraId="11C1A354" w14:textId="5636EF9C" w:rsidR="00FF7AB1" w:rsidRPr="00E60C9C" w:rsidRDefault="00FF7AB1" w:rsidP="00FF7AB1">
      <w:pPr>
        <w:ind w:left="1710" w:hanging="1710"/>
        <w:rPr>
          <w:color w:val="000000"/>
        </w:rPr>
      </w:pPr>
      <w:r w:rsidRPr="00E60C9C">
        <w:rPr>
          <w:color w:val="000000"/>
        </w:rPr>
        <w:t xml:space="preserve">Role on Project: </w:t>
      </w:r>
      <w:r w:rsidRPr="00E60C9C">
        <w:rPr>
          <w:color w:val="000000"/>
        </w:rPr>
        <w:tab/>
        <w:t xml:space="preserve">Co-Investigator </w:t>
      </w:r>
    </w:p>
    <w:p w14:paraId="2DB10C09" w14:textId="1493051F" w:rsidR="00211B51" w:rsidRPr="00E60C9C" w:rsidRDefault="00FF7AB1" w:rsidP="0040580D">
      <w:pPr>
        <w:ind w:left="1710" w:hanging="1710"/>
        <w:rPr>
          <w:color w:val="222222"/>
          <w:shd w:val="clear" w:color="auto" w:fill="FFFFFF"/>
        </w:rPr>
      </w:pPr>
      <w:r w:rsidRPr="00E60C9C">
        <w:rPr>
          <w:color w:val="222222"/>
          <w:shd w:val="clear" w:color="auto" w:fill="FFFFFF"/>
        </w:rPr>
        <w:t>Total Cost</w:t>
      </w:r>
      <w:r w:rsidR="00211B51" w:rsidRPr="00E60C9C">
        <w:rPr>
          <w:color w:val="222222"/>
          <w:shd w:val="clear" w:color="auto" w:fill="FFFFFF"/>
        </w:rPr>
        <w:t xml:space="preserve">: </w:t>
      </w:r>
      <w:r w:rsidRPr="00E60C9C">
        <w:rPr>
          <w:color w:val="222222"/>
          <w:shd w:val="clear" w:color="auto" w:fill="FFFFFF"/>
        </w:rPr>
        <w:tab/>
      </w:r>
      <w:r w:rsidR="00211B51" w:rsidRPr="00E60C9C">
        <w:rPr>
          <w:color w:val="222222"/>
          <w:shd w:val="clear" w:color="auto" w:fill="FFFFFF"/>
        </w:rPr>
        <w:t>$158,466</w:t>
      </w:r>
      <w:r w:rsidR="00967A87" w:rsidRPr="00E60C9C">
        <w:rPr>
          <w:color w:val="222222"/>
          <w:shd w:val="clear" w:color="auto" w:fill="FFFFFF"/>
        </w:rPr>
        <w:t xml:space="preserve"> </w:t>
      </w:r>
      <w:r w:rsidR="00967A87" w:rsidRPr="00E60C9C">
        <w:t xml:space="preserve">(including </w:t>
      </w:r>
      <w:r w:rsidR="00BB5555" w:rsidRPr="00E60C9C">
        <w:t xml:space="preserve">7% </w:t>
      </w:r>
      <w:r w:rsidR="00967A87" w:rsidRPr="00E60C9C">
        <w:t>indirect)</w:t>
      </w:r>
    </w:p>
    <w:p w14:paraId="7C277D33" w14:textId="67383ABE" w:rsidR="00211B51" w:rsidRPr="00E60C9C" w:rsidRDefault="00211B51" w:rsidP="0040580D">
      <w:pPr>
        <w:ind w:left="1710" w:hanging="1710"/>
        <w:rPr>
          <w:color w:val="000000"/>
        </w:rPr>
      </w:pPr>
      <w:r w:rsidRPr="00E60C9C">
        <w:rPr>
          <w:color w:val="000000"/>
        </w:rPr>
        <w:t xml:space="preserve">Project Period:  </w:t>
      </w:r>
      <w:r w:rsidR="00FF7AB1" w:rsidRPr="00E60C9C">
        <w:rPr>
          <w:color w:val="000000"/>
        </w:rPr>
        <w:tab/>
      </w:r>
      <w:r w:rsidR="00EB0F80" w:rsidRPr="00E60C9C">
        <w:rPr>
          <w:color w:val="000000"/>
        </w:rPr>
        <w:t>09/31/2021- 09/29/2023</w:t>
      </w:r>
    </w:p>
    <w:p w14:paraId="6CB562A2" w14:textId="77777777" w:rsidR="00211B51" w:rsidRPr="00E60C9C" w:rsidRDefault="00211B51" w:rsidP="0040580D">
      <w:pPr>
        <w:pStyle w:val="Default"/>
        <w:ind w:left="1710" w:hanging="1710"/>
        <w:rPr>
          <w:rFonts w:ascii="Times New Roman" w:hAnsi="Times New Roman" w:cs="Times New Roman"/>
        </w:rPr>
      </w:pPr>
    </w:p>
    <w:p w14:paraId="5575BB88" w14:textId="198D7E34" w:rsidR="00211B51" w:rsidRPr="00E60C9C" w:rsidRDefault="00211B51" w:rsidP="007627F3">
      <w:pPr>
        <w:pStyle w:val="Default"/>
        <w:rPr>
          <w:rFonts w:ascii="Times New Roman" w:hAnsi="Times New Roman" w:cs="Times New Roman"/>
        </w:rPr>
      </w:pPr>
      <w:r w:rsidRPr="00E60C9C">
        <w:rPr>
          <w:rFonts w:ascii="Times New Roman" w:hAnsi="Times New Roman" w:cs="Times New Roman"/>
        </w:rPr>
        <w:t xml:space="preserve">Agency:  </w:t>
      </w:r>
      <w:r w:rsidR="002030A9" w:rsidRPr="00E60C9C">
        <w:rPr>
          <w:rFonts w:ascii="Times New Roman" w:hAnsi="Times New Roman" w:cs="Times New Roman"/>
        </w:rPr>
        <w:t xml:space="preserve">            </w:t>
      </w:r>
      <w:r w:rsidR="001717EC" w:rsidRPr="00E60C9C">
        <w:rPr>
          <w:rFonts w:ascii="Times New Roman" w:hAnsi="Times New Roman" w:cs="Times New Roman"/>
        </w:rPr>
        <w:t xml:space="preserve"> </w:t>
      </w:r>
      <w:r w:rsidRPr="00E60C9C">
        <w:rPr>
          <w:rFonts w:ascii="Times New Roman" w:hAnsi="Times New Roman" w:cs="Times New Roman"/>
        </w:rPr>
        <w:t xml:space="preserve">Yale Global Health Institute - Hecht Global Health Faculty Network </w:t>
      </w:r>
    </w:p>
    <w:p w14:paraId="0F7971D5" w14:textId="642F61BD" w:rsidR="00FF7AB1" w:rsidRPr="00E60C9C" w:rsidRDefault="00FF7AB1" w:rsidP="0040580D">
      <w:pPr>
        <w:pStyle w:val="Default"/>
        <w:ind w:left="1710" w:hanging="1710"/>
        <w:rPr>
          <w:rFonts w:ascii="Times New Roman" w:hAnsi="Times New Roman" w:cs="Times New Roman"/>
        </w:rPr>
      </w:pPr>
      <w:r w:rsidRPr="00E60C9C">
        <w:rPr>
          <w:rFonts w:ascii="Times New Roman" w:hAnsi="Times New Roman" w:cs="Times New Roman"/>
        </w:rPr>
        <w:t>ID#:</w:t>
      </w:r>
      <w:r w:rsidR="00EB0F80" w:rsidRPr="00E60C9C">
        <w:rPr>
          <w:rFonts w:ascii="Times New Roman" w:hAnsi="Times New Roman" w:cs="Times New Roman"/>
        </w:rPr>
        <w:t xml:space="preserve"> </w:t>
      </w:r>
      <w:r w:rsidR="00EB0F80" w:rsidRPr="00E60C9C">
        <w:rPr>
          <w:rFonts w:ascii="Times New Roman" w:hAnsi="Times New Roman" w:cs="Times New Roman"/>
        </w:rPr>
        <w:tab/>
      </w:r>
      <w:r w:rsidR="002030A9" w:rsidRPr="00E60C9C">
        <w:rPr>
          <w:rFonts w:ascii="Times New Roman" w:hAnsi="Times New Roman" w:cs="Times New Roman"/>
        </w:rPr>
        <w:t>Y</w:t>
      </w:r>
      <w:r w:rsidR="00EB0F80" w:rsidRPr="00E60C9C">
        <w:rPr>
          <w:rFonts w:ascii="Times New Roman" w:hAnsi="Times New Roman" w:cs="Times New Roman"/>
        </w:rPr>
        <w:t>IGH-2022-HEC-0002</w:t>
      </w:r>
    </w:p>
    <w:p w14:paraId="09736F19" w14:textId="2D90295C" w:rsidR="001717EC" w:rsidRPr="00E60C9C" w:rsidRDefault="00211B51" w:rsidP="00B363AF">
      <w:pPr>
        <w:ind w:left="2160" w:hanging="2160"/>
      </w:pPr>
      <w:r w:rsidRPr="00E60C9C">
        <w:rPr>
          <w:color w:val="000000"/>
        </w:rPr>
        <w:t xml:space="preserve">Title: </w:t>
      </w:r>
      <w:r w:rsidR="001717EC" w:rsidRPr="00E60C9C">
        <w:rPr>
          <w:color w:val="000000"/>
        </w:rPr>
        <w:t xml:space="preserve">                   </w:t>
      </w:r>
      <w:r w:rsidRPr="00E60C9C">
        <w:t>Substance Use and Mental Health of Forced Migrants in Jordan and in the</w:t>
      </w:r>
    </w:p>
    <w:p w14:paraId="20A8303E" w14:textId="27F6D8EC" w:rsidR="00211B51" w:rsidRPr="00E60C9C" w:rsidRDefault="001717EC" w:rsidP="00B363AF">
      <w:pPr>
        <w:ind w:left="2160" w:hanging="2160"/>
      </w:pPr>
      <w:r w:rsidRPr="00E60C9C">
        <w:t xml:space="preserve">                             </w:t>
      </w:r>
      <w:r w:rsidR="00211B51" w:rsidRPr="00E60C9C">
        <w:t>United States: A Pilot Study</w:t>
      </w:r>
    </w:p>
    <w:p w14:paraId="3FDC9C11" w14:textId="662A5956" w:rsidR="004B68FA" w:rsidRPr="00E60C9C" w:rsidRDefault="004B68FA" w:rsidP="0040580D">
      <w:pPr>
        <w:ind w:left="1710" w:hanging="1710"/>
      </w:pPr>
      <w:r w:rsidRPr="00E60C9C">
        <w:t>PI:</w:t>
      </w:r>
      <w:r w:rsidR="00B363AF" w:rsidRPr="00E60C9C">
        <w:tab/>
      </w:r>
      <w:r w:rsidR="001717EC" w:rsidRPr="00E60C9C">
        <w:t xml:space="preserve"> </w:t>
      </w:r>
      <w:r w:rsidRPr="00E60C9C">
        <w:t xml:space="preserve">Kaveh </w:t>
      </w:r>
      <w:proofErr w:type="spellStart"/>
      <w:r w:rsidRPr="00E60C9C">
        <w:t>Khoshnood</w:t>
      </w:r>
      <w:proofErr w:type="spellEnd"/>
      <w:r w:rsidRPr="00E60C9C">
        <w:t>, PhD, MPH</w:t>
      </w:r>
    </w:p>
    <w:p w14:paraId="57105297" w14:textId="2ACADA81" w:rsidR="00211B51" w:rsidRPr="00E60C9C" w:rsidRDefault="00211B51" w:rsidP="0040580D">
      <w:pPr>
        <w:ind w:left="1710" w:hanging="1710"/>
      </w:pPr>
      <w:r w:rsidRPr="00E60C9C">
        <w:t xml:space="preserve">Percent </w:t>
      </w:r>
      <w:r w:rsidR="00756211" w:rsidRPr="00E60C9C">
        <w:t>E</w:t>
      </w:r>
      <w:r w:rsidRPr="00E60C9C">
        <w:t xml:space="preserve">ffort: </w:t>
      </w:r>
      <w:r w:rsidR="00FF7AB1" w:rsidRPr="00E60C9C">
        <w:tab/>
      </w:r>
      <w:r w:rsidR="001717EC" w:rsidRPr="00E60C9C">
        <w:t xml:space="preserve"> </w:t>
      </w:r>
      <w:r w:rsidRPr="00E60C9C">
        <w:t>0%</w:t>
      </w:r>
    </w:p>
    <w:p w14:paraId="283D5721" w14:textId="56A638E2" w:rsidR="00211B51" w:rsidRPr="00E60C9C" w:rsidRDefault="00FF7AB1" w:rsidP="0040580D">
      <w:pPr>
        <w:ind w:left="1710" w:hanging="1710"/>
      </w:pPr>
      <w:r w:rsidRPr="00E60C9C">
        <w:t>Total Cost</w:t>
      </w:r>
      <w:r w:rsidR="00211B51" w:rsidRPr="00E60C9C">
        <w:t xml:space="preserve">:  </w:t>
      </w:r>
      <w:r w:rsidR="00B363AF" w:rsidRPr="00E60C9C">
        <w:tab/>
      </w:r>
      <w:r w:rsidR="001717EC" w:rsidRPr="00E60C9C">
        <w:t xml:space="preserve"> </w:t>
      </w:r>
      <w:r w:rsidR="00211B51" w:rsidRPr="00E60C9C">
        <w:t>$49,700</w:t>
      </w:r>
      <w:r w:rsidR="00967A87" w:rsidRPr="00E60C9C">
        <w:t xml:space="preserve"> (</w:t>
      </w:r>
      <w:r w:rsidR="00BB5555" w:rsidRPr="00E60C9C">
        <w:t xml:space="preserve">no </w:t>
      </w:r>
      <w:r w:rsidR="00967A87" w:rsidRPr="00E60C9C">
        <w:t>indirect)</w:t>
      </w:r>
    </w:p>
    <w:p w14:paraId="54445285" w14:textId="6A0B82CF" w:rsidR="00211B51" w:rsidRPr="00E60C9C" w:rsidRDefault="00211B51" w:rsidP="0040580D">
      <w:pPr>
        <w:ind w:left="1710" w:hanging="1710"/>
        <w:rPr>
          <w:color w:val="000000"/>
        </w:rPr>
      </w:pPr>
      <w:r w:rsidRPr="00E60C9C">
        <w:rPr>
          <w:color w:val="000000"/>
        </w:rPr>
        <w:t xml:space="preserve">Project Period: </w:t>
      </w:r>
      <w:r w:rsidR="00B363AF" w:rsidRPr="00E60C9C">
        <w:rPr>
          <w:color w:val="000000"/>
        </w:rPr>
        <w:tab/>
      </w:r>
      <w:r w:rsidR="001717EC" w:rsidRPr="00E60C9C">
        <w:rPr>
          <w:color w:val="000000"/>
        </w:rPr>
        <w:t xml:space="preserve"> </w:t>
      </w:r>
      <w:r w:rsidR="00FF7AB1" w:rsidRPr="00E60C9C">
        <w:t>07/</w:t>
      </w:r>
      <w:r w:rsidRPr="00E60C9C">
        <w:t>1</w:t>
      </w:r>
      <w:r w:rsidR="00FF7AB1" w:rsidRPr="00E60C9C">
        <w:t>/</w:t>
      </w:r>
      <w:r w:rsidRPr="00E60C9C">
        <w:t xml:space="preserve">2022- </w:t>
      </w:r>
      <w:r w:rsidR="00FF7AB1" w:rsidRPr="00E60C9C">
        <w:t>06/</w:t>
      </w:r>
      <w:r w:rsidRPr="00E60C9C">
        <w:t>30</w:t>
      </w:r>
      <w:r w:rsidR="00FF7AB1" w:rsidRPr="00E60C9C">
        <w:t>/</w:t>
      </w:r>
      <w:r w:rsidRPr="00E60C9C">
        <w:t>2023</w:t>
      </w:r>
    </w:p>
    <w:p w14:paraId="2901A984" w14:textId="77777777" w:rsidR="003D0BB5" w:rsidRPr="00E60C9C" w:rsidRDefault="003D0BB5" w:rsidP="0040580D">
      <w:pPr>
        <w:ind w:left="1710" w:hanging="1710"/>
        <w:rPr>
          <w:color w:val="000000"/>
        </w:rPr>
      </w:pPr>
    </w:p>
    <w:p w14:paraId="5C1EA7BC" w14:textId="72166341" w:rsidR="00211B51" w:rsidRPr="00E60C9C" w:rsidRDefault="00211B51" w:rsidP="002030A9">
      <w:pPr>
        <w:rPr>
          <w:color w:val="000000"/>
        </w:rPr>
      </w:pPr>
      <w:r w:rsidRPr="00E60C9C">
        <w:rPr>
          <w:color w:val="000000"/>
        </w:rPr>
        <w:t xml:space="preserve">Agency:  </w:t>
      </w:r>
      <w:r w:rsidR="003D0BB5" w:rsidRPr="00E60C9C">
        <w:rPr>
          <w:color w:val="000000"/>
        </w:rPr>
        <w:tab/>
      </w:r>
      <w:r w:rsidR="00756211" w:rsidRPr="00E60C9C">
        <w:rPr>
          <w:color w:val="000000"/>
        </w:rPr>
        <w:t xml:space="preserve">    </w:t>
      </w:r>
      <w:r w:rsidR="001717EC" w:rsidRPr="00E60C9C">
        <w:rPr>
          <w:color w:val="000000"/>
        </w:rPr>
        <w:t xml:space="preserve"> </w:t>
      </w:r>
      <w:r w:rsidRPr="00E60C9C">
        <w:rPr>
          <w:color w:val="000000"/>
        </w:rPr>
        <w:t xml:space="preserve">Yale School of Public Health </w:t>
      </w:r>
      <w:r w:rsidR="00246403" w:rsidRPr="00E60C9C">
        <w:rPr>
          <w:color w:val="000000"/>
        </w:rPr>
        <w:t>-</w:t>
      </w:r>
      <w:r w:rsidRPr="00E60C9C">
        <w:rPr>
          <w:color w:val="000000"/>
        </w:rPr>
        <w:t xml:space="preserve"> Pilot Funds for Ukraine </w:t>
      </w:r>
    </w:p>
    <w:p w14:paraId="03824928" w14:textId="65C9833E" w:rsidR="00FF7AB1" w:rsidRPr="00E60C9C" w:rsidRDefault="00FF7AB1" w:rsidP="003D0BB5">
      <w:pPr>
        <w:rPr>
          <w:color w:val="000000"/>
        </w:rPr>
      </w:pPr>
      <w:r w:rsidRPr="00E60C9C">
        <w:rPr>
          <w:color w:val="000000"/>
        </w:rPr>
        <w:t>ID#</w:t>
      </w:r>
      <w:r w:rsidR="004F3B4F" w:rsidRPr="00E60C9C">
        <w:rPr>
          <w:color w:val="000000"/>
        </w:rPr>
        <w:tab/>
      </w:r>
      <w:r w:rsidR="004F3B4F" w:rsidRPr="00E60C9C">
        <w:rPr>
          <w:color w:val="000000"/>
        </w:rPr>
        <w:tab/>
        <w:t xml:space="preserve">    </w:t>
      </w:r>
      <w:r w:rsidR="001717EC" w:rsidRPr="00E60C9C">
        <w:rPr>
          <w:color w:val="000000"/>
        </w:rPr>
        <w:t xml:space="preserve"> </w:t>
      </w:r>
      <w:r w:rsidR="004F3B4F" w:rsidRPr="00E60C9C">
        <w:rPr>
          <w:color w:val="000000"/>
        </w:rPr>
        <w:t>N/A</w:t>
      </w:r>
    </w:p>
    <w:p w14:paraId="1ECBF6CB" w14:textId="2CD0C967" w:rsidR="00211B51" w:rsidRPr="00E60C9C" w:rsidRDefault="00211B51" w:rsidP="0040580D">
      <w:pPr>
        <w:ind w:left="1710" w:hanging="1710"/>
      </w:pPr>
      <w:r w:rsidRPr="00E60C9C">
        <w:rPr>
          <w:color w:val="000000"/>
        </w:rPr>
        <w:t xml:space="preserve">Title: </w:t>
      </w:r>
      <w:r w:rsidR="001717EC" w:rsidRPr="00E60C9C">
        <w:rPr>
          <w:color w:val="000000"/>
        </w:rPr>
        <w:t xml:space="preserve"> </w:t>
      </w:r>
      <w:r w:rsidR="00B363AF" w:rsidRPr="00E60C9C">
        <w:rPr>
          <w:color w:val="000000"/>
        </w:rPr>
        <w:tab/>
      </w:r>
      <w:r w:rsidR="001717EC" w:rsidRPr="00E60C9C">
        <w:rPr>
          <w:color w:val="000000"/>
        </w:rPr>
        <w:t xml:space="preserve"> </w:t>
      </w:r>
      <w:proofErr w:type="spellStart"/>
      <w:r w:rsidRPr="00E60C9C">
        <w:t>Geolocalized</w:t>
      </w:r>
      <w:proofErr w:type="spellEnd"/>
      <w:r w:rsidRPr="00E60C9C">
        <w:t xml:space="preserve"> Evidence for Health System Decision-support in Conflict</w:t>
      </w:r>
    </w:p>
    <w:p w14:paraId="25A2FEEC" w14:textId="60CB3CDF" w:rsidR="004B68FA" w:rsidRPr="00E60C9C" w:rsidRDefault="004B68FA" w:rsidP="0040580D">
      <w:pPr>
        <w:ind w:left="1710" w:hanging="1710"/>
      </w:pPr>
      <w:r w:rsidRPr="00E60C9C">
        <w:t>PI:</w:t>
      </w:r>
      <w:r w:rsidRPr="00E60C9C">
        <w:tab/>
      </w:r>
      <w:r w:rsidR="001717EC" w:rsidRPr="00E60C9C">
        <w:t xml:space="preserve"> </w:t>
      </w:r>
      <w:r w:rsidRPr="00E60C9C">
        <w:t xml:space="preserve">Kaveh </w:t>
      </w:r>
      <w:proofErr w:type="spellStart"/>
      <w:r w:rsidRPr="00E60C9C">
        <w:t>Khoshnood</w:t>
      </w:r>
      <w:proofErr w:type="spellEnd"/>
      <w:r w:rsidRPr="00E60C9C">
        <w:t>, PhD, MPH</w:t>
      </w:r>
    </w:p>
    <w:p w14:paraId="300A03A0" w14:textId="3791816D" w:rsidR="00211B51" w:rsidRPr="00E60C9C" w:rsidRDefault="00211B51" w:rsidP="0040580D">
      <w:pPr>
        <w:ind w:left="1710" w:hanging="1710"/>
      </w:pPr>
      <w:r w:rsidRPr="00E60C9C">
        <w:t xml:space="preserve">Percent effort: </w:t>
      </w:r>
      <w:r w:rsidR="001717EC" w:rsidRPr="00E60C9C">
        <w:t xml:space="preserve">    </w:t>
      </w:r>
      <w:r w:rsidR="00B363AF" w:rsidRPr="00E60C9C">
        <w:tab/>
      </w:r>
      <w:r w:rsidR="001717EC" w:rsidRPr="00E60C9C">
        <w:t xml:space="preserve"> </w:t>
      </w:r>
      <w:r w:rsidRPr="00E60C9C">
        <w:t>0.5 %</w:t>
      </w:r>
    </w:p>
    <w:p w14:paraId="0B39E918" w14:textId="27FDEBFC" w:rsidR="00211B51" w:rsidRPr="00E60C9C" w:rsidRDefault="00FF7AB1" w:rsidP="0040580D">
      <w:pPr>
        <w:ind w:left="1710" w:hanging="1710"/>
      </w:pPr>
      <w:r w:rsidRPr="00E60C9C">
        <w:t>Total Cost</w:t>
      </w:r>
      <w:r w:rsidR="00211B51" w:rsidRPr="00E60C9C">
        <w:t xml:space="preserve">:  </w:t>
      </w:r>
      <w:r w:rsidRPr="00E60C9C">
        <w:tab/>
      </w:r>
      <w:r w:rsidR="001717EC" w:rsidRPr="00E60C9C">
        <w:t xml:space="preserve"> </w:t>
      </w:r>
      <w:r w:rsidR="00211B51" w:rsidRPr="00E60C9C">
        <w:t>$ 60,000</w:t>
      </w:r>
      <w:r w:rsidR="00967A87" w:rsidRPr="00E60C9C">
        <w:t xml:space="preserve"> (</w:t>
      </w:r>
      <w:r w:rsidR="00BB5555" w:rsidRPr="00E60C9C">
        <w:t xml:space="preserve">no </w:t>
      </w:r>
      <w:r w:rsidR="00967A87" w:rsidRPr="00E60C9C">
        <w:t>indirect)</w:t>
      </w:r>
    </w:p>
    <w:p w14:paraId="47AFFAA3" w14:textId="2CA44D72" w:rsidR="00211B51" w:rsidRPr="00E60C9C" w:rsidRDefault="00211B51" w:rsidP="0040580D">
      <w:pPr>
        <w:ind w:left="1710" w:hanging="1710"/>
      </w:pPr>
      <w:r w:rsidRPr="00E60C9C">
        <w:rPr>
          <w:color w:val="000000"/>
        </w:rPr>
        <w:t xml:space="preserve">Project Period: </w:t>
      </w:r>
      <w:r w:rsidR="00FF7AB1" w:rsidRPr="00E60C9C">
        <w:rPr>
          <w:color w:val="000000"/>
        </w:rPr>
        <w:tab/>
      </w:r>
      <w:r w:rsidR="001717EC" w:rsidRPr="00E60C9C">
        <w:rPr>
          <w:color w:val="000000"/>
        </w:rPr>
        <w:t xml:space="preserve"> </w:t>
      </w:r>
      <w:r w:rsidR="00FF7AB1" w:rsidRPr="00E60C9C">
        <w:t>07/</w:t>
      </w:r>
      <w:r w:rsidRPr="00E60C9C">
        <w:t>1</w:t>
      </w:r>
      <w:r w:rsidR="00FF7AB1" w:rsidRPr="00E60C9C">
        <w:t>/</w:t>
      </w:r>
      <w:r w:rsidRPr="00E60C9C">
        <w:t xml:space="preserve">2022- </w:t>
      </w:r>
      <w:r w:rsidR="00FF7AB1" w:rsidRPr="00E60C9C">
        <w:t>06/</w:t>
      </w:r>
      <w:r w:rsidRPr="00E60C9C">
        <w:t>30</w:t>
      </w:r>
      <w:r w:rsidR="00FF7AB1" w:rsidRPr="00E60C9C">
        <w:t>/</w:t>
      </w:r>
      <w:r w:rsidRPr="00E60C9C">
        <w:t>2023</w:t>
      </w:r>
    </w:p>
    <w:p w14:paraId="3544B257" w14:textId="77777777" w:rsidR="002C1CFF" w:rsidRPr="00E60C9C" w:rsidRDefault="002C1CFF" w:rsidP="00437894">
      <w:pPr>
        <w:rPr>
          <w:color w:val="000000"/>
        </w:rPr>
      </w:pPr>
    </w:p>
    <w:p w14:paraId="63C58C86" w14:textId="47C55DC5" w:rsidR="00437894" w:rsidRPr="00E60C9C" w:rsidRDefault="00437894" w:rsidP="00437894">
      <w:r w:rsidRPr="00E60C9C">
        <w:rPr>
          <w:color w:val="000000"/>
        </w:rPr>
        <w:t xml:space="preserve">Agency:  </w:t>
      </w:r>
      <w:r w:rsidRPr="00E60C9C">
        <w:rPr>
          <w:color w:val="000000"/>
        </w:rPr>
        <w:tab/>
      </w:r>
      <w:r w:rsidR="002C1CFF" w:rsidRPr="00E60C9C">
        <w:rPr>
          <w:color w:val="000000"/>
        </w:rPr>
        <w:t xml:space="preserve"> </w:t>
      </w:r>
      <w:r w:rsidR="00B363AF" w:rsidRPr="00E60C9C">
        <w:rPr>
          <w:color w:val="000000"/>
        </w:rPr>
        <w:t xml:space="preserve">     Y</w:t>
      </w:r>
      <w:r w:rsidRPr="00E60C9C">
        <w:rPr>
          <w:color w:val="000000"/>
        </w:rPr>
        <w:t xml:space="preserve">ale University </w:t>
      </w:r>
      <w:r w:rsidRPr="00E60C9C">
        <w:rPr>
          <w:color w:val="222222"/>
          <w:shd w:val="clear" w:color="auto" w:fill="FFFFFF"/>
        </w:rPr>
        <w:t>FLAGS (Fund for Lesbian and Gay Studies) awards</w:t>
      </w:r>
    </w:p>
    <w:p w14:paraId="2CACD65C" w14:textId="0588DB4C" w:rsidR="00437894" w:rsidRPr="00E60C9C" w:rsidRDefault="00437894" w:rsidP="00437894">
      <w:pPr>
        <w:pStyle w:val="Heading1"/>
        <w:rPr>
          <w:rFonts w:ascii="Times New Roman" w:hAnsi="Times New Roman"/>
          <w:b w:val="0"/>
          <w:bCs/>
          <w:sz w:val="24"/>
          <w:szCs w:val="24"/>
        </w:rPr>
      </w:pPr>
      <w:r w:rsidRPr="00E60C9C">
        <w:rPr>
          <w:rFonts w:ascii="Times New Roman" w:hAnsi="Times New Roman"/>
          <w:b w:val="0"/>
          <w:bCs/>
          <w:color w:val="000000"/>
          <w:sz w:val="24"/>
          <w:szCs w:val="24"/>
        </w:rPr>
        <w:t>Title:</w:t>
      </w:r>
      <w:r w:rsidRPr="00E60C9C">
        <w:rPr>
          <w:rFonts w:ascii="Times New Roman" w:hAnsi="Times New Roman"/>
          <w:color w:val="000000"/>
          <w:sz w:val="24"/>
          <w:szCs w:val="24"/>
        </w:rPr>
        <w:t xml:space="preserve"> </w:t>
      </w:r>
      <w:r w:rsidRPr="00E60C9C">
        <w:rPr>
          <w:rFonts w:ascii="Times New Roman" w:hAnsi="Times New Roman"/>
          <w:color w:val="000000"/>
          <w:sz w:val="24"/>
          <w:szCs w:val="24"/>
        </w:rPr>
        <w:tab/>
      </w:r>
      <w:r w:rsidR="00B363AF" w:rsidRPr="00E60C9C">
        <w:rPr>
          <w:rFonts w:ascii="Times New Roman" w:hAnsi="Times New Roman"/>
          <w:color w:val="000000"/>
          <w:sz w:val="24"/>
          <w:szCs w:val="24"/>
        </w:rPr>
        <w:t xml:space="preserve">           </w:t>
      </w:r>
      <w:r w:rsidR="001717EC" w:rsidRPr="00E60C9C">
        <w:rPr>
          <w:rFonts w:ascii="Times New Roman" w:hAnsi="Times New Roman"/>
          <w:color w:val="000000"/>
          <w:sz w:val="24"/>
          <w:szCs w:val="24"/>
        </w:rPr>
        <w:t xml:space="preserve">  </w:t>
      </w:r>
      <w:r w:rsidRPr="00E60C9C">
        <w:rPr>
          <w:rFonts w:ascii="Times New Roman" w:hAnsi="Times New Roman"/>
          <w:b w:val="0"/>
          <w:bCs/>
          <w:sz w:val="24"/>
          <w:szCs w:val="24"/>
        </w:rPr>
        <w:t>Problematic News Media Perceptions Around LGBT Syrian Refugees</w:t>
      </w:r>
    </w:p>
    <w:p w14:paraId="7DA85904" w14:textId="57A196D0" w:rsidR="00437894" w:rsidRPr="00E60C9C" w:rsidRDefault="00437894" w:rsidP="00437894">
      <w:r w:rsidRPr="00E60C9C">
        <w:t xml:space="preserve">P.I.: </w:t>
      </w:r>
      <w:r w:rsidRPr="00E60C9C">
        <w:tab/>
      </w:r>
      <w:r w:rsidRPr="00E60C9C">
        <w:tab/>
      </w:r>
      <w:r w:rsidR="00B363AF" w:rsidRPr="00E60C9C">
        <w:t xml:space="preserve">     </w:t>
      </w:r>
      <w:r w:rsidR="001717EC" w:rsidRPr="00E60C9C">
        <w:t xml:space="preserve">  </w:t>
      </w:r>
      <w:r w:rsidRPr="00E60C9C">
        <w:t xml:space="preserve">Kaveh </w:t>
      </w:r>
      <w:proofErr w:type="spellStart"/>
      <w:r w:rsidRPr="00E60C9C">
        <w:t>Khoshnood</w:t>
      </w:r>
      <w:proofErr w:type="spellEnd"/>
      <w:r w:rsidRPr="00E60C9C">
        <w:t xml:space="preserve">, PhD, MPH </w:t>
      </w:r>
    </w:p>
    <w:p w14:paraId="3E6BE73D" w14:textId="1336597D" w:rsidR="00437894" w:rsidRPr="00E60C9C" w:rsidRDefault="00437894" w:rsidP="00437894">
      <w:r w:rsidRPr="00E60C9C">
        <w:t xml:space="preserve">Percent effort: </w:t>
      </w:r>
      <w:r w:rsidR="00B363AF" w:rsidRPr="00E60C9C">
        <w:t xml:space="preserve">     </w:t>
      </w:r>
      <w:r w:rsidR="001717EC" w:rsidRPr="00E60C9C">
        <w:t xml:space="preserve">  </w:t>
      </w:r>
      <w:r w:rsidRPr="00E60C9C">
        <w:t>0%</w:t>
      </w:r>
    </w:p>
    <w:p w14:paraId="4C92E182" w14:textId="7A3A33BD" w:rsidR="00437894" w:rsidRPr="00E60C9C" w:rsidRDefault="00520E2A" w:rsidP="00437894">
      <w:r w:rsidRPr="00E60C9C">
        <w:t>Total Cost</w:t>
      </w:r>
      <w:r w:rsidR="00437894" w:rsidRPr="00E60C9C">
        <w:t xml:space="preserve">:  </w:t>
      </w:r>
      <w:r w:rsidR="00437894" w:rsidRPr="00E60C9C">
        <w:tab/>
      </w:r>
      <w:r w:rsidR="00B363AF" w:rsidRPr="00E60C9C">
        <w:t xml:space="preserve">     </w:t>
      </w:r>
      <w:r w:rsidR="001717EC" w:rsidRPr="00E60C9C">
        <w:t xml:space="preserve">  </w:t>
      </w:r>
      <w:r w:rsidR="00437894" w:rsidRPr="00E60C9C">
        <w:t>$5,000</w:t>
      </w:r>
    </w:p>
    <w:p w14:paraId="39E2039B" w14:textId="789D0A9C" w:rsidR="00437894" w:rsidRPr="00E60C9C" w:rsidRDefault="00437894" w:rsidP="00437894">
      <w:pPr>
        <w:rPr>
          <w:color w:val="000000"/>
        </w:rPr>
      </w:pPr>
      <w:r w:rsidRPr="00E60C9C">
        <w:rPr>
          <w:color w:val="000000"/>
        </w:rPr>
        <w:t xml:space="preserve">Project Period:  </w:t>
      </w:r>
      <w:r w:rsidR="00B363AF" w:rsidRPr="00E60C9C">
        <w:rPr>
          <w:color w:val="000000"/>
        </w:rPr>
        <w:t xml:space="preserve">   </w:t>
      </w:r>
      <w:r w:rsidR="001717EC" w:rsidRPr="00E60C9C">
        <w:rPr>
          <w:color w:val="000000"/>
        </w:rPr>
        <w:t xml:space="preserve">  </w:t>
      </w:r>
      <w:r w:rsidRPr="00E60C9C">
        <w:rPr>
          <w:color w:val="000000"/>
        </w:rPr>
        <w:t>May 1, 2022 – April 30, 2023</w:t>
      </w:r>
    </w:p>
    <w:p w14:paraId="02181198" w14:textId="77777777" w:rsidR="004F3B4F" w:rsidRPr="00E60C9C" w:rsidRDefault="004F3B4F" w:rsidP="00437894">
      <w:pPr>
        <w:ind w:left="2160" w:hanging="2160"/>
        <w:rPr>
          <w:color w:val="000000"/>
        </w:rPr>
      </w:pPr>
    </w:p>
    <w:p w14:paraId="5BB43C27" w14:textId="3BACF2EA" w:rsidR="001717EC" w:rsidRPr="00E60C9C" w:rsidRDefault="00437894" w:rsidP="00437894">
      <w:pPr>
        <w:ind w:left="2160" w:hanging="2160"/>
        <w:rPr>
          <w:color w:val="000000"/>
        </w:rPr>
      </w:pPr>
      <w:r w:rsidRPr="00E60C9C">
        <w:rPr>
          <w:color w:val="000000"/>
        </w:rPr>
        <w:t xml:space="preserve">Agency: </w:t>
      </w:r>
      <w:r w:rsidR="001717EC" w:rsidRPr="00E60C9C">
        <w:rPr>
          <w:color w:val="000000"/>
        </w:rPr>
        <w:t xml:space="preserve">                </w:t>
      </w:r>
      <w:r w:rsidRPr="00E60C9C">
        <w:rPr>
          <w:color w:val="000000"/>
        </w:rPr>
        <w:t>The Whitney and Betty MacMillan Center for International and Area Studies</w:t>
      </w:r>
    </w:p>
    <w:p w14:paraId="5C447452" w14:textId="74EFD8BD" w:rsidR="00437894" w:rsidRPr="00E60C9C" w:rsidRDefault="001717EC" w:rsidP="00437894">
      <w:pPr>
        <w:ind w:left="2160" w:hanging="2160"/>
        <w:rPr>
          <w:color w:val="000000"/>
        </w:rPr>
      </w:pPr>
      <w:r w:rsidRPr="00E60C9C">
        <w:rPr>
          <w:color w:val="000000"/>
        </w:rPr>
        <w:t xml:space="preserve">                               </w:t>
      </w:r>
      <w:r w:rsidR="00437894" w:rsidRPr="00E60C9C">
        <w:rPr>
          <w:color w:val="000000"/>
        </w:rPr>
        <w:t>Faculty Research Grant</w:t>
      </w:r>
    </w:p>
    <w:p w14:paraId="492F66CC" w14:textId="305AD3C8" w:rsidR="00437894" w:rsidRPr="00E60C9C" w:rsidRDefault="00437894" w:rsidP="00437894">
      <w:r w:rsidRPr="00E60C9C">
        <w:rPr>
          <w:color w:val="000000"/>
        </w:rPr>
        <w:t xml:space="preserve">Title: </w:t>
      </w:r>
      <w:r w:rsidRPr="00E60C9C">
        <w:rPr>
          <w:color w:val="000000"/>
        </w:rPr>
        <w:tab/>
      </w:r>
      <w:r w:rsidRPr="00E60C9C">
        <w:rPr>
          <w:color w:val="000000"/>
        </w:rPr>
        <w:tab/>
      </w:r>
      <w:r w:rsidR="001717EC" w:rsidRPr="00E60C9C">
        <w:rPr>
          <w:color w:val="000000"/>
        </w:rPr>
        <w:t xml:space="preserve">       </w:t>
      </w:r>
      <w:r w:rsidRPr="00E60C9C">
        <w:rPr>
          <w:color w:val="000000"/>
        </w:rPr>
        <w:t xml:space="preserve">The Experience of Immigration: An Exploration with </w:t>
      </w:r>
      <w:proofErr w:type="gramStart"/>
      <w:r w:rsidRPr="00E60C9C">
        <w:rPr>
          <w:color w:val="000000"/>
        </w:rPr>
        <w:t>Social Media</w:t>
      </w:r>
      <w:proofErr w:type="gramEnd"/>
    </w:p>
    <w:p w14:paraId="3A87875C" w14:textId="277B62B8" w:rsidR="00437894" w:rsidRPr="00E60C9C" w:rsidRDefault="00437894" w:rsidP="00437894">
      <w:r w:rsidRPr="00E60C9C">
        <w:t xml:space="preserve">P.I.: </w:t>
      </w:r>
      <w:r w:rsidRPr="00E60C9C">
        <w:tab/>
      </w:r>
      <w:r w:rsidRPr="00E60C9C">
        <w:tab/>
      </w:r>
      <w:r w:rsidR="001717EC" w:rsidRPr="00E60C9C">
        <w:t xml:space="preserve">       </w:t>
      </w:r>
      <w:r w:rsidRPr="00E60C9C">
        <w:t xml:space="preserve">Kaveh </w:t>
      </w:r>
      <w:proofErr w:type="spellStart"/>
      <w:r w:rsidRPr="00E60C9C">
        <w:t>Khoshnood</w:t>
      </w:r>
      <w:proofErr w:type="spellEnd"/>
      <w:r w:rsidRPr="00E60C9C">
        <w:t>, PhD, MPH</w:t>
      </w:r>
    </w:p>
    <w:p w14:paraId="7C60B9CC" w14:textId="4386F620" w:rsidR="00437894" w:rsidRPr="00E60C9C" w:rsidRDefault="00437894" w:rsidP="00437894">
      <w:r w:rsidRPr="00E60C9C">
        <w:t xml:space="preserve">Percent effort: </w:t>
      </w:r>
      <w:r w:rsidRPr="00E60C9C">
        <w:tab/>
      </w:r>
      <w:r w:rsidR="001717EC" w:rsidRPr="00E60C9C">
        <w:t xml:space="preserve">       </w:t>
      </w:r>
      <w:r w:rsidRPr="00E60C9C">
        <w:t>0%</w:t>
      </w:r>
    </w:p>
    <w:p w14:paraId="25C4BE19" w14:textId="0264D836" w:rsidR="00437894" w:rsidRPr="00E60C9C" w:rsidRDefault="00520E2A" w:rsidP="00437894">
      <w:r w:rsidRPr="00E60C9C">
        <w:t>Total Cost</w:t>
      </w:r>
      <w:r w:rsidR="00437894" w:rsidRPr="00E60C9C">
        <w:t xml:space="preserve">:  </w:t>
      </w:r>
      <w:r w:rsidR="00437894" w:rsidRPr="00E60C9C">
        <w:tab/>
      </w:r>
      <w:r w:rsidR="001717EC" w:rsidRPr="00E60C9C">
        <w:t xml:space="preserve">       </w:t>
      </w:r>
      <w:r w:rsidR="00437894" w:rsidRPr="00E60C9C">
        <w:t>$18,000</w:t>
      </w:r>
    </w:p>
    <w:p w14:paraId="07BD89A5" w14:textId="71C74005" w:rsidR="00437894" w:rsidRPr="00E60C9C" w:rsidRDefault="00437894" w:rsidP="00437894">
      <w:pPr>
        <w:rPr>
          <w:color w:val="000000"/>
        </w:rPr>
      </w:pPr>
      <w:r w:rsidRPr="00E60C9C">
        <w:rPr>
          <w:color w:val="000000"/>
        </w:rPr>
        <w:t xml:space="preserve">Project Period: </w:t>
      </w:r>
      <w:r w:rsidR="001717EC" w:rsidRPr="00E60C9C">
        <w:rPr>
          <w:color w:val="000000"/>
        </w:rPr>
        <w:t xml:space="preserve">      </w:t>
      </w:r>
      <w:r w:rsidRPr="00E60C9C">
        <w:t>July 1, 2022- June 30, 2023</w:t>
      </w:r>
    </w:p>
    <w:p w14:paraId="0D563A23" w14:textId="77777777" w:rsidR="00437894" w:rsidRPr="00E60C9C" w:rsidRDefault="00437894" w:rsidP="00437894">
      <w:pPr>
        <w:rPr>
          <w:color w:val="000000"/>
        </w:rPr>
      </w:pPr>
    </w:p>
    <w:p w14:paraId="0D796D02" w14:textId="5E1CA0CE" w:rsidR="001717EC" w:rsidRPr="00E60C9C" w:rsidRDefault="00437894" w:rsidP="00437894">
      <w:pPr>
        <w:ind w:left="2160" w:hanging="2160"/>
        <w:rPr>
          <w:color w:val="000000"/>
        </w:rPr>
      </w:pPr>
      <w:r w:rsidRPr="00E60C9C">
        <w:rPr>
          <w:color w:val="000000"/>
        </w:rPr>
        <w:t xml:space="preserve">Agency: </w:t>
      </w:r>
      <w:r w:rsidR="001717EC" w:rsidRPr="00E60C9C">
        <w:rPr>
          <w:color w:val="000000"/>
        </w:rPr>
        <w:t xml:space="preserve">                 </w:t>
      </w:r>
      <w:r w:rsidRPr="00E60C9C">
        <w:rPr>
          <w:color w:val="000000"/>
        </w:rPr>
        <w:t>The Whitney and Betty MacMillan Center for International and Area Studies,</w:t>
      </w:r>
    </w:p>
    <w:p w14:paraId="2F98DBE1" w14:textId="3C2F7FE9" w:rsidR="00437894" w:rsidRPr="00E60C9C" w:rsidRDefault="001717EC" w:rsidP="00437894">
      <w:pPr>
        <w:ind w:left="2160" w:hanging="2160"/>
        <w:rPr>
          <w:color w:val="000000"/>
        </w:rPr>
      </w:pPr>
      <w:r w:rsidRPr="00E60C9C">
        <w:rPr>
          <w:color w:val="000000"/>
        </w:rPr>
        <w:t xml:space="preserve">                                </w:t>
      </w:r>
      <w:r w:rsidR="00437894" w:rsidRPr="00E60C9C">
        <w:rPr>
          <w:color w:val="000000"/>
        </w:rPr>
        <w:t>Program on Refugees, Forced Displacement and Humanitarian Responses</w:t>
      </w:r>
    </w:p>
    <w:p w14:paraId="163823E1" w14:textId="3BAB84EE" w:rsidR="00437894" w:rsidRPr="00E60C9C" w:rsidRDefault="00437894" w:rsidP="00437894">
      <w:r w:rsidRPr="00E60C9C">
        <w:rPr>
          <w:color w:val="000000"/>
        </w:rPr>
        <w:t>Title:</w:t>
      </w:r>
      <w:r w:rsidRPr="00E60C9C">
        <w:rPr>
          <w:color w:val="000000"/>
        </w:rPr>
        <w:tab/>
      </w:r>
      <w:r w:rsidRPr="00E60C9C">
        <w:rPr>
          <w:color w:val="000000"/>
        </w:rPr>
        <w:tab/>
      </w:r>
      <w:r w:rsidR="001717EC" w:rsidRPr="00E60C9C">
        <w:rPr>
          <w:color w:val="000000"/>
        </w:rPr>
        <w:t xml:space="preserve">        </w:t>
      </w:r>
      <w:r w:rsidRPr="00E60C9C">
        <w:t>Online Perceptions of Refugees: A Computational Approach</w:t>
      </w:r>
    </w:p>
    <w:p w14:paraId="02C519C0" w14:textId="19600565" w:rsidR="00437894" w:rsidRPr="00E60C9C" w:rsidRDefault="00437894" w:rsidP="00437894">
      <w:r w:rsidRPr="00E60C9C">
        <w:t xml:space="preserve">P.I.: </w:t>
      </w:r>
      <w:r w:rsidRPr="00E60C9C">
        <w:tab/>
      </w:r>
      <w:r w:rsidRPr="00E60C9C">
        <w:tab/>
      </w:r>
      <w:r w:rsidR="001717EC" w:rsidRPr="00E60C9C">
        <w:t xml:space="preserve">        </w:t>
      </w:r>
      <w:r w:rsidRPr="00E60C9C">
        <w:t xml:space="preserve">Kaveh </w:t>
      </w:r>
      <w:proofErr w:type="spellStart"/>
      <w:r w:rsidRPr="00E60C9C">
        <w:t>Khoshnood</w:t>
      </w:r>
      <w:proofErr w:type="spellEnd"/>
      <w:r w:rsidRPr="00E60C9C">
        <w:t>, PhD, MPH</w:t>
      </w:r>
    </w:p>
    <w:p w14:paraId="5E799844" w14:textId="3D4A72D2" w:rsidR="00437894" w:rsidRPr="00E60C9C" w:rsidRDefault="00437894" w:rsidP="00437894">
      <w:r w:rsidRPr="00E60C9C">
        <w:t xml:space="preserve">Percent effort: </w:t>
      </w:r>
      <w:r w:rsidRPr="00E60C9C">
        <w:tab/>
      </w:r>
      <w:r w:rsidR="001717EC" w:rsidRPr="00E60C9C">
        <w:t xml:space="preserve">        </w:t>
      </w:r>
      <w:r w:rsidRPr="00E60C9C">
        <w:t>0%</w:t>
      </w:r>
    </w:p>
    <w:p w14:paraId="79D34769" w14:textId="2823B060" w:rsidR="00437894" w:rsidRPr="00E60C9C" w:rsidRDefault="00A22F18" w:rsidP="00437894">
      <w:r w:rsidRPr="00E60C9C">
        <w:t>Total Cost</w:t>
      </w:r>
      <w:r w:rsidR="00437894" w:rsidRPr="00E60C9C">
        <w:t xml:space="preserve">:  </w:t>
      </w:r>
      <w:r w:rsidR="00437894" w:rsidRPr="00E60C9C">
        <w:tab/>
      </w:r>
      <w:r w:rsidR="001717EC" w:rsidRPr="00E60C9C">
        <w:t xml:space="preserve">        </w:t>
      </w:r>
      <w:r w:rsidR="00437894" w:rsidRPr="00E60C9C">
        <w:t>$17,500</w:t>
      </w:r>
    </w:p>
    <w:p w14:paraId="39678EC4" w14:textId="74894881" w:rsidR="00437894" w:rsidRPr="00E60C9C" w:rsidRDefault="00437894" w:rsidP="00437894">
      <w:pPr>
        <w:rPr>
          <w:color w:val="000000"/>
        </w:rPr>
      </w:pPr>
      <w:r w:rsidRPr="00E60C9C">
        <w:rPr>
          <w:color w:val="000000"/>
        </w:rPr>
        <w:t xml:space="preserve">Project Period: </w:t>
      </w:r>
      <w:r w:rsidR="001717EC" w:rsidRPr="00E60C9C">
        <w:rPr>
          <w:color w:val="000000"/>
        </w:rPr>
        <w:t xml:space="preserve">       </w:t>
      </w:r>
      <w:r w:rsidRPr="00E60C9C">
        <w:t>June 2021- May 2022</w:t>
      </w:r>
    </w:p>
    <w:p w14:paraId="7C67364A" w14:textId="6E03F5C7" w:rsidR="001717EC" w:rsidRPr="00E60C9C" w:rsidRDefault="00E76224" w:rsidP="00E76224">
      <w:pPr>
        <w:ind w:left="2160" w:hanging="2160"/>
        <w:rPr>
          <w:color w:val="000000"/>
        </w:rPr>
      </w:pPr>
      <w:r w:rsidRPr="00E60C9C">
        <w:rPr>
          <w:color w:val="000000"/>
        </w:rPr>
        <w:t xml:space="preserve">Agency: </w:t>
      </w:r>
      <w:r w:rsidR="001717EC" w:rsidRPr="00E60C9C">
        <w:rPr>
          <w:color w:val="000000"/>
        </w:rPr>
        <w:t xml:space="preserve">               </w:t>
      </w:r>
      <w:r w:rsidR="00A44268" w:rsidRPr="00E60C9C">
        <w:rPr>
          <w:color w:val="000000"/>
        </w:rPr>
        <w:t xml:space="preserve">  </w:t>
      </w:r>
      <w:r w:rsidRPr="00E60C9C">
        <w:rPr>
          <w:color w:val="000000"/>
        </w:rPr>
        <w:t>U.S. Agency for International Development (USAID)- Partnerships fo</w:t>
      </w:r>
      <w:r w:rsidR="001717EC" w:rsidRPr="00E60C9C">
        <w:rPr>
          <w:color w:val="000000"/>
        </w:rPr>
        <w:t>r</w:t>
      </w:r>
    </w:p>
    <w:p w14:paraId="35A2A3AE" w14:textId="0B51D83B" w:rsidR="00E76224" w:rsidRPr="00E60C9C" w:rsidRDefault="001717EC" w:rsidP="00E76224">
      <w:pPr>
        <w:ind w:left="2160" w:hanging="2160"/>
        <w:rPr>
          <w:color w:val="000000"/>
        </w:rPr>
      </w:pPr>
      <w:r w:rsidRPr="00E60C9C">
        <w:rPr>
          <w:color w:val="000000"/>
        </w:rPr>
        <w:lastRenderedPageBreak/>
        <w:t xml:space="preserve">                             </w:t>
      </w:r>
      <w:r w:rsidR="00E76224" w:rsidRPr="00E60C9C">
        <w:rPr>
          <w:color w:val="000000"/>
        </w:rPr>
        <w:t>Enhanced Engagement in Research (PEER) Program</w:t>
      </w:r>
    </w:p>
    <w:p w14:paraId="3B6E270C" w14:textId="5DE0F74B" w:rsidR="00E76224" w:rsidRPr="00E60C9C" w:rsidRDefault="00E76224" w:rsidP="00E76224">
      <w:pPr>
        <w:ind w:left="1710" w:hanging="1710"/>
      </w:pPr>
      <w:r w:rsidRPr="00E60C9C">
        <w:rPr>
          <w:color w:val="000000"/>
        </w:rPr>
        <w:t>ID#</w:t>
      </w:r>
      <w:r w:rsidR="004F3B4F" w:rsidRPr="00E60C9C">
        <w:rPr>
          <w:color w:val="000000"/>
        </w:rPr>
        <w:tab/>
      </w:r>
      <w:r w:rsidR="001717EC" w:rsidRPr="00E60C9C">
        <w:rPr>
          <w:color w:val="000000"/>
        </w:rPr>
        <w:t xml:space="preserve"> </w:t>
      </w:r>
      <w:r w:rsidR="004F3B4F" w:rsidRPr="00E60C9C">
        <w:rPr>
          <w:color w:val="000000"/>
        </w:rPr>
        <w:t>N/A</w:t>
      </w:r>
    </w:p>
    <w:p w14:paraId="51583CD9" w14:textId="0AC7BEE9" w:rsidR="001717EC" w:rsidRPr="00E60C9C" w:rsidRDefault="00E76224" w:rsidP="00E76224">
      <w:pPr>
        <w:ind w:left="2160" w:hanging="2160"/>
        <w:rPr>
          <w:color w:val="000000"/>
        </w:rPr>
      </w:pPr>
      <w:r w:rsidRPr="00E60C9C">
        <w:rPr>
          <w:color w:val="000000"/>
        </w:rPr>
        <w:t xml:space="preserve">Title: </w:t>
      </w:r>
      <w:r w:rsidR="001717EC" w:rsidRPr="00E60C9C">
        <w:rPr>
          <w:color w:val="000000"/>
        </w:rPr>
        <w:t xml:space="preserve">                    </w:t>
      </w:r>
      <w:r w:rsidRPr="00E60C9C">
        <w:rPr>
          <w:color w:val="000000"/>
        </w:rPr>
        <w:t>Health-related quality of life and psychological well-being among people</w:t>
      </w:r>
    </w:p>
    <w:p w14:paraId="0BDCD33A" w14:textId="4F2CF535" w:rsidR="00E76224" w:rsidRPr="00E60C9C" w:rsidRDefault="001717EC" w:rsidP="00E76224">
      <w:pPr>
        <w:ind w:left="2160" w:hanging="2160"/>
      </w:pPr>
      <w:r w:rsidRPr="00E60C9C">
        <w:rPr>
          <w:color w:val="000000"/>
        </w:rPr>
        <w:t xml:space="preserve">                              </w:t>
      </w:r>
      <w:r w:rsidR="00E76224" w:rsidRPr="00E60C9C">
        <w:rPr>
          <w:color w:val="000000"/>
        </w:rPr>
        <w:t>living with HIV in Bhutan</w:t>
      </w:r>
      <w:r w:rsidR="00E76224" w:rsidRPr="00E60C9C">
        <w:rPr>
          <w:rStyle w:val="apple-converted-space"/>
          <w:color w:val="000000"/>
        </w:rPr>
        <w:t> </w:t>
      </w:r>
    </w:p>
    <w:p w14:paraId="319FFFB5" w14:textId="1A7BEA5D" w:rsidR="00E76224" w:rsidRPr="00E60C9C" w:rsidRDefault="00E76224" w:rsidP="00E76224">
      <w:pPr>
        <w:ind w:left="1710" w:hanging="1710"/>
        <w:rPr>
          <w:color w:val="000000"/>
        </w:rPr>
      </w:pPr>
      <w:r w:rsidRPr="00E60C9C">
        <w:rPr>
          <w:color w:val="000000"/>
        </w:rPr>
        <w:t xml:space="preserve">PI: </w:t>
      </w:r>
      <w:r w:rsidR="001717EC" w:rsidRPr="00E60C9C">
        <w:rPr>
          <w:color w:val="000000"/>
        </w:rPr>
        <w:t xml:space="preserve"> </w:t>
      </w:r>
      <w:r w:rsidRPr="00E60C9C">
        <w:rPr>
          <w:color w:val="000000"/>
        </w:rPr>
        <w:tab/>
      </w:r>
      <w:r w:rsidR="001717EC" w:rsidRPr="00E60C9C">
        <w:rPr>
          <w:color w:val="000000"/>
        </w:rPr>
        <w:t xml:space="preserve"> </w:t>
      </w:r>
      <w:proofErr w:type="spellStart"/>
      <w:r w:rsidRPr="00E60C9C">
        <w:rPr>
          <w:color w:val="000000"/>
        </w:rPr>
        <w:t>Nidup</w:t>
      </w:r>
      <w:proofErr w:type="spellEnd"/>
      <w:r w:rsidRPr="00E60C9C">
        <w:rPr>
          <w:color w:val="000000"/>
        </w:rPr>
        <w:t xml:space="preserve"> </w:t>
      </w:r>
      <w:proofErr w:type="spellStart"/>
      <w:r w:rsidRPr="00E60C9C">
        <w:rPr>
          <w:color w:val="000000"/>
        </w:rPr>
        <w:t>Dorji</w:t>
      </w:r>
      <w:proofErr w:type="spellEnd"/>
      <w:r w:rsidR="002E76A1" w:rsidRPr="00E60C9C">
        <w:rPr>
          <w:color w:val="000000"/>
        </w:rPr>
        <w:t>, PhD</w:t>
      </w:r>
    </w:p>
    <w:p w14:paraId="62219FF7" w14:textId="48AEC2B9" w:rsidR="00E76224" w:rsidRPr="00E60C9C" w:rsidRDefault="00E76224" w:rsidP="00E76224">
      <w:pPr>
        <w:ind w:left="1710" w:hanging="1710"/>
        <w:rPr>
          <w:color w:val="000000"/>
        </w:rPr>
      </w:pPr>
      <w:r w:rsidRPr="00E60C9C">
        <w:rPr>
          <w:color w:val="000000"/>
        </w:rPr>
        <w:t xml:space="preserve">Role on Project:  </w:t>
      </w:r>
      <w:r w:rsidRPr="00E60C9C">
        <w:rPr>
          <w:color w:val="000000"/>
        </w:rPr>
        <w:tab/>
      </w:r>
      <w:r w:rsidR="001717EC" w:rsidRPr="00E60C9C">
        <w:rPr>
          <w:color w:val="000000"/>
        </w:rPr>
        <w:t xml:space="preserve"> </w:t>
      </w:r>
      <w:r w:rsidRPr="00E60C9C">
        <w:rPr>
          <w:color w:val="000000"/>
        </w:rPr>
        <w:t xml:space="preserve">Investigator and mentor </w:t>
      </w:r>
    </w:p>
    <w:p w14:paraId="3F029F12" w14:textId="737107B9" w:rsidR="00E76224" w:rsidRPr="00E60C9C" w:rsidRDefault="00E76224" w:rsidP="00E76224">
      <w:pPr>
        <w:ind w:left="1710" w:hanging="1710"/>
        <w:rPr>
          <w:color w:val="000000"/>
        </w:rPr>
      </w:pPr>
      <w:r w:rsidRPr="00E60C9C">
        <w:rPr>
          <w:color w:val="000000"/>
        </w:rPr>
        <w:t xml:space="preserve">Percent effort: </w:t>
      </w:r>
      <w:proofErr w:type="gramStart"/>
      <w:r w:rsidRPr="00E60C9C">
        <w:rPr>
          <w:color w:val="000000"/>
        </w:rPr>
        <w:tab/>
      </w:r>
      <w:r w:rsidR="001717EC" w:rsidRPr="00E60C9C">
        <w:rPr>
          <w:color w:val="000000"/>
        </w:rPr>
        <w:t xml:space="preserve">  </w:t>
      </w:r>
      <w:r w:rsidR="00746123" w:rsidRPr="00E60C9C">
        <w:rPr>
          <w:color w:val="000000"/>
        </w:rPr>
        <w:t>$</w:t>
      </w:r>
      <w:proofErr w:type="gramEnd"/>
      <w:r w:rsidR="00746123" w:rsidRPr="00E60C9C">
        <w:rPr>
          <w:color w:val="000000"/>
        </w:rPr>
        <w:t>5,000 travel to Bhutan</w:t>
      </w:r>
    </w:p>
    <w:p w14:paraId="629D554C" w14:textId="52424036" w:rsidR="00E76224" w:rsidRPr="00E60C9C" w:rsidRDefault="00E76224" w:rsidP="00E76224">
      <w:pPr>
        <w:pStyle w:val="p1"/>
        <w:spacing w:before="0" w:beforeAutospacing="0" w:after="0" w:afterAutospacing="0"/>
        <w:ind w:left="1710" w:hanging="1710"/>
        <w:rPr>
          <w:color w:val="000000" w:themeColor="text1"/>
        </w:rPr>
      </w:pPr>
      <w:r w:rsidRPr="00E60C9C">
        <w:rPr>
          <w:color w:val="000000" w:themeColor="text1"/>
        </w:rPr>
        <w:t xml:space="preserve">Total Cost:  </w:t>
      </w:r>
      <w:proofErr w:type="gramStart"/>
      <w:r w:rsidRPr="00E60C9C">
        <w:rPr>
          <w:color w:val="000000" w:themeColor="text1"/>
        </w:rPr>
        <w:tab/>
      </w:r>
      <w:r w:rsidR="001717EC" w:rsidRPr="00E60C9C">
        <w:rPr>
          <w:color w:val="000000" w:themeColor="text1"/>
        </w:rPr>
        <w:t xml:space="preserve">  </w:t>
      </w:r>
      <w:r w:rsidRPr="00E60C9C">
        <w:rPr>
          <w:color w:val="000000" w:themeColor="text1"/>
        </w:rPr>
        <w:t>$</w:t>
      </w:r>
      <w:proofErr w:type="gramEnd"/>
      <w:r w:rsidRPr="00E60C9C">
        <w:rPr>
          <w:color w:val="000000" w:themeColor="text1"/>
        </w:rPr>
        <w:t>69,926 (including indirect)</w:t>
      </w:r>
    </w:p>
    <w:p w14:paraId="48DE23B1" w14:textId="52A64922" w:rsidR="00E76224" w:rsidRPr="00E60C9C" w:rsidRDefault="00E76224" w:rsidP="00E76224">
      <w:pPr>
        <w:pStyle w:val="p1"/>
        <w:spacing w:before="0" w:beforeAutospacing="0" w:after="0" w:afterAutospacing="0"/>
        <w:ind w:left="1710" w:hanging="1710"/>
        <w:rPr>
          <w:color w:val="000000"/>
        </w:rPr>
      </w:pPr>
      <w:r w:rsidRPr="00E60C9C">
        <w:rPr>
          <w:color w:val="000000"/>
        </w:rPr>
        <w:t xml:space="preserve">Project Period: </w:t>
      </w:r>
      <w:proofErr w:type="gramStart"/>
      <w:r w:rsidRPr="00E60C9C">
        <w:rPr>
          <w:color w:val="000000"/>
        </w:rPr>
        <w:tab/>
      </w:r>
      <w:r w:rsidR="001717EC" w:rsidRPr="00E60C9C">
        <w:rPr>
          <w:color w:val="000000"/>
        </w:rPr>
        <w:t xml:space="preserve">  </w:t>
      </w:r>
      <w:r w:rsidRPr="00E60C9C">
        <w:rPr>
          <w:color w:val="000000"/>
        </w:rPr>
        <w:t>11</w:t>
      </w:r>
      <w:proofErr w:type="gramEnd"/>
      <w:r w:rsidRPr="00E60C9C">
        <w:rPr>
          <w:color w:val="000000"/>
        </w:rPr>
        <w:t>/1/2021 – 10/31/2022 (extended to 06/2023)</w:t>
      </w:r>
    </w:p>
    <w:p w14:paraId="4C2F706E" w14:textId="77777777" w:rsidR="00E76224" w:rsidRPr="00E60C9C" w:rsidRDefault="00E76224" w:rsidP="002E5C58">
      <w:pPr>
        <w:rPr>
          <w:color w:val="000000"/>
        </w:rPr>
      </w:pPr>
    </w:p>
    <w:p w14:paraId="1F61E8F9" w14:textId="50507E4F" w:rsidR="001717EC" w:rsidRPr="00E60C9C" w:rsidRDefault="00E76224" w:rsidP="002E76A1">
      <w:pPr>
        <w:ind w:left="2160" w:hanging="2160"/>
        <w:rPr>
          <w:color w:val="000000"/>
        </w:rPr>
      </w:pPr>
      <w:r w:rsidRPr="00E60C9C">
        <w:rPr>
          <w:color w:val="000000"/>
        </w:rPr>
        <w:t xml:space="preserve">Agency: </w:t>
      </w:r>
      <w:r w:rsidR="001717EC" w:rsidRPr="00E60C9C">
        <w:rPr>
          <w:color w:val="000000"/>
        </w:rPr>
        <w:t xml:space="preserve">               </w:t>
      </w:r>
      <w:r w:rsidRPr="00E60C9C">
        <w:rPr>
          <w:color w:val="000000"/>
        </w:rPr>
        <w:t>The Whitney and Betty MacMillan Center for International and Area Studies,</w:t>
      </w:r>
    </w:p>
    <w:p w14:paraId="3ABE7F11" w14:textId="1186D91E" w:rsidR="002E76A1" w:rsidRPr="00E60C9C" w:rsidRDefault="001717EC" w:rsidP="002E76A1">
      <w:pPr>
        <w:ind w:left="2160" w:hanging="2160"/>
        <w:rPr>
          <w:color w:val="000000"/>
        </w:rPr>
      </w:pPr>
      <w:r w:rsidRPr="00E60C9C">
        <w:rPr>
          <w:color w:val="000000"/>
        </w:rPr>
        <w:t xml:space="preserve">                              </w:t>
      </w:r>
      <w:r w:rsidR="00E76224" w:rsidRPr="00E60C9C">
        <w:rPr>
          <w:color w:val="000000"/>
        </w:rPr>
        <w:t>The Edward J. and Dorothy Clarke Kempf Memorial Fund Awar</w:t>
      </w:r>
      <w:r w:rsidR="002E76A1" w:rsidRPr="00E60C9C">
        <w:rPr>
          <w:color w:val="000000"/>
        </w:rPr>
        <w:t>d</w:t>
      </w:r>
    </w:p>
    <w:p w14:paraId="679980C3" w14:textId="116A7033" w:rsidR="001717EC" w:rsidRPr="00E60C9C" w:rsidRDefault="00E76224" w:rsidP="002E76A1">
      <w:pPr>
        <w:ind w:left="2160" w:hanging="2160"/>
        <w:rPr>
          <w:color w:val="000000"/>
        </w:rPr>
      </w:pPr>
      <w:r w:rsidRPr="00E60C9C">
        <w:rPr>
          <w:color w:val="000000"/>
        </w:rPr>
        <w:t xml:space="preserve">Title: </w:t>
      </w:r>
      <w:r w:rsidR="001717EC" w:rsidRPr="00E60C9C">
        <w:rPr>
          <w:color w:val="000000"/>
        </w:rPr>
        <w:t xml:space="preserve">                    </w:t>
      </w:r>
      <w:r w:rsidRPr="00E60C9C">
        <w:rPr>
          <w:color w:val="000000"/>
        </w:rPr>
        <w:t>Workshop on “HIV/AIDS Prevention and Treatment among Refugees and</w:t>
      </w:r>
    </w:p>
    <w:p w14:paraId="08E8FB7C" w14:textId="4B24191C" w:rsidR="00E76224" w:rsidRPr="00E60C9C" w:rsidRDefault="001717EC" w:rsidP="002E76A1">
      <w:pPr>
        <w:ind w:left="2160" w:hanging="2160"/>
        <w:rPr>
          <w:color w:val="000000"/>
        </w:rPr>
      </w:pPr>
      <w:r w:rsidRPr="00E60C9C">
        <w:rPr>
          <w:color w:val="000000"/>
        </w:rPr>
        <w:t xml:space="preserve">                              </w:t>
      </w:r>
      <w:r w:rsidR="00E76224" w:rsidRPr="00E60C9C">
        <w:rPr>
          <w:color w:val="000000"/>
        </w:rPr>
        <w:t>Forcibly Displaced Populations”</w:t>
      </w:r>
    </w:p>
    <w:p w14:paraId="6D048AB4" w14:textId="002895F2" w:rsidR="00E76224" w:rsidRPr="00E60C9C" w:rsidRDefault="00E76224" w:rsidP="00E76224">
      <w:r w:rsidRPr="00E60C9C">
        <w:t>Co-P.</w:t>
      </w:r>
      <w:proofErr w:type="gramStart"/>
      <w:r w:rsidRPr="00E60C9C">
        <w:t>I.s</w:t>
      </w:r>
      <w:proofErr w:type="gramEnd"/>
      <w:r w:rsidRPr="00E60C9C">
        <w:t xml:space="preserve">: </w:t>
      </w:r>
      <w:r w:rsidRPr="00E60C9C">
        <w:tab/>
      </w:r>
      <w:r w:rsidR="001717EC" w:rsidRPr="00E60C9C">
        <w:t xml:space="preserve">      </w:t>
      </w:r>
      <w:r w:rsidRPr="00E60C9C">
        <w:t xml:space="preserve">Kaveh </w:t>
      </w:r>
      <w:proofErr w:type="spellStart"/>
      <w:r w:rsidRPr="00E60C9C">
        <w:t>Khoshnood</w:t>
      </w:r>
      <w:proofErr w:type="spellEnd"/>
      <w:r w:rsidRPr="00E60C9C">
        <w:t>, PhD, MPH and Lucian Davis</w:t>
      </w:r>
      <w:r w:rsidR="002E76A1" w:rsidRPr="00E60C9C">
        <w:t>, MD</w:t>
      </w:r>
    </w:p>
    <w:p w14:paraId="624A003E" w14:textId="510C718E" w:rsidR="00E76224" w:rsidRPr="00E60C9C" w:rsidRDefault="00E76224" w:rsidP="00E76224">
      <w:r w:rsidRPr="00E60C9C">
        <w:t xml:space="preserve">Percent effort: </w:t>
      </w:r>
      <w:r w:rsidRPr="00E60C9C">
        <w:tab/>
      </w:r>
      <w:r w:rsidR="001717EC" w:rsidRPr="00E60C9C">
        <w:t xml:space="preserve">      </w:t>
      </w:r>
      <w:r w:rsidRPr="00E60C9C">
        <w:t>0%</w:t>
      </w:r>
    </w:p>
    <w:p w14:paraId="4BF8373E" w14:textId="633803B5" w:rsidR="00E76224" w:rsidRPr="00E60C9C" w:rsidRDefault="00520E2A" w:rsidP="00E76224">
      <w:r w:rsidRPr="00E60C9C">
        <w:t>Total Cost</w:t>
      </w:r>
      <w:r w:rsidR="00E76224" w:rsidRPr="00E60C9C">
        <w:t xml:space="preserve">: </w:t>
      </w:r>
      <w:r w:rsidR="00E76224" w:rsidRPr="00E60C9C">
        <w:tab/>
        <w:t xml:space="preserve"> </w:t>
      </w:r>
      <w:r w:rsidR="001717EC" w:rsidRPr="00E60C9C">
        <w:t xml:space="preserve">     </w:t>
      </w:r>
      <w:r w:rsidR="00E76224" w:rsidRPr="00E60C9C">
        <w:t>$3,715</w:t>
      </w:r>
    </w:p>
    <w:p w14:paraId="0C6C34DF" w14:textId="0CA84DD4" w:rsidR="00E76224" w:rsidRPr="00E60C9C" w:rsidRDefault="00E76224" w:rsidP="00E76224">
      <w:pPr>
        <w:rPr>
          <w:color w:val="000000"/>
        </w:rPr>
      </w:pPr>
      <w:r w:rsidRPr="00E60C9C">
        <w:rPr>
          <w:color w:val="000000"/>
        </w:rPr>
        <w:t xml:space="preserve">Project Period: </w:t>
      </w:r>
      <w:r w:rsidR="001717EC" w:rsidRPr="00E60C9C">
        <w:rPr>
          <w:color w:val="000000"/>
        </w:rPr>
        <w:t xml:space="preserve">     </w:t>
      </w:r>
      <w:r w:rsidRPr="00E60C9C">
        <w:t>July 2020- June 2021 (extended to June 2022)</w:t>
      </w:r>
    </w:p>
    <w:p w14:paraId="23A81F0E" w14:textId="77777777" w:rsidR="002C1CFF" w:rsidRPr="00E60C9C" w:rsidRDefault="002C1CFF" w:rsidP="002E5C58">
      <w:pPr>
        <w:rPr>
          <w:color w:val="000000"/>
        </w:rPr>
      </w:pPr>
    </w:p>
    <w:p w14:paraId="121842C0" w14:textId="39C9AB19" w:rsidR="002E5C58" w:rsidRPr="00E60C9C" w:rsidRDefault="002E5C58" w:rsidP="002E5C58">
      <w:pPr>
        <w:rPr>
          <w:color w:val="000000"/>
        </w:rPr>
      </w:pPr>
      <w:proofErr w:type="gramStart"/>
      <w:r w:rsidRPr="00E60C9C">
        <w:rPr>
          <w:color w:val="000000"/>
        </w:rPr>
        <w:t>Agency</w:t>
      </w:r>
      <w:r w:rsidR="001717EC" w:rsidRPr="00E60C9C">
        <w:rPr>
          <w:color w:val="000000"/>
        </w:rPr>
        <w:t xml:space="preserve"> </w:t>
      </w:r>
      <w:r w:rsidRPr="00E60C9C">
        <w:rPr>
          <w:color w:val="000000"/>
        </w:rPr>
        <w:t>:</w:t>
      </w:r>
      <w:proofErr w:type="gramEnd"/>
      <w:r w:rsidRPr="00E60C9C">
        <w:rPr>
          <w:color w:val="000000"/>
        </w:rPr>
        <w:t xml:space="preserve"> </w:t>
      </w:r>
      <w:r w:rsidRPr="00E60C9C">
        <w:rPr>
          <w:color w:val="000000"/>
        </w:rPr>
        <w:tab/>
      </w:r>
      <w:r w:rsidR="001717EC" w:rsidRPr="00E60C9C">
        <w:rPr>
          <w:color w:val="000000"/>
        </w:rPr>
        <w:t xml:space="preserve">      </w:t>
      </w:r>
      <w:r w:rsidRPr="00E60C9C">
        <w:rPr>
          <w:color w:val="000000"/>
        </w:rPr>
        <w:t xml:space="preserve">Abdul Hameed </w:t>
      </w:r>
      <w:proofErr w:type="spellStart"/>
      <w:r w:rsidRPr="00E60C9C">
        <w:rPr>
          <w:color w:val="000000"/>
        </w:rPr>
        <w:t>Shoman</w:t>
      </w:r>
      <w:proofErr w:type="spellEnd"/>
      <w:r w:rsidRPr="00E60C9C">
        <w:rPr>
          <w:color w:val="000000"/>
        </w:rPr>
        <w:t xml:space="preserve"> Scientific Research Support Fund</w:t>
      </w:r>
      <w:r w:rsidRPr="00E60C9C">
        <w:rPr>
          <w:color w:val="000000"/>
        </w:rPr>
        <w:tab/>
      </w:r>
      <w:r w:rsidRPr="00E60C9C">
        <w:rPr>
          <w:color w:val="000000"/>
        </w:rPr>
        <w:tab/>
      </w:r>
    </w:p>
    <w:p w14:paraId="260DCBB1" w14:textId="77777777" w:rsidR="001717EC" w:rsidRPr="00E60C9C" w:rsidRDefault="002E5C58" w:rsidP="002E5C58">
      <w:pPr>
        <w:ind w:left="2160" w:hanging="2160"/>
        <w:rPr>
          <w:color w:val="000000"/>
        </w:rPr>
      </w:pPr>
      <w:r w:rsidRPr="00E60C9C">
        <w:rPr>
          <w:color w:val="000000"/>
        </w:rPr>
        <w:t>Title:</w:t>
      </w:r>
      <w:r w:rsidR="001717EC" w:rsidRPr="00E60C9C">
        <w:rPr>
          <w:color w:val="000000"/>
        </w:rPr>
        <w:t xml:space="preserve">                      </w:t>
      </w:r>
      <w:r w:rsidRPr="00E60C9C">
        <w:rPr>
          <w:color w:val="000000"/>
        </w:rPr>
        <w:t>Substance Use and Substance Use Disorders in relation to COVID-19</w:t>
      </w:r>
      <w:r w:rsidR="001717EC" w:rsidRPr="00E60C9C">
        <w:rPr>
          <w:color w:val="000000"/>
        </w:rPr>
        <w:t>:</w:t>
      </w:r>
    </w:p>
    <w:p w14:paraId="47C569DC" w14:textId="4261BA67" w:rsidR="002E5C58" w:rsidRPr="00E60C9C" w:rsidRDefault="001717EC" w:rsidP="002E5C58">
      <w:pPr>
        <w:ind w:left="2160" w:hanging="2160"/>
        <w:rPr>
          <w:color w:val="000000"/>
        </w:rPr>
      </w:pPr>
      <w:r w:rsidRPr="00E60C9C">
        <w:rPr>
          <w:color w:val="000000"/>
        </w:rPr>
        <w:t xml:space="preserve">                               </w:t>
      </w:r>
      <w:r w:rsidR="002E5C58" w:rsidRPr="00E60C9C">
        <w:rPr>
          <w:color w:val="000000"/>
        </w:rPr>
        <w:t>Qualitative Experience of Users and Frontline Professionals</w:t>
      </w:r>
    </w:p>
    <w:p w14:paraId="7B7B0568" w14:textId="625DE2E6" w:rsidR="002E5C58" w:rsidRPr="00E60C9C" w:rsidRDefault="002E5C58" w:rsidP="002E5C58">
      <w:pPr>
        <w:rPr>
          <w:color w:val="000000"/>
        </w:rPr>
      </w:pPr>
      <w:r w:rsidRPr="00E60C9C">
        <w:rPr>
          <w:color w:val="000000"/>
        </w:rPr>
        <w:t xml:space="preserve">P.I.: </w:t>
      </w:r>
      <w:r w:rsidRPr="00E60C9C">
        <w:rPr>
          <w:color w:val="000000"/>
        </w:rPr>
        <w:tab/>
      </w:r>
      <w:r w:rsidRPr="00E60C9C">
        <w:rPr>
          <w:color w:val="000000"/>
        </w:rPr>
        <w:tab/>
      </w:r>
      <w:r w:rsidR="001717EC" w:rsidRPr="00E60C9C">
        <w:rPr>
          <w:color w:val="000000"/>
        </w:rPr>
        <w:t xml:space="preserve">       </w:t>
      </w:r>
      <w:proofErr w:type="spellStart"/>
      <w:r w:rsidRPr="00E60C9C">
        <w:rPr>
          <w:color w:val="000000"/>
        </w:rPr>
        <w:t>Mayyada</w:t>
      </w:r>
      <w:proofErr w:type="spellEnd"/>
      <w:r w:rsidRPr="00E60C9C">
        <w:rPr>
          <w:color w:val="000000"/>
        </w:rPr>
        <w:t xml:space="preserve"> </w:t>
      </w:r>
      <w:proofErr w:type="spellStart"/>
      <w:r w:rsidRPr="00E60C9C">
        <w:rPr>
          <w:color w:val="000000"/>
        </w:rPr>
        <w:t>Wazaify</w:t>
      </w:r>
      <w:proofErr w:type="spellEnd"/>
      <w:r w:rsidRPr="00E60C9C">
        <w:rPr>
          <w:b/>
          <w:bCs/>
          <w:color w:val="000000"/>
        </w:rPr>
        <w:t>, </w:t>
      </w:r>
      <w:r w:rsidRPr="00E60C9C">
        <w:rPr>
          <w:color w:val="000000"/>
        </w:rPr>
        <w:t>MD</w:t>
      </w:r>
    </w:p>
    <w:p w14:paraId="398B5F44" w14:textId="53AE253C" w:rsidR="002E5C58" w:rsidRPr="00E60C9C" w:rsidRDefault="002E5C58" w:rsidP="002E5C58">
      <w:pPr>
        <w:rPr>
          <w:color w:val="000000"/>
        </w:rPr>
      </w:pPr>
      <w:r w:rsidRPr="00E60C9C">
        <w:rPr>
          <w:color w:val="000000"/>
        </w:rPr>
        <w:t>Role: </w:t>
      </w:r>
      <w:r w:rsidRPr="00E60C9C">
        <w:rPr>
          <w:color w:val="000000"/>
        </w:rPr>
        <w:tab/>
      </w:r>
      <w:r w:rsidRPr="00E60C9C">
        <w:rPr>
          <w:color w:val="000000"/>
        </w:rPr>
        <w:tab/>
      </w:r>
      <w:r w:rsidR="001717EC" w:rsidRPr="00E60C9C">
        <w:rPr>
          <w:color w:val="000000"/>
        </w:rPr>
        <w:t xml:space="preserve">       </w:t>
      </w:r>
      <w:r w:rsidRPr="00E60C9C">
        <w:rPr>
          <w:color w:val="000000"/>
        </w:rPr>
        <w:t>Investigator</w:t>
      </w:r>
    </w:p>
    <w:p w14:paraId="32D2908A" w14:textId="13DA7201" w:rsidR="002E5C58" w:rsidRPr="00E60C9C" w:rsidRDefault="002E5C58" w:rsidP="002E5C58">
      <w:pPr>
        <w:rPr>
          <w:color w:val="000000"/>
        </w:rPr>
      </w:pPr>
      <w:r w:rsidRPr="00E60C9C">
        <w:rPr>
          <w:color w:val="000000"/>
        </w:rPr>
        <w:t>Percent effort:</w:t>
      </w:r>
      <w:r w:rsidRPr="00E60C9C">
        <w:rPr>
          <w:color w:val="000000"/>
        </w:rPr>
        <w:tab/>
      </w:r>
      <w:r w:rsidR="001717EC" w:rsidRPr="00E60C9C">
        <w:rPr>
          <w:color w:val="000000"/>
        </w:rPr>
        <w:t xml:space="preserve">      </w:t>
      </w:r>
      <w:r w:rsidRPr="00E60C9C">
        <w:rPr>
          <w:color w:val="000000"/>
        </w:rPr>
        <w:t xml:space="preserve"> 0%</w:t>
      </w:r>
    </w:p>
    <w:p w14:paraId="52FFD9FE" w14:textId="7739106C" w:rsidR="002E5C58" w:rsidRPr="00E60C9C" w:rsidRDefault="00A22F18" w:rsidP="002E5C58">
      <w:pPr>
        <w:rPr>
          <w:color w:val="000000"/>
        </w:rPr>
      </w:pPr>
      <w:r w:rsidRPr="00E60C9C">
        <w:rPr>
          <w:color w:val="000000"/>
        </w:rPr>
        <w:t>Total Cost</w:t>
      </w:r>
      <w:r w:rsidR="002E5C58" w:rsidRPr="00E60C9C">
        <w:rPr>
          <w:color w:val="000000"/>
        </w:rPr>
        <w:t xml:space="preserve">: </w:t>
      </w:r>
      <w:r w:rsidR="002E5C58" w:rsidRPr="00E60C9C">
        <w:rPr>
          <w:color w:val="000000"/>
        </w:rPr>
        <w:tab/>
      </w:r>
      <w:r w:rsidR="001717EC" w:rsidRPr="00E60C9C">
        <w:rPr>
          <w:color w:val="000000"/>
        </w:rPr>
        <w:t xml:space="preserve">       </w:t>
      </w:r>
      <w:r w:rsidR="002E5C58" w:rsidRPr="00E60C9C">
        <w:rPr>
          <w:color w:val="000000"/>
        </w:rPr>
        <w:t>$14,300</w:t>
      </w:r>
    </w:p>
    <w:p w14:paraId="3C5AD9A3" w14:textId="18831517" w:rsidR="002E5C58" w:rsidRPr="00E60C9C" w:rsidRDefault="002E5C58" w:rsidP="002E5C58">
      <w:pPr>
        <w:rPr>
          <w:color w:val="000000"/>
        </w:rPr>
      </w:pPr>
      <w:r w:rsidRPr="00E60C9C">
        <w:rPr>
          <w:color w:val="000000"/>
        </w:rPr>
        <w:t xml:space="preserve">Project Period: </w:t>
      </w:r>
      <w:r w:rsidR="001717EC" w:rsidRPr="00E60C9C">
        <w:rPr>
          <w:color w:val="000000"/>
        </w:rPr>
        <w:t xml:space="preserve">      </w:t>
      </w:r>
      <w:r w:rsidRPr="00E60C9C">
        <w:rPr>
          <w:color w:val="000000"/>
        </w:rPr>
        <w:t>Nov 2020 – Nov 2021</w:t>
      </w:r>
    </w:p>
    <w:p w14:paraId="616B9072" w14:textId="77777777" w:rsidR="002C1CFF" w:rsidRPr="00E60C9C" w:rsidRDefault="002C1CFF" w:rsidP="002E5C58">
      <w:pPr>
        <w:rPr>
          <w:color w:val="000000"/>
        </w:rPr>
      </w:pPr>
    </w:p>
    <w:p w14:paraId="5D2E70F0" w14:textId="5AE08FCC" w:rsidR="002E5C58" w:rsidRPr="00E60C9C" w:rsidRDefault="002E5C58" w:rsidP="002E5C58">
      <w:pPr>
        <w:rPr>
          <w:color w:val="000000"/>
        </w:rPr>
      </w:pPr>
      <w:r w:rsidRPr="00E60C9C">
        <w:rPr>
          <w:color w:val="000000"/>
        </w:rPr>
        <w:t xml:space="preserve">Agency: </w:t>
      </w:r>
      <w:r w:rsidRPr="00E60C9C">
        <w:rPr>
          <w:color w:val="000000"/>
        </w:rPr>
        <w:tab/>
      </w:r>
      <w:r w:rsidR="001717EC" w:rsidRPr="00E60C9C">
        <w:rPr>
          <w:color w:val="000000"/>
        </w:rPr>
        <w:t xml:space="preserve">       </w:t>
      </w:r>
      <w:r w:rsidRPr="00E60C9C">
        <w:rPr>
          <w:color w:val="000000"/>
        </w:rPr>
        <w:t>U.S. Department of State                                                              </w:t>
      </w:r>
      <w:r w:rsidRPr="00E60C9C">
        <w:rPr>
          <w:color w:val="000000"/>
        </w:rPr>
        <w:tab/>
      </w:r>
    </w:p>
    <w:p w14:paraId="59AF86F2" w14:textId="73F95F05" w:rsidR="002E5C58" w:rsidRPr="00E60C9C" w:rsidRDefault="002E5C58" w:rsidP="002E5C58">
      <w:pPr>
        <w:rPr>
          <w:color w:val="000000"/>
        </w:rPr>
      </w:pPr>
      <w:r w:rsidRPr="00E60C9C">
        <w:rPr>
          <w:color w:val="000000"/>
        </w:rPr>
        <w:t>I.D.#:</w:t>
      </w:r>
      <w:r w:rsidRPr="00E60C9C">
        <w:rPr>
          <w:rStyle w:val="apple-converted-space"/>
          <w:color w:val="000000"/>
        </w:rPr>
        <w:t> </w:t>
      </w:r>
      <w:r w:rsidRPr="00E60C9C">
        <w:rPr>
          <w:color w:val="000000"/>
        </w:rPr>
        <w:t> </w:t>
      </w:r>
      <w:r w:rsidRPr="00E60C9C">
        <w:rPr>
          <w:color w:val="000000"/>
        </w:rPr>
        <w:tab/>
      </w:r>
      <w:r w:rsidRPr="00E60C9C">
        <w:rPr>
          <w:color w:val="000000"/>
        </w:rPr>
        <w:tab/>
      </w:r>
      <w:r w:rsidR="001717EC" w:rsidRPr="00E60C9C">
        <w:rPr>
          <w:color w:val="000000"/>
        </w:rPr>
        <w:t xml:space="preserve">       </w:t>
      </w:r>
      <w:r w:rsidRPr="00E60C9C">
        <w:rPr>
          <w:color w:val="000000"/>
        </w:rPr>
        <w:t>GR110150</w:t>
      </w:r>
    </w:p>
    <w:p w14:paraId="64CFE314" w14:textId="77777777" w:rsidR="001717EC" w:rsidRPr="00E60C9C" w:rsidRDefault="002E5C58" w:rsidP="002E5C58">
      <w:pPr>
        <w:ind w:left="2160" w:hanging="2160"/>
        <w:rPr>
          <w:color w:val="000000"/>
        </w:rPr>
      </w:pPr>
      <w:r w:rsidRPr="00E60C9C">
        <w:rPr>
          <w:color w:val="000000"/>
        </w:rPr>
        <w:t xml:space="preserve">Title: </w:t>
      </w:r>
      <w:r w:rsidR="001717EC" w:rsidRPr="00E60C9C">
        <w:rPr>
          <w:color w:val="000000"/>
        </w:rPr>
        <w:t xml:space="preserve">                      </w:t>
      </w:r>
      <w:r w:rsidRPr="00E60C9C">
        <w:rPr>
          <w:color w:val="000000"/>
        </w:rPr>
        <w:t>Enhancing Capacity for Research Mentorship, Leadership, and Scientific</w:t>
      </w:r>
    </w:p>
    <w:p w14:paraId="3DD8D100" w14:textId="169A3146" w:rsidR="002E5C58" w:rsidRPr="00E60C9C" w:rsidRDefault="001717EC" w:rsidP="002E5C58">
      <w:pPr>
        <w:ind w:left="2160" w:hanging="2160"/>
        <w:rPr>
          <w:color w:val="000000"/>
        </w:rPr>
      </w:pPr>
      <w:r w:rsidRPr="00E60C9C">
        <w:rPr>
          <w:color w:val="000000"/>
        </w:rPr>
        <w:t xml:space="preserve">                               </w:t>
      </w:r>
      <w:r w:rsidR="002E5C58" w:rsidRPr="00E60C9C">
        <w:rPr>
          <w:color w:val="000000"/>
        </w:rPr>
        <w:t>Writing in Sudanese Public Health Programs</w:t>
      </w:r>
    </w:p>
    <w:p w14:paraId="41D6B3BC" w14:textId="10788BCB" w:rsidR="002E5C58" w:rsidRPr="00E60C9C" w:rsidRDefault="002E5C58" w:rsidP="002E5C58">
      <w:pPr>
        <w:rPr>
          <w:color w:val="000000"/>
        </w:rPr>
      </w:pPr>
      <w:r w:rsidRPr="00E60C9C">
        <w:rPr>
          <w:color w:val="000000"/>
        </w:rPr>
        <w:t xml:space="preserve">P.I.: </w:t>
      </w:r>
      <w:r w:rsidRPr="00E60C9C">
        <w:rPr>
          <w:color w:val="000000"/>
        </w:rPr>
        <w:tab/>
      </w:r>
      <w:r w:rsidRPr="00E60C9C">
        <w:rPr>
          <w:color w:val="000000"/>
        </w:rPr>
        <w:tab/>
      </w:r>
      <w:r w:rsidR="001717EC" w:rsidRPr="00E60C9C">
        <w:rPr>
          <w:color w:val="000000"/>
        </w:rPr>
        <w:t xml:space="preserve">       </w:t>
      </w:r>
      <w:r w:rsidRPr="00E60C9C">
        <w:rPr>
          <w:color w:val="000000"/>
        </w:rPr>
        <w:t>Mayur Desai, PhD, MPH</w:t>
      </w:r>
      <w:r w:rsidR="002C1CFF" w:rsidRPr="00E60C9C">
        <w:rPr>
          <w:color w:val="000000"/>
        </w:rPr>
        <w:t xml:space="preserve">, </w:t>
      </w:r>
      <w:r w:rsidRPr="00E60C9C">
        <w:rPr>
          <w:color w:val="000000"/>
        </w:rPr>
        <w:t>FACE</w:t>
      </w:r>
    </w:p>
    <w:p w14:paraId="64B9F8C1" w14:textId="11D76CE0" w:rsidR="002E5C58" w:rsidRPr="00E60C9C" w:rsidRDefault="002E5C58" w:rsidP="002E5C58">
      <w:pPr>
        <w:rPr>
          <w:color w:val="000000"/>
        </w:rPr>
      </w:pPr>
      <w:r w:rsidRPr="00E60C9C">
        <w:rPr>
          <w:color w:val="000000"/>
        </w:rPr>
        <w:t>Role:</w:t>
      </w:r>
      <w:r w:rsidRPr="00E60C9C">
        <w:rPr>
          <w:color w:val="000000"/>
        </w:rPr>
        <w:tab/>
      </w:r>
      <w:r w:rsidRPr="00E60C9C">
        <w:rPr>
          <w:color w:val="000000"/>
        </w:rPr>
        <w:tab/>
      </w:r>
      <w:r w:rsidR="001717EC" w:rsidRPr="00E60C9C">
        <w:rPr>
          <w:color w:val="000000"/>
        </w:rPr>
        <w:t xml:space="preserve">       </w:t>
      </w:r>
      <w:r w:rsidRPr="00E60C9C">
        <w:rPr>
          <w:color w:val="000000"/>
        </w:rPr>
        <w:t>Core-Faculty</w:t>
      </w:r>
    </w:p>
    <w:p w14:paraId="4D88EC90" w14:textId="55B70EEA" w:rsidR="002E5C58" w:rsidRPr="00E60C9C" w:rsidRDefault="002E5C58" w:rsidP="002E5C58">
      <w:pPr>
        <w:rPr>
          <w:color w:val="000000"/>
        </w:rPr>
      </w:pPr>
      <w:r w:rsidRPr="00E60C9C">
        <w:rPr>
          <w:color w:val="000000"/>
        </w:rPr>
        <w:t xml:space="preserve">Percent effort: </w:t>
      </w:r>
      <w:r w:rsidRPr="00E60C9C">
        <w:rPr>
          <w:color w:val="000000"/>
        </w:rPr>
        <w:tab/>
      </w:r>
      <w:r w:rsidR="001717EC" w:rsidRPr="00E60C9C">
        <w:rPr>
          <w:color w:val="000000"/>
        </w:rPr>
        <w:t xml:space="preserve">       </w:t>
      </w:r>
      <w:r w:rsidRPr="00E60C9C">
        <w:rPr>
          <w:color w:val="000000"/>
        </w:rPr>
        <w:t>0%</w:t>
      </w:r>
    </w:p>
    <w:p w14:paraId="18E83219" w14:textId="5ED1DC01" w:rsidR="002E5C58" w:rsidRPr="00E60C9C" w:rsidRDefault="00A22F18" w:rsidP="002E5C58">
      <w:pPr>
        <w:pStyle w:val="p1"/>
        <w:spacing w:before="0" w:beforeAutospacing="0" w:after="0" w:afterAutospacing="0"/>
        <w:rPr>
          <w:color w:val="000000"/>
        </w:rPr>
      </w:pPr>
      <w:r w:rsidRPr="00E60C9C">
        <w:rPr>
          <w:color w:val="000000"/>
        </w:rPr>
        <w:t>Total Cost</w:t>
      </w:r>
      <w:r w:rsidR="002E5C58" w:rsidRPr="00E60C9C">
        <w:rPr>
          <w:color w:val="000000"/>
        </w:rPr>
        <w:t>:</w:t>
      </w:r>
      <w:r w:rsidR="002E5C58" w:rsidRPr="00E60C9C">
        <w:rPr>
          <w:color w:val="000000"/>
        </w:rPr>
        <w:tab/>
      </w:r>
      <w:r w:rsidR="001717EC" w:rsidRPr="00E60C9C">
        <w:rPr>
          <w:color w:val="000000"/>
        </w:rPr>
        <w:t xml:space="preserve">       </w:t>
      </w:r>
      <w:r w:rsidR="002E5C58" w:rsidRPr="00E60C9C">
        <w:rPr>
          <w:color w:val="000000"/>
        </w:rPr>
        <w:t xml:space="preserve">$69,725 </w:t>
      </w:r>
    </w:p>
    <w:p w14:paraId="1ED69E22" w14:textId="28659C0D" w:rsidR="002E5C58" w:rsidRPr="00E60C9C" w:rsidRDefault="002E5C58" w:rsidP="002E5C58">
      <w:pPr>
        <w:pStyle w:val="p1"/>
        <w:spacing w:before="0" w:beforeAutospacing="0" w:after="0" w:afterAutospacing="0"/>
        <w:rPr>
          <w:color w:val="000000"/>
        </w:rPr>
      </w:pPr>
      <w:r w:rsidRPr="00E60C9C">
        <w:rPr>
          <w:color w:val="000000"/>
        </w:rPr>
        <w:t xml:space="preserve">Project Period: </w:t>
      </w:r>
      <w:r w:rsidR="001717EC" w:rsidRPr="00E60C9C">
        <w:rPr>
          <w:color w:val="000000"/>
        </w:rPr>
        <w:t xml:space="preserve">      </w:t>
      </w:r>
      <w:r w:rsidRPr="00E60C9C">
        <w:rPr>
          <w:color w:val="000000"/>
        </w:rPr>
        <w:t>Sep 1, 2020 – Aug 31, 2021</w:t>
      </w:r>
    </w:p>
    <w:p w14:paraId="2A7D48E8" w14:textId="77777777" w:rsidR="002E5C58" w:rsidRPr="00E60C9C" w:rsidRDefault="002E5C58" w:rsidP="002E5C58">
      <w:pPr>
        <w:widowControl w:val="0"/>
        <w:autoSpaceDE w:val="0"/>
        <w:autoSpaceDN w:val="0"/>
        <w:adjustRightInd w:val="0"/>
        <w:rPr>
          <w:color w:val="000000"/>
        </w:rPr>
      </w:pPr>
    </w:p>
    <w:p w14:paraId="2362BBDB" w14:textId="79862596" w:rsidR="002E5C58" w:rsidRPr="00E60C9C" w:rsidRDefault="002E5C58" w:rsidP="002E5C58">
      <w:pPr>
        <w:rPr>
          <w:color w:val="000000"/>
        </w:rPr>
      </w:pPr>
      <w:r w:rsidRPr="00E60C9C">
        <w:rPr>
          <w:color w:val="000000"/>
        </w:rPr>
        <w:t xml:space="preserve">Agency: </w:t>
      </w:r>
      <w:r w:rsidRPr="00E60C9C">
        <w:rPr>
          <w:color w:val="000000"/>
        </w:rPr>
        <w:tab/>
      </w:r>
      <w:r w:rsidR="001717EC" w:rsidRPr="00E60C9C">
        <w:rPr>
          <w:color w:val="000000"/>
        </w:rPr>
        <w:t xml:space="preserve">       Y</w:t>
      </w:r>
      <w:r w:rsidRPr="00E60C9C">
        <w:rPr>
          <w:color w:val="000000"/>
        </w:rPr>
        <w:t>ale Institute of Global Health, Hecht Global Health Faculty Network</w:t>
      </w:r>
      <w:r w:rsidRPr="00E60C9C">
        <w:rPr>
          <w:color w:val="000000"/>
        </w:rPr>
        <w:tab/>
      </w:r>
      <w:r w:rsidRPr="00E60C9C">
        <w:rPr>
          <w:color w:val="000000"/>
        </w:rPr>
        <w:tab/>
      </w:r>
      <w:r w:rsidRPr="00E60C9C">
        <w:rPr>
          <w:color w:val="000000"/>
        </w:rPr>
        <w:tab/>
      </w:r>
      <w:r w:rsidRPr="00E60C9C">
        <w:rPr>
          <w:color w:val="000000"/>
        </w:rPr>
        <w:tab/>
      </w:r>
      <w:r w:rsidR="001717EC" w:rsidRPr="00E60C9C">
        <w:rPr>
          <w:color w:val="000000"/>
        </w:rPr>
        <w:t xml:space="preserve">       </w:t>
      </w:r>
      <w:r w:rsidRPr="00E60C9C">
        <w:rPr>
          <w:color w:val="000000"/>
        </w:rPr>
        <w:t>Award</w:t>
      </w:r>
      <w:r w:rsidRPr="00E60C9C">
        <w:t xml:space="preserve"> </w:t>
      </w:r>
    </w:p>
    <w:p w14:paraId="1DCD96A7" w14:textId="4384574F" w:rsidR="002E5C58" w:rsidRPr="00E60C9C" w:rsidRDefault="002E5C58" w:rsidP="002E5C58">
      <w:r w:rsidRPr="00E60C9C">
        <w:rPr>
          <w:color w:val="000000"/>
        </w:rPr>
        <w:t xml:space="preserve">Title: </w:t>
      </w:r>
      <w:r w:rsidRPr="00E60C9C">
        <w:rPr>
          <w:color w:val="000000"/>
        </w:rPr>
        <w:tab/>
      </w:r>
      <w:r w:rsidRPr="00E60C9C">
        <w:rPr>
          <w:color w:val="000000"/>
        </w:rPr>
        <w:tab/>
      </w:r>
      <w:r w:rsidR="001717EC" w:rsidRPr="00E60C9C">
        <w:rPr>
          <w:color w:val="000000"/>
        </w:rPr>
        <w:t xml:space="preserve">       </w:t>
      </w:r>
      <w:r w:rsidRPr="00E60C9C">
        <w:rPr>
          <w:color w:val="000000"/>
        </w:rPr>
        <w:t>Strengthening Graduate Public Health Education in Sudan</w:t>
      </w:r>
    </w:p>
    <w:p w14:paraId="667BDC95" w14:textId="77777777" w:rsidR="001717EC" w:rsidRPr="00E60C9C" w:rsidRDefault="002E5C58" w:rsidP="002E5C58">
      <w:pPr>
        <w:ind w:left="2160" w:hanging="2160"/>
        <w:rPr>
          <w:color w:val="000000"/>
        </w:rPr>
      </w:pPr>
      <w:r w:rsidRPr="00E60C9C">
        <w:rPr>
          <w:color w:val="000000"/>
        </w:rPr>
        <w:t>Co-P.I.s.</w:t>
      </w:r>
      <w:r w:rsidR="001717EC" w:rsidRPr="00E60C9C">
        <w:rPr>
          <w:color w:val="000000"/>
        </w:rPr>
        <w:t xml:space="preserve">                 </w:t>
      </w:r>
      <w:r w:rsidRPr="00E60C9C">
        <w:rPr>
          <w:color w:val="000000"/>
        </w:rPr>
        <w:t>Saria Hassan, MD, MPH; Mayur Desai, PhD, MPH, FACE, Ibrahim Bani,</w:t>
      </w:r>
    </w:p>
    <w:p w14:paraId="73195331" w14:textId="0B0AF64C" w:rsidR="002E5C58" w:rsidRPr="00E60C9C" w:rsidRDefault="001717EC" w:rsidP="002E5C58">
      <w:pPr>
        <w:ind w:left="2160" w:hanging="2160"/>
        <w:rPr>
          <w:color w:val="000000"/>
        </w:rPr>
      </w:pPr>
      <w:r w:rsidRPr="00E60C9C">
        <w:rPr>
          <w:color w:val="000000"/>
        </w:rPr>
        <w:t xml:space="preserve">                               </w:t>
      </w:r>
      <w:r w:rsidR="002E5C58" w:rsidRPr="00E60C9C">
        <w:rPr>
          <w:color w:val="000000"/>
        </w:rPr>
        <w:t>MBBS, PhD, DTM&amp;H</w:t>
      </w:r>
    </w:p>
    <w:p w14:paraId="2D99666E" w14:textId="598E0CAB" w:rsidR="002E5C58" w:rsidRPr="00E60C9C" w:rsidRDefault="002E5C58" w:rsidP="002E5C58">
      <w:r w:rsidRPr="00E60C9C">
        <w:t xml:space="preserve">Role: </w:t>
      </w:r>
      <w:r w:rsidRPr="00E60C9C">
        <w:tab/>
      </w:r>
      <w:r w:rsidRPr="00E60C9C">
        <w:tab/>
      </w:r>
      <w:r w:rsidR="001717EC" w:rsidRPr="00E60C9C">
        <w:t xml:space="preserve">       </w:t>
      </w:r>
      <w:r w:rsidRPr="00E60C9C">
        <w:t>Investigator</w:t>
      </w:r>
    </w:p>
    <w:p w14:paraId="70FB4587" w14:textId="06601049" w:rsidR="002E5C58" w:rsidRPr="00E60C9C" w:rsidRDefault="002E5C58" w:rsidP="002E5C58">
      <w:r w:rsidRPr="00E60C9C">
        <w:t xml:space="preserve">Percent effort: </w:t>
      </w:r>
      <w:r w:rsidRPr="00E60C9C">
        <w:tab/>
      </w:r>
      <w:r w:rsidR="001717EC" w:rsidRPr="00E60C9C">
        <w:t xml:space="preserve">       </w:t>
      </w:r>
      <w:r w:rsidRPr="00E60C9C">
        <w:t>0%</w:t>
      </w:r>
    </w:p>
    <w:p w14:paraId="72A73564" w14:textId="010CF111" w:rsidR="002E5C58" w:rsidRPr="00E60C9C" w:rsidRDefault="00A22F18" w:rsidP="002E5C58">
      <w:pPr>
        <w:rPr>
          <w:color w:val="000000"/>
        </w:rPr>
      </w:pPr>
      <w:r w:rsidRPr="00E60C9C">
        <w:rPr>
          <w:color w:val="000000"/>
        </w:rPr>
        <w:t>Total Cost</w:t>
      </w:r>
      <w:r w:rsidR="002E5C58" w:rsidRPr="00E60C9C">
        <w:rPr>
          <w:color w:val="000000"/>
        </w:rPr>
        <w:t xml:space="preserve">: </w:t>
      </w:r>
      <w:r w:rsidR="002E5C58" w:rsidRPr="00E60C9C">
        <w:rPr>
          <w:color w:val="000000"/>
        </w:rPr>
        <w:tab/>
      </w:r>
      <w:r w:rsidR="001717EC" w:rsidRPr="00E60C9C">
        <w:rPr>
          <w:color w:val="000000"/>
        </w:rPr>
        <w:t xml:space="preserve">      </w:t>
      </w:r>
      <w:r w:rsidR="002E5C58" w:rsidRPr="00E60C9C">
        <w:rPr>
          <w:color w:val="000000"/>
        </w:rPr>
        <w:t>$ 49,800</w:t>
      </w:r>
    </w:p>
    <w:p w14:paraId="13B82628" w14:textId="54F7F2C6" w:rsidR="002E5C58" w:rsidRPr="00E60C9C" w:rsidRDefault="002E5C58" w:rsidP="002E5C58">
      <w:r w:rsidRPr="00E60C9C">
        <w:lastRenderedPageBreak/>
        <w:t xml:space="preserve">Project Period: </w:t>
      </w:r>
      <w:r w:rsidR="001717EC" w:rsidRPr="00E60C9C">
        <w:t xml:space="preserve">     </w:t>
      </w:r>
      <w:r w:rsidRPr="00E60C9C">
        <w:t>May 2020 -2021</w:t>
      </w:r>
    </w:p>
    <w:p w14:paraId="6B8E63C6" w14:textId="77777777" w:rsidR="002E5C58" w:rsidRPr="00E60C9C" w:rsidRDefault="002E5C58" w:rsidP="00E76224">
      <w:pPr>
        <w:widowControl w:val="0"/>
        <w:autoSpaceDE w:val="0"/>
        <w:autoSpaceDN w:val="0"/>
        <w:adjustRightInd w:val="0"/>
      </w:pPr>
    </w:p>
    <w:p w14:paraId="2E204148" w14:textId="7A00557B" w:rsidR="002E5C58" w:rsidRPr="00E60C9C" w:rsidRDefault="002E5C58" w:rsidP="002E5C58">
      <w:r w:rsidRPr="00E60C9C">
        <w:rPr>
          <w:color w:val="000000"/>
        </w:rPr>
        <w:t>Agency:</w:t>
      </w:r>
      <w:r w:rsidRPr="00E60C9C">
        <w:rPr>
          <w:color w:val="000000"/>
        </w:rPr>
        <w:tab/>
      </w:r>
      <w:r w:rsidR="001717EC" w:rsidRPr="00E60C9C">
        <w:rPr>
          <w:color w:val="000000"/>
        </w:rPr>
        <w:t xml:space="preserve">      </w:t>
      </w:r>
      <w:r w:rsidRPr="00E60C9C">
        <w:rPr>
          <w:color w:val="000000"/>
        </w:rPr>
        <w:t xml:space="preserve">Yale Center for Interdisciplinary Research on AIDS, Pilot Project Grant  </w:t>
      </w:r>
    </w:p>
    <w:p w14:paraId="2E605D84" w14:textId="4CE628EA" w:rsidR="001717EC" w:rsidRPr="00E60C9C" w:rsidRDefault="002E5C58" w:rsidP="002E5C58">
      <w:pPr>
        <w:widowControl w:val="0"/>
        <w:autoSpaceDE w:val="0"/>
        <w:autoSpaceDN w:val="0"/>
        <w:adjustRightInd w:val="0"/>
        <w:ind w:left="2160" w:hanging="2160"/>
        <w:rPr>
          <w:color w:val="000000"/>
        </w:rPr>
      </w:pPr>
      <w:r w:rsidRPr="00E60C9C">
        <w:rPr>
          <w:color w:val="000000"/>
        </w:rPr>
        <w:t xml:space="preserve">Title: </w:t>
      </w:r>
      <w:r w:rsidR="001717EC" w:rsidRPr="00E60C9C">
        <w:rPr>
          <w:color w:val="000000"/>
        </w:rPr>
        <w:t xml:space="preserve">                     </w:t>
      </w:r>
      <w:r w:rsidRPr="00E60C9C">
        <w:rPr>
          <w:color w:val="000000"/>
        </w:rPr>
        <w:t>Rapid Assessment and Response to Substance Use and Risk of HIV and other</w:t>
      </w:r>
    </w:p>
    <w:p w14:paraId="267E0E88" w14:textId="77777777" w:rsidR="009A2736" w:rsidRPr="00E60C9C" w:rsidRDefault="009A2736" w:rsidP="002E5C58">
      <w:pPr>
        <w:widowControl w:val="0"/>
        <w:autoSpaceDE w:val="0"/>
        <w:autoSpaceDN w:val="0"/>
        <w:adjustRightInd w:val="0"/>
        <w:ind w:left="2160" w:hanging="2160"/>
        <w:rPr>
          <w:color w:val="000000"/>
        </w:rPr>
      </w:pPr>
      <w:r w:rsidRPr="00E60C9C">
        <w:rPr>
          <w:color w:val="000000"/>
        </w:rPr>
        <w:t xml:space="preserve">                               </w:t>
      </w:r>
      <w:r w:rsidR="002E5C58" w:rsidRPr="00E60C9C">
        <w:rPr>
          <w:color w:val="000000"/>
        </w:rPr>
        <w:t>Blood-Borne Infections among Lebanese and Displaced Populations in</w:t>
      </w:r>
    </w:p>
    <w:p w14:paraId="267543D8" w14:textId="3D9266C5" w:rsidR="002E5C58" w:rsidRPr="00E60C9C" w:rsidRDefault="009A2736" w:rsidP="002E5C58">
      <w:pPr>
        <w:widowControl w:val="0"/>
        <w:autoSpaceDE w:val="0"/>
        <w:autoSpaceDN w:val="0"/>
        <w:adjustRightInd w:val="0"/>
        <w:ind w:left="2160" w:hanging="2160"/>
        <w:rPr>
          <w:color w:val="000000"/>
        </w:rPr>
      </w:pPr>
      <w:r w:rsidRPr="00E60C9C">
        <w:rPr>
          <w:color w:val="000000"/>
        </w:rPr>
        <w:t xml:space="preserve">                               </w:t>
      </w:r>
      <w:r w:rsidR="002E5C58" w:rsidRPr="00E60C9C">
        <w:rPr>
          <w:color w:val="000000"/>
        </w:rPr>
        <w:t>Beirut, Lebanon</w:t>
      </w:r>
    </w:p>
    <w:p w14:paraId="7BB88364" w14:textId="30139EB9" w:rsidR="002E5C58" w:rsidRPr="00E60C9C" w:rsidRDefault="002E5C58" w:rsidP="002E5C58">
      <w:pPr>
        <w:widowControl w:val="0"/>
        <w:autoSpaceDE w:val="0"/>
        <w:autoSpaceDN w:val="0"/>
        <w:adjustRightInd w:val="0"/>
        <w:rPr>
          <w:color w:val="000000"/>
        </w:rPr>
      </w:pPr>
      <w:r w:rsidRPr="00E60C9C">
        <w:rPr>
          <w:color w:val="000000"/>
        </w:rPr>
        <w:t>P</w:t>
      </w:r>
      <w:r w:rsidR="00746123" w:rsidRPr="00E60C9C">
        <w:rPr>
          <w:color w:val="000000"/>
        </w:rPr>
        <w:t>I</w:t>
      </w:r>
      <w:r w:rsidRPr="00E60C9C">
        <w:rPr>
          <w:color w:val="000000"/>
        </w:rPr>
        <w:t xml:space="preserve">.: </w:t>
      </w:r>
      <w:r w:rsidRPr="00E60C9C">
        <w:rPr>
          <w:color w:val="000000"/>
        </w:rPr>
        <w:tab/>
      </w:r>
      <w:r w:rsidRPr="00E60C9C">
        <w:rPr>
          <w:color w:val="000000"/>
        </w:rPr>
        <w:tab/>
      </w:r>
      <w:r w:rsidR="009A2736" w:rsidRPr="00E60C9C">
        <w:rPr>
          <w:color w:val="000000"/>
        </w:rPr>
        <w:t xml:space="preserve">       </w:t>
      </w:r>
      <w:r w:rsidRPr="00E60C9C">
        <w:rPr>
          <w:color w:val="000000"/>
        </w:rPr>
        <w:t xml:space="preserve">Kaveh </w:t>
      </w:r>
      <w:proofErr w:type="spellStart"/>
      <w:r w:rsidRPr="00E60C9C">
        <w:rPr>
          <w:color w:val="000000"/>
        </w:rPr>
        <w:t>Khoshnood</w:t>
      </w:r>
      <w:proofErr w:type="spellEnd"/>
      <w:r w:rsidRPr="00E60C9C">
        <w:rPr>
          <w:color w:val="000000"/>
        </w:rPr>
        <w:t>, PhD, MPH</w:t>
      </w:r>
    </w:p>
    <w:p w14:paraId="70958FEE" w14:textId="75C040E5" w:rsidR="002E5C58" w:rsidRPr="00E60C9C" w:rsidRDefault="002E5C58" w:rsidP="002E5C58">
      <w:pPr>
        <w:tabs>
          <w:tab w:val="left" w:pos="3600"/>
          <w:tab w:val="left" w:pos="7200"/>
        </w:tabs>
      </w:pPr>
      <w:r w:rsidRPr="00E60C9C">
        <w:t xml:space="preserve">Percent effort:        0% </w:t>
      </w:r>
    </w:p>
    <w:p w14:paraId="34BFA05D" w14:textId="5F5CBCEA" w:rsidR="002E5C58" w:rsidRPr="00E60C9C" w:rsidRDefault="00A22F18" w:rsidP="002E5C58">
      <w:pPr>
        <w:widowControl w:val="0"/>
        <w:autoSpaceDE w:val="0"/>
        <w:autoSpaceDN w:val="0"/>
        <w:adjustRightInd w:val="0"/>
        <w:rPr>
          <w:color w:val="000000"/>
        </w:rPr>
      </w:pPr>
      <w:r w:rsidRPr="00E60C9C">
        <w:rPr>
          <w:color w:val="000000"/>
        </w:rPr>
        <w:t>Total Cost:</w:t>
      </w:r>
      <w:r w:rsidRPr="00E60C9C">
        <w:rPr>
          <w:color w:val="000000"/>
        </w:rPr>
        <w:tab/>
      </w:r>
      <w:r w:rsidR="002E5C58" w:rsidRPr="00E60C9C">
        <w:rPr>
          <w:color w:val="000000"/>
        </w:rPr>
        <w:t xml:space="preserve"> </w:t>
      </w:r>
      <w:r w:rsidR="009A2736" w:rsidRPr="00E60C9C">
        <w:rPr>
          <w:color w:val="000000"/>
        </w:rPr>
        <w:t xml:space="preserve">      </w:t>
      </w:r>
      <w:r w:rsidR="002E5C58" w:rsidRPr="00E60C9C">
        <w:rPr>
          <w:color w:val="000000"/>
        </w:rPr>
        <w:t>$20,000</w:t>
      </w:r>
    </w:p>
    <w:p w14:paraId="3677CFDA" w14:textId="76B2A504" w:rsidR="002E5C58" w:rsidRPr="00E60C9C" w:rsidRDefault="002E5C58" w:rsidP="002E5C58">
      <w:r w:rsidRPr="00E60C9C">
        <w:t>Project Period:</w:t>
      </w:r>
      <w:r w:rsidRPr="00E60C9C">
        <w:rPr>
          <w:color w:val="000000"/>
        </w:rPr>
        <w:t xml:space="preserve"> </w:t>
      </w:r>
      <w:r w:rsidR="009A2736" w:rsidRPr="00E60C9C">
        <w:rPr>
          <w:color w:val="000000"/>
        </w:rPr>
        <w:t xml:space="preserve">      </w:t>
      </w:r>
      <w:r w:rsidRPr="00E60C9C">
        <w:rPr>
          <w:color w:val="000000"/>
        </w:rPr>
        <w:t>May 2019 – May 2020</w:t>
      </w:r>
    </w:p>
    <w:p w14:paraId="2D6D9D49" w14:textId="77777777" w:rsidR="002E5C58" w:rsidRPr="00E60C9C" w:rsidRDefault="002E5C58" w:rsidP="002E5C58"/>
    <w:p w14:paraId="6C39A5DE" w14:textId="45508DD2" w:rsidR="00E76224" w:rsidRPr="00E60C9C" w:rsidRDefault="00E76224" w:rsidP="00E76224">
      <w:pPr>
        <w:widowControl w:val="0"/>
        <w:autoSpaceDE w:val="0"/>
        <w:autoSpaceDN w:val="0"/>
        <w:adjustRightInd w:val="0"/>
        <w:rPr>
          <w:color w:val="000000"/>
        </w:rPr>
      </w:pPr>
      <w:r w:rsidRPr="00E60C9C">
        <w:t>Agency:</w:t>
      </w:r>
      <w:r w:rsidRPr="00E60C9C">
        <w:tab/>
      </w:r>
      <w:r w:rsidR="009A2736" w:rsidRPr="00E60C9C">
        <w:t xml:space="preserve">       </w:t>
      </w:r>
      <w:r w:rsidRPr="00E60C9C">
        <w:t>U.S. Department of Education Title VI</w:t>
      </w:r>
      <w:r w:rsidRPr="00E60C9C">
        <w:tab/>
      </w:r>
      <w:r w:rsidRPr="00E60C9C">
        <w:tab/>
      </w:r>
    </w:p>
    <w:p w14:paraId="7A9D29DC" w14:textId="3EC813F9" w:rsidR="00E76224" w:rsidRPr="00E60C9C" w:rsidRDefault="00E76224" w:rsidP="00E76224">
      <w:pPr>
        <w:rPr>
          <w:color w:val="000000"/>
        </w:rPr>
      </w:pPr>
      <w:r w:rsidRPr="00E60C9C">
        <w:rPr>
          <w:color w:val="000000"/>
        </w:rPr>
        <w:t xml:space="preserve">ID#: </w:t>
      </w:r>
      <w:r w:rsidRPr="00E60C9C">
        <w:rPr>
          <w:color w:val="000000"/>
        </w:rPr>
        <w:tab/>
      </w:r>
      <w:r w:rsidRPr="00E60C9C">
        <w:rPr>
          <w:color w:val="000000"/>
        </w:rPr>
        <w:tab/>
      </w:r>
      <w:r w:rsidR="009A2736" w:rsidRPr="00E60C9C">
        <w:rPr>
          <w:color w:val="000000"/>
        </w:rPr>
        <w:t xml:space="preserve">       </w:t>
      </w:r>
      <w:r w:rsidRPr="00E60C9C">
        <w:rPr>
          <w:color w:val="000000"/>
        </w:rPr>
        <w:t>P015A180117</w:t>
      </w:r>
    </w:p>
    <w:p w14:paraId="7A5BD2A2" w14:textId="1CB30CBA" w:rsidR="00E76224" w:rsidRPr="00E60C9C" w:rsidRDefault="00E76224" w:rsidP="00E76224">
      <w:r w:rsidRPr="00E60C9C">
        <w:rPr>
          <w:color w:val="000000"/>
        </w:rPr>
        <w:t>Title:</w:t>
      </w:r>
      <w:r w:rsidRPr="00E60C9C">
        <w:rPr>
          <w:color w:val="222222"/>
          <w:shd w:val="clear" w:color="auto" w:fill="FFFFFF"/>
        </w:rPr>
        <w:t xml:space="preserve"> </w:t>
      </w:r>
      <w:r w:rsidRPr="00E60C9C">
        <w:rPr>
          <w:color w:val="222222"/>
          <w:shd w:val="clear" w:color="auto" w:fill="FFFFFF"/>
        </w:rPr>
        <w:tab/>
      </w:r>
      <w:r w:rsidRPr="00E60C9C">
        <w:rPr>
          <w:color w:val="222222"/>
          <w:shd w:val="clear" w:color="auto" w:fill="FFFFFF"/>
        </w:rPr>
        <w:tab/>
      </w:r>
      <w:r w:rsidR="009A2736" w:rsidRPr="00E60C9C">
        <w:rPr>
          <w:color w:val="222222"/>
          <w:shd w:val="clear" w:color="auto" w:fill="FFFFFF"/>
        </w:rPr>
        <w:t xml:space="preserve">       </w:t>
      </w:r>
      <w:r w:rsidRPr="00E60C9C">
        <w:rPr>
          <w:color w:val="222222"/>
          <w:shd w:val="clear" w:color="auto" w:fill="FFFFFF"/>
        </w:rPr>
        <w:t>National Resource Center for Middle East Studies </w:t>
      </w:r>
    </w:p>
    <w:p w14:paraId="2FAC787B" w14:textId="1BFC0A2C" w:rsidR="00E76224" w:rsidRPr="00E60C9C" w:rsidRDefault="00E76224" w:rsidP="00E76224">
      <w:pPr>
        <w:rPr>
          <w:color w:val="000000"/>
        </w:rPr>
      </w:pPr>
      <w:r w:rsidRPr="00E60C9C">
        <w:rPr>
          <w:color w:val="000000"/>
        </w:rPr>
        <w:t>P</w:t>
      </w:r>
      <w:r w:rsidR="00746123" w:rsidRPr="00E60C9C">
        <w:rPr>
          <w:color w:val="000000"/>
        </w:rPr>
        <w:t>I:</w:t>
      </w:r>
      <w:r w:rsidRPr="00E60C9C">
        <w:rPr>
          <w:color w:val="000000"/>
        </w:rPr>
        <w:tab/>
      </w:r>
      <w:r w:rsidRPr="00E60C9C">
        <w:rPr>
          <w:color w:val="000000"/>
        </w:rPr>
        <w:tab/>
      </w:r>
      <w:r w:rsidR="009A2736" w:rsidRPr="00E60C9C">
        <w:rPr>
          <w:color w:val="000000"/>
        </w:rPr>
        <w:t xml:space="preserve">       </w:t>
      </w:r>
      <w:r w:rsidRPr="00E60C9C">
        <w:rPr>
          <w:color w:val="000000"/>
        </w:rPr>
        <w:t xml:space="preserve">Marcia </w:t>
      </w:r>
      <w:proofErr w:type="spellStart"/>
      <w:r w:rsidRPr="00E60C9C">
        <w:rPr>
          <w:color w:val="000000"/>
        </w:rPr>
        <w:t>Inhorn</w:t>
      </w:r>
      <w:proofErr w:type="spellEnd"/>
      <w:r w:rsidRPr="00E60C9C">
        <w:rPr>
          <w:color w:val="000000"/>
        </w:rPr>
        <w:t>, PhD</w:t>
      </w:r>
    </w:p>
    <w:p w14:paraId="0696C241" w14:textId="2F1F0237" w:rsidR="00E76224" w:rsidRPr="00E60C9C" w:rsidRDefault="00E76224" w:rsidP="00E76224">
      <w:r w:rsidRPr="00E60C9C">
        <w:rPr>
          <w:color w:val="000000"/>
        </w:rPr>
        <w:t xml:space="preserve">Role: </w:t>
      </w:r>
      <w:r w:rsidRPr="00E60C9C">
        <w:rPr>
          <w:color w:val="000000"/>
        </w:rPr>
        <w:tab/>
      </w:r>
      <w:r w:rsidRPr="00E60C9C">
        <w:rPr>
          <w:color w:val="000000"/>
        </w:rPr>
        <w:tab/>
      </w:r>
      <w:r w:rsidR="009A2736" w:rsidRPr="00E60C9C">
        <w:rPr>
          <w:color w:val="000000"/>
        </w:rPr>
        <w:t xml:space="preserve">       </w:t>
      </w:r>
      <w:r w:rsidRPr="00E60C9C">
        <w:rPr>
          <w:color w:val="000000"/>
        </w:rPr>
        <w:t>Executive committee member of the Yale Council on Middle East Studies</w:t>
      </w:r>
    </w:p>
    <w:p w14:paraId="60A6FA99" w14:textId="53A4D5B7" w:rsidR="00E76224" w:rsidRPr="00E60C9C" w:rsidRDefault="00E76224" w:rsidP="00E76224">
      <w:pPr>
        <w:widowControl w:val="0"/>
        <w:autoSpaceDE w:val="0"/>
        <w:autoSpaceDN w:val="0"/>
        <w:adjustRightInd w:val="0"/>
      </w:pPr>
      <w:r w:rsidRPr="00E60C9C">
        <w:t xml:space="preserve">Percent effort:  </w:t>
      </w:r>
      <w:r w:rsidR="009A2736" w:rsidRPr="00E60C9C">
        <w:t xml:space="preserve">      </w:t>
      </w:r>
      <w:r w:rsidRPr="00E60C9C">
        <w:t>0%</w:t>
      </w:r>
    </w:p>
    <w:p w14:paraId="00E8A843" w14:textId="53AD751E" w:rsidR="00E76224" w:rsidRPr="00E60C9C" w:rsidRDefault="009A2736" w:rsidP="00E76224">
      <w:pPr>
        <w:rPr>
          <w:color w:val="000000"/>
        </w:rPr>
      </w:pPr>
      <w:r w:rsidRPr="00E60C9C">
        <w:rPr>
          <w:color w:val="000000"/>
        </w:rPr>
        <w:t xml:space="preserve">Total </w:t>
      </w:r>
      <w:r w:rsidR="00E76224" w:rsidRPr="00E60C9C">
        <w:rPr>
          <w:color w:val="000000"/>
        </w:rPr>
        <w:t>costs</w:t>
      </w:r>
      <w:r w:rsidR="00A44268" w:rsidRPr="00E60C9C">
        <w:rPr>
          <w:color w:val="000000"/>
        </w:rPr>
        <w:t xml:space="preserve"> per yr.  </w:t>
      </w:r>
      <w:r w:rsidR="00E76224" w:rsidRPr="00E60C9C">
        <w:rPr>
          <w:color w:val="000000"/>
        </w:rPr>
        <w:t>$220,000 (with indirect)</w:t>
      </w:r>
    </w:p>
    <w:p w14:paraId="788BBC4C" w14:textId="4072D491" w:rsidR="00E76224" w:rsidRPr="00E60C9C" w:rsidRDefault="00E76224" w:rsidP="00E76224">
      <w:pPr>
        <w:rPr>
          <w:color w:val="000000"/>
        </w:rPr>
      </w:pPr>
      <w:r w:rsidRPr="00E60C9C">
        <w:rPr>
          <w:color w:val="000000"/>
        </w:rPr>
        <w:t xml:space="preserve">Project Period: </w:t>
      </w:r>
      <w:r w:rsidR="009A2736" w:rsidRPr="00E60C9C">
        <w:rPr>
          <w:color w:val="000000"/>
        </w:rPr>
        <w:t xml:space="preserve">      </w:t>
      </w:r>
      <w:r w:rsidRPr="00E60C9C">
        <w:rPr>
          <w:color w:val="000000"/>
        </w:rPr>
        <w:t>August 15, 2018-August 14, 2022 </w:t>
      </w:r>
    </w:p>
    <w:p w14:paraId="10B1EEFB" w14:textId="77777777" w:rsidR="00437894" w:rsidRPr="00E60C9C" w:rsidRDefault="00437894" w:rsidP="0040580D">
      <w:pPr>
        <w:ind w:left="1710" w:hanging="1710"/>
      </w:pPr>
    </w:p>
    <w:p w14:paraId="326E51E0" w14:textId="091D295A" w:rsidR="002E5C58" w:rsidRPr="00E60C9C" w:rsidRDefault="002E5C58" w:rsidP="002E5C58">
      <w:pPr>
        <w:widowControl w:val="0"/>
        <w:autoSpaceDE w:val="0"/>
        <w:autoSpaceDN w:val="0"/>
        <w:adjustRightInd w:val="0"/>
      </w:pPr>
      <w:r w:rsidRPr="00E60C9C">
        <w:rPr>
          <w:color w:val="000000"/>
          <w:shd w:val="clear" w:color="auto" w:fill="FFFFFF"/>
        </w:rPr>
        <w:t xml:space="preserve">Agency: </w:t>
      </w:r>
      <w:r w:rsidRPr="00E60C9C">
        <w:rPr>
          <w:color w:val="000000"/>
          <w:shd w:val="clear" w:color="auto" w:fill="FFFFFF"/>
        </w:rPr>
        <w:tab/>
      </w:r>
      <w:r w:rsidR="009A2736" w:rsidRPr="00E60C9C">
        <w:rPr>
          <w:color w:val="000000"/>
          <w:shd w:val="clear" w:color="auto" w:fill="FFFFFF"/>
        </w:rPr>
        <w:t xml:space="preserve">         </w:t>
      </w:r>
      <w:r w:rsidRPr="00E60C9C">
        <w:t>NICHD / NIH</w:t>
      </w:r>
    </w:p>
    <w:p w14:paraId="4D47C6E8" w14:textId="5A62DF45" w:rsidR="002E5C58" w:rsidRPr="00E60C9C" w:rsidRDefault="002E5C58" w:rsidP="002E5C58">
      <w:r w:rsidRPr="00E60C9C">
        <w:rPr>
          <w:color w:val="000000"/>
          <w:shd w:val="clear" w:color="auto" w:fill="FFFFFF"/>
        </w:rPr>
        <w:t xml:space="preserve">I.D.#: </w:t>
      </w:r>
      <w:r w:rsidRPr="00E60C9C">
        <w:rPr>
          <w:color w:val="000000"/>
          <w:shd w:val="clear" w:color="auto" w:fill="FFFFFF"/>
        </w:rPr>
        <w:tab/>
      </w:r>
      <w:r w:rsidRPr="00E60C9C">
        <w:rPr>
          <w:color w:val="000000"/>
          <w:shd w:val="clear" w:color="auto" w:fill="FFFFFF"/>
        </w:rPr>
        <w:tab/>
      </w:r>
      <w:r w:rsidR="009A2736" w:rsidRPr="00E60C9C">
        <w:rPr>
          <w:color w:val="000000"/>
          <w:shd w:val="clear" w:color="auto" w:fill="FFFFFF"/>
        </w:rPr>
        <w:t xml:space="preserve">         </w:t>
      </w:r>
      <w:r w:rsidRPr="00E60C9C">
        <w:rPr>
          <w:color w:val="000000"/>
          <w:shd w:val="clear" w:color="auto" w:fill="FFFFFF"/>
        </w:rPr>
        <w:t xml:space="preserve">5R21HD089820-02 </w:t>
      </w:r>
      <w:r w:rsidRPr="00E60C9C">
        <w:rPr>
          <w:color w:val="000000"/>
          <w:shd w:val="clear" w:color="auto" w:fill="FFFFFF"/>
        </w:rPr>
        <w:tab/>
      </w:r>
      <w:r w:rsidRPr="00E60C9C">
        <w:tab/>
      </w:r>
      <w:r w:rsidRPr="00E60C9C">
        <w:tab/>
      </w:r>
      <w:r w:rsidRPr="00E60C9C">
        <w:tab/>
      </w:r>
      <w:r w:rsidRPr="00E60C9C">
        <w:tab/>
      </w:r>
      <w:r w:rsidRPr="00E60C9C">
        <w:tab/>
      </w:r>
    </w:p>
    <w:p w14:paraId="55A68587" w14:textId="2543B169" w:rsidR="002E5C58" w:rsidRPr="00E60C9C" w:rsidRDefault="002E5C58" w:rsidP="002E5C58">
      <w:pPr>
        <w:widowControl w:val="0"/>
        <w:autoSpaceDE w:val="0"/>
        <w:autoSpaceDN w:val="0"/>
        <w:adjustRightInd w:val="0"/>
      </w:pPr>
      <w:r w:rsidRPr="00E60C9C">
        <w:t xml:space="preserve">Title: </w:t>
      </w:r>
      <w:r w:rsidRPr="00E60C9C">
        <w:tab/>
      </w:r>
      <w:r w:rsidRPr="00E60C9C">
        <w:tab/>
      </w:r>
      <w:r w:rsidR="009A2736" w:rsidRPr="00E60C9C">
        <w:t xml:space="preserve">         </w:t>
      </w:r>
      <w:r w:rsidRPr="00E60C9C">
        <w:t xml:space="preserve">Addressing Disparities in HIV Testing and Care among Displaced MSM    </w:t>
      </w:r>
    </w:p>
    <w:p w14:paraId="705D5E50" w14:textId="029A34E0" w:rsidR="002E5C58" w:rsidRPr="00E60C9C" w:rsidRDefault="002E5C58" w:rsidP="002E5C58">
      <w:pPr>
        <w:widowControl w:val="0"/>
        <w:autoSpaceDE w:val="0"/>
        <w:autoSpaceDN w:val="0"/>
        <w:adjustRightInd w:val="0"/>
      </w:pPr>
      <w:r w:rsidRPr="00E60C9C">
        <w:t xml:space="preserve">P.I.: </w:t>
      </w:r>
      <w:r w:rsidRPr="00E60C9C">
        <w:tab/>
      </w:r>
      <w:r w:rsidRPr="00E60C9C">
        <w:tab/>
      </w:r>
      <w:r w:rsidR="009A2736" w:rsidRPr="00E60C9C">
        <w:t xml:space="preserve">         </w:t>
      </w:r>
      <w:r w:rsidRPr="00E60C9C">
        <w:t>Robert Heimer, PhD</w:t>
      </w:r>
    </w:p>
    <w:p w14:paraId="48F80DD6" w14:textId="3242C8A5" w:rsidR="002E5C58" w:rsidRPr="00E60C9C" w:rsidRDefault="002E5C58" w:rsidP="002E5C58">
      <w:pPr>
        <w:widowControl w:val="0"/>
        <w:autoSpaceDE w:val="0"/>
        <w:autoSpaceDN w:val="0"/>
        <w:adjustRightInd w:val="0"/>
      </w:pPr>
      <w:r w:rsidRPr="00E60C9C">
        <w:t xml:space="preserve">Role: </w:t>
      </w:r>
      <w:r w:rsidRPr="00E60C9C">
        <w:tab/>
      </w:r>
      <w:r w:rsidRPr="00E60C9C">
        <w:tab/>
      </w:r>
      <w:r w:rsidR="009A2736" w:rsidRPr="00E60C9C">
        <w:t xml:space="preserve">         </w:t>
      </w:r>
      <w:r w:rsidRPr="00E60C9C">
        <w:t>Investigator</w:t>
      </w:r>
    </w:p>
    <w:p w14:paraId="6F379E6F" w14:textId="56C97688" w:rsidR="002E5C58" w:rsidRPr="00E60C9C" w:rsidRDefault="002E5C58" w:rsidP="002E5C58">
      <w:pPr>
        <w:widowControl w:val="0"/>
        <w:autoSpaceDE w:val="0"/>
        <w:autoSpaceDN w:val="0"/>
        <w:adjustRightInd w:val="0"/>
      </w:pPr>
      <w:r w:rsidRPr="00E60C9C">
        <w:t>Percent effort:</w:t>
      </w:r>
      <w:r w:rsidRPr="00E60C9C">
        <w:tab/>
      </w:r>
      <w:r w:rsidR="009A2736" w:rsidRPr="00E60C9C">
        <w:t xml:space="preserve">         </w:t>
      </w:r>
      <w:r w:rsidRPr="00E60C9C">
        <w:t>4.7 %</w:t>
      </w:r>
    </w:p>
    <w:p w14:paraId="43C60468" w14:textId="58251B73" w:rsidR="002E5C58" w:rsidRPr="00E60C9C" w:rsidRDefault="00A22F18" w:rsidP="002E5C58">
      <w:pPr>
        <w:widowControl w:val="0"/>
        <w:autoSpaceDE w:val="0"/>
        <w:autoSpaceDN w:val="0"/>
        <w:adjustRightInd w:val="0"/>
      </w:pPr>
      <w:r w:rsidRPr="00E60C9C">
        <w:t>Total Cost</w:t>
      </w:r>
      <w:r w:rsidR="002E5C58" w:rsidRPr="00E60C9C">
        <w:t xml:space="preserve">: </w:t>
      </w:r>
      <w:r w:rsidR="002E5C58" w:rsidRPr="00E60C9C">
        <w:tab/>
      </w:r>
      <w:r w:rsidR="009A2736" w:rsidRPr="00E60C9C">
        <w:t xml:space="preserve">         </w:t>
      </w:r>
      <w:r w:rsidR="002E5C58" w:rsidRPr="00E60C9C">
        <w:t>$447,242</w:t>
      </w:r>
    </w:p>
    <w:p w14:paraId="1EA3DBD5" w14:textId="3D133090" w:rsidR="002E5C58" w:rsidRPr="00E60C9C" w:rsidRDefault="002E5C58" w:rsidP="002E5C58">
      <w:pPr>
        <w:widowControl w:val="0"/>
        <w:autoSpaceDE w:val="0"/>
        <w:autoSpaceDN w:val="0"/>
        <w:adjustRightInd w:val="0"/>
      </w:pPr>
      <w:r w:rsidRPr="00E60C9C">
        <w:t xml:space="preserve">Project Period: </w:t>
      </w:r>
      <w:r w:rsidR="009A2736" w:rsidRPr="00E60C9C">
        <w:t xml:space="preserve">        </w:t>
      </w:r>
      <w:r w:rsidRPr="00E60C9C">
        <w:t>6/22/2017 – 03/31/2019</w:t>
      </w:r>
    </w:p>
    <w:p w14:paraId="2A675BF5" w14:textId="77777777" w:rsidR="00E76224" w:rsidRPr="00E60C9C" w:rsidRDefault="00E76224" w:rsidP="0040580D">
      <w:pPr>
        <w:ind w:left="1710" w:hanging="1710"/>
      </w:pPr>
    </w:p>
    <w:p w14:paraId="3C27F660" w14:textId="5D66A9CB" w:rsidR="00211B51" w:rsidRPr="00E60C9C" w:rsidRDefault="00211B51" w:rsidP="002E5C58">
      <w:r w:rsidRPr="00E60C9C">
        <w:t xml:space="preserve">Agency:  </w:t>
      </w:r>
      <w:r w:rsidR="00FF7AB1" w:rsidRPr="00E60C9C">
        <w:tab/>
      </w:r>
      <w:r w:rsidR="009A2736" w:rsidRPr="00E60C9C">
        <w:t xml:space="preserve">         </w:t>
      </w:r>
      <w:r w:rsidRPr="00E60C9C">
        <w:t>Fogarty International Center (FIC) / NIH</w:t>
      </w:r>
    </w:p>
    <w:p w14:paraId="64239BE9" w14:textId="0C43A3D3" w:rsidR="00211B51" w:rsidRPr="00E60C9C" w:rsidRDefault="00211B51" w:rsidP="0040580D">
      <w:pPr>
        <w:ind w:left="1710" w:hanging="1710"/>
        <w:rPr>
          <w:color w:val="000000"/>
        </w:rPr>
      </w:pPr>
      <w:r w:rsidRPr="00E60C9C">
        <w:t xml:space="preserve">I.D.#: </w:t>
      </w:r>
      <w:r w:rsidR="00FF7AB1" w:rsidRPr="00E60C9C">
        <w:tab/>
      </w:r>
      <w:r w:rsidR="009A2736" w:rsidRPr="00E60C9C">
        <w:t xml:space="preserve">    </w:t>
      </w:r>
      <w:r w:rsidRPr="00E60C9C">
        <w:t xml:space="preserve">5R25TW007700-07 </w:t>
      </w:r>
      <w:r w:rsidRPr="00E60C9C">
        <w:tab/>
      </w:r>
      <w:r w:rsidRPr="00E60C9C">
        <w:tab/>
      </w:r>
      <w:r w:rsidRPr="00E60C9C">
        <w:tab/>
      </w:r>
      <w:r w:rsidRPr="00E60C9C">
        <w:tab/>
      </w:r>
      <w:r w:rsidRPr="00E60C9C">
        <w:tab/>
      </w:r>
      <w:r w:rsidRPr="00E60C9C">
        <w:tab/>
      </w:r>
      <w:r w:rsidRPr="00E60C9C">
        <w:tab/>
      </w:r>
    </w:p>
    <w:p w14:paraId="3EF5581C" w14:textId="19F09532" w:rsidR="009A2736" w:rsidRPr="00E60C9C" w:rsidRDefault="00211B51" w:rsidP="002E76A1">
      <w:pPr>
        <w:widowControl w:val="0"/>
        <w:autoSpaceDE w:val="0"/>
        <w:autoSpaceDN w:val="0"/>
        <w:adjustRightInd w:val="0"/>
        <w:ind w:left="2160" w:hanging="2160"/>
      </w:pPr>
      <w:r w:rsidRPr="00E60C9C">
        <w:t xml:space="preserve">Title: </w:t>
      </w:r>
      <w:r w:rsidR="009A2736" w:rsidRPr="00E60C9C">
        <w:t xml:space="preserve">                       </w:t>
      </w:r>
      <w:r w:rsidRPr="00E60C9C">
        <w:t>Masters Level Bioethics Program at Central South University in Changsha,</w:t>
      </w:r>
      <w:r w:rsidR="009A2736" w:rsidRPr="00E60C9C">
        <w:t xml:space="preserve"> </w:t>
      </w:r>
    </w:p>
    <w:p w14:paraId="45212E15" w14:textId="3D9853D7" w:rsidR="00211B51" w:rsidRPr="00E60C9C" w:rsidRDefault="009A2736" w:rsidP="002E76A1">
      <w:pPr>
        <w:widowControl w:val="0"/>
        <w:autoSpaceDE w:val="0"/>
        <w:autoSpaceDN w:val="0"/>
        <w:adjustRightInd w:val="0"/>
        <w:ind w:left="2160" w:hanging="2160"/>
      </w:pPr>
      <w:r w:rsidRPr="00E60C9C">
        <w:t xml:space="preserve">                                 </w:t>
      </w:r>
      <w:r w:rsidR="00211B51" w:rsidRPr="00E60C9C">
        <w:t>China</w:t>
      </w:r>
    </w:p>
    <w:p w14:paraId="6AF3151F" w14:textId="43585CBC" w:rsidR="004B68FA" w:rsidRPr="00E60C9C" w:rsidRDefault="004B68FA" w:rsidP="00E41C24">
      <w:pPr>
        <w:widowControl w:val="0"/>
        <w:autoSpaceDE w:val="0"/>
        <w:autoSpaceDN w:val="0"/>
        <w:adjustRightInd w:val="0"/>
        <w:ind w:left="1710" w:hanging="1710"/>
      </w:pPr>
      <w:r w:rsidRPr="00E60C9C">
        <w:t>PI:</w:t>
      </w:r>
      <w:r w:rsidRPr="00E60C9C">
        <w:tab/>
      </w:r>
      <w:r w:rsidR="009A2736" w:rsidRPr="00E60C9C">
        <w:t xml:space="preserve">     </w:t>
      </w:r>
      <w:r w:rsidRPr="00E60C9C">
        <w:t xml:space="preserve">Kaveh </w:t>
      </w:r>
      <w:proofErr w:type="spellStart"/>
      <w:r w:rsidRPr="00E60C9C">
        <w:t>Khoshnood</w:t>
      </w:r>
      <w:proofErr w:type="spellEnd"/>
      <w:r w:rsidRPr="00E60C9C">
        <w:t>, PhD, MPH</w:t>
      </w:r>
    </w:p>
    <w:p w14:paraId="69583C6B" w14:textId="015BA577" w:rsidR="00211B51" w:rsidRPr="00E60C9C" w:rsidRDefault="00211B51" w:rsidP="00E41C24">
      <w:pPr>
        <w:widowControl w:val="0"/>
        <w:autoSpaceDE w:val="0"/>
        <w:autoSpaceDN w:val="0"/>
        <w:adjustRightInd w:val="0"/>
        <w:ind w:left="1710" w:hanging="1710"/>
      </w:pPr>
      <w:r w:rsidRPr="00E60C9C">
        <w:t>Percent Effort</w:t>
      </w:r>
      <w:r w:rsidR="00FF7AB1" w:rsidRPr="00E60C9C">
        <w:t>:</w:t>
      </w:r>
      <w:r w:rsidR="00FF7AB1" w:rsidRPr="00E60C9C">
        <w:tab/>
      </w:r>
      <w:r w:rsidR="009A2736" w:rsidRPr="00E60C9C">
        <w:t xml:space="preserve">     </w:t>
      </w:r>
      <w:r w:rsidRPr="00E60C9C">
        <w:t xml:space="preserve">35% </w:t>
      </w:r>
    </w:p>
    <w:p w14:paraId="7912B500" w14:textId="2985D54D" w:rsidR="00211B51" w:rsidRPr="00E60C9C" w:rsidRDefault="00FF7AB1" w:rsidP="0040580D">
      <w:pPr>
        <w:widowControl w:val="0"/>
        <w:autoSpaceDE w:val="0"/>
        <w:autoSpaceDN w:val="0"/>
        <w:adjustRightInd w:val="0"/>
        <w:ind w:left="1710" w:hanging="1710"/>
      </w:pPr>
      <w:r w:rsidRPr="00E60C9C">
        <w:t xml:space="preserve">Total Cost:  </w:t>
      </w:r>
      <w:r w:rsidRPr="00E60C9C">
        <w:tab/>
      </w:r>
      <w:r w:rsidR="009A2736" w:rsidRPr="00E60C9C">
        <w:t xml:space="preserve">     </w:t>
      </w:r>
      <w:r w:rsidR="00211B51" w:rsidRPr="00E60C9C">
        <w:t>$1,244,000</w:t>
      </w:r>
      <w:r w:rsidR="00967A87" w:rsidRPr="00E60C9C">
        <w:t xml:space="preserve"> (including </w:t>
      </w:r>
      <w:r w:rsidR="00BB5555" w:rsidRPr="00E60C9C">
        <w:t xml:space="preserve">8% </w:t>
      </w:r>
      <w:r w:rsidR="00967A87" w:rsidRPr="00E60C9C">
        <w:t>indirect)</w:t>
      </w:r>
    </w:p>
    <w:p w14:paraId="5DB6C2ED" w14:textId="4BBD86B5" w:rsidR="00211B51" w:rsidRPr="00E60C9C" w:rsidRDefault="00211B51" w:rsidP="0040580D">
      <w:pPr>
        <w:widowControl w:val="0"/>
        <w:autoSpaceDE w:val="0"/>
        <w:autoSpaceDN w:val="0"/>
        <w:adjustRightInd w:val="0"/>
        <w:ind w:left="1710" w:hanging="1710"/>
      </w:pPr>
      <w:r w:rsidRPr="00E60C9C">
        <w:t xml:space="preserve">Project Period: </w:t>
      </w:r>
      <w:r w:rsidR="00FF7AB1" w:rsidRPr="00E60C9C">
        <w:tab/>
      </w:r>
      <w:r w:rsidR="009A2736" w:rsidRPr="00E60C9C">
        <w:t xml:space="preserve">     </w:t>
      </w:r>
      <w:r w:rsidRPr="00E60C9C">
        <w:t>06/01/2017 - 05/31/2023</w:t>
      </w:r>
    </w:p>
    <w:p w14:paraId="2D188918" w14:textId="77777777" w:rsidR="002D2A63" w:rsidRPr="00E60C9C" w:rsidRDefault="002D2A63" w:rsidP="002E5C58">
      <w:pPr>
        <w:widowControl w:val="0"/>
        <w:autoSpaceDE w:val="0"/>
        <w:autoSpaceDN w:val="0"/>
        <w:adjustRightInd w:val="0"/>
        <w:ind w:left="2160" w:hanging="2160"/>
        <w:rPr>
          <w:b/>
        </w:rPr>
      </w:pPr>
    </w:p>
    <w:p w14:paraId="6FE2328E" w14:textId="77777777" w:rsidR="009A2736" w:rsidRPr="00E60C9C" w:rsidRDefault="002E5C58" w:rsidP="002E5C58">
      <w:pPr>
        <w:widowControl w:val="0"/>
        <w:autoSpaceDE w:val="0"/>
        <w:autoSpaceDN w:val="0"/>
        <w:adjustRightInd w:val="0"/>
        <w:ind w:left="2160" w:hanging="2160"/>
        <w:rPr>
          <w:iCs/>
        </w:rPr>
      </w:pPr>
      <w:r w:rsidRPr="00E60C9C">
        <w:rPr>
          <w:iCs/>
        </w:rPr>
        <w:t xml:space="preserve">Agency: </w:t>
      </w:r>
      <w:r w:rsidR="009A2736" w:rsidRPr="00E60C9C">
        <w:rPr>
          <w:iCs/>
        </w:rPr>
        <w:t xml:space="preserve">                   </w:t>
      </w:r>
      <w:r w:rsidRPr="00E60C9C">
        <w:t xml:space="preserve">Yale </w:t>
      </w:r>
      <w:proofErr w:type="spellStart"/>
      <w:r w:rsidRPr="00E60C9C">
        <w:t>Poorvu</w:t>
      </w:r>
      <w:proofErr w:type="spellEnd"/>
      <w:r w:rsidRPr="00E60C9C">
        <w:t xml:space="preserve"> Center for Teaching and Learning, </w:t>
      </w:r>
      <w:r w:rsidRPr="00E60C9C">
        <w:rPr>
          <w:iCs/>
        </w:rPr>
        <w:t>Rosenkranz Grants for</w:t>
      </w:r>
    </w:p>
    <w:p w14:paraId="20494F8F" w14:textId="23C231AB" w:rsidR="002E5C58" w:rsidRPr="00E60C9C" w:rsidRDefault="009A2736" w:rsidP="002E5C58">
      <w:pPr>
        <w:widowControl w:val="0"/>
        <w:autoSpaceDE w:val="0"/>
        <w:autoSpaceDN w:val="0"/>
        <w:adjustRightInd w:val="0"/>
        <w:ind w:left="2160" w:hanging="2160"/>
        <w:rPr>
          <w:iCs/>
        </w:rPr>
      </w:pPr>
      <w:r w:rsidRPr="00E60C9C">
        <w:rPr>
          <w:iCs/>
        </w:rPr>
        <w:t xml:space="preserve">                                  </w:t>
      </w:r>
      <w:r w:rsidR="002E5C58" w:rsidRPr="00E60C9C">
        <w:rPr>
          <w:iCs/>
        </w:rPr>
        <w:t xml:space="preserve">Pedagogical Advancement </w:t>
      </w:r>
      <w:r w:rsidR="002E5C58" w:rsidRPr="00E60C9C">
        <w:rPr>
          <w:iCs/>
        </w:rPr>
        <w:tab/>
      </w:r>
      <w:r w:rsidR="002E5C58" w:rsidRPr="00E60C9C">
        <w:rPr>
          <w:iCs/>
        </w:rPr>
        <w:tab/>
      </w:r>
      <w:r w:rsidR="002E5C58" w:rsidRPr="00E60C9C">
        <w:rPr>
          <w:iCs/>
        </w:rPr>
        <w:tab/>
      </w:r>
    </w:p>
    <w:p w14:paraId="1A236B5D" w14:textId="77777777" w:rsidR="009A2736" w:rsidRPr="00E60C9C" w:rsidRDefault="002E5C58" w:rsidP="002E5C58">
      <w:pPr>
        <w:widowControl w:val="0"/>
        <w:autoSpaceDE w:val="0"/>
        <w:autoSpaceDN w:val="0"/>
        <w:adjustRightInd w:val="0"/>
        <w:ind w:left="2160" w:hanging="2160"/>
      </w:pPr>
      <w:r w:rsidRPr="00E60C9C">
        <w:rPr>
          <w:iCs/>
        </w:rPr>
        <w:t>Title:</w:t>
      </w:r>
      <w:r w:rsidRPr="00E60C9C">
        <w:t xml:space="preserve"> </w:t>
      </w:r>
      <w:r w:rsidR="009A2736" w:rsidRPr="00E60C9C">
        <w:t xml:space="preserve">                        </w:t>
      </w:r>
      <w:r w:rsidRPr="00E60C9C">
        <w:t>Using Interactive Life Simulations to Train Public Health Students to</w:t>
      </w:r>
    </w:p>
    <w:p w14:paraId="377DF073" w14:textId="27D200EF" w:rsidR="002E5C58" w:rsidRPr="00E60C9C" w:rsidRDefault="009A2736" w:rsidP="002E5C58">
      <w:pPr>
        <w:widowControl w:val="0"/>
        <w:autoSpaceDE w:val="0"/>
        <w:autoSpaceDN w:val="0"/>
        <w:adjustRightInd w:val="0"/>
        <w:ind w:left="2160" w:hanging="2160"/>
      </w:pPr>
      <w:r w:rsidRPr="00E60C9C">
        <w:t xml:space="preserve">                                  </w:t>
      </w:r>
      <w:r w:rsidR="002E5C58" w:rsidRPr="00E60C9C">
        <w:t>Respond to Violent Conflicts and Complex Humanitarian Emergencies</w:t>
      </w:r>
    </w:p>
    <w:p w14:paraId="757E3AE6" w14:textId="6178AAE7" w:rsidR="002E5C58" w:rsidRPr="00E60C9C" w:rsidRDefault="002E5C58" w:rsidP="002E5C58">
      <w:pPr>
        <w:widowControl w:val="0"/>
        <w:autoSpaceDE w:val="0"/>
        <w:autoSpaceDN w:val="0"/>
        <w:adjustRightInd w:val="0"/>
      </w:pPr>
      <w:r w:rsidRPr="00E60C9C">
        <w:rPr>
          <w:iCs/>
        </w:rPr>
        <w:t xml:space="preserve">PI.:  </w:t>
      </w:r>
      <w:r w:rsidRPr="00E60C9C">
        <w:rPr>
          <w:iCs/>
        </w:rPr>
        <w:tab/>
      </w:r>
      <w:r w:rsidRPr="00E60C9C">
        <w:rPr>
          <w:iCs/>
        </w:rPr>
        <w:tab/>
      </w:r>
      <w:r w:rsidR="009A2736" w:rsidRPr="00E60C9C">
        <w:rPr>
          <w:iCs/>
        </w:rPr>
        <w:t xml:space="preserve">          </w:t>
      </w:r>
      <w:r w:rsidRPr="00E60C9C">
        <w:rPr>
          <w:iCs/>
        </w:rPr>
        <w:t xml:space="preserve">Kaveh </w:t>
      </w:r>
      <w:proofErr w:type="spellStart"/>
      <w:r w:rsidRPr="00E60C9C">
        <w:rPr>
          <w:iCs/>
        </w:rPr>
        <w:t>Khoshnood</w:t>
      </w:r>
      <w:proofErr w:type="spellEnd"/>
      <w:r w:rsidRPr="00E60C9C">
        <w:rPr>
          <w:iCs/>
        </w:rPr>
        <w:t>, PhD, MPH</w:t>
      </w:r>
    </w:p>
    <w:p w14:paraId="06A68291" w14:textId="0AE3FB91" w:rsidR="002E5C58" w:rsidRPr="00E60C9C" w:rsidRDefault="002E5C58" w:rsidP="002E5C58">
      <w:pPr>
        <w:widowControl w:val="0"/>
        <w:autoSpaceDE w:val="0"/>
        <w:autoSpaceDN w:val="0"/>
        <w:adjustRightInd w:val="0"/>
        <w:rPr>
          <w:iCs/>
        </w:rPr>
      </w:pPr>
      <w:r w:rsidRPr="00E60C9C">
        <w:rPr>
          <w:iCs/>
        </w:rPr>
        <w:t>Percent effort:</w:t>
      </w:r>
      <w:r w:rsidRPr="00E60C9C">
        <w:rPr>
          <w:iCs/>
        </w:rPr>
        <w:tab/>
      </w:r>
      <w:r w:rsidR="00182DFC" w:rsidRPr="00E60C9C">
        <w:rPr>
          <w:iCs/>
        </w:rPr>
        <w:t xml:space="preserve"> </w:t>
      </w:r>
      <w:r w:rsidR="009A2736" w:rsidRPr="00E60C9C">
        <w:rPr>
          <w:iCs/>
        </w:rPr>
        <w:t xml:space="preserve">         </w:t>
      </w:r>
      <w:r w:rsidRPr="00E60C9C">
        <w:rPr>
          <w:iCs/>
        </w:rPr>
        <w:t>0 %</w:t>
      </w:r>
    </w:p>
    <w:p w14:paraId="3CEBB5A4" w14:textId="77A0E7B3" w:rsidR="002E5C58" w:rsidRPr="00E60C9C" w:rsidRDefault="00A22F18" w:rsidP="002E5C58">
      <w:pPr>
        <w:widowControl w:val="0"/>
        <w:autoSpaceDE w:val="0"/>
        <w:autoSpaceDN w:val="0"/>
        <w:adjustRightInd w:val="0"/>
        <w:rPr>
          <w:iCs/>
        </w:rPr>
      </w:pPr>
      <w:r w:rsidRPr="00E60C9C">
        <w:rPr>
          <w:iCs/>
        </w:rPr>
        <w:t>Total Cost</w:t>
      </w:r>
      <w:r w:rsidR="002E5C58" w:rsidRPr="00E60C9C">
        <w:rPr>
          <w:iCs/>
        </w:rPr>
        <w:t xml:space="preserve">: </w:t>
      </w:r>
      <w:r w:rsidR="002E5C58" w:rsidRPr="00E60C9C">
        <w:rPr>
          <w:iCs/>
        </w:rPr>
        <w:tab/>
      </w:r>
      <w:r w:rsidR="009A2736" w:rsidRPr="00E60C9C">
        <w:rPr>
          <w:iCs/>
        </w:rPr>
        <w:t xml:space="preserve">          </w:t>
      </w:r>
      <w:r w:rsidR="002E5C58" w:rsidRPr="00E60C9C">
        <w:rPr>
          <w:iCs/>
        </w:rPr>
        <w:t>$ 9,400</w:t>
      </w:r>
    </w:p>
    <w:p w14:paraId="39A41A90" w14:textId="7D39516B" w:rsidR="002E5C58" w:rsidRPr="00E60C9C" w:rsidRDefault="002E5C58" w:rsidP="002E5C58">
      <w:pPr>
        <w:widowControl w:val="0"/>
        <w:autoSpaceDE w:val="0"/>
        <w:autoSpaceDN w:val="0"/>
        <w:adjustRightInd w:val="0"/>
        <w:rPr>
          <w:iCs/>
        </w:rPr>
      </w:pPr>
      <w:r w:rsidRPr="00E60C9C">
        <w:t xml:space="preserve">Project Period:  </w:t>
      </w:r>
      <w:r w:rsidR="00B77A42" w:rsidRPr="00E60C9C">
        <w:t xml:space="preserve">        </w:t>
      </w:r>
      <w:r w:rsidRPr="00E60C9C">
        <w:t>2017-2018</w:t>
      </w:r>
    </w:p>
    <w:p w14:paraId="5FF360DC" w14:textId="73328BF9" w:rsidR="002E5C58" w:rsidRPr="00E60C9C" w:rsidRDefault="002E5C58" w:rsidP="002E5C58">
      <w:pPr>
        <w:widowControl w:val="0"/>
        <w:autoSpaceDE w:val="0"/>
        <w:autoSpaceDN w:val="0"/>
        <w:adjustRightInd w:val="0"/>
      </w:pPr>
      <w:r w:rsidRPr="00E60C9C">
        <w:lastRenderedPageBreak/>
        <w:t xml:space="preserve">Agency: </w:t>
      </w:r>
      <w:r w:rsidRPr="00E60C9C">
        <w:tab/>
      </w:r>
      <w:r w:rsidRPr="00E60C9C">
        <w:tab/>
        <w:t xml:space="preserve">Bhutan Foundation  </w:t>
      </w:r>
      <w:r w:rsidRPr="00E60C9C">
        <w:tab/>
      </w:r>
      <w:r w:rsidRPr="00E60C9C">
        <w:tab/>
      </w:r>
      <w:r w:rsidRPr="00E60C9C">
        <w:tab/>
      </w:r>
      <w:r w:rsidRPr="00E60C9C">
        <w:tab/>
      </w:r>
      <w:r w:rsidRPr="00E60C9C">
        <w:tab/>
      </w:r>
      <w:r w:rsidRPr="00E60C9C">
        <w:tab/>
      </w:r>
      <w:r w:rsidRPr="00E60C9C">
        <w:tab/>
      </w:r>
    </w:p>
    <w:p w14:paraId="16D7B5F6" w14:textId="1A9CC2A2" w:rsidR="002E5C58" w:rsidRPr="00E60C9C" w:rsidRDefault="002E5C58" w:rsidP="002E5C58">
      <w:pPr>
        <w:widowControl w:val="0"/>
        <w:autoSpaceDE w:val="0"/>
        <w:autoSpaceDN w:val="0"/>
        <w:adjustRightInd w:val="0"/>
      </w:pPr>
      <w:r w:rsidRPr="00E60C9C">
        <w:t xml:space="preserve">Title: </w:t>
      </w:r>
      <w:r w:rsidRPr="00E60C9C">
        <w:tab/>
      </w:r>
      <w:r w:rsidRPr="00E60C9C">
        <w:tab/>
      </w:r>
      <w:r w:rsidRPr="00E60C9C">
        <w:tab/>
        <w:t>Yale Bhutan Public Health Program </w:t>
      </w:r>
    </w:p>
    <w:p w14:paraId="6C6C5044" w14:textId="16691ED3" w:rsidR="002E5C58" w:rsidRPr="00E60C9C" w:rsidRDefault="002E5C58" w:rsidP="002E5C58">
      <w:pPr>
        <w:widowControl w:val="0"/>
        <w:autoSpaceDE w:val="0"/>
        <w:autoSpaceDN w:val="0"/>
        <w:adjustRightInd w:val="0"/>
      </w:pPr>
      <w:r w:rsidRPr="00E60C9C">
        <w:t xml:space="preserve">P.I.:  </w:t>
      </w:r>
      <w:r w:rsidRPr="00E60C9C">
        <w:tab/>
      </w:r>
      <w:r w:rsidRPr="00E60C9C">
        <w:tab/>
      </w:r>
      <w:r w:rsidRPr="00E60C9C">
        <w:tab/>
        <w:t>Kaveh Khoshnood, PhD, MPH</w:t>
      </w:r>
    </w:p>
    <w:p w14:paraId="12503FDC" w14:textId="11A54E6D" w:rsidR="002E5C58" w:rsidRPr="00E60C9C" w:rsidRDefault="002E5C58" w:rsidP="002E5C58">
      <w:pPr>
        <w:widowControl w:val="0"/>
        <w:autoSpaceDE w:val="0"/>
        <w:autoSpaceDN w:val="0"/>
        <w:adjustRightInd w:val="0"/>
      </w:pPr>
      <w:r w:rsidRPr="00E60C9C">
        <w:t xml:space="preserve">Percent effort:  </w:t>
      </w:r>
      <w:r w:rsidRPr="00E60C9C">
        <w:tab/>
        <w:t>5 %</w:t>
      </w:r>
    </w:p>
    <w:p w14:paraId="2BAE97D7" w14:textId="78D044D4" w:rsidR="002E5C58" w:rsidRPr="00E60C9C" w:rsidRDefault="00A22F18" w:rsidP="002E5C58">
      <w:pPr>
        <w:widowControl w:val="0"/>
        <w:autoSpaceDE w:val="0"/>
        <w:autoSpaceDN w:val="0"/>
        <w:adjustRightInd w:val="0"/>
      </w:pPr>
      <w:r w:rsidRPr="00E60C9C">
        <w:t>Total Cost</w:t>
      </w:r>
      <w:r w:rsidR="002E5C58" w:rsidRPr="00E60C9C">
        <w:t xml:space="preserve">: </w:t>
      </w:r>
      <w:r w:rsidR="002E5C58" w:rsidRPr="00E60C9C">
        <w:tab/>
        <w:t xml:space="preserve"> </w:t>
      </w:r>
      <w:r w:rsidRPr="00E60C9C">
        <w:tab/>
      </w:r>
      <w:r w:rsidR="002E5C58" w:rsidRPr="00E60C9C">
        <w:t>$ 47,000</w:t>
      </w:r>
    </w:p>
    <w:p w14:paraId="6403E06E" w14:textId="5AE4F27D" w:rsidR="002E5C58" w:rsidRPr="00E60C9C" w:rsidRDefault="002E5C58" w:rsidP="002E5C58">
      <w:pPr>
        <w:widowControl w:val="0"/>
        <w:autoSpaceDE w:val="0"/>
        <w:autoSpaceDN w:val="0"/>
        <w:adjustRightInd w:val="0"/>
      </w:pPr>
      <w:r w:rsidRPr="00E60C9C">
        <w:t xml:space="preserve">Project Period: </w:t>
      </w:r>
      <w:r w:rsidRPr="00E60C9C">
        <w:tab/>
        <w:t>05/01/2016 – 05/31/2017</w:t>
      </w:r>
    </w:p>
    <w:p w14:paraId="19116A10" w14:textId="77777777" w:rsidR="002E5C58" w:rsidRPr="00E60C9C" w:rsidRDefault="002E5C58" w:rsidP="002E5C58"/>
    <w:p w14:paraId="5CDB6988" w14:textId="420BBD91" w:rsidR="002E5C58" w:rsidRPr="00E60C9C" w:rsidRDefault="002E5C58" w:rsidP="002E5C58">
      <w:r w:rsidRPr="00E60C9C">
        <w:t xml:space="preserve">Agency: </w:t>
      </w:r>
      <w:r w:rsidRPr="00E60C9C">
        <w:tab/>
      </w:r>
      <w:r w:rsidRPr="00E60C9C">
        <w:tab/>
        <w:t>NIDA / NIH</w:t>
      </w:r>
    </w:p>
    <w:p w14:paraId="686C5D19" w14:textId="2EAA527F" w:rsidR="002E5C58" w:rsidRPr="00E60C9C" w:rsidRDefault="002E5C58" w:rsidP="002E5C58">
      <w:r w:rsidRPr="00E60C9C">
        <w:t>I.D.#:</w:t>
      </w:r>
      <w:r w:rsidRPr="00E60C9C">
        <w:tab/>
      </w:r>
      <w:r w:rsidRPr="00E60C9C">
        <w:tab/>
        <w:t xml:space="preserve"> </w:t>
      </w:r>
      <w:r w:rsidRPr="00E60C9C">
        <w:tab/>
        <w:t>5 R25 DA03031608  </w:t>
      </w:r>
      <w:r w:rsidRPr="00E60C9C">
        <w:tab/>
      </w:r>
      <w:r w:rsidRPr="00E60C9C">
        <w:tab/>
      </w:r>
      <w:r w:rsidRPr="00E60C9C">
        <w:tab/>
      </w:r>
      <w:r w:rsidRPr="00E60C9C">
        <w:tab/>
      </w:r>
      <w:r w:rsidRPr="00E60C9C">
        <w:tab/>
      </w:r>
      <w:r w:rsidRPr="00E60C9C">
        <w:tab/>
      </w:r>
    </w:p>
    <w:p w14:paraId="203C67FE" w14:textId="572BA588" w:rsidR="002E5C58" w:rsidRPr="00E60C9C" w:rsidRDefault="002E5C58" w:rsidP="002E5C58">
      <w:r w:rsidRPr="00E60C9C">
        <w:t xml:space="preserve">Title: </w:t>
      </w:r>
      <w:r w:rsidRPr="00E60C9C">
        <w:tab/>
      </w:r>
      <w:r w:rsidRPr="00E60C9C">
        <w:tab/>
      </w:r>
      <w:r w:rsidRPr="00E60C9C">
        <w:tab/>
        <w:t>Training Program in HIV Prevention Research Ethics</w:t>
      </w:r>
    </w:p>
    <w:p w14:paraId="486E41EE" w14:textId="7A51AA09" w:rsidR="002E5C58" w:rsidRPr="00E60C9C" w:rsidRDefault="002E5C58" w:rsidP="002E5C58">
      <w:r w:rsidRPr="00E60C9C">
        <w:t xml:space="preserve">P.I.: </w:t>
      </w:r>
      <w:r w:rsidRPr="00E60C9C">
        <w:tab/>
      </w:r>
      <w:r w:rsidRPr="00E60C9C">
        <w:tab/>
      </w:r>
      <w:r w:rsidRPr="00E60C9C">
        <w:tab/>
        <w:t>Celia Fisher, PhD</w:t>
      </w:r>
    </w:p>
    <w:p w14:paraId="48E42C50" w14:textId="1933CB33" w:rsidR="002E5C58" w:rsidRPr="00E60C9C" w:rsidRDefault="002E5C58" w:rsidP="002E5C58">
      <w:r w:rsidRPr="00E60C9C">
        <w:t xml:space="preserve">Role: </w:t>
      </w:r>
      <w:r w:rsidRPr="00E60C9C">
        <w:tab/>
      </w:r>
      <w:r w:rsidRPr="00E60C9C">
        <w:tab/>
      </w:r>
      <w:r w:rsidRPr="00E60C9C">
        <w:tab/>
        <w:t xml:space="preserve">Member of Training Advisory Committee </w:t>
      </w:r>
    </w:p>
    <w:p w14:paraId="7484E5A1" w14:textId="76995E87" w:rsidR="002E5C58" w:rsidRPr="00E60C9C" w:rsidRDefault="002E5C58" w:rsidP="002E5C58">
      <w:r w:rsidRPr="00E60C9C">
        <w:t xml:space="preserve">Percent effort: </w:t>
      </w:r>
      <w:r w:rsidRPr="00E60C9C">
        <w:tab/>
      </w:r>
      <w:r w:rsidRPr="00E60C9C">
        <w:tab/>
        <w:t>0%</w:t>
      </w:r>
    </w:p>
    <w:p w14:paraId="296A5943" w14:textId="06131588" w:rsidR="002E5C58" w:rsidRPr="00E60C9C" w:rsidRDefault="00A22F18" w:rsidP="002E5C58">
      <w:pPr>
        <w:widowControl w:val="0"/>
        <w:autoSpaceDE w:val="0"/>
        <w:autoSpaceDN w:val="0"/>
        <w:adjustRightInd w:val="0"/>
      </w:pPr>
      <w:r w:rsidRPr="00E60C9C">
        <w:t>Total Cost</w:t>
      </w:r>
      <w:r w:rsidR="002E5C58" w:rsidRPr="00E60C9C">
        <w:t>:</w:t>
      </w:r>
      <w:r w:rsidR="002E5C58" w:rsidRPr="00E60C9C">
        <w:tab/>
      </w:r>
      <w:r w:rsidRPr="00E60C9C">
        <w:tab/>
      </w:r>
      <w:r w:rsidR="002E5C58" w:rsidRPr="00E60C9C">
        <w:t xml:space="preserve"> $1,807,457</w:t>
      </w:r>
    </w:p>
    <w:p w14:paraId="6FEF17E8" w14:textId="5C23A904" w:rsidR="002E5C58" w:rsidRPr="00E60C9C" w:rsidRDefault="002E5C58" w:rsidP="002E5C58">
      <w:pPr>
        <w:rPr>
          <w:b/>
          <w:bCs/>
        </w:rPr>
      </w:pPr>
      <w:r w:rsidRPr="00E60C9C">
        <w:t xml:space="preserve">Project Period: </w:t>
      </w:r>
      <w:r w:rsidRPr="00E60C9C">
        <w:tab/>
        <w:t>04/01/2016 - 03/31/2020 </w:t>
      </w:r>
    </w:p>
    <w:p w14:paraId="1CA703AD" w14:textId="77777777" w:rsidR="002D2A63" w:rsidRPr="00E60C9C" w:rsidRDefault="002D2A63" w:rsidP="00894124">
      <w:pPr>
        <w:widowControl w:val="0"/>
        <w:autoSpaceDE w:val="0"/>
        <w:autoSpaceDN w:val="0"/>
        <w:adjustRightInd w:val="0"/>
        <w:rPr>
          <w:b/>
        </w:rPr>
      </w:pPr>
    </w:p>
    <w:p w14:paraId="515D4BF7" w14:textId="21503251" w:rsidR="00894124" w:rsidRPr="00E60C9C" w:rsidRDefault="00471A99" w:rsidP="00894124">
      <w:pPr>
        <w:widowControl w:val="0"/>
        <w:autoSpaceDE w:val="0"/>
        <w:autoSpaceDN w:val="0"/>
        <w:adjustRightInd w:val="0"/>
      </w:pPr>
      <w:r w:rsidRPr="00E60C9C">
        <w:t>Agency:</w:t>
      </w:r>
      <w:r w:rsidR="00894124" w:rsidRPr="00E60C9C">
        <w:t xml:space="preserve"> </w:t>
      </w:r>
      <w:r w:rsidR="00894124" w:rsidRPr="00E60C9C">
        <w:tab/>
      </w:r>
      <w:r w:rsidR="00894124" w:rsidRPr="00E60C9C">
        <w:tab/>
        <w:t>NIH/FIC</w:t>
      </w:r>
    </w:p>
    <w:p w14:paraId="17E18D3D" w14:textId="212798BC" w:rsidR="00471A99" w:rsidRPr="00E60C9C" w:rsidRDefault="00894124" w:rsidP="00894124">
      <w:pPr>
        <w:widowControl w:val="0"/>
        <w:autoSpaceDE w:val="0"/>
        <w:autoSpaceDN w:val="0"/>
        <w:adjustRightInd w:val="0"/>
      </w:pPr>
      <w:r w:rsidRPr="00E60C9C">
        <w:t>I</w:t>
      </w:r>
      <w:r w:rsidR="00471A99" w:rsidRPr="00E60C9C">
        <w:t>D#:</w:t>
      </w:r>
      <w:r w:rsidRPr="00E60C9C">
        <w:t xml:space="preserve">3 </w:t>
      </w:r>
      <w:r w:rsidRPr="00E60C9C">
        <w:tab/>
      </w:r>
      <w:r w:rsidRPr="00E60C9C">
        <w:tab/>
      </w:r>
      <w:r w:rsidRPr="00E60C9C">
        <w:tab/>
        <w:t>R25 TW007700-05S1</w:t>
      </w:r>
    </w:p>
    <w:p w14:paraId="2BAFE4D9" w14:textId="77777777" w:rsidR="00894124" w:rsidRPr="00E60C9C" w:rsidRDefault="00471A99" w:rsidP="00894124">
      <w:pPr>
        <w:widowControl w:val="0"/>
        <w:autoSpaceDE w:val="0"/>
        <w:autoSpaceDN w:val="0"/>
        <w:adjustRightInd w:val="0"/>
        <w:ind w:left="2160" w:hanging="2160"/>
      </w:pPr>
      <w:r w:rsidRPr="00E60C9C">
        <w:t>Title:</w:t>
      </w:r>
      <w:r w:rsidR="00894124" w:rsidRPr="00E60C9C">
        <w:t xml:space="preserve"> </w:t>
      </w:r>
      <w:r w:rsidR="00894124" w:rsidRPr="00E60C9C">
        <w:tab/>
        <w:t>Ethical Issues in HIV/AIDS-related Research in China: A Scholarly Workshop  </w:t>
      </w:r>
    </w:p>
    <w:p w14:paraId="27601833" w14:textId="0627CA28" w:rsidR="00471A99" w:rsidRPr="00E60C9C" w:rsidRDefault="00471A99" w:rsidP="00894124">
      <w:pPr>
        <w:widowControl w:val="0"/>
        <w:autoSpaceDE w:val="0"/>
        <w:autoSpaceDN w:val="0"/>
        <w:adjustRightInd w:val="0"/>
        <w:ind w:left="2160" w:hanging="2160"/>
      </w:pPr>
      <w:r w:rsidRPr="00E60C9C">
        <w:t>PI:</w:t>
      </w:r>
      <w:r w:rsidR="00894124" w:rsidRPr="00E60C9C">
        <w:t xml:space="preserve">   </w:t>
      </w:r>
      <w:r w:rsidR="00894124" w:rsidRPr="00E60C9C">
        <w:tab/>
        <w:t>Kaveh Khoshnood, PhD, MPH</w:t>
      </w:r>
    </w:p>
    <w:p w14:paraId="2C8D2BBA" w14:textId="7716AD42" w:rsidR="00471A99" w:rsidRPr="00E60C9C" w:rsidRDefault="00471A99" w:rsidP="00471A99">
      <w:pPr>
        <w:widowControl w:val="0"/>
        <w:autoSpaceDE w:val="0"/>
        <w:autoSpaceDN w:val="0"/>
        <w:adjustRightInd w:val="0"/>
      </w:pPr>
      <w:r w:rsidRPr="00E60C9C">
        <w:t>Percent effort:</w:t>
      </w:r>
      <w:r w:rsidR="00894124" w:rsidRPr="00E60C9C">
        <w:tab/>
      </w:r>
      <w:r w:rsidR="00894124" w:rsidRPr="00E60C9C">
        <w:tab/>
        <w:t>5%</w:t>
      </w:r>
    </w:p>
    <w:p w14:paraId="3ED3582F" w14:textId="7A040E7A" w:rsidR="00471A99" w:rsidRPr="00E60C9C" w:rsidRDefault="00A22F18" w:rsidP="00471A99">
      <w:pPr>
        <w:widowControl w:val="0"/>
        <w:autoSpaceDE w:val="0"/>
        <w:autoSpaceDN w:val="0"/>
        <w:adjustRightInd w:val="0"/>
      </w:pPr>
      <w:r w:rsidRPr="00E60C9C">
        <w:t>Total Cost</w:t>
      </w:r>
      <w:r w:rsidR="00471A99" w:rsidRPr="00E60C9C">
        <w:t>:</w:t>
      </w:r>
      <w:r w:rsidR="00894124" w:rsidRPr="00E60C9C">
        <w:tab/>
      </w:r>
      <w:r w:rsidRPr="00E60C9C">
        <w:tab/>
      </w:r>
      <w:r w:rsidR="00894124" w:rsidRPr="00E60C9C">
        <w:t>$ 5</w:t>
      </w:r>
      <w:r w:rsidR="000A5EEB" w:rsidRPr="00E60C9C">
        <w:t>6</w:t>
      </w:r>
      <w:r w:rsidR="00894124" w:rsidRPr="00E60C9C">
        <w:t>,000</w:t>
      </w:r>
    </w:p>
    <w:p w14:paraId="49F95B36" w14:textId="77777777" w:rsidR="000A5EEB" w:rsidRPr="00E60C9C" w:rsidRDefault="00471A99" w:rsidP="000A5EEB">
      <w:pPr>
        <w:widowControl w:val="0"/>
        <w:autoSpaceDE w:val="0"/>
        <w:autoSpaceDN w:val="0"/>
        <w:adjustRightInd w:val="0"/>
      </w:pPr>
      <w:r w:rsidRPr="00E60C9C">
        <w:t>Project Period:</w:t>
      </w:r>
      <w:r w:rsidR="00894124" w:rsidRPr="00E60C9C">
        <w:t xml:space="preserve"> </w:t>
      </w:r>
      <w:r w:rsidR="00894124" w:rsidRPr="00E60C9C">
        <w:tab/>
      </w:r>
      <w:r w:rsidR="000A5EEB" w:rsidRPr="00E60C9C">
        <w:t>June 1, 2015 - May 31, 2016</w:t>
      </w:r>
    </w:p>
    <w:p w14:paraId="4CEAE634" w14:textId="47954C80" w:rsidR="00471A99" w:rsidRPr="00E60C9C" w:rsidRDefault="00471A99" w:rsidP="00471A99">
      <w:pPr>
        <w:widowControl w:val="0"/>
        <w:autoSpaceDE w:val="0"/>
        <w:autoSpaceDN w:val="0"/>
        <w:adjustRightInd w:val="0"/>
      </w:pPr>
    </w:p>
    <w:p w14:paraId="641E5606" w14:textId="77777777" w:rsidR="000A5EEB" w:rsidRPr="00E60C9C" w:rsidRDefault="000A5EEB" w:rsidP="000A5EEB">
      <w:r w:rsidRPr="00E60C9C">
        <w:t xml:space="preserve">Agency: </w:t>
      </w:r>
      <w:r w:rsidRPr="00E60C9C">
        <w:tab/>
      </w:r>
      <w:r w:rsidRPr="00E60C9C">
        <w:tab/>
        <w:t>Fogarty International Center (FIC) / NIH</w:t>
      </w:r>
    </w:p>
    <w:p w14:paraId="12EB7EEC" w14:textId="7AD70B81" w:rsidR="000A5EEB" w:rsidRPr="00E60C9C" w:rsidRDefault="000A5EEB" w:rsidP="000A5EEB">
      <w:r w:rsidRPr="00E60C9C">
        <w:t>I.D.# </w:t>
      </w:r>
      <w:r w:rsidRPr="00E60C9C">
        <w:tab/>
      </w:r>
      <w:r w:rsidRPr="00E60C9C">
        <w:tab/>
      </w:r>
      <w:r w:rsidRPr="00E60C9C">
        <w:tab/>
        <w:t>5 R25 TW007700-05           </w:t>
      </w:r>
      <w:r w:rsidRPr="00E60C9C">
        <w:br/>
        <w:t xml:space="preserve">Title: </w:t>
      </w:r>
      <w:r w:rsidRPr="00E60C9C">
        <w:tab/>
      </w:r>
      <w:r w:rsidRPr="00E60C9C">
        <w:tab/>
      </w:r>
      <w:r w:rsidRPr="00E60C9C">
        <w:tab/>
        <w:t xml:space="preserve">Research Ethics Training and Curriculum Development Program with </w:t>
      </w:r>
    </w:p>
    <w:p w14:paraId="2417632D" w14:textId="328A9261" w:rsidR="00D565A6" w:rsidRPr="00E60C9C" w:rsidRDefault="000A5EEB" w:rsidP="00D565A6">
      <w:pPr>
        <w:widowControl w:val="0"/>
        <w:autoSpaceDE w:val="0"/>
        <w:autoSpaceDN w:val="0"/>
        <w:adjustRightInd w:val="0"/>
        <w:ind w:left="1710" w:hanging="1710"/>
      </w:pPr>
      <w:r w:rsidRPr="00E60C9C">
        <w:tab/>
      </w:r>
      <w:r w:rsidRPr="00E60C9C">
        <w:tab/>
        <w:t xml:space="preserve">China  </w:t>
      </w:r>
    </w:p>
    <w:p w14:paraId="0D058D2E" w14:textId="77777777" w:rsidR="00D565A6" w:rsidRPr="00E60C9C" w:rsidRDefault="000A5EEB" w:rsidP="00D565A6">
      <w:pPr>
        <w:widowControl w:val="0"/>
        <w:autoSpaceDE w:val="0"/>
        <w:autoSpaceDN w:val="0"/>
        <w:adjustRightInd w:val="0"/>
        <w:ind w:left="1710" w:hanging="1710"/>
        <w:rPr>
          <w:bCs/>
        </w:rPr>
      </w:pPr>
      <w:r w:rsidRPr="00E60C9C">
        <w:rPr>
          <w:bCs/>
        </w:rPr>
        <w:t>P.I.:  </w:t>
      </w:r>
      <w:r w:rsidRPr="00E60C9C">
        <w:rPr>
          <w:bCs/>
        </w:rPr>
        <w:tab/>
      </w:r>
      <w:r w:rsidRPr="00E60C9C">
        <w:rPr>
          <w:bCs/>
        </w:rPr>
        <w:tab/>
        <w:t xml:space="preserve">Kaveh </w:t>
      </w:r>
      <w:proofErr w:type="spellStart"/>
      <w:r w:rsidRPr="00E60C9C">
        <w:rPr>
          <w:bCs/>
        </w:rPr>
        <w:t>Khoshnood</w:t>
      </w:r>
      <w:proofErr w:type="spellEnd"/>
      <w:r w:rsidRPr="00E60C9C">
        <w:rPr>
          <w:bCs/>
        </w:rPr>
        <w:t>, Ph.D. MPH</w:t>
      </w:r>
    </w:p>
    <w:p w14:paraId="7C9E9EDD" w14:textId="77777777" w:rsidR="00D565A6" w:rsidRPr="00E60C9C" w:rsidRDefault="000A5EEB" w:rsidP="00D565A6">
      <w:pPr>
        <w:widowControl w:val="0"/>
        <w:autoSpaceDE w:val="0"/>
        <w:autoSpaceDN w:val="0"/>
        <w:adjustRightInd w:val="0"/>
        <w:ind w:left="1710" w:hanging="1710"/>
      </w:pPr>
      <w:r w:rsidRPr="00E60C9C">
        <w:t xml:space="preserve">Percent effort: </w:t>
      </w:r>
      <w:r w:rsidRPr="00E60C9C">
        <w:tab/>
      </w:r>
      <w:r w:rsidRPr="00E60C9C">
        <w:tab/>
        <w:t xml:space="preserve">20% </w:t>
      </w:r>
    </w:p>
    <w:p w14:paraId="78BF7A75" w14:textId="4A56FB26" w:rsidR="00D565A6" w:rsidRPr="00E60C9C" w:rsidRDefault="000A5EEB" w:rsidP="00D565A6">
      <w:pPr>
        <w:widowControl w:val="0"/>
        <w:autoSpaceDE w:val="0"/>
        <w:autoSpaceDN w:val="0"/>
        <w:adjustRightInd w:val="0"/>
        <w:ind w:left="1710" w:hanging="1710"/>
      </w:pPr>
      <w:r w:rsidRPr="00E60C9C">
        <w:t>Total Cost:</w:t>
      </w:r>
      <w:r w:rsidRPr="00E60C9C">
        <w:tab/>
        <w:t xml:space="preserve">        $1,211,013</w:t>
      </w:r>
      <w:r w:rsidR="00D565A6" w:rsidRPr="00E60C9C">
        <w:t xml:space="preserve"> ((including 8% indirect)</w:t>
      </w:r>
    </w:p>
    <w:p w14:paraId="62B584AA" w14:textId="05EDB002" w:rsidR="000A5EEB" w:rsidRPr="00E60C9C" w:rsidRDefault="000A5EEB" w:rsidP="000A5EEB">
      <w:r w:rsidRPr="00E60C9C">
        <w:t>Project Period:            June 1, 2011 – May 31, 2016</w:t>
      </w:r>
    </w:p>
    <w:p w14:paraId="6CBBAB2C" w14:textId="77777777" w:rsidR="000A5EEB" w:rsidRPr="00E60C9C" w:rsidRDefault="000A5EEB" w:rsidP="00471A99">
      <w:pPr>
        <w:widowControl w:val="0"/>
        <w:autoSpaceDE w:val="0"/>
        <w:autoSpaceDN w:val="0"/>
        <w:adjustRightInd w:val="0"/>
      </w:pPr>
    </w:p>
    <w:p w14:paraId="5A05EBBE" w14:textId="62D71F30" w:rsidR="00471A99" w:rsidRPr="00E60C9C" w:rsidRDefault="00471A99" w:rsidP="00471A99">
      <w:pPr>
        <w:widowControl w:val="0"/>
        <w:autoSpaceDE w:val="0"/>
        <w:autoSpaceDN w:val="0"/>
        <w:adjustRightInd w:val="0"/>
      </w:pPr>
      <w:r w:rsidRPr="00E60C9C">
        <w:t>Agency:</w:t>
      </w:r>
      <w:r w:rsidR="00894124" w:rsidRPr="00E60C9C">
        <w:t xml:space="preserve"> </w:t>
      </w:r>
      <w:r w:rsidR="00894124" w:rsidRPr="00E60C9C">
        <w:tab/>
      </w:r>
      <w:r w:rsidR="00894124" w:rsidRPr="00E60C9C">
        <w:tab/>
        <w:t>UBS Optimus Foundation</w:t>
      </w:r>
    </w:p>
    <w:p w14:paraId="3031B83C" w14:textId="087A7E30" w:rsidR="00471A99" w:rsidRPr="00E60C9C" w:rsidRDefault="00471A99" w:rsidP="00471A99">
      <w:pPr>
        <w:widowControl w:val="0"/>
        <w:autoSpaceDE w:val="0"/>
        <w:autoSpaceDN w:val="0"/>
        <w:adjustRightInd w:val="0"/>
      </w:pPr>
      <w:r w:rsidRPr="00E60C9C">
        <w:t>ID#:</w:t>
      </w:r>
      <w:r w:rsidR="00894124" w:rsidRPr="00E60C9C">
        <w:t xml:space="preserve"> </w:t>
      </w:r>
      <w:r w:rsidR="00894124" w:rsidRPr="00E60C9C">
        <w:tab/>
      </w:r>
      <w:r w:rsidR="00894124" w:rsidRPr="00E60C9C">
        <w:tab/>
      </w:r>
      <w:r w:rsidR="00894124" w:rsidRPr="00E60C9C">
        <w:tab/>
        <w:t>R12447 </w:t>
      </w:r>
    </w:p>
    <w:p w14:paraId="7CE468CA" w14:textId="763CC700" w:rsidR="00894124" w:rsidRPr="00E60C9C" w:rsidRDefault="00471A99" w:rsidP="00894124">
      <w:pPr>
        <w:widowControl w:val="0"/>
        <w:autoSpaceDE w:val="0"/>
        <w:autoSpaceDN w:val="0"/>
        <w:adjustRightInd w:val="0"/>
        <w:ind w:left="2160" w:hanging="2160"/>
      </w:pPr>
      <w:r w:rsidRPr="00E60C9C">
        <w:t>Title:</w:t>
      </w:r>
      <w:r w:rsidR="00894124" w:rsidRPr="00E60C9C">
        <w:tab/>
        <w:t xml:space="preserve">Impact Evaluation of the </w:t>
      </w:r>
      <w:proofErr w:type="gramStart"/>
      <w:r w:rsidR="00894124" w:rsidRPr="00E60C9C">
        <w:t>Mother</w:t>
      </w:r>
      <w:proofErr w:type="gramEnd"/>
      <w:r w:rsidR="00894124" w:rsidRPr="00E60C9C">
        <w:t xml:space="preserve"> and Child Education Program (MOCEP) Among Children and Families in Palestinian Refugee Camps in Beirut</w:t>
      </w:r>
    </w:p>
    <w:p w14:paraId="7F6D8519" w14:textId="14AB36D3" w:rsidR="00471A99" w:rsidRPr="00E60C9C" w:rsidRDefault="00471A99" w:rsidP="00471A99">
      <w:pPr>
        <w:widowControl w:val="0"/>
        <w:autoSpaceDE w:val="0"/>
        <w:autoSpaceDN w:val="0"/>
        <w:adjustRightInd w:val="0"/>
      </w:pPr>
      <w:r w:rsidRPr="00E60C9C">
        <w:t>PI:</w:t>
      </w:r>
      <w:r w:rsidR="0032197F" w:rsidRPr="00E60C9C">
        <w:t xml:space="preserve"> </w:t>
      </w:r>
      <w:r w:rsidR="00894124" w:rsidRPr="00E60C9C">
        <w:tab/>
      </w:r>
      <w:r w:rsidR="00894124" w:rsidRPr="00E60C9C">
        <w:tab/>
      </w:r>
      <w:r w:rsidR="00894124" w:rsidRPr="00E60C9C">
        <w:tab/>
      </w:r>
      <w:r w:rsidR="0032197F" w:rsidRPr="00E60C9C">
        <w:t>James Leckman</w:t>
      </w:r>
      <w:r w:rsidR="00894124" w:rsidRPr="00E60C9C">
        <w:t>, MD, PhD</w:t>
      </w:r>
    </w:p>
    <w:p w14:paraId="1EFDED4F" w14:textId="0762FED1" w:rsidR="00894124" w:rsidRPr="00E60C9C" w:rsidRDefault="0032197F" w:rsidP="00894124">
      <w:pPr>
        <w:widowControl w:val="0"/>
        <w:autoSpaceDE w:val="0"/>
        <w:autoSpaceDN w:val="0"/>
        <w:adjustRightInd w:val="0"/>
      </w:pPr>
      <w:r w:rsidRPr="00E60C9C">
        <w:t>My role:</w:t>
      </w:r>
      <w:r w:rsidR="00894124" w:rsidRPr="00E60C9C">
        <w:tab/>
      </w:r>
      <w:r w:rsidR="00894124" w:rsidRPr="00E60C9C">
        <w:tab/>
        <w:t xml:space="preserve">Investigator </w:t>
      </w:r>
    </w:p>
    <w:p w14:paraId="2797FE4E" w14:textId="5D59EFB5" w:rsidR="00471A99" w:rsidRPr="00E60C9C" w:rsidRDefault="00471A99" w:rsidP="00471A99">
      <w:pPr>
        <w:widowControl w:val="0"/>
        <w:autoSpaceDE w:val="0"/>
        <w:autoSpaceDN w:val="0"/>
        <w:adjustRightInd w:val="0"/>
      </w:pPr>
      <w:r w:rsidRPr="00E60C9C">
        <w:t>Percent effort:</w:t>
      </w:r>
      <w:r w:rsidR="00894124" w:rsidRPr="00E60C9C">
        <w:tab/>
      </w:r>
      <w:r w:rsidR="00894124" w:rsidRPr="00E60C9C">
        <w:tab/>
      </w:r>
      <w:r w:rsidR="00123A8E" w:rsidRPr="00E60C9C">
        <w:t>6.5%</w:t>
      </w:r>
    </w:p>
    <w:p w14:paraId="0D03B14F" w14:textId="362C4BD0" w:rsidR="00471A99" w:rsidRPr="00E60C9C" w:rsidRDefault="00A22F18" w:rsidP="00471A99">
      <w:pPr>
        <w:widowControl w:val="0"/>
        <w:autoSpaceDE w:val="0"/>
        <w:autoSpaceDN w:val="0"/>
        <w:adjustRightInd w:val="0"/>
      </w:pPr>
      <w:r w:rsidRPr="00E60C9C">
        <w:t>Total Cost</w:t>
      </w:r>
      <w:r w:rsidR="00471A99" w:rsidRPr="00E60C9C">
        <w:t>:</w:t>
      </w:r>
      <w:r w:rsidR="004F3B4F" w:rsidRPr="00E60C9C">
        <w:t xml:space="preserve"> </w:t>
      </w:r>
      <w:r w:rsidR="004F3B4F" w:rsidRPr="00E60C9C">
        <w:tab/>
      </w:r>
      <w:r w:rsidRPr="00E60C9C">
        <w:tab/>
      </w:r>
      <w:r w:rsidR="004F3B4F" w:rsidRPr="00E60C9C">
        <w:t xml:space="preserve">$ </w:t>
      </w:r>
      <w:r w:rsidR="00123A8E" w:rsidRPr="00E60C9C">
        <w:t>165,489</w:t>
      </w:r>
    </w:p>
    <w:p w14:paraId="61B5D54D" w14:textId="44168732" w:rsidR="00471A99" w:rsidRPr="00E60C9C" w:rsidRDefault="00471A99" w:rsidP="00471A99">
      <w:pPr>
        <w:widowControl w:val="0"/>
        <w:autoSpaceDE w:val="0"/>
        <w:autoSpaceDN w:val="0"/>
        <w:adjustRightInd w:val="0"/>
      </w:pPr>
      <w:r w:rsidRPr="00E60C9C">
        <w:t>Project Period:</w:t>
      </w:r>
      <w:r w:rsidR="00894124" w:rsidRPr="00E60C9C">
        <w:t xml:space="preserve"> </w:t>
      </w:r>
      <w:r w:rsidR="00123A8E" w:rsidRPr="00E60C9C">
        <w:tab/>
      </w:r>
      <w:r w:rsidR="00894124" w:rsidRPr="00E60C9C">
        <w:t>05/01/2014 – 06/30/2015                        </w:t>
      </w:r>
    </w:p>
    <w:p w14:paraId="11ADFC76" w14:textId="77777777" w:rsidR="00123A8E" w:rsidRPr="00E60C9C" w:rsidRDefault="00123A8E" w:rsidP="00406772">
      <w:pPr>
        <w:widowControl w:val="0"/>
        <w:autoSpaceDE w:val="0"/>
        <w:autoSpaceDN w:val="0"/>
        <w:adjustRightInd w:val="0"/>
      </w:pPr>
    </w:p>
    <w:p w14:paraId="35393E94" w14:textId="37DF6F0F" w:rsidR="00406772" w:rsidRPr="00E60C9C" w:rsidRDefault="00406772" w:rsidP="00406772">
      <w:pPr>
        <w:widowControl w:val="0"/>
        <w:autoSpaceDE w:val="0"/>
        <w:autoSpaceDN w:val="0"/>
        <w:adjustRightInd w:val="0"/>
      </w:pPr>
      <w:r w:rsidRPr="00E60C9C">
        <w:t xml:space="preserve">Agency: </w:t>
      </w:r>
      <w:r w:rsidRPr="00E60C9C">
        <w:tab/>
      </w:r>
      <w:r w:rsidRPr="00E60C9C">
        <w:tab/>
        <w:t xml:space="preserve">U.S. Department of Education </w:t>
      </w:r>
      <w:r w:rsidRPr="00E60C9C">
        <w:tab/>
      </w:r>
    </w:p>
    <w:p w14:paraId="70228835" w14:textId="42AE9F47" w:rsidR="00406772" w:rsidRPr="00E60C9C" w:rsidRDefault="00406772" w:rsidP="00406772">
      <w:pPr>
        <w:widowControl w:val="0"/>
        <w:autoSpaceDE w:val="0"/>
        <w:autoSpaceDN w:val="0"/>
        <w:adjustRightInd w:val="0"/>
      </w:pPr>
      <w:r w:rsidRPr="00E60C9C">
        <w:t xml:space="preserve">ID#: </w:t>
      </w:r>
      <w:r w:rsidRPr="00E60C9C">
        <w:tab/>
      </w:r>
      <w:r w:rsidRPr="00E60C9C">
        <w:tab/>
      </w:r>
      <w:r w:rsidRPr="00E60C9C">
        <w:tab/>
        <w:t>P015A140027</w:t>
      </w:r>
    </w:p>
    <w:p w14:paraId="77D04E4A" w14:textId="05F2857F" w:rsidR="00406772" w:rsidRPr="00E60C9C" w:rsidRDefault="00406772" w:rsidP="00406772">
      <w:pPr>
        <w:widowControl w:val="0"/>
        <w:autoSpaceDE w:val="0"/>
        <w:autoSpaceDN w:val="0"/>
        <w:adjustRightInd w:val="0"/>
      </w:pPr>
      <w:r w:rsidRPr="00E60C9C">
        <w:lastRenderedPageBreak/>
        <w:t>Title:  </w:t>
      </w:r>
      <w:r w:rsidRPr="00E60C9C">
        <w:tab/>
      </w:r>
      <w:r w:rsidRPr="00E60C9C">
        <w:tab/>
      </w:r>
      <w:r w:rsidRPr="00E60C9C">
        <w:tab/>
        <w:t>Council on Middle East Studies National Resource Center</w:t>
      </w:r>
    </w:p>
    <w:p w14:paraId="0D586299" w14:textId="7E5ACAB4" w:rsidR="00406772" w:rsidRPr="00E60C9C" w:rsidRDefault="00406772" w:rsidP="00406772">
      <w:pPr>
        <w:widowControl w:val="0"/>
        <w:autoSpaceDE w:val="0"/>
        <w:autoSpaceDN w:val="0"/>
        <w:adjustRightInd w:val="0"/>
      </w:pPr>
      <w:r w:rsidRPr="00E60C9C">
        <w:t xml:space="preserve">P.I:  </w:t>
      </w:r>
      <w:r w:rsidRPr="00E60C9C">
        <w:tab/>
      </w:r>
      <w:r w:rsidRPr="00E60C9C">
        <w:tab/>
      </w:r>
      <w:r w:rsidRPr="00E60C9C">
        <w:tab/>
        <w:t>Frank Griffel</w:t>
      </w:r>
      <w:r w:rsidR="00A22F18" w:rsidRPr="00E60C9C">
        <w:t xml:space="preserve">, </w:t>
      </w:r>
      <w:r w:rsidRPr="00E60C9C">
        <w:t>Dr.</w:t>
      </w:r>
      <w:r w:rsidR="00A22F18" w:rsidRPr="00E60C9C">
        <w:t xml:space="preserve"> </w:t>
      </w:r>
      <w:r w:rsidRPr="00E60C9C">
        <w:t>Phil</w:t>
      </w:r>
      <w:r w:rsidR="00A22F18" w:rsidRPr="00E60C9C">
        <w:t>osophy</w:t>
      </w:r>
      <w:r w:rsidRPr="00E60C9C">
        <w:t>       </w:t>
      </w:r>
    </w:p>
    <w:p w14:paraId="00505FA7" w14:textId="1A86BC05" w:rsidR="00406772" w:rsidRPr="00E60C9C" w:rsidRDefault="00406772" w:rsidP="00406772">
      <w:pPr>
        <w:ind w:left="2160" w:hanging="2160"/>
      </w:pPr>
      <w:r w:rsidRPr="00E60C9C">
        <w:t>Role:</w:t>
      </w:r>
      <w:r w:rsidRPr="00E60C9C">
        <w:rPr>
          <w:b/>
          <w:bCs/>
        </w:rPr>
        <w:t xml:space="preserve">  </w:t>
      </w:r>
      <w:r w:rsidRPr="00E60C9C">
        <w:rPr>
          <w:b/>
          <w:bCs/>
        </w:rPr>
        <w:tab/>
      </w:r>
      <w:r w:rsidRPr="00E60C9C">
        <w:t>Participating Faculty and member of the Council on Middle East Studies </w:t>
      </w:r>
    </w:p>
    <w:p w14:paraId="12CB48D9" w14:textId="39B1F1D9" w:rsidR="00406772" w:rsidRPr="00E60C9C" w:rsidRDefault="00406772" w:rsidP="00406772">
      <w:pPr>
        <w:widowControl w:val="0"/>
        <w:autoSpaceDE w:val="0"/>
        <w:autoSpaceDN w:val="0"/>
        <w:adjustRightInd w:val="0"/>
      </w:pPr>
      <w:r w:rsidRPr="00E60C9C">
        <w:t xml:space="preserve">Percent effort:  </w:t>
      </w:r>
      <w:r w:rsidRPr="00E60C9C">
        <w:tab/>
        <w:t>0%</w:t>
      </w:r>
    </w:p>
    <w:p w14:paraId="3FCD1A89" w14:textId="76155CC9" w:rsidR="00406772" w:rsidRPr="00E60C9C" w:rsidRDefault="00A22F18" w:rsidP="00406772">
      <w:pPr>
        <w:widowControl w:val="0"/>
        <w:autoSpaceDE w:val="0"/>
        <w:autoSpaceDN w:val="0"/>
        <w:adjustRightInd w:val="0"/>
      </w:pPr>
      <w:r w:rsidRPr="00E60C9C">
        <w:t>Total Cost</w:t>
      </w:r>
      <w:r w:rsidR="00406772" w:rsidRPr="00E60C9C">
        <w:t xml:space="preserve">: </w:t>
      </w:r>
      <w:r w:rsidR="00406772" w:rsidRPr="00E60C9C">
        <w:tab/>
      </w:r>
      <w:r w:rsidRPr="00E60C9C">
        <w:tab/>
      </w:r>
      <w:r w:rsidR="00406772" w:rsidRPr="00E60C9C">
        <w:t>$940,000</w:t>
      </w:r>
    </w:p>
    <w:p w14:paraId="5C9930FB" w14:textId="77777777" w:rsidR="00182DFC" w:rsidRPr="00E60C9C" w:rsidRDefault="00406772" w:rsidP="00182DFC">
      <w:pPr>
        <w:widowControl w:val="0"/>
        <w:autoSpaceDE w:val="0"/>
        <w:autoSpaceDN w:val="0"/>
        <w:adjustRightInd w:val="0"/>
      </w:pPr>
      <w:r w:rsidRPr="00E60C9C">
        <w:t xml:space="preserve">Project period:  </w:t>
      </w:r>
      <w:r w:rsidR="001E24DA" w:rsidRPr="00E60C9C">
        <w:tab/>
      </w:r>
      <w:r w:rsidRPr="00E60C9C">
        <w:t>August 15, 2014 - August 14, 2018</w:t>
      </w:r>
    </w:p>
    <w:p w14:paraId="6B4D4C07" w14:textId="77777777" w:rsidR="00D565A6" w:rsidRPr="00E60C9C" w:rsidRDefault="00D565A6" w:rsidP="00182DFC">
      <w:pPr>
        <w:widowControl w:val="0"/>
        <w:autoSpaceDE w:val="0"/>
        <w:autoSpaceDN w:val="0"/>
        <w:adjustRightInd w:val="0"/>
        <w:rPr>
          <w:b/>
        </w:rPr>
      </w:pPr>
    </w:p>
    <w:p w14:paraId="55CB46C2" w14:textId="77777777" w:rsidR="000A1489" w:rsidRPr="00E60C9C" w:rsidRDefault="000A1489" w:rsidP="000A1489">
      <w:r w:rsidRPr="00E60C9C">
        <w:t xml:space="preserve">Agency: </w:t>
      </w:r>
      <w:r w:rsidRPr="00E60C9C">
        <w:tab/>
      </w:r>
      <w:r w:rsidRPr="00E60C9C">
        <w:tab/>
        <w:t>Global Funds for HIV and TB and Middle East and North Africa Harm</w:t>
      </w:r>
    </w:p>
    <w:p w14:paraId="494B3FE8" w14:textId="6493B031" w:rsidR="000A1489" w:rsidRPr="00E60C9C" w:rsidRDefault="000A1489" w:rsidP="000A1489">
      <w:r w:rsidRPr="00E60C9C">
        <w:tab/>
      </w:r>
      <w:r w:rsidRPr="00E60C9C">
        <w:tab/>
      </w:r>
      <w:r w:rsidRPr="00E60C9C">
        <w:tab/>
        <w:t xml:space="preserve">Reduction Association (MENAHRA), Beirut, Lebanon  </w:t>
      </w:r>
    </w:p>
    <w:p w14:paraId="496EE194" w14:textId="77777777" w:rsidR="000A1489" w:rsidRPr="00E60C9C" w:rsidRDefault="000A1489" w:rsidP="000A1489">
      <w:r w:rsidRPr="00E60C9C">
        <w:t>ID#:</w:t>
      </w:r>
      <w:r w:rsidRPr="00E60C9C">
        <w:tab/>
      </w:r>
      <w:r w:rsidRPr="00E60C9C">
        <w:tab/>
      </w:r>
      <w:r w:rsidRPr="00E60C9C">
        <w:tab/>
        <w:t>N/A</w:t>
      </w:r>
    </w:p>
    <w:p w14:paraId="77867FB3" w14:textId="77777777" w:rsidR="000A1489" w:rsidRPr="00E60C9C" w:rsidRDefault="000A1489" w:rsidP="000A1489">
      <w:r w:rsidRPr="00E60C9C">
        <w:t xml:space="preserve">Title: </w:t>
      </w:r>
      <w:r w:rsidRPr="00E60C9C">
        <w:tab/>
      </w:r>
      <w:r w:rsidRPr="00E60C9C">
        <w:tab/>
      </w:r>
      <w:r w:rsidRPr="00E60C9C">
        <w:tab/>
        <w:t xml:space="preserve">Project CROSSROADS: Size Estimation, Risk Behavior Assessment, and </w:t>
      </w:r>
    </w:p>
    <w:p w14:paraId="1AFE187F" w14:textId="77777777" w:rsidR="000A1489" w:rsidRPr="00E60C9C" w:rsidRDefault="000A1489" w:rsidP="000A1489">
      <w:r w:rsidRPr="00E60C9C">
        <w:tab/>
      </w:r>
      <w:r w:rsidRPr="00E60C9C">
        <w:tab/>
      </w:r>
      <w:r w:rsidRPr="00E60C9C">
        <w:tab/>
        <w:t>Disease Prevalence in Populations at High Risk for HIV Infection in</w:t>
      </w:r>
    </w:p>
    <w:p w14:paraId="287695E6" w14:textId="10DB3367" w:rsidR="000A1489" w:rsidRPr="00E60C9C" w:rsidRDefault="000A1489" w:rsidP="000A1489">
      <w:r w:rsidRPr="00E60C9C">
        <w:tab/>
      </w:r>
      <w:r w:rsidRPr="00E60C9C">
        <w:tab/>
      </w:r>
      <w:r w:rsidRPr="00E60C9C">
        <w:tab/>
        <w:t>Lebanon</w:t>
      </w:r>
    </w:p>
    <w:p w14:paraId="68616EB9" w14:textId="444FA39A" w:rsidR="000A1489" w:rsidRPr="00E60C9C" w:rsidRDefault="000A1489" w:rsidP="000A1489">
      <w:r w:rsidRPr="00E60C9C">
        <w:t xml:space="preserve">P.I: </w:t>
      </w:r>
      <w:r w:rsidRPr="00E60C9C">
        <w:tab/>
      </w:r>
      <w:r w:rsidRPr="00E60C9C">
        <w:tab/>
      </w:r>
      <w:r w:rsidRPr="00E60C9C">
        <w:tab/>
        <w:t>Robert Heimer, PhD</w:t>
      </w:r>
    </w:p>
    <w:p w14:paraId="7CE19033" w14:textId="012A180B" w:rsidR="000A1489" w:rsidRPr="00E60C9C" w:rsidRDefault="000A1489" w:rsidP="000A1489">
      <w:pPr>
        <w:rPr>
          <w:bCs/>
        </w:rPr>
      </w:pPr>
      <w:r w:rsidRPr="00E60C9C">
        <w:rPr>
          <w:bCs/>
        </w:rPr>
        <w:t xml:space="preserve">Role: </w:t>
      </w:r>
      <w:r w:rsidRPr="00E60C9C">
        <w:rPr>
          <w:bCs/>
        </w:rPr>
        <w:tab/>
      </w:r>
      <w:r w:rsidRPr="00E60C9C">
        <w:rPr>
          <w:bCs/>
        </w:rPr>
        <w:tab/>
      </w:r>
      <w:r w:rsidRPr="00E60C9C">
        <w:rPr>
          <w:bCs/>
        </w:rPr>
        <w:tab/>
        <w:t>Investigator</w:t>
      </w:r>
    </w:p>
    <w:p w14:paraId="02D848CC" w14:textId="4F970351" w:rsidR="000A1489" w:rsidRPr="00E60C9C" w:rsidRDefault="000A1489" w:rsidP="000A1489">
      <w:r w:rsidRPr="00E60C9C">
        <w:t>Percent effort:</w:t>
      </w:r>
      <w:r w:rsidRPr="00E60C9C">
        <w:tab/>
      </w:r>
      <w:r w:rsidRPr="00E60C9C">
        <w:tab/>
        <w:t>2%</w:t>
      </w:r>
    </w:p>
    <w:p w14:paraId="7465E6B7" w14:textId="56D8D295" w:rsidR="000A1489" w:rsidRPr="00E60C9C" w:rsidRDefault="000A1489" w:rsidP="000A1489">
      <w:r w:rsidRPr="00E60C9C">
        <w:t xml:space="preserve">Total Cost: </w:t>
      </w:r>
      <w:r w:rsidRPr="00E60C9C">
        <w:tab/>
      </w:r>
      <w:r w:rsidRPr="00E60C9C">
        <w:tab/>
        <w:t xml:space="preserve">$ 120,000 </w:t>
      </w:r>
      <w:r w:rsidRPr="00E60C9C">
        <w:br/>
        <w:t xml:space="preserve">Project period: </w:t>
      </w:r>
      <w:r w:rsidRPr="00E60C9C">
        <w:tab/>
        <w:t xml:space="preserve">September 1, 2014 – Aug 31, 2015 </w:t>
      </w:r>
    </w:p>
    <w:p w14:paraId="49AD2F19" w14:textId="77777777" w:rsidR="000A1489" w:rsidRPr="00E60C9C" w:rsidRDefault="000A1489" w:rsidP="00182DFC">
      <w:pPr>
        <w:widowControl w:val="0"/>
        <w:autoSpaceDE w:val="0"/>
        <w:autoSpaceDN w:val="0"/>
        <w:adjustRightInd w:val="0"/>
        <w:rPr>
          <w:b/>
        </w:rPr>
      </w:pPr>
    </w:p>
    <w:p w14:paraId="13E1779C" w14:textId="13F4A555" w:rsidR="007627F3" w:rsidRPr="00E60C9C" w:rsidRDefault="007627F3" w:rsidP="00182DFC">
      <w:pPr>
        <w:widowControl w:val="0"/>
        <w:autoSpaceDE w:val="0"/>
        <w:autoSpaceDN w:val="0"/>
        <w:adjustRightInd w:val="0"/>
      </w:pPr>
      <w:r w:rsidRPr="00E60C9C">
        <w:rPr>
          <w:b/>
        </w:rPr>
        <w:t>Pending grants</w:t>
      </w:r>
    </w:p>
    <w:p w14:paraId="07EFCF1F" w14:textId="77777777" w:rsidR="00D565A6" w:rsidRPr="00E60C9C" w:rsidRDefault="00D565A6" w:rsidP="005317A6"/>
    <w:p w14:paraId="5FDFDA4F" w14:textId="0F6A9C03" w:rsidR="005317A6" w:rsidRPr="00E60C9C" w:rsidRDefault="005317A6" w:rsidP="005317A6">
      <w:r w:rsidRPr="00E60C9C">
        <w:t xml:space="preserve">Agency:  </w:t>
      </w:r>
      <w:r w:rsidRPr="00E60C9C">
        <w:tab/>
        <w:t xml:space="preserve">    </w:t>
      </w:r>
      <w:r w:rsidRPr="00E60C9C">
        <w:tab/>
        <w:t xml:space="preserve">Anonymous donor </w:t>
      </w:r>
    </w:p>
    <w:p w14:paraId="29C6FF50" w14:textId="429DD69B" w:rsidR="005317A6" w:rsidRPr="00E60C9C" w:rsidRDefault="005317A6" w:rsidP="005317A6">
      <w:r w:rsidRPr="00E60C9C">
        <w:t>ID#:</w:t>
      </w:r>
      <w:r w:rsidRPr="00E60C9C">
        <w:rPr>
          <w:color w:val="000000"/>
        </w:rPr>
        <w:t xml:space="preserve"> </w:t>
      </w:r>
      <w:r w:rsidRPr="00E60C9C">
        <w:rPr>
          <w:color w:val="000000"/>
        </w:rPr>
        <w:tab/>
      </w:r>
      <w:r w:rsidRPr="00E60C9C">
        <w:rPr>
          <w:color w:val="000000"/>
        </w:rPr>
        <w:tab/>
      </w:r>
      <w:r w:rsidRPr="00E60C9C">
        <w:rPr>
          <w:color w:val="000000"/>
        </w:rPr>
        <w:tab/>
        <w:t>N/A</w:t>
      </w:r>
    </w:p>
    <w:p w14:paraId="523D6825" w14:textId="28403EEB" w:rsidR="005317A6" w:rsidRPr="00E60C9C" w:rsidRDefault="005317A6" w:rsidP="005317A6">
      <w:r w:rsidRPr="00E60C9C">
        <w:t xml:space="preserve">Title: </w:t>
      </w:r>
      <w:r w:rsidRPr="00E60C9C">
        <w:tab/>
      </w:r>
      <w:r w:rsidRPr="00E60C9C">
        <w:tab/>
        <w:t xml:space="preserve">     </w:t>
      </w:r>
      <w:r w:rsidRPr="00E60C9C">
        <w:tab/>
        <w:t xml:space="preserve">Impact of </w:t>
      </w:r>
      <w:r w:rsidR="00D565A6" w:rsidRPr="00E60C9C">
        <w:t>W</w:t>
      </w:r>
      <w:r w:rsidRPr="00E60C9C">
        <w:t xml:space="preserve">ar in Sudan on </w:t>
      </w:r>
      <w:r w:rsidR="00D565A6" w:rsidRPr="00E60C9C">
        <w:rPr>
          <w:color w:val="000000"/>
        </w:rPr>
        <w:t>A</w:t>
      </w:r>
      <w:r w:rsidRPr="00E60C9C">
        <w:rPr>
          <w:color w:val="000000"/>
        </w:rPr>
        <w:t xml:space="preserve">gricultural and </w:t>
      </w:r>
      <w:r w:rsidR="00D565A6" w:rsidRPr="00E60C9C">
        <w:rPr>
          <w:color w:val="000000"/>
        </w:rPr>
        <w:t>F</w:t>
      </w:r>
      <w:r w:rsidRPr="00E60C9C">
        <w:rPr>
          <w:color w:val="000000"/>
        </w:rPr>
        <w:t xml:space="preserve">ood </w:t>
      </w:r>
      <w:r w:rsidR="00D565A6" w:rsidRPr="00E60C9C">
        <w:rPr>
          <w:color w:val="000000"/>
        </w:rPr>
        <w:t>I</w:t>
      </w:r>
      <w:r w:rsidRPr="00E60C9C">
        <w:rPr>
          <w:color w:val="000000"/>
        </w:rPr>
        <w:t>nsecurity</w:t>
      </w:r>
    </w:p>
    <w:p w14:paraId="18D1233E" w14:textId="77777777" w:rsidR="005317A6" w:rsidRPr="00E60C9C" w:rsidRDefault="005317A6" w:rsidP="005317A6">
      <w:r w:rsidRPr="00E60C9C">
        <w:t>PI:</w:t>
      </w:r>
      <w:r w:rsidRPr="00E60C9C">
        <w:tab/>
      </w:r>
      <w:r w:rsidRPr="00E60C9C">
        <w:tab/>
        <w:t xml:space="preserve">     </w:t>
      </w:r>
      <w:r w:rsidRPr="00E60C9C">
        <w:tab/>
        <w:t xml:space="preserve">Kaveh </w:t>
      </w:r>
      <w:proofErr w:type="spellStart"/>
      <w:r w:rsidRPr="00E60C9C">
        <w:t>Khoshnood</w:t>
      </w:r>
      <w:proofErr w:type="spellEnd"/>
      <w:r w:rsidRPr="00E60C9C">
        <w:t>, PhD, MPH</w:t>
      </w:r>
    </w:p>
    <w:p w14:paraId="2A41C629" w14:textId="77777777" w:rsidR="005317A6" w:rsidRPr="00E60C9C" w:rsidRDefault="005317A6" w:rsidP="005317A6">
      <w:r w:rsidRPr="00E60C9C">
        <w:t xml:space="preserve">Percent effort:      </w:t>
      </w:r>
      <w:r w:rsidRPr="00E60C9C">
        <w:tab/>
        <w:t xml:space="preserve">5% </w:t>
      </w:r>
    </w:p>
    <w:p w14:paraId="385BD50F" w14:textId="77777777" w:rsidR="005317A6" w:rsidRPr="00E60C9C" w:rsidRDefault="005317A6" w:rsidP="005317A6">
      <w:r w:rsidRPr="00E60C9C">
        <w:t xml:space="preserve">Total Cost:  </w:t>
      </w:r>
      <w:r w:rsidRPr="00E60C9C">
        <w:tab/>
        <w:t xml:space="preserve">     </w:t>
      </w:r>
      <w:r w:rsidRPr="00E60C9C">
        <w:tab/>
        <w:t>$ 1,150,000 (including12% indirect)</w:t>
      </w:r>
    </w:p>
    <w:p w14:paraId="360962D6" w14:textId="77777777" w:rsidR="005317A6" w:rsidRPr="00E60C9C" w:rsidRDefault="005317A6" w:rsidP="005317A6">
      <w:r w:rsidRPr="00E60C9C">
        <w:t xml:space="preserve">Project Period:     </w:t>
      </w:r>
      <w:r w:rsidRPr="00E60C9C">
        <w:tab/>
        <w:t>10/1/2024-6/31/2025</w:t>
      </w:r>
    </w:p>
    <w:p w14:paraId="21218309" w14:textId="77777777" w:rsidR="005317A6" w:rsidRPr="00E60C9C" w:rsidRDefault="005317A6" w:rsidP="005317A6"/>
    <w:p w14:paraId="6F3A965C" w14:textId="77777777" w:rsidR="008B76C3" w:rsidRPr="00E60C9C" w:rsidRDefault="00DE56CC" w:rsidP="00DE56CC">
      <w:r w:rsidRPr="00E60C9C">
        <w:t xml:space="preserve">Agency:               </w:t>
      </w:r>
      <w:r w:rsidR="008B76C3" w:rsidRPr="00E60C9C">
        <w:tab/>
      </w:r>
      <w:r w:rsidRPr="00E60C9C">
        <w:t>US State Dept.</w:t>
      </w:r>
      <w:r w:rsidRPr="00E60C9C">
        <w:rPr>
          <w:rStyle w:val="apple-converted-space"/>
          <w:color w:val="000000"/>
        </w:rPr>
        <w:t> </w:t>
      </w:r>
      <w:r w:rsidRPr="00E60C9C">
        <w:t>Bureau of Democracy, Human Rights, and</w:t>
      </w:r>
    </w:p>
    <w:p w14:paraId="318F4758" w14:textId="1641A3EE" w:rsidR="00DE56CC" w:rsidRPr="00E60C9C" w:rsidRDefault="00DE56CC" w:rsidP="008B76C3">
      <w:pPr>
        <w:ind w:left="1440" w:firstLine="720"/>
      </w:pPr>
      <w:r w:rsidRPr="00E60C9C">
        <w:t>Labor                </w:t>
      </w:r>
      <w:r w:rsidRPr="00E60C9C">
        <w:rPr>
          <w:rStyle w:val="apple-converted-space"/>
          <w:color w:val="000000"/>
        </w:rPr>
        <w:t> </w:t>
      </w:r>
    </w:p>
    <w:p w14:paraId="60B0BF74" w14:textId="6F94B863" w:rsidR="00DE56CC" w:rsidRPr="00E60C9C" w:rsidRDefault="00DE56CC" w:rsidP="00DE56CC">
      <w:r w:rsidRPr="00E60C9C">
        <w:t>ID#:                             </w:t>
      </w:r>
      <w:r w:rsidR="00A332F9" w:rsidRPr="00E60C9C">
        <w:t>N/A</w:t>
      </w:r>
      <w:r w:rsidRPr="00E60C9C">
        <w:t>  </w:t>
      </w:r>
    </w:p>
    <w:p w14:paraId="77AD9FBA" w14:textId="35A72A67" w:rsidR="00DE56CC" w:rsidRPr="00E60C9C" w:rsidRDefault="00DE56CC" w:rsidP="00DE56CC">
      <w:r w:rsidRPr="00E60C9C">
        <w:t>Title:   </w:t>
      </w:r>
      <w:r w:rsidRPr="00E60C9C">
        <w:tab/>
      </w:r>
      <w:r w:rsidRPr="00E60C9C">
        <w:tab/>
        <w:t xml:space="preserve">     </w:t>
      </w:r>
      <w:r w:rsidR="008B76C3" w:rsidRPr="00E60C9C">
        <w:tab/>
      </w:r>
      <w:r w:rsidRPr="00E60C9C">
        <w:t>Advancing methods for accountability and justice in Burma</w:t>
      </w:r>
    </w:p>
    <w:p w14:paraId="5AD59390" w14:textId="3EADB156" w:rsidR="00DE56CC" w:rsidRPr="00E60C9C" w:rsidRDefault="00DE56CC" w:rsidP="00DE56CC">
      <w:r w:rsidRPr="00E60C9C">
        <w:t> PI:    </w:t>
      </w:r>
      <w:r w:rsidRPr="00E60C9C">
        <w:tab/>
        <w:t xml:space="preserve">                 </w:t>
      </w:r>
      <w:r w:rsidR="008B76C3" w:rsidRPr="00E60C9C">
        <w:tab/>
      </w:r>
      <w:r w:rsidRPr="00E60C9C">
        <w:t>Danielle Poole</w:t>
      </w:r>
      <w:r w:rsidR="008B76C3" w:rsidRPr="00E60C9C">
        <w:t>, ScD, MPH</w:t>
      </w:r>
      <w:r w:rsidRPr="00E60C9C">
        <w:t>                       </w:t>
      </w:r>
      <w:r w:rsidRPr="00E60C9C">
        <w:rPr>
          <w:rStyle w:val="apple-converted-space"/>
          <w:color w:val="000000"/>
        </w:rPr>
        <w:t> </w:t>
      </w:r>
    </w:p>
    <w:p w14:paraId="4E8AD1DB" w14:textId="26CA80D1" w:rsidR="00DE56CC" w:rsidRPr="00E60C9C" w:rsidRDefault="00DE56CC" w:rsidP="00DE56CC">
      <w:r w:rsidRPr="00E60C9C">
        <w:t>Role on Project:</w:t>
      </w:r>
      <w:r w:rsidRPr="00E60C9C">
        <w:rPr>
          <w:rStyle w:val="apple-converted-space"/>
          <w:color w:val="000000"/>
        </w:rPr>
        <w:t> </w:t>
      </w:r>
      <w:r w:rsidRPr="00E60C9C">
        <w:t> </w:t>
      </w:r>
      <w:r w:rsidR="008B76C3" w:rsidRPr="00E60C9C">
        <w:tab/>
      </w:r>
      <w:r w:rsidRPr="00E60C9C">
        <w:t>Investigator</w:t>
      </w:r>
    </w:p>
    <w:p w14:paraId="3EA19088" w14:textId="034ADC8A" w:rsidR="00DE56CC" w:rsidRPr="00E60C9C" w:rsidRDefault="00DE56CC" w:rsidP="00DE56CC">
      <w:r w:rsidRPr="00E60C9C">
        <w:t xml:space="preserve">Percent effort:      </w:t>
      </w:r>
      <w:r w:rsidR="008B76C3" w:rsidRPr="00E60C9C">
        <w:tab/>
      </w:r>
      <w:r w:rsidRPr="00E60C9C">
        <w:t>5%      </w:t>
      </w:r>
    </w:p>
    <w:p w14:paraId="5732804E" w14:textId="1051A242" w:rsidR="00DE56CC" w:rsidRPr="00E60C9C" w:rsidRDefault="00A22F18" w:rsidP="00DE56CC">
      <w:r w:rsidRPr="00E60C9C">
        <w:t>Total Cost</w:t>
      </w:r>
      <w:r w:rsidR="000426E4" w:rsidRPr="00E60C9C">
        <w:t xml:space="preserve">:     </w:t>
      </w:r>
      <w:r w:rsidRPr="00E60C9C">
        <w:tab/>
        <w:t xml:space="preserve">    </w:t>
      </w:r>
      <w:r w:rsidR="008B76C3" w:rsidRPr="00E60C9C">
        <w:tab/>
      </w:r>
      <w:r w:rsidR="00DE56CC" w:rsidRPr="00E60C9C">
        <w:t xml:space="preserve">$ 1,260,056 </w:t>
      </w:r>
    </w:p>
    <w:p w14:paraId="47711471" w14:textId="6B69ADFD" w:rsidR="00DE56CC" w:rsidRPr="00E60C9C" w:rsidRDefault="00DE56CC" w:rsidP="00DE56CC">
      <w:r w:rsidRPr="00E60C9C">
        <w:t xml:space="preserve">Project Period:     </w:t>
      </w:r>
      <w:r w:rsidR="008B76C3" w:rsidRPr="00E60C9C">
        <w:tab/>
      </w:r>
      <w:r w:rsidRPr="00E60C9C">
        <w:t>September 1, 2024 – August 31, 2025</w:t>
      </w:r>
      <w:r w:rsidR="00BE4E88" w:rsidRPr="00E60C9C">
        <w:t xml:space="preserve"> (have not heard back)</w:t>
      </w:r>
    </w:p>
    <w:p w14:paraId="5506C074" w14:textId="77777777" w:rsidR="000426E4" w:rsidRPr="00E60C9C" w:rsidRDefault="000426E4" w:rsidP="000426E4">
      <w:pPr>
        <w:rPr>
          <w:b/>
        </w:rPr>
      </w:pPr>
    </w:p>
    <w:p w14:paraId="58614D92" w14:textId="3458871F" w:rsidR="004111C2" w:rsidRPr="00E60C9C" w:rsidRDefault="004111C2" w:rsidP="004111C2">
      <w:r w:rsidRPr="00E60C9C">
        <w:t xml:space="preserve">Agency: </w:t>
      </w:r>
      <w:r w:rsidRPr="00E60C9C">
        <w:tab/>
        <w:t xml:space="preserve">    </w:t>
      </w:r>
      <w:r w:rsidRPr="00E60C9C">
        <w:tab/>
        <w:t>The Li Foundation, Inc.</w:t>
      </w:r>
    </w:p>
    <w:p w14:paraId="27E9CCC2" w14:textId="22D17DFE" w:rsidR="004111C2" w:rsidRPr="00E60C9C" w:rsidRDefault="004111C2" w:rsidP="004111C2">
      <w:r w:rsidRPr="00E60C9C">
        <w:t xml:space="preserve">ID#: </w:t>
      </w:r>
      <w:r w:rsidRPr="00E60C9C">
        <w:tab/>
      </w:r>
      <w:r w:rsidRPr="00E60C9C">
        <w:tab/>
        <w:t xml:space="preserve">    </w:t>
      </w:r>
      <w:r w:rsidRPr="00E60C9C">
        <w:tab/>
        <w:t>24-001875</w:t>
      </w:r>
    </w:p>
    <w:p w14:paraId="4F60E579" w14:textId="58F4CD29" w:rsidR="004111C2" w:rsidRPr="00E60C9C" w:rsidRDefault="004111C2" w:rsidP="004111C2">
      <w:pPr>
        <w:ind w:left="1440" w:hanging="1440"/>
      </w:pPr>
      <w:r w:rsidRPr="00E60C9C">
        <w:t xml:space="preserve">Title: </w:t>
      </w:r>
      <w:r w:rsidRPr="00E60C9C">
        <w:tab/>
        <w:t xml:space="preserve">    </w:t>
      </w:r>
      <w:r w:rsidRPr="00E60C9C">
        <w:tab/>
        <w:t xml:space="preserve">ATF - Li Foundation Pilot Grant Program in Social and Behavioral </w:t>
      </w:r>
      <w:r w:rsidRPr="00E60C9C">
        <w:tab/>
        <w:t xml:space="preserve">Sciences </w:t>
      </w:r>
    </w:p>
    <w:p w14:paraId="47B08A50" w14:textId="2F5BEB20" w:rsidR="004111C2" w:rsidRPr="00E60C9C" w:rsidRDefault="004111C2" w:rsidP="004111C2">
      <w:pPr>
        <w:ind w:left="720" w:hanging="660"/>
        <w:rPr>
          <w:b/>
          <w:bCs/>
          <w:color w:val="000000"/>
        </w:rPr>
      </w:pPr>
      <w:r w:rsidRPr="00E60C9C">
        <w:rPr>
          <w:bCs/>
        </w:rPr>
        <w:t xml:space="preserve">PIs: </w:t>
      </w:r>
      <w:r w:rsidRPr="00E60C9C">
        <w:rPr>
          <w:bCs/>
        </w:rPr>
        <w:tab/>
      </w:r>
      <w:r w:rsidRPr="00E60C9C">
        <w:rPr>
          <w:bCs/>
        </w:rPr>
        <w:tab/>
        <w:t xml:space="preserve">    </w:t>
      </w:r>
      <w:r w:rsidRPr="00E60C9C">
        <w:rPr>
          <w:bCs/>
        </w:rPr>
        <w:tab/>
        <w:t xml:space="preserve">Kaveh </w:t>
      </w:r>
      <w:proofErr w:type="spellStart"/>
      <w:r w:rsidRPr="00E60C9C">
        <w:rPr>
          <w:bCs/>
        </w:rPr>
        <w:t>Khoshnood</w:t>
      </w:r>
      <w:proofErr w:type="spellEnd"/>
      <w:r w:rsidRPr="00E60C9C">
        <w:rPr>
          <w:bCs/>
        </w:rPr>
        <w:t xml:space="preserve">, </w:t>
      </w:r>
      <w:r w:rsidR="003B52BA" w:rsidRPr="00E60C9C">
        <w:rPr>
          <w:bCs/>
        </w:rPr>
        <w:t xml:space="preserve">PhD, </w:t>
      </w:r>
      <w:r w:rsidRPr="00E60C9C">
        <w:rPr>
          <w:bCs/>
        </w:rPr>
        <w:t>MPH,</w:t>
      </w:r>
      <w:r w:rsidR="003B52BA" w:rsidRPr="00E60C9C">
        <w:rPr>
          <w:bCs/>
        </w:rPr>
        <w:t xml:space="preserve"> a</w:t>
      </w:r>
      <w:r w:rsidRPr="00E60C9C">
        <w:rPr>
          <w:bCs/>
        </w:rPr>
        <w:t xml:space="preserve">nd LaRon E. Nelson, </w:t>
      </w:r>
      <w:r w:rsidRPr="00E60C9C">
        <w:rPr>
          <w:bCs/>
          <w:color w:val="000000"/>
        </w:rPr>
        <w:t xml:space="preserve">PhD, RN, FNP, </w:t>
      </w:r>
      <w:r w:rsidRPr="00E60C9C">
        <w:rPr>
          <w:bCs/>
          <w:color w:val="000000"/>
        </w:rPr>
        <w:tab/>
      </w:r>
      <w:r w:rsidRPr="00E60C9C">
        <w:rPr>
          <w:bCs/>
          <w:color w:val="000000"/>
        </w:rPr>
        <w:tab/>
      </w:r>
      <w:r w:rsidRPr="00E60C9C">
        <w:rPr>
          <w:bCs/>
          <w:color w:val="000000"/>
        </w:rPr>
        <w:tab/>
        <w:t>FNAP, FNYAM, FAAN</w:t>
      </w:r>
    </w:p>
    <w:p w14:paraId="5AB6FEE5" w14:textId="4FACF1E8" w:rsidR="004111C2" w:rsidRPr="00E60C9C" w:rsidRDefault="004111C2" w:rsidP="004111C2">
      <w:pPr>
        <w:rPr>
          <w:b/>
          <w:bCs/>
        </w:rPr>
      </w:pPr>
      <w:r w:rsidRPr="00E60C9C">
        <w:rPr>
          <w:bCs/>
        </w:rPr>
        <w:t xml:space="preserve">Percent effort: </w:t>
      </w:r>
      <w:r w:rsidRPr="00E60C9C">
        <w:rPr>
          <w:bCs/>
        </w:rPr>
        <w:tab/>
        <w:t xml:space="preserve">    </w:t>
      </w:r>
      <w:r w:rsidRPr="00E60C9C">
        <w:rPr>
          <w:bCs/>
        </w:rPr>
        <w:tab/>
        <w:t>1%</w:t>
      </w:r>
    </w:p>
    <w:p w14:paraId="2B80EF60" w14:textId="5B34DA57" w:rsidR="004111C2" w:rsidRPr="00E60C9C" w:rsidRDefault="004111C2" w:rsidP="004111C2">
      <w:r w:rsidRPr="00E60C9C">
        <w:lastRenderedPageBreak/>
        <w:t xml:space="preserve">Total Cost: </w:t>
      </w:r>
      <w:r w:rsidRPr="00E60C9C">
        <w:tab/>
        <w:t xml:space="preserve">     </w:t>
      </w:r>
      <w:r w:rsidRPr="00E60C9C">
        <w:tab/>
        <w:t>$147,000 (including 12% indirect)</w:t>
      </w:r>
    </w:p>
    <w:p w14:paraId="0C6C132A" w14:textId="31415022" w:rsidR="004111C2" w:rsidRPr="00E60C9C" w:rsidRDefault="004111C2" w:rsidP="004111C2">
      <w:r w:rsidRPr="00E60C9C">
        <w:t>Project Period:</w:t>
      </w:r>
      <w:r w:rsidRPr="00E60C9C">
        <w:tab/>
        <w:t xml:space="preserve">     </w:t>
      </w:r>
      <w:r w:rsidRPr="00E60C9C">
        <w:tab/>
        <w:t xml:space="preserve">12/01/2024 - 11/30/2026 </w:t>
      </w:r>
    </w:p>
    <w:p w14:paraId="0A2FADF7" w14:textId="77777777" w:rsidR="004111C2" w:rsidRPr="00E60C9C" w:rsidRDefault="004111C2" w:rsidP="000426E4">
      <w:pPr>
        <w:rPr>
          <w:color w:val="000000"/>
        </w:rPr>
      </w:pPr>
    </w:p>
    <w:p w14:paraId="187102C8" w14:textId="5FE4EC3E" w:rsidR="000426E4" w:rsidRPr="00E60C9C" w:rsidRDefault="000426E4" w:rsidP="000426E4">
      <w:pPr>
        <w:rPr>
          <w:color w:val="000000"/>
        </w:rPr>
      </w:pPr>
      <w:r w:rsidRPr="00E60C9C">
        <w:rPr>
          <w:color w:val="000000"/>
        </w:rPr>
        <w:t>Agency:             </w:t>
      </w:r>
      <w:r w:rsidR="00F837AE" w:rsidRPr="00E60C9C">
        <w:rPr>
          <w:color w:val="000000"/>
        </w:rPr>
        <w:t xml:space="preserve">    </w:t>
      </w:r>
      <w:r w:rsidR="007414B6" w:rsidRPr="00E60C9C">
        <w:rPr>
          <w:color w:val="000000"/>
        </w:rPr>
        <w:tab/>
      </w:r>
      <w:r w:rsidRPr="00E60C9C">
        <w:rPr>
          <w:color w:val="000000"/>
        </w:rPr>
        <w:t>NIH/FIC</w:t>
      </w:r>
      <w:r w:rsidRPr="00E60C9C">
        <w:rPr>
          <w:rStyle w:val="apple-converted-space"/>
          <w:color w:val="000000"/>
        </w:rPr>
        <w:t> </w:t>
      </w:r>
    </w:p>
    <w:p w14:paraId="4284727F" w14:textId="762CDA18" w:rsidR="000426E4" w:rsidRPr="00E60C9C" w:rsidRDefault="000426E4" w:rsidP="000426E4">
      <w:pPr>
        <w:rPr>
          <w:color w:val="000000"/>
        </w:rPr>
      </w:pPr>
      <w:r w:rsidRPr="00E60C9C">
        <w:rPr>
          <w:color w:val="000000"/>
        </w:rPr>
        <w:t xml:space="preserve">I.D.#                       </w:t>
      </w:r>
      <w:r w:rsidR="007414B6" w:rsidRPr="00E60C9C">
        <w:rPr>
          <w:color w:val="000000"/>
        </w:rPr>
        <w:tab/>
      </w:r>
      <w:r w:rsidRPr="00E60C9C">
        <w:rPr>
          <w:color w:val="000000"/>
        </w:rPr>
        <w:t>D43TW013057</w:t>
      </w:r>
    </w:p>
    <w:p w14:paraId="6E2942AF" w14:textId="3E5512DF" w:rsidR="000426E4" w:rsidRPr="00E60C9C" w:rsidRDefault="000426E4" w:rsidP="003213EB">
      <w:pPr>
        <w:ind w:left="2160" w:hanging="2160"/>
        <w:rPr>
          <w:color w:val="000000"/>
        </w:rPr>
      </w:pPr>
      <w:r w:rsidRPr="00E60C9C">
        <w:rPr>
          <w:color w:val="000000"/>
        </w:rPr>
        <w:t xml:space="preserve">Title:                      </w:t>
      </w:r>
      <w:r w:rsidR="007414B6" w:rsidRPr="00E60C9C">
        <w:rPr>
          <w:color w:val="000000"/>
        </w:rPr>
        <w:tab/>
      </w:r>
      <w:r w:rsidRPr="00E60C9C">
        <w:rPr>
          <w:color w:val="000000"/>
        </w:rPr>
        <w:t>TB and Other Pulmonary Complications of AIDS Research Training</w:t>
      </w:r>
      <w:r w:rsidR="00F837AE" w:rsidRPr="00E60C9C">
        <w:rPr>
          <w:color w:val="000000"/>
        </w:rPr>
        <w:t xml:space="preserve"> </w:t>
      </w:r>
      <w:r w:rsidRPr="00E60C9C">
        <w:rPr>
          <w:color w:val="000000"/>
        </w:rPr>
        <w:t>Program</w:t>
      </w:r>
    </w:p>
    <w:p w14:paraId="3FF01787" w14:textId="0A60CC28" w:rsidR="000426E4" w:rsidRPr="00E60C9C" w:rsidRDefault="000426E4" w:rsidP="000426E4">
      <w:r w:rsidRPr="00E60C9C">
        <w:t xml:space="preserve">M.P.I.:                  </w:t>
      </w:r>
      <w:r w:rsidR="00F837AE" w:rsidRPr="00E60C9C">
        <w:t xml:space="preserve">   </w:t>
      </w:r>
      <w:r w:rsidR="007414B6" w:rsidRPr="00E60C9C">
        <w:tab/>
      </w:r>
      <w:r w:rsidRPr="00E60C9C">
        <w:t xml:space="preserve">Achilles </w:t>
      </w:r>
      <w:proofErr w:type="spellStart"/>
      <w:r w:rsidRPr="00E60C9C">
        <w:t>Katamba</w:t>
      </w:r>
      <w:proofErr w:type="spellEnd"/>
      <w:r w:rsidRPr="00E60C9C">
        <w:t xml:space="preserve">, </w:t>
      </w:r>
      <w:proofErr w:type="spellStart"/>
      <w:r w:rsidRPr="00E60C9C">
        <w:t>M.B.Ch.B</w:t>
      </w:r>
      <w:proofErr w:type="spellEnd"/>
      <w:r w:rsidRPr="00E60C9C">
        <w:t>., Ph.D., J. Lucian</w:t>
      </w:r>
      <w:r w:rsidRPr="00E60C9C">
        <w:rPr>
          <w:rStyle w:val="apple-converted-space"/>
          <w:color w:val="000000"/>
        </w:rPr>
        <w:t> Davis, M</w:t>
      </w:r>
      <w:r w:rsidRPr="00E60C9C">
        <w:t>D</w:t>
      </w:r>
    </w:p>
    <w:p w14:paraId="78C37BDE" w14:textId="787ABCBC" w:rsidR="000426E4" w:rsidRPr="00E60C9C" w:rsidRDefault="000426E4" w:rsidP="000426E4">
      <w:pPr>
        <w:rPr>
          <w:color w:val="000000"/>
        </w:rPr>
      </w:pPr>
      <w:r w:rsidRPr="00E60C9C">
        <w:rPr>
          <w:color w:val="000000"/>
        </w:rPr>
        <w:t xml:space="preserve">Role:                        </w:t>
      </w:r>
      <w:r w:rsidR="007414B6" w:rsidRPr="00E60C9C">
        <w:rPr>
          <w:color w:val="000000"/>
        </w:rPr>
        <w:tab/>
      </w:r>
      <w:r w:rsidRPr="00E60C9C">
        <w:rPr>
          <w:color w:val="000000"/>
        </w:rPr>
        <w:t>Program Faculty</w:t>
      </w:r>
    </w:p>
    <w:p w14:paraId="7E73EE14" w14:textId="285792B7" w:rsidR="000426E4" w:rsidRPr="00E60C9C" w:rsidRDefault="000426E4" w:rsidP="000426E4">
      <w:pPr>
        <w:rPr>
          <w:color w:val="000000"/>
        </w:rPr>
      </w:pPr>
      <w:r w:rsidRPr="00E60C9C">
        <w:rPr>
          <w:color w:val="000000"/>
        </w:rPr>
        <w:t xml:space="preserve">Percent effort:         </w:t>
      </w:r>
      <w:r w:rsidR="007414B6" w:rsidRPr="00E60C9C">
        <w:rPr>
          <w:color w:val="000000"/>
        </w:rPr>
        <w:tab/>
      </w:r>
      <w:r w:rsidRPr="00E60C9C">
        <w:rPr>
          <w:color w:val="000000"/>
        </w:rPr>
        <w:t>0%</w:t>
      </w:r>
    </w:p>
    <w:p w14:paraId="4064DB46" w14:textId="6FE1903B" w:rsidR="000426E4" w:rsidRPr="00E60C9C" w:rsidRDefault="00A22F18" w:rsidP="000426E4">
      <w:pPr>
        <w:rPr>
          <w:color w:val="000000"/>
        </w:rPr>
      </w:pPr>
      <w:r w:rsidRPr="00E60C9C">
        <w:rPr>
          <w:color w:val="000000"/>
        </w:rPr>
        <w:t>Total Cost</w:t>
      </w:r>
      <w:r w:rsidR="000426E4" w:rsidRPr="00E60C9C">
        <w:rPr>
          <w:color w:val="000000"/>
        </w:rPr>
        <w:t xml:space="preserve">:        </w:t>
      </w:r>
      <w:r w:rsidRPr="00E60C9C">
        <w:rPr>
          <w:color w:val="000000"/>
        </w:rPr>
        <w:t xml:space="preserve">     </w:t>
      </w:r>
      <w:r w:rsidR="007414B6" w:rsidRPr="00E60C9C">
        <w:rPr>
          <w:color w:val="000000"/>
        </w:rPr>
        <w:tab/>
      </w:r>
      <w:r w:rsidR="000426E4" w:rsidRPr="00E60C9C">
        <w:rPr>
          <w:color w:val="000000"/>
        </w:rPr>
        <w:t>$1,508,927</w:t>
      </w:r>
    </w:p>
    <w:p w14:paraId="27E161CD" w14:textId="065CEEBA" w:rsidR="008B76C3" w:rsidRPr="00E60C9C" w:rsidRDefault="000426E4" w:rsidP="002D2A63">
      <w:pPr>
        <w:rPr>
          <w:color w:val="000000"/>
        </w:rPr>
      </w:pPr>
      <w:r w:rsidRPr="00E60C9C">
        <w:rPr>
          <w:color w:val="000000"/>
        </w:rPr>
        <w:t xml:space="preserve">Project period:         </w:t>
      </w:r>
      <w:r w:rsidR="007414B6" w:rsidRPr="00E60C9C">
        <w:rPr>
          <w:color w:val="000000"/>
        </w:rPr>
        <w:tab/>
      </w:r>
      <w:r w:rsidRPr="00E60C9C">
        <w:rPr>
          <w:color w:val="000000"/>
        </w:rPr>
        <w:t>4/1/2025 – 03/31/2030</w:t>
      </w:r>
    </w:p>
    <w:p w14:paraId="006DF850" w14:textId="77777777" w:rsidR="008B76C3" w:rsidRPr="00E60C9C" w:rsidRDefault="008B76C3" w:rsidP="00A22931">
      <w:pPr>
        <w:widowControl w:val="0"/>
        <w:autoSpaceDE w:val="0"/>
        <w:autoSpaceDN w:val="0"/>
        <w:adjustRightInd w:val="0"/>
        <w:snapToGrid w:val="0"/>
        <w:spacing w:after="133"/>
        <w:ind w:right="133"/>
        <w:rPr>
          <w:b/>
        </w:rPr>
      </w:pPr>
    </w:p>
    <w:p w14:paraId="3CE0F056" w14:textId="0C71AFB2" w:rsidR="00680E11" w:rsidRPr="00E60C9C" w:rsidRDefault="00680E11" w:rsidP="00A22931">
      <w:pPr>
        <w:widowControl w:val="0"/>
        <w:autoSpaceDE w:val="0"/>
        <w:autoSpaceDN w:val="0"/>
        <w:adjustRightInd w:val="0"/>
        <w:snapToGrid w:val="0"/>
        <w:spacing w:after="133"/>
        <w:ind w:right="133"/>
        <w:rPr>
          <w:b/>
        </w:rPr>
      </w:pPr>
      <w:r w:rsidRPr="00E60C9C">
        <w:rPr>
          <w:b/>
        </w:rPr>
        <w:t xml:space="preserve">Invited Speaking Engagements, Presentations &amp; Workshops </w:t>
      </w:r>
      <w:r w:rsidR="00A433E0" w:rsidRPr="00E60C9C">
        <w:rPr>
          <w:b/>
        </w:rPr>
        <w:t>(since 20</w:t>
      </w:r>
      <w:r w:rsidR="00E30F00" w:rsidRPr="00E60C9C">
        <w:rPr>
          <w:b/>
        </w:rPr>
        <w:t>1</w:t>
      </w:r>
      <w:r w:rsidR="004760DA" w:rsidRPr="00E60C9C">
        <w:rPr>
          <w:b/>
        </w:rPr>
        <w:t>4</w:t>
      </w:r>
      <w:r w:rsidR="00A433E0" w:rsidRPr="00E60C9C">
        <w:rPr>
          <w:b/>
        </w:rPr>
        <w:t>)</w:t>
      </w:r>
    </w:p>
    <w:p w14:paraId="2D0D35CF" w14:textId="031F2495" w:rsidR="00D50C72" w:rsidRPr="00E60C9C" w:rsidRDefault="00680E11" w:rsidP="0093466F">
      <w:pPr>
        <w:widowControl w:val="0"/>
        <w:autoSpaceDE w:val="0"/>
        <w:autoSpaceDN w:val="0"/>
        <w:adjustRightInd w:val="0"/>
        <w:snapToGrid w:val="0"/>
        <w:spacing w:after="133"/>
        <w:ind w:right="133"/>
        <w:rPr>
          <w:b/>
        </w:rPr>
      </w:pPr>
      <w:r w:rsidRPr="00E60C9C">
        <w:rPr>
          <w:b/>
        </w:rPr>
        <w:t xml:space="preserve">International/National </w:t>
      </w:r>
    </w:p>
    <w:p w14:paraId="57052325" w14:textId="77777777" w:rsidR="001F35AD" w:rsidRPr="00E60C9C" w:rsidRDefault="001F35AD" w:rsidP="001F35AD">
      <w:pPr>
        <w:rPr>
          <w:b/>
          <w:u w:val="single"/>
        </w:rPr>
      </w:pPr>
    </w:p>
    <w:p w14:paraId="0D25F50C" w14:textId="64B33905" w:rsidR="001F35AD" w:rsidRPr="00E60C9C" w:rsidRDefault="001F35AD" w:rsidP="001F35AD">
      <w:pPr>
        <w:rPr>
          <w:b/>
          <w:u w:val="single"/>
        </w:rPr>
      </w:pPr>
      <w:r w:rsidRPr="00E60C9C">
        <w:rPr>
          <w:b/>
          <w:u w:val="single"/>
        </w:rPr>
        <w:t>2014</w:t>
      </w:r>
    </w:p>
    <w:p w14:paraId="7F531137" w14:textId="48EBADB0" w:rsidR="001F35AD" w:rsidRPr="00E60C9C" w:rsidRDefault="001F35AD">
      <w:pPr>
        <w:pStyle w:val="ListParagraph"/>
        <w:numPr>
          <w:ilvl w:val="0"/>
          <w:numId w:val="17"/>
        </w:numPr>
        <w:rPr>
          <w:iCs/>
        </w:rPr>
      </w:pPr>
      <w:r w:rsidRPr="00E60C9C">
        <w:t xml:space="preserve">“Health Research Priority Setting: </w:t>
      </w:r>
      <w:r w:rsidRPr="00E60C9C">
        <w:rPr>
          <w:iCs/>
        </w:rPr>
        <w:t>Rationale, Processes, Promises, and Challenges</w:t>
      </w:r>
      <w:proofErr w:type="gramStart"/>
      <w:r w:rsidRPr="00E60C9C">
        <w:rPr>
          <w:iCs/>
        </w:rPr>
        <w:t xml:space="preserve">,” </w:t>
      </w:r>
      <w:r w:rsidR="00D565A6" w:rsidRPr="00E60C9C">
        <w:rPr>
          <w:iCs/>
        </w:rPr>
        <w:t xml:space="preserve">  </w:t>
      </w:r>
      <w:proofErr w:type="gramEnd"/>
      <w:r w:rsidR="00D565A6" w:rsidRPr="00E60C9C">
        <w:rPr>
          <w:iCs/>
        </w:rPr>
        <w:t xml:space="preserve"> </w:t>
      </w:r>
      <w:r w:rsidRPr="00E60C9C">
        <w:rPr>
          <w:iCs/>
        </w:rPr>
        <w:t>Presented at University of Medical Sciences of Bhutan, 2014</w:t>
      </w:r>
    </w:p>
    <w:p w14:paraId="147CB38C" w14:textId="70664B3D" w:rsidR="001F35AD" w:rsidRPr="00E60C9C" w:rsidRDefault="001F35AD">
      <w:pPr>
        <w:pStyle w:val="ListParagraph"/>
        <w:numPr>
          <w:ilvl w:val="0"/>
          <w:numId w:val="17"/>
        </w:numPr>
        <w:rPr>
          <w:bCs/>
          <w:iCs/>
        </w:rPr>
      </w:pPr>
      <w:r w:rsidRPr="00E60C9C">
        <w:rPr>
          <w:bCs/>
        </w:rPr>
        <w:t xml:space="preserve">“Introduction to Public Health Research &amp; Evaluation,” </w:t>
      </w:r>
      <w:r w:rsidRPr="00E60C9C">
        <w:rPr>
          <w:bCs/>
          <w:iCs/>
        </w:rPr>
        <w:t xml:space="preserve">Presented at </w:t>
      </w:r>
      <w:r w:rsidRPr="00E60C9C">
        <w:rPr>
          <w:bCs/>
          <w:iCs/>
          <w:lang w:val="es-MX"/>
        </w:rPr>
        <w:t>Tecnológico de Monterrey Campus, Hidalgo, Mexico, 2014</w:t>
      </w:r>
    </w:p>
    <w:p w14:paraId="1EC144E6" w14:textId="2BEA6A46" w:rsidR="001F35AD" w:rsidRPr="00E60C9C" w:rsidRDefault="001F35AD">
      <w:pPr>
        <w:pStyle w:val="ListParagraph"/>
        <w:numPr>
          <w:ilvl w:val="0"/>
          <w:numId w:val="17"/>
        </w:numPr>
        <w:rPr>
          <w:bCs/>
          <w:iCs/>
        </w:rPr>
      </w:pPr>
      <w:r w:rsidRPr="00E60C9C">
        <w:rPr>
          <w:bCs/>
          <w:iCs/>
        </w:rPr>
        <w:t xml:space="preserve">“Ethical Issues in Substance Abuse </w:t>
      </w:r>
      <w:r w:rsidR="001E24DA" w:rsidRPr="00E60C9C">
        <w:rPr>
          <w:bCs/>
          <w:iCs/>
        </w:rPr>
        <w:t xml:space="preserve">Research,” </w:t>
      </w:r>
      <w:r w:rsidRPr="00E60C9C">
        <w:rPr>
          <w:bCs/>
          <w:iCs/>
        </w:rPr>
        <w:t>Central South University, Changsha, Hunan Province, China, 2014</w:t>
      </w:r>
    </w:p>
    <w:p w14:paraId="777CFCA0" w14:textId="508FB584" w:rsidR="001F35AD" w:rsidRPr="00E60C9C" w:rsidRDefault="001F35AD">
      <w:pPr>
        <w:pStyle w:val="ListParagraph"/>
        <w:numPr>
          <w:ilvl w:val="0"/>
          <w:numId w:val="17"/>
        </w:numPr>
      </w:pPr>
      <w:r w:rsidRPr="00E60C9C">
        <w:t>“Violent Conflict and Health: What is the Role of Health Professionals?” Presented at Hashemite University, Amman, Jordan, 2014</w:t>
      </w:r>
    </w:p>
    <w:p w14:paraId="57C1DF42" w14:textId="77777777" w:rsidR="007414B6" w:rsidRPr="00E60C9C" w:rsidRDefault="007414B6" w:rsidP="001F35AD">
      <w:pPr>
        <w:rPr>
          <w:b/>
          <w:u w:val="single"/>
        </w:rPr>
      </w:pPr>
    </w:p>
    <w:p w14:paraId="38D32BED" w14:textId="540AB89D" w:rsidR="001F35AD" w:rsidRPr="00E60C9C" w:rsidRDefault="001F35AD" w:rsidP="001F35AD">
      <w:pPr>
        <w:rPr>
          <w:b/>
          <w:u w:val="single"/>
        </w:rPr>
      </w:pPr>
      <w:r w:rsidRPr="00E60C9C">
        <w:rPr>
          <w:b/>
          <w:u w:val="single"/>
        </w:rPr>
        <w:t>2015</w:t>
      </w:r>
    </w:p>
    <w:p w14:paraId="3FB27C2D" w14:textId="2A7A1784" w:rsidR="001F35AD" w:rsidRPr="00E60C9C" w:rsidRDefault="001F35AD">
      <w:pPr>
        <w:pStyle w:val="ListParagraph"/>
        <w:numPr>
          <w:ilvl w:val="0"/>
          <w:numId w:val="18"/>
        </w:numPr>
        <w:rPr>
          <w:bCs/>
          <w:iCs/>
        </w:rPr>
      </w:pPr>
      <w:r w:rsidRPr="00E60C9C">
        <w:t>“Population Size Estimation and Integrated Bio-behavioral Survey of Injecting Drug Users &amp; Men who Have Sex with Men in Lebanon</w:t>
      </w:r>
      <w:r w:rsidR="0074059B" w:rsidRPr="00E60C9C">
        <w:t xml:space="preserve">,” </w:t>
      </w:r>
      <w:r w:rsidRPr="00E60C9C">
        <w:rPr>
          <w:bCs/>
          <w:iCs/>
        </w:rPr>
        <w:t>Presented at American University of Beirut, Faculty of Health Sciences, Beirut, Lebanon, 2015</w:t>
      </w:r>
    </w:p>
    <w:p w14:paraId="24666EA6" w14:textId="6A914F9D" w:rsidR="001F35AD" w:rsidRPr="00E60C9C" w:rsidRDefault="001F35AD">
      <w:pPr>
        <w:pStyle w:val="ListParagraph"/>
        <w:widowControl w:val="0"/>
        <w:numPr>
          <w:ilvl w:val="0"/>
          <w:numId w:val="18"/>
        </w:numPr>
        <w:autoSpaceDE w:val="0"/>
        <w:autoSpaceDN w:val="0"/>
        <w:adjustRightInd w:val="0"/>
      </w:pPr>
      <w:r w:rsidRPr="00E60C9C">
        <w:t xml:space="preserve">“Violent Conflict and Health: Role of Health Professionals,” Drexel </w:t>
      </w:r>
      <w:r w:rsidR="002D2A63" w:rsidRPr="00E60C9C">
        <w:t>University,</w:t>
      </w:r>
      <w:r w:rsidRPr="00E60C9C">
        <w:t xml:space="preserve"> Philadelphia, PA, </w:t>
      </w:r>
      <w:r w:rsidR="00100345" w:rsidRPr="00E60C9C">
        <w:t>2015</w:t>
      </w:r>
    </w:p>
    <w:p w14:paraId="6BB92527" w14:textId="222FD5AD" w:rsidR="001F35AD" w:rsidRPr="00E60C9C" w:rsidRDefault="001F35AD">
      <w:pPr>
        <w:pStyle w:val="ListParagraph"/>
        <w:widowControl w:val="0"/>
        <w:numPr>
          <w:ilvl w:val="0"/>
          <w:numId w:val="18"/>
        </w:numPr>
        <w:autoSpaceDE w:val="0"/>
        <w:autoSpaceDN w:val="0"/>
        <w:adjustRightInd w:val="0"/>
      </w:pPr>
      <w:r w:rsidRPr="00E60C9C">
        <w:t xml:space="preserve">“Infectious Diseases and Post-Conflict Reconstruction,” Program in Comparative Legal Studies and Post-Conflict </w:t>
      </w:r>
      <w:proofErr w:type="gramStart"/>
      <w:r w:rsidRPr="00E60C9C">
        <w:t>Peace-building</w:t>
      </w:r>
      <w:proofErr w:type="gramEnd"/>
      <w:r w:rsidRPr="00E60C9C">
        <w:t>, College of William and Mary, Williamsburg, VA, 2015.</w:t>
      </w:r>
    </w:p>
    <w:p w14:paraId="05A0B93B" w14:textId="77777777" w:rsidR="001E24DA" w:rsidRPr="00E60C9C" w:rsidRDefault="001E24DA" w:rsidP="001F35AD">
      <w:pPr>
        <w:rPr>
          <w:b/>
          <w:u w:val="single"/>
        </w:rPr>
      </w:pPr>
    </w:p>
    <w:p w14:paraId="1D359CBE" w14:textId="5AFBB6CD" w:rsidR="001F35AD" w:rsidRPr="00E60C9C" w:rsidRDefault="001F35AD" w:rsidP="001F35AD">
      <w:pPr>
        <w:rPr>
          <w:b/>
          <w:u w:val="single"/>
        </w:rPr>
      </w:pPr>
      <w:r w:rsidRPr="00E60C9C">
        <w:rPr>
          <w:b/>
          <w:u w:val="single"/>
        </w:rPr>
        <w:t>2016</w:t>
      </w:r>
    </w:p>
    <w:p w14:paraId="01BA404F" w14:textId="08DB0847" w:rsidR="001F35AD" w:rsidRPr="00E60C9C" w:rsidRDefault="001F35AD">
      <w:pPr>
        <w:pStyle w:val="ListParagraph"/>
        <w:numPr>
          <w:ilvl w:val="0"/>
          <w:numId w:val="19"/>
        </w:numPr>
      </w:pPr>
      <w:r w:rsidRPr="00E60C9C">
        <w:t xml:space="preserve">“Teaching about War and Public Health,” </w:t>
      </w:r>
      <w:proofErr w:type="spellStart"/>
      <w:r w:rsidRPr="00E60C9C">
        <w:t>Hawler</w:t>
      </w:r>
      <w:proofErr w:type="spellEnd"/>
      <w:r w:rsidRPr="00E60C9C">
        <w:t xml:space="preserve"> Medical School, Erbil. Kurdistan Regional Government, Iraq. 2016</w:t>
      </w:r>
    </w:p>
    <w:p w14:paraId="318ECDB3" w14:textId="55D95333" w:rsidR="001F35AD" w:rsidRPr="00E60C9C" w:rsidRDefault="001F35AD">
      <w:pPr>
        <w:pStyle w:val="ListParagraph"/>
        <w:numPr>
          <w:ilvl w:val="0"/>
          <w:numId w:val="19"/>
        </w:numPr>
      </w:pPr>
      <w:r w:rsidRPr="00E60C9C">
        <w:t>“Ethical Issues in Global Health Research,” Seminar at University of Malaya, School of Medicine, Kuala Lumpur, Malaysia, 2016</w:t>
      </w:r>
    </w:p>
    <w:p w14:paraId="2327C363" w14:textId="0D59A957" w:rsidR="001F35AD" w:rsidRPr="00E60C9C" w:rsidRDefault="001F35AD">
      <w:pPr>
        <w:pStyle w:val="ListParagraph"/>
        <w:numPr>
          <w:ilvl w:val="0"/>
          <w:numId w:val="19"/>
        </w:numPr>
      </w:pPr>
      <w:r w:rsidRPr="00E60C9C">
        <w:t>“Global Health: Challenges and Promises,” A 4-day course at Yale-NUS College in Singapore, 2016</w:t>
      </w:r>
    </w:p>
    <w:p w14:paraId="7E5B6CEF" w14:textId="43C231F7" w:rsidR="001F35AD" w:rsidRPr="00E60C9C" w:rsidRDefault="001F35AD">
      <w:pPr>
        <w:pStyle w:val="ListParagraph"/>
        <w:numPr>
          <w:ilvl w:val="0"/>
          <w:numId w:val="19"/>
        </w:numPr>
      </w:pPr>
      <w:r w:rsidRPr="00E60C9C">
        <w:t xml:space="preserve">“Scientific manuscript writing for Jordanian substance abuse </w:t>
      </w:r>
      <w:proofErr w:type="gramStart"/>
      <w:r w:rsidRPr="00E60C9C">
        <w:t>researchers,“</w:t>
      </w:r>
      <w:proofErr w:type="gramEnd"/>
      <w:r w:rsidRPr="00E60C9C">
        <w:t xml:space="preserve"> Conducted 5-day workshop at Hashemite University in Amman, Jordan, 2016</w:t>
      </w:r>
    </w:p>
    <w:p w14:paraId="348D5C42" w14:textId="6E1FDDE6" w:rsidR="00100345" w:rsidRPr="00E60C9C" w:rsidRDefault="001F35AD">
      <w:pPr>
        <w:pStyle w:val="ListParagraph"/>
        <w:numPr>
          <w:ilvl w:val="0"/>
          <w:numId w:val="19"/>
        </w:numPr>
      </w:pPr>
      <w:r w:rsidRPr="00E60C9C">
        <w:lastRenderedPageBreak/>
        <w:t xml:space="preserve">“Research methods, scientific manuscript writing, peer-review process, and editorial board training,” Conducted workshops at </w:t>
      </w:r>
      <w:proofErr w:type="spellStart"/>
      <w:r w:rsidRPr="00E60C9C">
        <w:t>Khesar</w:t>
      </w:r>
      <w:proofErr w:type="spellEnd"/>
      <w:r w:rsidRPr="00E60C9C">
        <w:t xml:space="preserve"> </w:t>
      </w:r>
      <w:proofErr w:type="spellStart"/>
      <w:r w:rsidRPr="00E60C9C">
        <w:t>Gyalpo</w:t>
      </w:r>
      <w:proofErr w:type="spellEnd"/>
      <w:r w:rsidRPr="00E60C9C">
        <w:t xml:space="preserve"> University of Medical Sciences of Bhutan, 2016. </w:t>
      </w:r>
    </w:p>
    <w:p w14:paraId="5790C5B3" w14:textId="77777777" w:rsidR="00854AB5" w:rsidRPr="00E60C9C" w:rsidRDefault="00854AB5" w:rsidP="00854AB5"/>
    <w:p w14:paraId="59A40070" w14:textId="77777777" w:rsidR="00100345" w:rsidRPr="00E60C9C" w:rsidRDefault="00EA192E" w:rsidP="0093466F">
      <w:pPr>
        <w:widowControl w:val="0"/>
        <w:autoSpaceDE w:val="0"/>
        <w:autoSpaceDN w:val="0"/>
        <w:adjustRightInd w:val="0"/>
        <w:snapToGrid w:val="0"/>
        <w:spacing w:after="133"/>
        <w:ind w:right="133"/>
        <w:rPr>
          <w:b/>
          <w:u w:val="single"/>
        </w:rPr>
      </w:pPr>
      <w:r w:rsidRPr="00E60C9C">
        <w:rPr>
          <w:b/>
          <w:u w:val="single"/>
        </w:rPr>
        <w:t>2017</w:t>
      </w:r>
    </w:p>
    <w:p w14:paraId="29CFAF93" w14:textId="15D64F11" w:rsidR="00EA192E" w:rsidRPr="00E60C9C" w:rsidRDefault="00EA192E">
      <w:pPr>
        <w:pStyle w:val="ListParagraph"/>
        <w:widowControl w:val="0"/>
        <w:numPr>
          <w:ilvl w:val="0"/>
          <w:numId w:val="20"/>
        </w:numPr>
        <w:autoSpaceDE w:val="0"/>
        <w:autoSpaceDN w:val="0"/>
        <w:adjustRightInd w:val="0"/>
        <w:snapToGrid w:val="0"/>
        <w:spacing w:after="133"/>
        <w:ind w:right="133"/>
        <w:rPr>
          <w:bCs/>
        </w:rPr>
      </w:pPr>
      <w:r w:rsidRPr="00E60C9C">
        <w:rPr>
          <w:bCs/>
        </w:rPr>
        <w:t>“Displaced people with chronic conditions – how to tackle the pandemic on the move?” Panel Moderator – World Health Assembly side event, 2017</w:t>
      </w:r>
    </w:p>
    <w:p w14:paraId="311EC45F" w14:textId="77777777" w:rsidR="002D3D4D" w:rsidRPr="00E60C9C" w:rsidRDefault="002D3D4D" w:rsidP="002D3D4D">
      <w:pPr>
        <w:rPr>
          <w:b/>
          <w:u w:val="single"/>
        </w:rPr>
      </w:pPr>
      <w:r w:rsidRPr="00E60C9C">
        <w:rPr>
          <w:b/>
          <w:u w:val="single"/>
        </w:rPr>
        <w:t>2018</w:t>
      </w:r>
    </w:p>
    <w:p w14:paraId="7BC0E0AE" w14:textId="70CB8C1A" w:rsidR="002D3D4D" w:rsidRPr="00E60C9C" w:rsidRDefault="002D3D4D">
      <w:pPr>
        <w:pStyle w:val="ListParagraph"/>
        <w:numPr>
          <w:ilvl w:val="0"/>
          <w:numId w:val="21"/>
        </w:numPr>
        <w:rPr>
          <w:bCs/>
        </w:rPr>
      </w:pPr>
      <w:r w:rsidRPr="00E60C9C">
        <w:rPr>
          <w:bCs/>
        </w:rPr>
        <w:t>“Violent conflict as a public health problem” -– Sun Yat-Sen University, Guangzhou, China. 2018</w:t>
      </w:r>
    </w:p>
    <w:p w14:paraId="72051CE0" w14:textId="20188500" w:rsidR="002D3D4D" w:rsidRPr="00E60C9C" w:rsidRDefault="002D3D4D">
      <w:pPr>
        <w:pStyle w:val="ListParagraph"/>
        <w:numPr>
          <w:ilvl w:val="0"/>
          <w:numId w:val="21"/>
        </w:numPr>
        <w:rPr>
          <w:bCs/>
        </w:rPr>
      </w:pPr>
      <w:r w:rsidRPr="00E60C9C">
        <w:rPr>
          <w:bCs/>
        </w:rPr>
        <w:t>“Research integrity and the role of universities,” The Second U.S. and China International Forum on Bioethics, Central South University, Changsha, China, 2018.</w:t>
      </w:r>
    </w:p>
    <w:p w14:paraId="14D541FF" w14:textId="485FABC2" w:rsidR="002D3D4D" w:rsidRPr="00E60C9C" w:rsidRDefault="002D3D4D">
      <w:pPr>
        <w:pStyle w:val="ListParagraph"/>
        <w:numPr>
          <w:ilvl w:val="0"/>
          <w:numId w:val="21"/>
        </w:numPr>
        <w:rPr>
          <w:bCs/>
        </w:rPr>
      </w:pPr>
      <w:r w:rsidRPr="00E60C9C">
        <w:rPr>
          <w:bCs/>
        </w:rPr>
        <w:t>“Case-based Approaches to Teaching Public Health Ethics,” Second Annual Train-the-Trainer Conference on Research Ethics, Southeast University, Nanjing, China, 2018.</w:t>
      </w:r>
    </w:p>
    <w:p w14:paraId="55FE5D9D" w14:textId="44E4D3FF" w:rsidR="002D3D4D" w:rsidRPr="00E60C9C" w:rsidRDefault="002D3D4D">
      <w:pPr>
        <w:pStyle w:val="ListParagraph"/>
        <w:numPr>
          <w:ilvl w:val="0"/>
          <w:numId w:val="21"/>
        </w:numPr>
        <w:rPr>
          <w:bCs/>
        </w:rPr>
      </w:pPr>
      <w:r w:rsidRPr="00E60C9C">
        <w:rPr>
          <w:bCs/>
        </w:rPr>
        <w:t xml:space="preserve">“Training new IRB members at </w:t>
      </w:r>
      <w:proofErr w:type="spellStart"/>
      <w:r w:rsidRPr="00E60C9C">
        <w:t>Khesar</w:t>
      </w:r>
      <w:proofErr w:type="spellEnd"/>
      <w:r w:rsidRPr="00E60C9C">
        <w:t xml:space="preserve"> </w:t>
      </w:r>
      <w:proofErr w:type="spellStart"/>
      <w:r w:rsidRPr="00E60C9C">
        <w:t>Gyalpo</w:t>
      </w:r>
      <w:proofErr w:type="spellEnd"/>
      <w:r w:rsidRPr="00E60C9C">
        <w:t xml:space="preserve"> University of Medical Sciences of Bhutan (KGUMSB).” Thimphu, Bhutan, 2018.</w:t>
      </w:r>
    </w:p>
    <w:p w14:paraId="1A5A28C1" w14:textId="3311669F" w:rsidR="002D3D4D" w:rsidRPr="00E60C9C" w:rsidRDefault="002D3D4D">
      <w:pPr>
        <w:pStyle w:val="ListParagraph"/>
        <w:numPr>
          <w:ilvl w:val="0"/>
          <w:numId w:val="21"/>
        </w:numPr>
        <w:rPr>
          <w:bCs/>
        </w:rPr>
      </w:pPr>
      <w:r w:rsidRPr="00E60C9C">
        <w:rPr>
          <w:bCs/>
        </w:rPr>
        <w:t>“User-initiated interventions for sexual and reproductive health and rights,” WHO meeting on the ethical, legal, human rights and social accountability of user autonomy on sexual and reproductive health. Brocher Foundation, Switzerland. 2018.</w:t>
      </w:r>
    </w:p>
    <w:p w14:paraId="76793C7E" w14:textId="77777777" w:rsidR="00100345" w:rsidRPr="00E60C9C" w:rsidRDefault="00100345" w:rsidP="002D3D4D">
      <w:pPr>
        <w:rPr>
          <w:b/>
        </w:rPr>
      </w:pPr>
    </w:p>
    <w:p w14:paraId="644E5739" w14:textId="2412ABE1" w:rsidR="002D3D4D" w:rsidRPr="00E60C9C" w:rsidRDefault="002D3D4D" w:rsidP="002D3D4D">
      <w:pPr>
        <w:rPr>
          <w:b/>
          <w:u w:val="single"/>
        </w:rPr>
      </w:pPr>
      <w:r w:rsidRPr="00E60C9C">
        <w:rPr>
          <w:b/>
          <w:u w:val="single"/>
        </w:rPr>
        <w:t>2019</w:t>
      </w:r>
    </w:p>
    <w:p w14:paraId="203A26FF" w14:textId="7B58A52F" w:rsidR="002D3D4D" w:rsidRPr="00E60C9C" w:rsidRDefault="002D3D4D" w:rsidP="005F3FD4">
      <w:pPr>
        <w:pStyle w:val="ListParagraph"/>
        <w:numPr>
          <w:ilvl w:val="0"/>
          <w:numId w:val="22"/>
        </w:numPr>
        <w:rPr>
          <w:bCs/>
        </w:rPr>
      </w:pPr>
      <w:r w:rsidRPr="00E60C9C">
        <w:rPr>
          <w:bCs/>
        </w:rPr>
        <w:t>“Bioethics Teaching Pedagogy and Human Research Protection Program,” Training Workshop, Central South University, Changsha, China, 2019</w:t>
      </w:r>
    </w:p>
    <w:p w14:paraId="30A14141" w14:textId="1EAC079F" w:rsidR="00E217DF" w:rsidRPr="00E60C9C" w:rsidRDefault="0066061F" w:rsidP="005F3FD4">
      <w:pPr>
        <w:pStyle w:val="ListParagraph"/>
        <w:numPr>
          <w:ilvl w:val="0"/>
          <w:numId w:val="22"/>
        </w:numPr>
        <w:rPr>
          <w:bCs/>
        </w:rPr>
      </w:pPr>
      <w:r w:rsidRPr="00E60C9C">
        <w:rPr>
          <w:bCs/>
        </w:rPr>
        <w:t>“</w:t>
      </w:r>
      <w:r w:rsidR="002D3D4D" w:rsidRPr="00E60C9C">
        <w:rPr>
          <w:bCs/>
        </w:rPr>
        <w:t>Introduction to Humanitarian Health</w:t>
      </w:r>
      <w:r w:rsidRPr="00E60C9C">
        <w:rPr>
          <w:bCs/>
        </w:rPr>
        <w:t xml:space="preserve">,” Week-long </w:t>
      </w:r>
      <w:r w:rsidR="002D3D4D" w:rsidRPr="00E60C9C">
        <w:rPr>
          <w:bCs/>
        </w:rPr>
        <w:t>course offered by Yale-NUS, co-taught with Dr. Veena Pillai, Kuala Lumpur</w:t>
      </w:r>
      <w:r w:rsidR="0074059B" w:rsidRPr="00E60C9C">
        <w:rPr>
          <w:bCs/>
        </w:rPr>
        <w:t xml:space="preserve">, </w:t>
      </w:r>
      <w:r w:rsidR="002D3D4D" w:rsidRPr="00E60C9C">
        <w:rPr>
          <w:bCs/>
        </w:rPr>
        <w:t>Malaysia</w:t>
      </w:r>
      <w:r w:rsidRPr="00E60C9C">
        <w:rPr>
          <w:bCs/>
        </w:rPr>
        <w:t>, 2019</w:t>
      </w:r>
    </w:p>
    <w:p w14:paraId="0EF49732" w14:textId="77777777" w:rsidR="004111C2" w:rsidRPr="00E60C9C" w:rsidRDefault="004111C2" w:rsidP="004111C2">
      <w:pPr>
        <w:pStyle w:val="ListParagraph"/>
        <w:ind w:left="360" w:hanging="360"/>
        <w:rPr>
          <w:bCs/>
        </w:rPr>
      </w:pPr>
    </w:p>
    <w:p w14:paraId="153BF648" w14:textId="4B16C12F" w:rsidR="00E217DF" w:rsidRPr="00E60C9C" w:rsidRDefault="00E217DF" w:rsidP="004111C2">
      <w:pPr>
        <w:ind w:left="360" w:hanging="360"/>
        <w:rPr>
          <w:b/>
          <w:u w:val="single"/>
        </w:rPr>
      </w:pPr>
      <w:r w:rsidRPr="00E60C9C">
        <w:rPr>
          <w:b/>
          <w:u w:val="single"/>
        </w:rPr>
        <w:t>2020</w:t>
      </w:r>
    </w:p>
    <w:p w14:paraId="69412F48" w14:textId="5AC9A3E7" w:rsidR="00E217DF" w:rsidRPr="00E60C9C" w:rsidRDefault="00E217DF" w:rsidP="003213EB">
      <w:pPr>
        <w:pStyle w:val="ListParagraph"/>
        <w:numPr>
          <w:ilvl w:val="0"/>
          <w:numId w:val="5"/>
        </w:numPr>
        <w:ind w:left="720"/>
        <w:rPr>
          <w:bCs/>
          <w:color w:val="000000"/>
        </w:rPr>
      </w:pPr>
      <w:r w:rsidRPr="00E60C9C">
        <w:rPr>
          <w:bCs/>
          <w:color w:val="000000"/>
        </w:rPr>
        <w:t xml:space="preserve">“Rapid assessment of substance </w:t>
      </w:r>
      <w:proofErr w:type="gramStart"/>
      <w:r w:rsidRPr="00E60C9C">
        <w:rPr>
          <w:bCs/>
          <w:color w:val="000000"/>
        </w:rPr>
        <w:t>use</w:t>
      </w:r>
      <w:proofErr w:type="gramEnd"/>
      <w:r w:rsidRPr="00E60C9C">
        <w:rPr>
          <w:bCs/>
          <w:color w:val="000000"/>
        </w:rPr>
        <w:t xml:space="preserve"> disorder and HIV in displaced populations in Beirut.”  Online Expert Consultation organized by UNODC (UN Office on Drugs and Crime) in coordination with WHO and UNHCR</w:t>
      </w:r>
      <w:r w:rsidR="0074059B" w:rsidRPr="00E60C9C">
        <w:rPr>
          <w:bCs/>
          <w:color w:val="000000"/>
        </w:rPr>
        <w:t xml:space="preserve">, Geneva, Switzerland, </w:t>
      </w:r>
      <w:r w:rsidRPr="00E60C9C">
        <w:rPr>
          <w:bCs/>
          <w:color w:val="000000"/>
        </w:rPr>
        <w:t>2020</w:t>
      </w:r>
    </w:p>
    <w:p w14:paraId="0102C6B3" w14:textId="616066E3" w:rsidR="003D0BB5" w:rsidRPr="00E60C9C" w:rsidRDefault="003D0BB5" w:rsidP="003213EB">
      <w:pPr>
        <w:pStyle w:val="ListParagraph"/>
        <w:widowControl w:val="0"/>
        <w:numPr>
          <w:ilvl w:val="0"/>
          <w:numId w:val="5"/>
        </w:numPr>
        <w:autoSpaceDE w:val="0"/>
        <w:autoSpaceDN w:val="0"/>
        <w:adjustRightInd w:val="0"/>
        <w:snapToGrid w:val="0"/>
        <w:spacing w:after="133"/>
        <w:ind w:left="720" w:right="133"/>
        <w:rPr>
          <w:bCs/>
        </w:rPr>
      </w:pPr>
      <w:r w:rsidRPr="00E60C9C">
        <w:rPr>
          <w:bCs/>
        </w:rPr>
        <w:t xml:space="preserve">“COVID-19 in </w:t>
      </w:r>
      <w:r w:rsidR="00E033E3" w:rsidRPr="00E60C9C">
        <w:rPr>
          <w:bCs/>
        </w:rPr>
        <w:t>h</w:t>
      </w:r>
      <w:r w:rsidRPr="00E60C9C">
        <w:rPr>
          <w:bCs/>
        </w:rPr>
        <w:t xml:space="preserve">umanitarian </w:t>
      </w:r>
      <w:r w:rsidR="00E033E3" w:rsidRPr="00E60C9C">
        <w:rPr>
          <w:bCs/>
        </w:rPr>
        <w:t>s</w:t>
      </w:r>
      <w:r w:rsidRPr="00E60C9C">
        <w:rPr>
          <w:bCs/>
        </w:rPr>
        <w:t xml:space="preserve">ettings.” USERN (University Scientific </w:t>
      </w:r>
      <w:r w:rsidR="00D50C72" w:rsidRPr="00E60C9C">
        <w:rPr>
          <w:bCs/>
        </w:rPr>
        <w:t>Education</w:t>
      </w:r>
      <w:r w:rsidR="00C87924" w:rsidRPr="00E60C9C">
        <w:rPr>
          <w:bCs/>
        </w:rPr>
        <w:t xml:space="preserve"> </w:t>
      </w:r>
      <w:r w:rsidRPr="00E60C9C">
        <w:rPr>
          <w:bCs/>
        </w:rPr>
        <w:t>and Research Network</w:t>
      </w:r>
      <w:r w:rsidR="007C52A0" w:rsidRPr="00E60C9C">
        <w:rPr>
          <w:bCs/>
        </w:rPr>
        <w:t>)</w:t>
      </w:r>
      <w:r w:rsidR="0074059B" w:rsidRPr="00E60C9C">
        <w:rPr>
          <w:bCs/>
        </w:rPr>
        <w:t xml:space="preserve">, </w:t>
      </w:r>
      <w:r w:rsidR="00D50C72" w:rsidRPr="00E60C9C">
        <w:rPr>
          <w:bCs/>
        </w:rPr>
        <w:t>Remote presentation</w:t>
      </w:r>
      <w:r w:rsidR="0074059B" w:rsidRPr="00E60C9C">
        <w:rPr>
          <w:bCs/>
        </w:rPr>
        <w:t xml:space="preserve">, Tehran, Iran, </w:t>
      </w:r>
      <w:r w:rsidRPr="00E60C9C">
        <w:rPr>
          <w:bCs/>
        </w:rPr>
        <w:t>2020</w:t>
      </w:r>
    </w:p>
    <w:p w14:paraId="0968F2EC" w14:textId="251F4BA7" w:rsidR="00C87924" w:rsidRPr="00E60C9C" w:rsidRDefault="00C87924" w:rsidP="003213EB">
      <w:pPr>
        <w:pStyle w:val="ListParagraph"/>
        <w:widowControl w:val="0"/>
        <w:numPr>
          <w:ilvl w:val="0"/>
          <w:numId w:val="5"/>
        </w:numPr>
        <w:autoSpaceDE w:val="0"/>
        <w:autoSpaceDN w:val="0"/>
        <w:adjustRightInd w:val="0"/>
        <w:snapToGrid w:val="0"/>
        <w:spacing w:after="133"/>
        <w:ind w:left="720" w:right="133"/>
      </w:pPr>
      <w:r w:rsidRPr="00E60C9C">
        <w:t xml:space="preserve">“Rapid </w:t>
      </w:r>
      <w:r w:rsidR="00E033E3" w:rsidRPr="00E60C9C">
        <w:t>a</w:t>
      </w:r>
      <w:r w:rsidRPr="00E60C9C">
        <w:t xml:space="preserve">ssessment and </w:t>
      </w:r>
      <w:r w:rsidR="00E033E3" w:rsidRPr="00E60C9C">
        <w:t>r</w:t>
      </w:r>
      <w:r w:rsidRPr="00E60C9C">
        <w:t xml:space="preserve">esponse to </w:t>
      </w:r>
      <w:r w:rsidR="00E033E3" w:rsidRPr="00E60C9C">
        <w:t>s</w:t>
      </w:r>
      <w:r w:rsidRPr="00E60C9C">
        <w:t xml:space="preserve">ubstance </w:t>
      </w:r>
      <w:r w:rsidR="00E033E3" w:rsidRPr="00E60C9C">
        <w:t>u</w:t>
      </w:r>
      <w:r w:rsidRPr="00E60C9C">
        <w:t xml:space="preserve">se and </w:t>
      </w:r>
      <w:r w:rsidR="00E033E3" w:rsidRPr="00E60C9C">
        <w:t>r</w:t>
      </w:r>
      <w:r w:rsidRPr="00E60C9C">
        <w:t xml:space="preserve">isk of </w:t>
      </w:r>
      <w:r w:rsidR="00E033E3" w:rsidRPr="00E60C9C">
        <w:t>b</w:t>
      </w:r>
      <w:r w:rsidRPr="00E60C9C">
        <w:t xml:space="preserve">lood-borne </w:t>
      </w:r>
      <w:r w:rsidR="00E033E3" w:rsidRPr="00E60C9C">
        <w:t>i</w:t>
      </w:r>
      <w:r w:rsidRPr="00E60C9C">
        <w:t xml:space="preserve">nfections among Lebanese and </w:t>
      </w:r>
      <w:r w:rsidR="00E033E3" w:rsidRPr="00E60C9C">
        <w:t>d</w:t>
      </w:r>
      <w:r w:rsidRPr="00E60C9C">
        <w:t xml:space="preserve">isplaced </w:t>
      </w:r>
      <w:r w:rsidR="00E033E3" w:rsidRPr="00E60C9C">
        <w:t>p</w:t>
      </w:r>
      <w:r w:rsidRPr="00E60C9C">
        <w:t>opulations in Beirut, Lebanon.” American University of Beirut, Lebanon</w:t>
      </w:r>
      <w:r w:rsidR="0074059B" w:rsidRPr="00E60C9C">
        <w:t xml:space="preserve">, </w:t>
      </w:r>
      <w:r w:rsidRPr="00E60C9C">
        <w:t>2020</w:t>
      </w:r>
    </w:p>
    <w:p w14:paraId="69CA32FF" w14:textId="33878945" w:rsidR="00CB7085" w:rsidRPr="00E60C9C" w:rsidRDefault="00CB7085" w:rsidP="003213EB">
      <w:pPr>
        <w:pStyle w:val="ListParagraph"/>
        <w:widowControl w:val="0"/>
        <w:numPr>
          <w:ilvl w:val="0"/>
          <w:numId w:val="5"/>
        </w:numPr>
        <w:autoSpaceDE w:val="0"/>
        <w:autoSpaceDN w:val="0"/>
        <w:adjustRightInd w:val="0"/>
        <w:snapToGrid w:val="0"/>
        <w:spacing w:after="133"/>
        <w:ind w:left="720" w:right="133"/>
      </w:pPr>
      <w:r w:rsidRPr="00E60C9C">
        <w:t>“Developing YOUR Research Question and Components of a Quantitative Research Protocol.” Remotely presentation for CUS (Central State University), Changsha, China</w:t>
      </w:r>
      <w:r w:rsidR="0074059B" w:rsidRPr="00E60C9C">
        <w:t xml:space="preserve">, </w:t>
      </w:r>
      <w:r w:rsidRPr="00E60C9C">
        <w:t>2020</w:t>
      </w:r>
    </w:p>
    <w:p w14:paraId="39C140C8" w14:textId="0453F5FF" w:rsidR="00E217DF" w:rsidRPr="00E60C9C" w:rsidRDefault="00E217DF" w:rsidP="003213EB">
      <w:pPr>
        <w:pStyle w:val="ListParagraph"/>
        <w:numPr>
          <w:ilvl w:val="0"/>
          <w:numId w:val="5"/>
        </w:numPr>
        <w:ind w:left="720"/>
        <w:rPr>
          <w:bCs/>
          <w:color w:val="000000"/>
        </w:rPr>
      </w:pPr>
      <w:r w:rsidRPr="00E60C9C">
        <w:rPr>
          <w:bCs/>
          <w:color w:val="000000"/>
        </w:rPr>
        <w:t>“Brief History and Overview of Research Regulation in U.S. and Scientific and Academic Integrity</w:t>
      </w:r>
      <w:r w:rsidR="0074059B" w:rsidRPr="00E60C9C">
        <w:rPr>
          <w:bCs/>
          <w:color w:val="000000"/>
        </w:rPr>
        <w:t>,</w:t>
      </w:r>
      <w:r w:rsidRPr="00E60C9C">
        <w:rPr>
          <w:bCs/>
          <w:color w:val="000000"/>
        </w:rPr>
        <w:t>” Hunan Medical Association Ethics Training</w:t>
      </w:r>
      <w:r w:rsidR="0074059B" w:rsidRPr="00E60C9C">
        <w:rPr>
          <w:bCs/>
          <w:color w:val="000000"/>
        </w:rPr>
        <w:t xml:space="preserve">, </w:t>
      </w:r>
      <w:r w:rsidRPr="00E60C9C">
        <w:rPr>
          <w:bCs/>
          <w:color w:val="000000"/>
        </w:rPr>
        <w:t>Changsha</w:t>
      </w:r>
      <w:r w:rsidR="0074059B" w:rsidRPr="00E60C9C">
        <w:rPr>
          <w:bCs/>
          <w:color w:val="000000"/>
        </w:rPr>
        <w:t>, China, 2020</w:t>
      </w:r>
    </w:p>
    <w:p w14:paraId="5607F7B5" w14:textId="7441A1E9" w:rsidR="002D3D4D" w:rsidRPr="00E60C9C" w:rsidRDefault="002D3D4D" w:rsidP="003213EB">
      <w:pPr>
        <w:ind w:left="720" w:hanging="360"/>
        <w:rPr>
          <w:bCs/>
          <w:color w:val="000000"/>
        </w:rPr>
      </w:pPr>
    </w:p>
    <w:p w14:paraId="60A0EE18" w14:textId="09EEA6AB" w:rsidR="002D3D4D" w:rsidRPr="00E60C9C" w:rsidRDefault="002D3D4D" w:rsidP="003213EB">
      <w:pPr>
        <w:ind w:left="720" w:hanging="360"/>
        <w:rPr>
          <w:b/>
          <w:color w:val="000000"/>
          <w:u w:val="single"/>
        </w:rPr>
      </w:pPr>
      <w:r w:rsidRPr="00E60C9C">
        <w:rPr>
          <w:b/>
          <w:color w:val="000000"/>
          <w:u w:val="single"/>
        </w:rPr>
        <w:t>2021</w:t>
      </w:r>
    </w:p>
    <w:p w14:paraId="19D85C94" w14:textId="2AB0145B" w:rsidR="00E3063B" w:rsidRPr="00E60C9C" w:rsidRDefault="00C87924" w:rsidP="005F3FD4">
      <w:pPr>
        <w:pStyle w:val="ListParagraph"/>
        <w:widowControl w:val="0"/>
        <w:numPr>
          <w:ilvl w:val="0"/>
          <w:numId w:val="23"/>
        </w:numPr>
        <w:autoSpaceDE w:val="0"/>
        <w:autoSpaceDN w:val="0"/>
        <w:adjustRightInd w:val="0"/>
        <w:snapToGrid w:val="0"/>
        <w:spacing w:after="133"/>
        <w:ind w:right="133"/>
      </w:pPr>
      <w:r w:rsidRPr="00E60C9C">
        <w:t>“Ethics of Research in Humanitarian Settings.” Remote</w:t>
      </w:r>
      <w:r w:rsidR="008C4D77" w:rsidRPr="00E60C9C">
        <w:t xml:space="preserve"> presentation for </w:t>
      </w:r>
      <w:r w:rsidRPr="00E60C9C">
        <w:t>Faculty at University of Jordan, Amman, Jordan</w:t>
      </w:r>
      <w:r w:rsidR="0074059B" w:rsidRPr="00E60C9C">
        <w:t xml:space="preserve">, </w:t>
      </w:r>
      <w:r w:rsidRPr="00E60C9C">
        <w:t>2021</w:t>
      </w:r>
    </w:p>
    <w:p w14:paraId="0918A431" w14:textId="72F3B188" w:rsidR="00C87924" w:rsidRPr="00E60C9C" w:rsidRDefault="00E3063B" w:rsidP="005F3FD4">
      <w:pPr>
        <w:pStyle w:val="ListParagraph"/>
        <w:widowControl w:val="0"/>
        <w:numPr>
          <w:ilvl w:val="0"/>
          <w:numId w:val="23"/>
        </w:numPr>
        <w:autoSpaceDE w:val="0"/>
        <w:autoSpaceDN w:val="0"/>
        <w:adjustRightInd w:val="0"/>
        <w:snapToGrid w:val="0"/>
        <w:spacing w:after="133"/>
        <w:ind w:right="133"/>
      </w:pPr>
      <w:r w:rsidRPr="00E60C9C">
        <w:lastRenderedPageBreak/>
        <w:t>“Findings of JIAF (Joint Intersectoral Analysis Framework) Independent Review</w:t>
      </w:r>
      <w:r w:rsidR="0074059B" w:rsidRPr="00E60C9C">
        <w:t>,</w:t>
      </w:r>
      <w:r w:rsidRPr="00E60C9C">
        <w:t>” Remote</w:t>
      </w:r>
      <w:r w:rsidR="0074059B" w:rsidRPr="00E60C9C">
        <w:t xml:space="preserve"> presentation </w:t>
      </w:r>
      <w:r w:rsidRPr="00E60C9C">
        <w:t>for UNHCR</w:t>
      </w:r>
      <w:r w:rsidR="0074059B" w:rsidRPr="00E60C9C">
        <w:t xml:space="preserve">, Geneva, Switzerland, </w:t>
      </w:r>
      <w:r w:rsidRPr="00E60C9C">
        <w:t>2021</w:t>
      </w:r>
    </w:p>
    <w:p w14:paraId="2B8E0F84" w14:textId="77777777" w:rsidR="00100345" w:rsidRPr="00E60C9C" w:rsidRDefault="002D3D4D" w:rsidP="003213EB">
      <w:pPr>
        <w:ind w:left="720" w:hanging="360"/>
        <w:rPr>
          <w:b/>
          <w:bCs/>
          <w:u w:val="single"/>
        </w:rPr>
      </w:pPr>
      <w:r w:rsidRPr="00E60C9C">
        <w:rPr>
          <w:b/>
          <w:bCs/>
          <w:u w:val="single"/>
        </w:rPr>
        <w:t>2022</w:t>
      </w:r>
    </w:p>
    <w:p w14:paraId="1A96C2A6" w14:textId="0DA6B197" w:rsidR="00E3063B" w:rsidRPr="00E60C9C" w:rsidRDefault="003D0BB5" w:rsidP="003213EB">
      <w:pPr>
        <w:pStyle w:val="ListParagraph"/>
        <w:numPr>
          <w:ilvl w:val="0"/>
          <w:numId w:val="25"/>
        </w:numPr>
        <w:ind w:left="720"/>
        <w:rPr>
          <w:u w:val="single"/>
        </w:rPr>
      </w:pPr>
      <w:r w:rsidRPr="00E60C9C">
        <w:t xml:space="preserve">“Mental </w:t>
      </w:r>
      <w:r w:rsidR="00E033E3" w:rsidRPr="00E60C9C">
        <w:t>h</w:t>
      </w:r>
      <w:r w:rsidRPr="00E60C9C">
        <w:t xml:space="preserve">ealth and </w:t>
      </w:r>
      <w:r w:rsidR="00E033E3" w:rsidRPr="00E60C9C">
        <w:t>s</w:t>
      </w:r>
      <w:r w:rsidRPr="00E60C9C">
        <w:t xml:space="preserve">ubstance </w:t>
      </w:r>
      <w:r w:rsidR="00E033E3" w:rsidRPr="00E60C9C">
        <w:t>u</w:t>
      </w:r>
      <w:r w:rsidRPr="00E60C9C">
        <w:t xml:space="preserve">se </w:t>
      </w:r>
      <w:r w:rsidR="00E033E3" w:rsidRPr="00E60C9C">
        <w:t>d</w:t>
      </w:r>
      <w:r w:rsidRPr="00E60C9C">
        <w:t xml:space="preserve">isorders among </w:t>
      </w:r>
      <w:r w:rsidR="00E033E3" w:rsidRPr="00E60C9C">
        <w:t>f</w:t>
      </w:r>
      <w:r w:rsidRPr="00E60C9C">
        <w:t xml:space="preserve">orced </w:t>
      </w:r>
      <w:r w:rsidR="00E033E3" w:rsidRPr="00E60C9C">
        <w:t>m</w:t>
      </w:r>
      <w:r w:rsidRPr="00E60C9C">
        <w:t xml:space="preserve">igrants in Jordan and U.S.A: A </w:t>
      </w:r>
      <w:r w:rsidR="00E033E3" w:rsidRPr="00E60C9C">
        <w:t>p</w:t>
      </w:r>
      <w:r w:rsidRPr="00E60C9C">
        <w:t xml:space="preserve">roposed </w:t>
      </w:r>
      <w:r w:rsidR="00E033E3" w:rsidRPr="00E60C9C">
        <w:t>m</w:t>
      </w:r>
      <w:r w:rsidRPr="00E60C9C">
        <w:t>ixed-</w:t>
      </w:r>
      <w:r w:rsidR="00E033E3" w:rsidRPr="00E60C9C">
        <w:t>m</w:t>
      </w:r>
      <w:r w:rsidRPr="00E60C9C">
        <w:t xml:space="preserve">ethod </w:t>
      </w:r>
      <w:r w:rsidR="00E033E3" w:rsidRPr="00E60C9C">
        <w:t>r</w:t>
      </w:r>
      <w:r w:rsidRPr="00E60C9C">
        <w:t>esearch.”  University of Jordan Conference</w:t>
      </w:r>
      <w:r w:rsidR="0074059B" w:rsidRPr="00E60C9C">
        <w:t xml:space="preserve">, </w:t>
      </w:r>
      <w:r w:rsidR="00D50C72" w:rsidRPr="00E60C9C">
        <w:t xml:space="preserve">Amman, Jordan, </w:t>
      </w:r>
      <w:r w:rsidRPr="00E60C9C">
        <w:t>2022</w:t>
      </w:r>
    </w:p>
    <w:p w14:paraId="698196B1" w14:textId="6D4324F3" w:rsidR="001A1889" w:rsidRPr="00E60C9C" w:rsidRDefault="001A1889" w:rsidP="003213EB">
      <w:pPr>
        <w:pStyle w:val="ListParagraph"/>
        <w:widowControl w:val="0"/>
        <w:numPr>
          <w:ilvl w:val="0"/>
          <w:numId w:val="25"/>
        </w:numPr>
        <w:autoSpaceDE w:val="0"/>
        <w:autoSpaceDN w:val="0"/>
        <w:adjustRightInd w:val="0"/>
        <w:snapToGrid w:val="0"/>
        <w:spacing w:after="133"/>
        <w:ind w:left="720" w:right="133"/>
      </w:pPr>
      <w:r w:rsidRPr="00E60C9C">
        <w:t>“War related injuries.” Remote presentation for American University of Beirut, Lebanon</w:t>
      </w:r>
      <w:r w:rsidR="0074059B" w:rsidRPr="00E60C9C">
        <w:t xml:space="preserve">, </w:t>
      </w:r>
      <w:r w:rsidRPr="00E60C9C">
        <w:t xml:space="preserve">2022 </w:t>
      </w:r>
    </w:p>
    <w:p w14:paraId="0874A13A" w14:textId="018BC46C" w:rsidR="001A1889" w:rsidRPr="00E60C9C" w:rsidRDefault="001A1889" w:rsidP="003213EB">
      <w:pPr>
        <w:pStyle w:val="ListParagraph"/>
        <w:widowControl w:val="0"/>
        <w:numPr>
          <w:ilvl w:val="0"/>
          <w:numId w:val="25"/>
        </w:numPr>
        <w:autoSpaceDE w:val="0"/>
        <w:autoSpaceDN w:val="0"/>
        <w:adjustRightInd w:val="0"/>
        <w:snapToGrid w:val="0"/>
        <w:spacing w:after="133"/>
        <w:ind w:left="720" w:right="133"/>
      </w:pPr>
      <w:r w:rsidRPr="00E60C9C">
        <w:t>Moral injuries in humanitarian crises settings.” Remote presentation for American University of Beirut, Lebanon</w:t>
      </w:r>
      <w:r w:rsidR="0074059B" w:rsidRPr="00E60C9C">
        <w:t xml:space="preserve">, </w:t>
      </w:r>
      <w:r w:rsidRPr="00E60C9C">
        <w:t>2022</w:t>
      </w:r>
    </w:p>
    <w:p w14:paraId="65DAD20E" w14:textId="7C8B00E2" w:rsidR="00E3063B" w:rsidRPr="00E60C9C" w:rsidRDefault="00A546BA" w:rsidP="003213EB">
      <w:pPr>
        <w:pStyle w:val="ListParagraph"/>
        <w:widowControl w:val="0"/>
        <w:numPr>
          <w:ilvl w:val="0"/>
          <w:numId w:val="25"/>
        </w:numPr>
        <w:autoSpaceDE w:val="0"/>
        <w:autoSpaceDN w:val="0"/>
        <w:adjustRightInd w:val="0"/>
        <w:snapToGrid w:val="0"/>
        <w:spacing w:after="133"/>
        <w:ind w:left="720" w:right="133"/>
      </w:pPr>
      <w:r w:rsidRPr="00E60C9C">
        <w:t xml:space="preserve">“Journey into </w:t>
      </w:r>
      <w:r w:rsidR="00E033E3" w:rsidRPr="00E60C9C">
        <w:t>p</w:t>
      </w:r>
      <w:r w:rsidRPr="00E60C9C">
        <w:t xml:space="preserve">ublic </w:t>
      </w:r>
      <w:r w:rsidR="00E033E3" w:rsidRPr="00E60C9C">
        <w:t>h</w:t>
      </w:r>
      <w:r w:rsidRPr="00E60C9C">
        <w:t xml:space="preserve">ealth, </w:t>
      </w:r>
      <w:r w:rsidR="00E033E3" w:rsidRPr="00E60C9C">
        <w:t>p</w:t>
      </w:r>
      <w:r w:rsidRPr="00E60C9C">
        <w:t xml:space="preserve">ast and </w:t>
      </w:r>
      <w:r w:rsidR="00E033E3" w:rsidRPr="00E60C9C">
        <w:t>c</w:t>
      </w:r>
      <w:r w:rsidRPr="00E60C9C">
        <w:t xml:space="preserve">urrent </w:t>
      </w:r>
      <w:r w:rsidR="00E033E3" w:rsidRPr="00E60C9C">
        <w:t>p</w:t>
      </w:r>
      <w:r w:rsidRPr="00E60C9C">
        <w:t xml:space="preserve">rojects related to </w:t>
      </w:r>
      <w:r w:rsidR="00E033E3" w:rsidRPr="00E60C9C">
        <w:t>h</w:t>
      </w:r>
      <w:r w:rsidRPr="00E60C9C">
        <w:t xml:space="preserve">umanitarian </w:t>
      </w:r>
      <w:r w:rsidR="00E033E3" w:rsidRPr="00E60C9C">
        <w:t>h</w:t>
      </w:r>
      <w:r w:rsidRPr="00E60C9C">
        <w:t>ealth</w:t>
      </w:r>
      <w:r w:rsidR="0074059B" w:rsidRPr="00E60C9C">
        <w:t>,</w:t>
      </w:r>
      <w:r w:rsidRPr="00E60C9C">
        <w:t>” University of Jordan, Amman, Jordan</w:t>
      </w:r>
      <w:r w:rsidR="0074059B" w:rsidRPr="00E60C9C">
        <w:t xml:space="preserve">, </w:t>
      </w:r>
      <w:r w:rsidRPr="00E60C9C">
        <w:t>2022</w:t>
      </w:r>
    </w:p>
    <w:p w14:paraId="21804309" w14:textId="6BF9AD18" w:rsidR="00100345" w:rsidRPr="00E60C9C" w:rsidRDefault="006B06DB" w:rsidP="003213EB">
      <w:pPr>
        <w:pStyle w:val="ListParagraph"/>
        <w:widowControl w:val="0"/>
        <w:numPr>
          <w:ilvl w:val="0"/>
          <w:numId w:val="25"/>
        </w:numPr>
        <w:autoSpaceDE w:val="0"/>
        <w:autoSpaceDN w:val="0"/>
        <w:adjustRightInd w:val="0"/>
        <w:snapToGrid w:val="0"/>
        <w:spacing w:after="133"/>
        <w:ind w:left="720" w:right="133"/>
      </w:pPr>
      <w:r w:rsidRPr="00E60C9C">
        <w:t>“The Importance of Global Health and Institutional Collaboration with Perspectives from South Korea and the United States</w:t>
      </w:r>
      <w:r w:rsidR="0074059B" w:rsidRPr="00E60C9C">
        <w:t>,</w:t>
      </w:r>
      <w:r w:rsidRPr="00E60C9C">
        <w:t>” Remote moderator at Yonsei University, South Korea</w:t>
      </w:r>
      <w:r w:rsidR="0074059B" w:rsidRPr="00E60C9C">
        <w:t xml:space="preserve">, </w:t>
      </w:r>
      <w:r w:rsidRPr="00E60C9C">
        <w:t>2022</w:t>
      </w:r>
    </w:p>
    <w:p w14:paraId="3DA6C719" w14:textId="04829AFB" w:rsidR="002D3D4D" w:rsidRPr="00E60C9C" w:rsidRDefault="002D3D4D" w:rsidP="003213EB">
      <w:pPr>
        <w:widowControl w:val="0"/>
        <w:autoSpaceDE w:val="0"/>
        <w:autoSpaceDN w:val="0"/>
        <w:adjustRightInd w:val="0"/>
        <w:snapToGrid w:val="0"/>
        <w:spacing w:after="133"/>
        <w:ind w:left="720" w:right="133" w:hanging="360"/>
        <w:rPr>
          <w:b/>
          <w:bCs/>
          <w:u w:val="single"/>
        </w:rPr>
      </w:pPr>
      <w:r w:rsidRPr="00E60C9C">
        <w:rPr>
          <w:b/>
          <w:bCs/>
          <w:u w:val="single"/>
        </w:rPr>
        <w:t>2023</w:t>
      </w:r>
    </w:p>
    <w:p w14:paraId="0FA372F8" w14:textId="48F61BD3" w:rsidR="006370AF" w:rsidRPr="00E60C9C" w:rsidRDefault="006370AF" w:rsidP="003213EB">
      <w:pPr>
        <w:pStyle w:val="ListParagraph"/>
        <w:widowControl w:val="0"/>
        <w:numPr>
          <w:ilvl w:val="0"/>
          <w:numId w:val="26"/>
        </w:numPr>
        <w:autoSpaceDE w:val="0"/>
        <w:autoSpaceDN w:val="0"/>
        <w:adjustRightInd w:val="0"/>
        <w:snapToGrid w:val="0"/>
        <w:spacing w:after="133"/>
        <w:ind w:left="720" w:right="133"/>
      </w:pPr>
      <w:r w:rsidRPr="00E60C9C">
        <w:t>“Fulfillment in global health careers.” Remote panelist at Unite for Sight Conference</w:t>
      </w:r>
      <w:r w:rsidR="0074059B" w:rsidRPr="00E60C9C">
        <w:t>, 2</w:t>
      </w:r>
      <w:r w:rsidRPr="00E60C9C">
        <w:t>022 and 2023</w:t>
      </w:r>
    </w:p>
    <w:p w14:paraId="6E0E9C7C" w14:textId="72428256" w:rsidR="00992B9D" w:rsidRPr="00E60C9C" w:rsidRDefault="00992B9D" w:rsidP="003213EB">
      <w:pPr>
        <w:pStyle w:val="ListParagraph"/>
        <w:widowControl w:val="0"/>
        <w:numPr>
          <w:ilvl w:val="0"/>
          <w:numId w:val="26"/>
        </w:numPr>
        <w:autoSpaceDE w:val="0"/>
        <w:autoSpaceDN w:val="0"/>
        <w:adjustRightInd w:val="0"/>
        <w:snapToGrid w:val="0"/>
        <w:spacing w:after="133"/>
        <w:ind w:left="720" w:right="133"/>
      </w:pPr>
      <w:r w:rsidRPr="00E60C9C">
        <w:rPr>
          <w:color w:val="000000"/>
        </w:rPr>
        <w:t xml:space="preserve">“Global health innovation and entrepreneurship.” </w:t>
      </w:r>
      <w:r w:rsidRPr="00E60C9C">
        <w:rPr>
          <w:color w:val="202122"/>
          <w:shd w:val="clear" w:color="auto" w:fill="FFFFFF"/>
        </w:rPr>
        <w:t>Sun Yat-Sen University of Medical Sciences, Guangzhou, China</w:t>
      </w:r>
      <w:r w:rsidR="00100345" w:rsidRPr="00E60C9C">
        <w:rPr>
          <w:color w:val="202122"/>
          <w:shd w:val="clear" w:color="auto" w:fill="FFFFFF"/>
        </w:rPr>
        <w:t xml:space="preserve">, </w:t>
      </w:r>
      <w:r w:rsidRPr="00E60C9C">
        <w:rPr>
          <w:color w:val="202122"/>
          <w:shd w:val="clear" w:color="auto" w:fill="FFFFFF"/>
        </w:rPr>
        <w:t>2023</w:t>
      </w:r>
    </w:p>
    <w:p w14:paraId="6637C257" w14:textId="4378FFDD" w:rsidR="002D3D4D" w:rsidRPr="00E60C9C" w:rsidRDefault="007E0BDD" w:rsidP="003213EB">
      <w:pPr>
        <w:pStyle w:val="ListParagraph"/>
        <w:widowControl w:val="0"/>
        <w:numPr>
          <w:ilvl w:val="0"/>
          <w:numId w:val="26"/>
        </w:numPr>
        <w:autoSpaceDE w:val="0"/>
        <w:autoSpaceDN w:val="0"/>
        <w:adjustRightInd w:val="0"/>
        <w:snapToGrid w:val="0"/>
        <w:spacing w:after="133"/>
        <w:ind w:left="720" w:right="133"/>
      </w:pPr>
      <w:r w:rsidRPr="00E60C9C">
        <w:t xml:space="preserve">“Building a master of public health program at </w:t>
      </w:r>
      <w:proofErr w:type="spellStart"/>
      <w:r w:rsidRPr="00E60C9C">
        <w:t>Khesar</w:t>
      </w:r>
      <w:proofErr w:type="spellEnd"/>
      <w:r w:rsidRPr="00E60C9C">
        <w:t xml:space="preserve"> </w:t>
      </w:r>
      <w:proofErr w:type="spellStart"/>
      <w:r w:rsidRPr="00E60C9C">
        <w:t>Gyalpo</w:t>
      </w:r>
      <w:proofErr w:type="spellEnd"/>
      <w:r w:rsidRPr="00E60C9C">
        <w:t xml:space="preserve"> University of Medical Sciences.” </w:t>
      </w:r>
      <w:proofErr w:type="spellStart"/>
      <w:r w:rsidRPr="00E60C9C">
        <w:t>Khesar</w:t>
      </w:r>
      <w:proofErr w:type="spellEnd"/>
      <w:r w:rsidRPr="00E60C9C">
        <w:t xml:space="preserve"> </w:t>
      </w:r>
      <w:proofErr w:type="spellStart"/>
      <w:r w:rsidRPr="00E60C9C">
        <w:t>Gyalpo</w:t>
      </w:r>
      <w:proofErr w:type="spellEnd"/>
      <w:r w:rsidRPr="00E60C9C">
        <w:t xml:space="preserve"> University of Medical Sciences, Bhutan</w:t>
      </w:r>
      <w:r w:rsidR="00100345" w:rsidRPr="00E60C9C">
        <w:t xml:space="preserve">, </w:t>
      </w:r>
      <w:r w:rsidRPr="00E60C9C">
        <w:t>2023</w:t>
      </w:r>
    </w:p>
    <w:p w14:paraId="16835E1B" w14:textId="7C8F14E6" w:rsidR="002D3D4D" w:rsidRPr="00E60C9C" w:rsidRDefault="002D3D4D" w:rsidP="003213EB">
      <w:pPr>
        <w:widowControl w:val="0"/>
        <w:autoSpaceDE w:val="0"/>
        <w:autoSpaceDN w:val="0"/>
        <w:adjustRightInd w:val="0"/>
        <w:snapToGrid w:val="0"/>
        <w:spacing w:after="133"/>
        <w:ind w:left="720" w:right="133" w:hanging="360"/>
        <w:rPr>
          <w:b/>
          <w:bCs/>
          <w:u w:val="single"/>
        </w:rPr>
      </w:pPr>
      <w:r w:rsidRPr="00E60C9C">
        <w:rPr>
          <w:b/>
          <w:bCs/>
          <w:u w:val="single"/>
        </w:rPr>
        <w:t>2024</w:t>
      </w:r>
    </w:p>
    <w:p w14:paraId="69BD6DED" w14:textId="6479B0FD" w:rsidR="00453530" w:rsidRPr="00E60C9C" w:rsidRDefault="00453530" w:rsidP="003213EB">
      <w:pPr>
        <w:pStyle w:val="ListParagraph"/>
        <w:widowControl w:val="0"/>
        <w:numPr>
          <w:ilvl w:val="0"/>
          <w:numId w:val="27"/>
        </w:numPr>
        <w:autoSpaceDE w:val="0"/>
        <w:autoSpaceDN w:val="0"/>
        <w:adjustRightInd w:val="0"/>
        <w:snapToGrid w:val="0"/>
        <w:spacing w:after="133"/>
        <w:ind w:left="720" w:right="133"/>
      </w:pPr>
      <w:r w:rsidRPr="00E60C9C">
        <w:t xml:space="preserve">“Public health ethics, what is it and why it matters?” Remote presentation to public health ethics course at </w:t>
      </w:r>
      <w:r w:rsidR="004D2C4A" w:rsidRPr="00E60C9C">
        <w:t>CUS (Central State University), Changsha, China</w:t>
      </w:r>
      <w:r w:rsidR="00100345" w:rsidRPr="00E60C9C">
        <w:t xml:space="preserve">, </w:t>
      </w:r>
      <w:r w:rsidR="004D2C4A" w:rsidRPr="00E60C9C">
        <w:t>2023 and 2024</w:t>
      </w:r>
    </w:p>
    <w:p w14:paraId="7377F2AF" w14:textId="12DA86FF" w:rsidR="004D2C4A" w:rsidRPr="00E60C9C" w:rsidRDefault="004D2C4A" w:rsidP="003213EB">
      <w:pPr>
        <w:pStyle w:val="ListParagraph"/>
        <w:widowControl w:val="0"/>
        <w:numPr>
          <w:ilvl w:val="0"/>
          <w:numId w:val="27"/>
        </w:numPr>
        <w:autoSpaceDE w:val="0"/>
        <w:autoSpaceDN w:val="0"/>
        <w:adjustRightInd w:val="0"/>
        <w:snapToGrid w:val="0"/>
        <w:spacing w:after="133"/>
        <w:ind w:left="720" w:right="133"/>
      </w:pPr>
      <w:r w:rsidRPr="00E60C9C">
        <w:t>“The importance of research ethics.” Remote presentation to public health ethics course at CUS (Central State University), Changsha, China</w:t>
      </w:r>
      <w:r w:rsidR="00100345" w:rsidRPr="00E60C9C">
        <w:t xml:space="preserve">, </w:t>
      </w:r>
      <w:r w:rsidRPr="00E60C9C">
        <w:t>2023 and 2024</w:t>
      </w:r>
    </w:p>
    <w:p w14:paraId="51BEF7A0" w14:textId="61ED475E" w:rsidR="004D2C4A" w:rsidRPr="00E60C9C" w:rsidRDefault="008E422D" w:rsidP="003213EB">
      <w:pPr>
        <w:pStyle w:val="ListParagraph"/>
        <w:numPr>
          <w:ilvl w:val="0"/>
          <w:numId w:val="27"/>
        </w:numPr>
        <w:ind w:left="720"/>
        <w:rPr>
          <w:rFonts w:eastAsia="SimSun"/>
          <w:color w:val="000000"/>
        </w:rPr>
      </w:pPr>
      <w:r w:rsidRPr="00E60C9C">
        <w:rPr>
          <w:rFonts w:eastAsia="SimSun"/>
          <w:color w:val="000000"/>
        </w:rPr>
        <w:t xml:space="preserve">“Strengthening Social Behavioral Science at Central South University in China.” 11th </w:t>
      </w:r>
      <w:proofErr w:type="spellStart"/>
      <w:r w:rsidRPr="00E60C9C">
        <w:rPr>
          <w:rFonts w:eastAsia="SimSun"/>
          <w:color w:val="000000"/>
        </w:rPr>
        <w:t>Xiangya</w:t>
      </w:r>
      <w:proofErr w:type="spellEnd"/>
      <w:r w:rsidRPr="00E60C9C">
        <w:rPr>
          <w:rFonts w:eastAsia="SimSun"/>
          <w:color w:val="000000"/>
        </w:rPr>
        <w:t xml:space="preserve"> International Academic Nursing Conference on Interdisciplinary Innovation and High-Level Talent Development. Central South University, Changsha, </w:t>
      </w:r>
      <w:r w:rsidR="0040482C" w:rsidRPr="00E60C9C">
        <w:rPr>
          <w:rFonts w:eastAsia="SimSun"/>
          <w:color w:val="000000"/>
        </w:rPr>
        <w:t>China, 2024</w:t>
      </w:r>
    </w:p>
    <w:p w14:paraId="7E1D2F72" w14:textId="18550836" w:rsidR="00905B76" w:rsidRPr="00E60C9C" w:rsidRDefault="00905B76" w:rsidP="003213EB">
      <w:pPr>
        <w:pStyle w:val="ListParagraph"/>
        <w:numPr>
          <w:ilvl w:val="0"/>
          <w:numId w:val="27"/>
        </w:numPr>
        <w:ind w:left="720"/>
        <w:rPr>
          <w:rFonts w:eastAsia="SimSun"/>
          <w:color w:val="000000"/>
        </w:rPr>
      </w:pPr>
      <w:r w:rsidRPr="00E60C9C">
        <w:rPr>
          <w:rFonts w:eastAsia="SimSun"/>
          <w:color w:val="000000"/>
        </w:rPr>
        <w:t>“Implementation science in humanitarian crises: challenges and opportunities” University of Malaya, Malaysia</w:t>
      </w:r>
      <w:r w:rsidR="00100345" w:rsidRPr="00E60C9C">
        <w:rPr>
          <w:rFonts w:eastAsia="SimSun"/>
          <w:color w:val="000000"/>
        </w:rPr>
        <w:t xml:space="preserve">, </w:t>
      </w:r>
      <w:r w:rsidRPr="00E60C9C">
        <w:rPr>
          <w:rFonts w:eastAsia="SimSun"/>
          <w:color w:val="000000"/>
        </w:rPr>
        <w:t xml:space="preserve">2024 </w:t>
      </w:r>
    </w:p>
    <w:p w14:paraId="033676B5" w14:textId="28B913EE" w:rsidR="00905B76" w:rsidRPr="00E60C9C" w:rsidRDefault="00905B76" w:rsidP="003213EB">
      <w:pPr>
        <w:pStyle w:val="ListParagraph"/>
        <w:numPr>
          <w:ilvl w:val="0"/>
          <w:numId w:val="27"/>
        </w:numPr>
        <w:ind w:left="720"/>
        <w:rPr>
          <w:rFonts w:eastAsia="SimSun"/>
          <w:color w:val="000000"/>
        </w:rPr>
      </w:pPr>
      <w:r w:rsidRPr="00E60C9C">
        <w:rPr>
          <w:rFonts w:eastAsia="SimSun"/>
          <w:color w:val="000000"/>
        </w:rPr>
        <w:t>“Case study: conflict, displacement, and HIV in Myanmar.” University of Malaya, Malaysia</w:t>
      </w:r>
      <w:r w:rsidR="00100345" w:rsidRPr="00E60C9C">
        <w:rPr>
          <w:rFonts w:eastAsia="SimSun"/>
          <w:color w:val="000000"/>
        </w:rPr>
        <w:t xml:space="preserve">, </w:t>
      </w:r>
      <w:r w:rsidRPr="00E60C9C">
        <w:rPr>
          <w:rFonts w:eastAsia="SimSun"/>
          <w:color w:val="000000"/>
        </w:rPr>
        <w:t>2024</w:t>
      </w:r>
    </w:p>
    <w:p w14:paraId="78791089" w14:textId="44D9B369" w:rsidR="00A44268" w:rsidRPr="00E60C9C" w:rsidRDefault="006955A1" w:rsidP="003213EB">
      <w:pPr>
        <w:pStyle w:val="ListParagraph"/>
        <w:widowControl w:val="0"/>
        <w:numPr>
          <w:ilvl w:val="0"/>
          <w:numId w:val="27"/>
        </w:numPr>
        <w:autoSpaceDE w:val="0"/>
        <w:autoSpaceDN w:val="0"/>
        <w:adjustRightInd w:val="0"/>
        <w:snapToGrid w:val="0"/>
        <w:spacing w:after="133"/>
        <w:ind w:left="720" w:right="133"/>
      </w:pPr>
      <w:r w:rsidRPr="00E60C9C">
        <w:t xml:space="preserve">“Health research capacity strengthening for Bhutan.” </w:t>
      </w:r>
      <w:proofErr w:type="spellStart"/>
      <w:r w:rsidRPr="00E60C9C">
        <w:t>Khesar</w:t>
      </w:r>
      <w:proofErr w:type="spellEnd"/>
      <w:r w:rsidRPr="00E60C9C">
        <w:t xml:space="preserve"> </w:t>
      </w:r>
      <w:proofErr w:type="spellStart"/>
      <w:r w:rsidRPr="00E60C9C">
        <w:t>Gyalpo</w:t>
      </w:r>
      <w:proofErr w:type="spellEnd"/>
      <w:r w:rsidRPr="00E60C9C">
        <w:t xml:space="preserve"> University of Medical Sciences, Bhutan</w:t>
      </w:r>
      <w:r w:rsidR="00100345" w:rsidRPr="00E60C9C">
        <w:t xml:space="preserve">, </w:t>
      </w:r>
      <w:r w:rsidRPr="00E60C9C">
        <w:t>2024</w:t>
      </w:r>
    </w:p>
    <w:p w14:paraId="4435BD7A" w14:textId="41BC864D" w:rsidR="00680E11" w:rsidRPr="00E60C9C" w:rsidRDefault="00680E11" w:rsidP="003213EB">
      <w:pPr>
        <w:widowControl w:val="0"/>
        <w:autoSpaceDE w:val="0"/>
        <w:autoSpaceDN w:val="0"/>
        <w:adjustRightInd w:val="0"/>
        <w:snapToGrid w:val="0"/>
        <w:spacing w:after="133"/>
        <w:ind w:left="720" w:right="133" w:hanging="360"/>
        <w:rPr>
          <w:b/>
        </w:rPr>
      </w:pPr>
      <w:r w:rsidRPr="00E60C9C">
        <w:rPr>
          <w:b/>
        </w:rPr>
        <w:t>Regional</w:t>
      </w:r>
    </w:p>
    <w:p w14:paraId="6EC63E1D" w14:textId="4649C855" w:rsidR="00C26309" w:rsidRPr="00E60C9C" w:rsidRDefault="00EA192E" w:rsidP="003213EB">
      <w:pPr>
        <w:ind w:left="720" w:hanging="360"/>
        <w:rPr>
          <w:b/>
          <w:u w:val="single"/>
        </w:rPr>
      </w:pPr>
      <w:r w:rsidRPr="00E60C9C">
        <w:rPr>
          <w:b/>
          <w:u w:val="single"/>
        </w:rPr>
        <w:t>2017</w:t>
      </w:r>
    </w:p>
    <w:p w14:paraId="3B23E0AB" w14:textId="2B7B7A67" w:rsidR="00EA192E" w:rsidRPr="00E60C9C" w:rsidRDefault="00EA192E" w:rsidP="003213EB">
      <w:pPr>
        <w:pStyle w:val="ListParagraph"/>
        <w:numPr>
          <w:ilvl w:val="0"/>
          <w:numId w:val="35"/>
        </w:numPr>
        <w:ind w:left="720"/>
      </w:pPr>
      <w:r w:rsidRPr="00E60C9C">
        <w:t>“HIV/AIDS Prevention Research in Lebanon,” Global Mental Health Program, Columbia University</w:t>
      </w:r>
      <w:r w:rsidR="00C26309" w:rsidRPr="00E60C9C">
        <w:t xml:space="preserve">, NYC, </w:t>
      </w:r>
      <w:r w:rsidRPr="00E60C9C">
        <w:t>2017</w:t>
      </w:r>
    </w:p>
    <w:p w14:paraId="77128A45" w14:textId="7EEDB934" w:rsidR="00EA192E" w:rsidRPr="00E60C9C" w:rsidRDefault="00EA192E" w:rsidP="003213EB">
      <w:pPr>
        <w:pStyle w:val="ListParagraph"/>
        <w:numPr>
          <w:ilvl w:val="0"/>
          <w:numId w:val="35"/>
        </w:numPr>
        <w:ind w:left="720"/>
      </w:pPr>
      <w:r w:rsidRPr="00E60C9C">
        <w:t xml:space="preserve">“Role of Health Professionals in Violent Conflict,” U.S Naval War College. </w:t>
      </w:r>
      <w:proofErr w:type="gramStart"/>
      <w:r w:rsidR="002D2A63" w:rsidRPr="00E60C9C">
        <w:t xml:space="preserve">Newport,  </w:t>
      </w:r>
      <w:r w:rsidRPr="00E60C9C">
        <w:t>RI</w:t>
      </w:r>
      <w:proofErr w:type="gramEnd"/>
      <w:r w:rsidRPr="00E60C9C">
        <w:t>., 2017</w:t>
      </w:r>
    </w:p>
    <w:p w14:paraId="064D112E" w14:textId="0B0004BA" w:rsidR="002D3D4D" w:rsidRPr="00E60C9C" w:rsidRDefault="00EA192E" w:rsidP="00A44268">
      <w:pPr>
        <w:pStyle w:val="ListParagraph"/>
        <w:numPr>
          <w:ilvl w:val="0"/>
          <w:numId w:val="35"/>
        </w:numPr>
        <w:ind w:left="720"/>
      </w:pPr>
      <w:r w:rsidRPr="00E60C9C">
        <w:t>“Ethical Issues in Global Health Research,” Norwalk Hospital, Norwalk, CT, 2017</w:t>
      </w:r>
    </w:p>
    <w:p w14:paraId="1AC205C6" w14:textId="77777777" w:rsidR="00A44268" w:rsidRPr="00E60C9C" w:rsidRDefault="00A44268" w:rsidP="00A44268">
      <w:pPr>
        <w:ind w:left="360"/>
      </w:pPr>
    </w:p>
    <w:p w14:paraId="5E1153CB" w14:textId="0F0F23D6" w:rsidR="002D3D4D" w:rsidRPr="00E60C9C" w:rsidRDefault="002D3D4D" w:rsidP="003213EB">
      <w:pPr>
        <w:widowControl w:val="0"/>
        <w:autoSpaceDE w:val="0"/>
        <w:autoSpaceDN w:val="0"/>
        <w:adjustRightInd w:val="0"/>
        <w:snapToGrid w:val="0"/>
        <w:spacing w:after="133"/>
        <w:ind w:left="720" w:right="133" w:hanging="360"/>
        <w:rPr>
          <w:b/>
          <w:u w:val="single"/>
        </w:rPr>
      </w:pPr>
      <w:r w:rsidRPr="00E60C9C">
        <w:rPr>
          <w:b/>
          <w:u w:val="single"/>
        </w:rPr>
        <w:t>2019</w:t>
      </w:r>
    </w:p>
    <w:p w14:paraId="0DA4D237" w14:textId="77777777" w:rsidR="00C26309" w:rsidRPr="00E60C9C" w:rsidRDefault="0066061F" w:rsidP="003213EB">
      <w:pPr>
        <w:pStyle w:val="ListParagraph"/>
        <w:numPr>
          <w:ilvl w:val="0"/>
          <w:numId w:val="36"/>
        </w:numPr>
        <w:ind w:left="720"/>
        <w:rPr>
          <w:bCs/>
        </w:rPr>
      </w:pPr>
      <w:r w:rsidRPr="00E60C9C">
        <w:rPr>
          <w:bCs/>
        </w:rPr>
        <w:t>“Civilian-Military coordination in Humanitarian Response,” US Naval War College, Newport, R.I., 2019</w:t>
      </w:r>
    </w:p>
    <w:p w14:paraId="55F15DB5" w14:textId="45913B3E" w:rsidR="002D3D4D" w:rsidRPr="00E60C9C" w:rsidRDefault="002D3D4D" w:rsidP="003213EB">
      <w:pPr>
        <w:pStyle w:val="ListParagraph"/>
        <w:numPr>
          <w:ilvl w:val="0"/>
          <w:numId w:val="36"/>
        </w:numPr>
        <w:ind w:left="720"/>
        <w:rPr>
          <w:bCs/>
        </w:rPr>
      </w:pPr>
      <w:r w:rsidRPr="00E60C9C">
        <w:rPr>
          <w:bCs/>
        </w:rPr>
        <w:t xml:space="preserve">“Violent conflict as a public health problem,” Vassar College, </w:t>
      </w:r>
      <w:r w:rsidR="00C26309" w:rsidRPr="00E60C9C">
        <w:rPr>
          <w:color w:val="474747"/>
          <w:shd w:val="clear" w:color="auto" w:fill="FFFFFF"/>
        </w:rPr>
        <w:t>Poughkeepsie, NY, 2</w:t>
      </w:r>
      <w:r w:rsidRPr="00E60C9C">
        <w:rPr>
          <w:bCs/>
        </w:rPr>
        <w:t>019</w:t>
      </w:r>
    </w:p>
    <w:p w14:paraId="29B2B7F5" w14:textId="20E680C4" w:rsidR="002D3D4D" w:rsidRPr="00E60C9C" w:rsidRDefault="002D3D4D" w:rsidP="003213EB">
      <w:pPr>
        <w:pStyle w:val="ListParagraph"/>
        <w:numPr>
          <w:ilvl w:val="0"/>
          <w:numId w:val="36"/>
        </w:numPr>
        <w:ind w:left="720"/>
        <w:rPr>
          <w:bCs/>
        </w:rPr>
      </w:pPr>
      <w:r w:rsidRPr="00E60C9C">
        <w:rPr>
          <w:bCs/>
        </w:rPr>
        <w:t xml:space="preserve">“Role of public health in preventing violent conflict,” Drexel School of Public Health, </w:t>
      </w:r>
      <w:r w:rsidR="00C26309" w:rsidRPr="00E60C9C">
        <w:rPr>
          <w:bCs/>
        </w:rPr>
        <w:t xml:space="preserve">Philadelphia, PA, </w:t>
      </w:r>
      <w:r w:rsidRPr="00E60C9C">
        <w:rPr>
          <w:bCs/>
        </w:rPr>
        <w:t>2019</w:t>
      </w:r>
    </w:p>
    <w:p w14:paraId="24BBC78A" w14:textId="78A68792" w:rsidR="0066061F" w:rsidRPr="00E60C9C" w:rsidRDefault="0066061F" w:rsidP="003213EB">
      <w:pPr>
        <w:pStyle w:val="ListParagraph"/>
        <w:numPr>
          <w:ilvl w:val="0"/>
          <w:numId w:val="36"/>
        </w:numPr>
        <w:ind w:left="720"/>
        <w:rPr>
          <w:bCs/>
        </w:rPr>
      </w:pPr>
      <w:r w:rsidRPr="00E60C9C">
        <w:rPr>
          <w:bCs/>
        </w:rPr>
        <w:t>“Teaching about War and Public Health,” Unite for Sight Conference, New Haven, CT, 2019</w:t>
      </w:r>
    </w:p>
    <w:p w14:paraId="27ABE487" w14:textId="77777777" w:rsidR="009F6929" w:rsidRPr="00E60C9C" w:rsidRDefault="009F6929" w:rsidP="003213EB">
      <w:pPr>
        <w:ind w:left="720" w:hanging="360"/>
        <w:rPr>
          <w:bCs/>
        </w:rPr>
      </w:pPr>
    </w:p>
    <w:p w14:paraId="0D4457E9" w14:textId="45E6A616" w:rsidR="002D3D4D" w:rsidRPr="00E60C9C" w:rsidRDefault="002D3D4D" w:rsidP="003213EB">
      <w:pPr>
        <w:widowControl w:val="0"/>
        <w:autoSpaceDE w:val="0"/>
        <w:autoSpaceDN w:val="0"/>
        <w:adjustRightInd w:val="0"/>
        <w:snapToGrid w:val="0"/>
        <w:spacing w:after="133"/>
        <w:ind w:left="720" w:right="133" w:hanging="360"/>
        <w:rPr>
          <w:b/>
          <w:u w:val="single"/>
        </w:rPr>
      </w:pPr>
      <w:r w:rsidRPr="00E60C9C">
        <w:rPr>
          <w:b/>
          <w:u w:val="single"/>
        </w:rPr>
        <w:t>2020</w:t>
      </w:r>
    </w:p>
    <w:p w14:paraId="2A5B62A2" w14:textId="13C90059" w:rsidR="007C52A0" w:rsidRPr="00E60C9C" w:rsidRDefault="007C52A0" w:rsidP="003213EB">
      <w:pPr>
        <w:pStyle w:val="ListParagraph"/>
        <w:numPr>
          <w:ilvl w:val="0"/>
          <w:numId w:val="6"/>
        </w:numPr>
        <w:ind w:left="720"/>
        <w:rPr>
          <w:b/>
          <w:u w:val="single"/>
        </w:rPr>
      </w:pPr>
      <w:r w:rsidRPr="00E60C9C">
        <w:rPr>
          <w:bCs/>
        </w:rPr>
        <w:t>“COVID-19 in Humanitarian Settings”- Board of Directors - Blossom Hill Foundation, New Canaan, CT, 2020.</w:t>
      </w:r>
    </w:p>
    <w:p w14:paraId="3B2B766F" w14:textId="0027D953" w:rsidR="008C37AB" w:rsidRPr="00E60C9C" w:rsidRDefault="008C37AB" w:rsidP="003213EB">
      <w:pPr>
        <w:pStyle w:val="ListParagraph"/>
        <w:numPr>
          <w:ilvl w:val="0"/>
          <w:numId w:val="6"/>
        </w:numPr>
        <w:shd w:val="clear" w:color="auto" w:fill="FFFFFF"/>
        <w:spacing w:before="100" w:beforeAutospacing="1" w:after="100" w:afterAutospacing="1"/>
        <w:ind w:left="720"/>
      </w:pPr>
      <w:r w:rsidRPr="00E60C9C">
        <w:t xml:space="preserve">“Global </w:t>
      </w:r>
      <w:r w:rsidR="00E033E3" w:rsidRPr="00E60C9C">
        <w:t>h</w:t>
      </w:r>
      <w:r w:rsidRPr="00E60C9C">
        <w:t xml:space="preserve">ealth, </w:t>
      </w:r>
      <w:r w:rsidR="00E033E3" w:rsidRPr="00E60C9C">
        <w:t>v</w:t>
      </w:r>
      <w:r w:rsidRPr="00E60C9C">
        <w:t xml:space="preserve">iolent </w:t>
      </w:r>
      <w:r w:rsidR="00E033E3" w:rsidRPr="00E60C9C">
        <w:t>c</w:t>
      </w:r>
      <w:r w:rsidRPr="00E60C9C">
        <w:t xml:space="preserve">onflict and </w:t>
      </w:r>
      <w:r w:rsidR="00E033E3" w:rsidRPr="00E60C9C">
        <w:t>m</w:t>
      </w:r>
      <w:r w:rsidRPr="00E60C9C">
        <w:t>ilitary-</w:t>
      </w:r>
      <w:r w:rsidR="00E033E3" w:rsidRPr="00E60C9C">
        <w:t>p</w:t>
      </w:r>
      <w:r w:rsidRPr="00E60C9C">
        <w:t xml:space="preserve">ublic </w:t>
      </w:r>
      <w:r w:rsidR="00E033E3" w:rsidRPr="00E60C9C">
        <w:t>h</w:t>
      </w:r>
      <w:r w:rsidRPr="00E60C9C">
        <w:t xml:space="preserve">ealth </w:t>
      </w:r>
      <w:r w:rsidR="00E033E3" w:rsidRPr="00E60C9C">
        <w:t>c</w:t>
      </w:r>
      <w:r w:rsidRPr="00E60C9C">
        <w:t xml:space="preserve">ollaborations in </w:t>
      </w:r>
      <w:r w:rsidR="00E033E3" w:rsidRPr="00E60C9C">
        <w:t>r</w:t>
      </w:r>
      <w:r w:rsidRPr="00E60C9C">
        <w:t xml:space="preserve">esponse to </w:t>
      </w:r>
      <w:r w:rsidR="00E033E3" w:rsidRPr="00E60C9C">
        <w:t>h</w:t>
      </w:r>
      <w:r w:rsidRPr="00E60C9C">
        <w:t xml:space="preserve">umanitarian </w:t>
      </w:r>
      <w:r w:rsidR="00E033E3" w:rsidRPr="00E60C9C">
        <w:t>e</w:t>
      </w:r>
      <w:r w:rsidRPr="00E60C9C">
        <w:t>mergencies.” US Naval War College</w:t>
      </w:r>
      <w:r w:rsidR="00E033E3" w:rsidRPr="00E60C9C">
        <w:t xml:space="preserve">, </w:t>
      </w:r>
      <w:r w:rsidRPr="00E60C9C">
        <w:t>Newport, Rhode Island</w:t>
      </w:r>
      <w:r w:rsidR="00C26309" w:rsidRPr="00E60C9C">
        <w:t xml:space="preserve">, </w:t>
      </w:r>
      <w:r w:rsidRPr="00E60C9C">
        <w:t>2020.</w:t>
      </w:r>
    </w:p>
    <w:p w14:paraId="182FE52B" w14:textId="14BAD9A9" w:rsidR="002D3D4D" w:rsidRPr="00E60C9C" w:rsidRDefault="002D3D4D" w:rsidP="003213EB">
      <w:pPr>
        <w:shd w:val="clear" w:color="auto" w:fill="FFFFFF"/>
        <w:spacing w:before="100" w:beforeAutospacing="1" w:after="100" w:afterAutospacing="1"/>
        <w:ind w:left="720" w:hanging="360"/>
        <w:rPr>
          <w:b/>
          <w:bCs/>
          <w:u w:val="single"/>
        </w:rPr>
      </w:pPr>
      <w:r w:rsidRPr="00E60C9C">
        <w:rPr>
          <w:b/>
          <w:bCs/>
          <w:u w:val="single"/>
        </w:rPr>
        <w:t>2021</w:t>
      </w:r>
    </w:p>
    <w:p w14:paraId="4C671EA8" w14:textId="640540A5" w:rsidR="00C26309" w:rsidRPr="00E60C9C" w:rsidRDefault="00100345" w:rsidP="003213EB">
      <w:pPr>
        <w:pStyle w:val="ListParagraph"/>
        <w:numPr>
          <w:ilvl w:val="0"/>
          <w:numId w:val="24"/>
        </w:numPr>
        <w:spacing w:before="100" w:beforeAutospacing="1" w:after="100" w:afterAutospacing="1"/>
        <w:ind w:left="720"/>
      </w:pPr>
      <w:r w:rsidRPr="00E60C9C">
        <w:t>“Ethics of substance use research in humanitarian settings.” Remote presentation to Global Forum on Humanitarian Health Research organized by FHI (Fogarty International Center), Washington, DC</w:t>
      </w:r>
      <w:r w:rsidR="00C26309" w:rsidRPr="00E60C9C">
        <w:t xml:space="preserve">, </w:t>
      </w:r>
      <w:r w:rsidRPr="00E60C9C">
        <w:t>2021</w:t>
      </w:r>
    </w:p>
    <w:p w14:paraId="4F285F32" w14:textId="3074ED33" w:rsidR="00C26309" w:rsidRPr="00E60C9C" w:rsidRDefault="0093466F" w:rsidP="003213EB">
      <w:pPr>
        <w:pStyle w:val="ListParagraph"/>
        <w:numPr>
          <w:ilvl w:val="0"/>
          <w:numId w:val="24"/>
        </w:numPr>
        <w:spacing w:before="100" w:beforeAutospacing="1" w:after="100" w:afterAutospacing="1"/>
        <w:ind w:left="720"/>
      </w:pPr>
      <w:r w:rsidRPr="00E60C9C">
        <w:t>“Climate-</w:t>
      </w:r>
      <w:r w:rsidR="006838C1" w:rsidRPr="00E60C9C">
        <w:t>i</w:t>
      </w:r>
      <w:r w:rsidRPr="00E60C9C">
        <w:t xml:space="preserve">nduced </w:t>
      </w:r>
      <w:r w:rsidR="006838C1" w:rsidRPr="00E60C9C">
        <w:t>m</w:t>
      </w:r>
      <w:r w:rsidRPr="00E60C9C">
        <w:t xml:space="preserve">igration </w:t>
      </w:r>
      <w:r w:rsidR="006838C1" w:rsidRPr="00E60C9C">
        <w:t>c</w:t>
      </w:r>
      <w:r w:rsidRPr="00E60C9C">
        <w:t xml:space="preserve">ommunity </w:t>
      </w:r>
      <w:r w:rsidR="006838C1" w:rsidRPr="00E60C9C">
        <w:t>c</w:t>
      </w:r>
      <w:r w:rsidRPr="00E60C9C">
        <w:t xml:space="preserve">onversation.” Remote </w:t>
      </w:r>
      <w:r w:rsidR="006B06DB" w:rsidRPr="00E60C9C">
        <w:t xml:space="preserve">moderator </w:t>
      </w:r>
      <w:r w:rsidRPr="00E60C9C">
        <w:t>organized by IRIS (Integrated Refugees and Immigrant Services.” New Haven, CT</w:t>
      </w:r>
      <w:r w:rsidR="00C26309" w:rsidRPr="00E60C9C">
        <w:t xml:space="preserve">, </w:t>
      </w:r>
      <w:r w:rsidRPr="00E60C9C">
        <w:t>202</w:t>
      </w:r>
      <w:r w:rsidR="00767933" w:rsidRPr="00E60C9C">
        <w:t>1</w:t>
      </w:r>
    </w:p>
    <w:p w14:paraId="36CAE39C" w14:textId="6CCDF79C" w:rsidR="002D2A63" w:rsidRPr="00E60C9C" w:rsidRDefault="00767933" w:rsidP="003213EB">
      <w:pPr>
        <w:pStyle w:val="ListParagraph"/>
        <w:numPr>
          <w:ilvl w:val="0"/>
          <w:numId w:val="24"/>
        </w:numPr>
        <w:spacing w:before="100" w:beforeAutospacing="1" w:after="100" w:afterAutospacing="1"/>
        <w:ind w:left="720"/>
      </w:pPr>
      <w:r w:rsidRPr="00E60C9C">
        <w:t>“War as a Public Health Problem</w:t>
      </w:r>
      <w:r w:rsidR="00C26309" w:rsidRPr="00E60C9C">
        <w:t>,</w:t>
      </w:r>
      <w:r w:rsidRPr="00E60C9C">
        <w:t>” US Naval War College</w:t>
      </w:r>
      <w:r w:rsidR="00C26309" w:rsidRPr="00E60C9C">
        <w:t xml:space="preserve">, </w:t>
      </w:r>
      <w:r w:rsidRPr="00E60C9C">
        <w:t>Newport, Rhode Island</w:t>
      </w:r>
      <w:r w:rsidR="00C26309" w:rsidRPr="00E60C9C">
        <w:t xml:space="preserve">, </w:t>
      </w:r>
      <w:r w:rsidRPr="00E60C9C">
        <w:t>2021</w:t>
      </w:r>
    </w:p>
    <w:p w14:paraId="4ED76005" w14:textId="00E6F17C" w:rsidR="00C26309" w:rsidRPr="00E60C9C" w:rsidRDefault="002D3D4D" w:rsidP="003213EB">
      <w:pPr>
        <w:ind w:left="720" w:hanging="360"/>
        <w:rPr>
          <w:b/>
          <w:bCs/>
          <w:u w:val="single"/>
        </w:rPr>
      </w:pPr>
      <w:r w:rsidRPr="00E60C9C">
        <w:rPr>
          <w:b/>
          <w:bCs/>
          <w:u w:val="single"/>
        </w:rPr>
        <w:t>202</w:t>
      </w:r>
      <w:r w:rsidR="00C26309" w:rsidRPr="00E60C9C">
        <w:rPr>
          <w:b/>
          <w:bCs/>
          <w:u w:val="single"/>
        </w:rPr>
        <w:t>3</w:t>
      </w:r>
    </w:p>
    <w:p w14:paraId="2816027B" w14:textId="3465792D" w:rsidR="00C26309" w:rsidRPr="00E60C9C" w:rsidRDefault="008C37AB" w:rsidP="003213EB">
      <w:pPr>
        <w:pStyle w:val="ListParagraph"/>
        <w:numPr>
          <w:ilvl w:val="0"/>
          <w:numId w:val="37"/>
        </w:numPr>
        <w:ind w:left="720"/>
      </w:pPr>
      <w:r w:rsidRPr="00E60C9C">
        <w:t xml:space="preserve">“A </w:t>
      </w:r>
      <w:r w:rsidR="006838C1" w:rsidRPr="00E60C9C">
        <w:t>p</w:t>
      </w:r>
      <w:r w:rsidRPr="00E60C9C">
        <w:t xml:space="preserve">ublic </w:t>
      </w:r>
      <w:r w:rsidR="006838C1" w:rsidRPr="00E60C9C">
        <w:t>h</w:t>
      </w:r>
      <w:r w:rsidRPr="00E60C9C">
        <w:t xml:space="preserve">ealth </w:t>
      </w:r>
      <w:r w:rsidR="006838C1" w:rsidRPr="00E60C9C">
        <w:t>p</w:t>
      </w:r>
      <w:r w:rsidRPr="00E60C9C">
        <w:t xml:space="preserve">erspective on </w:t>
      </w:r>
      <w:r w:rsidR="006838C1" w:rsidRPr="00E60C9C">
        <w:t>a</w:t>
      </w:r>
      <w:r w:rsidRPr="00E60C9C">
        <w:t xml:space="preserve">rmed </w:t>
      </w:r>
      <w:r w:rsidR="006838C1" w:rsidRPr="00E60C9C">
        <w:t>c</w:t>
      </w:r>
      <w:r w:rsidRPr="00E60C9C">
        <w:t>onflict</w:t>
      </w:r>
      <w:r w:rsidR="00C26309" w:rsidRPr="00E60C9C">
        <w:t>,</w:t>
      </w:r>
      <w:r w:rsidRPr="00E60C9C">
        <w:t>” Global Health Bridge, Danbury Hospital</w:t>
      </w:r>
      <w:r w:rsidR="006838C1" w:rsidRPr="00E60C9C">
        <w:t>, Danbury, CT</w:t>
      </w:r>
      <w:r w:rsidR="00C26309" w:rsidRPr="00E60C9C">
        <w:t xml:space="preserve">, </w:t>
      </w:r>
      <w:r w:rsidRPr="00E60C9C">
        <w:t>2023</w:t>
      </w:r>
    </w:p>
    <w:p w14:paraId="7BD26B55" w14:textId="77777777" w:rsidR="00FE7A34" w:rsidRDefault="0074059B" w:rsidP="00FE7A34">
      <w:pPr>
        <w:pStyle w:val="ListParagraph"/>
        <w:widowControl w:val="0"/>
        <w:numPr>
          <w:ilvl w:val="0"/>
          <w:numId w:val="37"/>
        </w:numPr>
        <w:autoSpaceDE w:val="0"/>
        <w:autoSpaceDN w:val="0"/>
        <w:adjustRightInd w:val="0"/>
        <w:snapToGrid w:val="0"/>
        <w:spacing w:after="133"/>
        <w:ind w:left="720" w:right="133"/>
      </w:pPr>
      <w:r w:rsidRPr="00E60C9C">
        <w:t xml:space="preserve">“A public health perspective on armed conflict,” Remote presentation for </w:t>
      </w:r>
      <w:proofErr w:type="spellStart"/>
      <w:r w:rsidRPr="00E60C9C">
        <w:t>JeffX</w:t>
      </w:r>
      <w:proofErr w:type="spellEnd"/>
      <w:r w:rsidRPr="00E60C9C">
        <w:t xml:space="preserve"> Global Health Conference at University of Delaware, Newark, DE, 2023</w:t>
      </w:r>
    </w:p>
    <w:p w14:paraId="40B443CE" w14:textId="08EF5198" w:rsidR="00FE7A34" w:rsidRPr="00FE7A34" w:rsidRDefault="00FE7A34" w:rsidP="00FE7A34">
      <w:pPr>
        <w:pStyle w:val="ListParagraph"/>
        <w:widowControl w:val="0"/>
        <w:numPr>
          <w:ilvl w:val="0"/>
          <w:numId w:val="37"/>
        </w:numPr>
        <w:autoSpaceDE w:val="0"/>
        <w:autoSpaceDN w:val="0"/>
        <w:adjustRightInd w:val="0"/>
        <w:snapToGrid w:val="0"/>
        <w:spacing w:after="133"/>
        <w:ind w:left="720" w:right="133"/>
      </w:pPr>
      <w:r w:rsidRPr="00FE7A34">
        <w:t>Health and Peacebuilding: Lessons from the Field</w:t>
      </w:r>
      <w:r>
        <w:rPr>
          <w:b/>
          <w:bCs/>
        </w:rPr>
        <w:t xml:space="preserve">. </w:t>
      </w:r>
      <w:r w:rsidRPr="00FE7A34">
        <w:t>Annual Policy Conference</w:t>
      </w:r>
      <w:r w:rsidRPr="00FE7A34">
        <w:t>. The Group of 78. Ottawa</w:t>
      </w:r>
      <w:r>
        <w:t>. 2023</w:t>
      </w:r>
    </w:p>
    <w:p w14:paraId="7B86D4D5" w14:textId="11F29966" w:rsidR="002D3D4D" w:rsidRPr="00E60C9C" w:rsidRDefault="002D3D4D" w:rsidP="003213EB">
      <w:pPr>
        <w:widowControl w:val="0"/>
        <w:autoSpaceDE w:val="0"/>
        <w:autoSpaceDN w:val="0"/>
        <w:adjustRightInd w:val="0"/>
        <w:snapToGrid w:val="0"/>
        <w:spacing w:after="133"/>
        <w:ind w:left="720" w:right="133" w:hanging="360"/>
        <w:rPr>
          <w:b/>
          <w:bCs/>
          <w:u w:val="single"/>
        </w:rPr>
      </w:pPr>
      <w:r w:rsidRPr="00E60C9C">
        <w:rPr>
          <w:b/>
          <w:bCs/>
          <w:u w:val="single"/>
        </w:rPr>
        <w:t>2024</w:t>
      </w:r>
    </w:p>
    <w:p w14:paraId="6734616E" w14:textId="77777777" w:rsidR="004111C2" w:rsidRPr="00E60C9C" w:rsidRDefault="00AE55BC" w:rsidP="004111C2">
      <w:pPr>
        <w:pStyle w:val="ListParagraph"/>
        <w:widowControl w:val="0"/>
        <w:numPr>
          <w:ilvl w:val="0"/>
          <w:numId w:val="38"/>
        </w:numPr>
        <w:autoSpaceDE w:val="0"/>
        <w:autoSpaceDN w:val="0"/>
        <w:adjustRightInd w:val="0"/>
        <w:snapToGrid w:val="0"/>
        <w:spacing w:after="133"/>
        <w:ind w:left="720" w:right="133"/>
      </w:pPr>
      <w:r w:rsidRPr="00E60C9C">
        <w:t>“Ethical Considerations for Researching Populations on the Move.”  Presented at the workshop on methodologies for the research and health and wellbeing of migrants in transit</w:t>
      </w:r>
      <w:r w:rsidRPr="00E60C9C">
        <w:rPr>
          <w:bCs/>
          <w:color w:val="333538"/>
        </w:rPr>
        <w:t xml:space="preserve">. Program at Forced Migration and Health, </w:t>
      </w:r>
      <w:r w:rsidRPr="00E60C9C">
        <w:t>Mailman School of Public Health, Columbia University</w:t>
      </w:r>
      <w:r w:rsidR="00C26309" w:rsidRPr="00E60C9C">
        <w:t xml:space="preserve">, New York, NY, </w:t>
      </w:r>
      <w:r w:rsidRPr="00E60C9C">
        <w:t>2024</w:t>
      </w:r>
    </w:p>
    <w:p w14:paraId="4EFBA4EB" w14:textId="5F8B9DEB" w:rsidR="00E3787B" w:rsidRPr="00E60C9C" w:rsidRDefault="004111C2" w:rsidP="004111C2">
      <w:pPr>
        <w:pStyle w:val="ListParagraph"/>
        <w:widowControl w:val="0"/>
        <w:numPr>
          <w:ilvl w:val="0"/>
          <w:numId w:val="38"/>
        </w:numPr>
        <w:autoSpaceDE w:val="0"/>
        <w:autoSpaceDN w:val="0"/>
        <w:adjustRightInd w:val="0"/>
        <w:snapToGrid w:val="0"/>
        <w:spacing w:after="133"/>
        <w:ind w:left="720" w:right="133"/>
      </w:pPr>
      <w:r w:rsidRPr="00E60C9C">
        <w:t xml:space="preserve">“Health in Conflict” – Moderator of a Panel at the Third Annual Global Health Conference at </w:t>
      </w:r>
      <w:proofErr w:type="spellStart"/>
      <w:r w:rsidRPr="00E60C9C">
        <w:t>Nuvance</w:t>
      </w:r>
      <w:proofErr w:type="spellEnd"/>
      <w:r w:rsidRPr="00E60C9C">
        <w:t xml:space="preserve"> Health, Davenport, CT.</w:t>
      </w:r>
    </w:p>
    <w:p w14:paraId="0CA0DFAD" w14:textId="77777777" w:rsidR="00E3787B" w:rsidRPr="00E60C9C" w:rsidRDefault="00E3787B" w:rsidP="00E3787B">
      <w:pPr>
        <w:pStyle w:val="ListParagraph"/>
        <w:widowControl w:val="0"/>
        <w:numPr>
          <w:ilvl w:val="0"/>
          <w:numId w:val="38"/>
        </w:numPr>
        <w:autoSpaceDE w:val="0"/>
        <w:autoSpaceDN w:val="0"/>
        <w:adjustRightInd w:val="0"/>
        <w:snapToGrid w:val="0"/>
        <w:spacing w:after="133"/>
        <w:ind w:left="720" w:right="133"/>
      </w:pPr>
      <w:r w:rsidRPr="00E60C9C">
        <w:t>“A public health perspective on armed conflict,” Global Health Bridge, Danbury Hospital, Danbury, CT, 2023</w:t>
      </w:r>
    </w:p>
    <w:p w14:paraId="7CFA34FB" w14:textId="03909EB4" w:rsidR="00E3787B" w:rsidRPr="00E60C9C" w:rsidRDefault="00E3787B" w:rsidP="00E3787B">
      <w:pPr>
        <w:pStyle w:val="ListParagraph"/>
        <w:widowControl w:val="0"/>
        <w:numPr>
          <w:ilvl w:val="0"/>
          <w:numId w:val="38"/>
        </w:numPr>
        <w:autoSpaceDE w:val="0"/>
        <w:autoSpaceDN w:val="0"/>
        <w:adjustRightInd w:val="0"/>
        <w:snapToGrid w:val="0"/>
        <w:spacing w:after="133"/>
        <w:ind w:left="720" w:right="133"/>
      </w:pPr>
      <w:r w:rsidRPr="00E60C9C">
        <w:rPr>
          <w:color w:val="000000"/>
        </w:rPr>
        <w:t xml:space="preserve">“Role of Public Health in Armed Conflict,” University of Minnesota, School of Public </w:t>
      </w:r>
      <w:r w:rsidR="0040482C" w:rsidRPr="00E60C9C">
        <w:rPr>
          <w:color w:val="000000"/>
        </w:rPr>
        <w:t>Health, Minneapolis</w:t>
      </w:r>
      <w:r w:rsidRPr="00E60C9C">
        <w:rPr>
          <w:color w:val="4D5156"/>
          <w:shd w:val="clear" w:color="auto" w:fill="FFFFFF"/>
        </w:rPr>
        <w:t>, MN</w:t>
      </w:r>
    </w:p>
    <w:p w14:paraId="088218D1" w14:textId="77777777" w:rsidR="00474C26" w:rsidRPr="00E60C9C" w:rsidRDefault="00474C26" w:rsidP="00680E11">
      <w:pPr>
        <w:widowControl w:val="0"/>
        <w:autoSpaceDE w:val="0"/>
        <w:autoSpaceDN w:val="0"/>
        <w:adjustRightInd w:val="0"/>
        <w:snapToGrid w:val="0"/>
        <w:spacing w:after="133"/>
        <w:ind w:right="133"/>
        <w:rPr>
          <w:b/>
        </w:rPr>
      </w:pPr>
    </w:p>
    <w:p w14:paraId="24C06993" w14:textId="77777777" w:rsidR="00474C26" w:rsidRPr="00E60C9C" w:rsidRDefault="00474C26" w:rsidP="00680E11">
      <w:pPr>
        <w:widowControl w:val="0"/>
        <w:autoSpaceDE w:val="0"/>
        <w:autoSpaceDN w:val="0"/>
        <w:adjustRightInd w:val="0"/>
        <w:snapToGrid w:val="0"/>
        <w:spacing w:after="133"/>
        <w:ind w:right="133"/>
        <w:rPr>
          <w:b/>
        </w:rPr>
      </w:pPr>
    </w:p>
    <w:p w14:paraId="099C313C" w14:textId="01FEBDB5" w:rsidR="00680E11" w:rsidRPr="00E60C9C" w:rsidRDefault="00680E11" w:rsidP="00680E11">
      <w:pPr>
        <w:widowControl w:val="0"/>
        <w:autoSpaceDE w:val="0"/>
        <w:autoSpaceDN w:val="0"/>
        <w:adjustRightInd w:val="0"/>
        <w:snapToGrid w:val="0"/>
        <w:spacing w:after="133"/>
        <w:ind w:right="133"/>
        <w:rPr>
          <w:b/>
        </w:rPr>
      </w:pPr>
      <w:r w:rsidRPr="00E60C9C">
        <w:rPr>
          <w:b/>
        </w:rPr>
        <w:t>Peer-Reviewed Presentations</w:t>
      </w:r>
    </w:p>
    <w:p w14:paraId="0372C61D" w14:textId="77777777" w:rsidR="006B06DB" w:rsidRPr="00E60C9C" w:rsidRDefault="00680E11" w:rsidP="006B06DB">
      <w:pPr>
        <w:widowControl w:val="0"/>
        <w:autoSpaceDE w:val="0"/>
        <w:autoSpaceDN w:val="0"/>
        <w:adjustRightInd w:val="0"/>
        <w:snapToGrid w:val="0"/>
        <w:spacing w:after="133"/>
        <w:ind w:right="133"/>
        <w:rPr>
          <w:b/>
        </w:rPr>
      </w:pPr>
      <w:r w:rsidRPr="00E60C9C">
        <w:rPr>
          <w:b/>
        </w:rPr>
        <w:t xml:space="preserve">International/National </w:t>
      </w:r>
    </w:p>
    <w:p w14:paraId="2553A86B" w14:textId="3B8CD79B" w:rsidR="008C4D77" w:rsidRPr="00E60C9C" w:rsidRDefault="008C4D77">
      <w:pPr>
        <w:pStyle w:val="ListParagraph"/>
        <w:numPr>
          <w:ilvl w:val="0"/>
          <w:numId w:val="7"/>
        </w:numPr>
        <w:rPr>
          <w:bCs/>
        </w:rPr>
      </w:pPr>
      <w:r w:rsidRPr="00E60C9C">
        <w:rPr>
          <w:b/>
          <w:bCs/>
        </w:rPr>
        <w:t>“</w:t>
      </w:r>
      <w:r w:rsidRPr="00E60C9C">
        <w:rPr>
          <w:bCs/>
        </w:rPr>
        <w:t>The Role of Families in Harm Reduction,” 15</w:t>
      </w:r>
      <w:r w:rsidRPr="00E60C9C">
        <w:rPr>
          <w:bCs/>
          <w:vertAlign w:val="superscript"/>
        </w:rPr>
        <w:t>th</w:t>
      </w:r>
      <w:r w:rsidRPr="00E60C9C">
        <w:rPr>
          <w:bCs/>
        </w:rPr>
        <w:t xml:space="preserve"> International Conference on the Reduction of Drug Related Harm – Melbourne, Australia, 2004</w:t>
      </w:r>
    </w:p>
    <w:p w14:paraId="635F2499" w14:textId="2C4D1CB9" w:rsidR="009F6929" w:rsidRPr="00E60C9C" w:rsidRDefault="009F6929">
      <w:pPr>
        <w:pStyle w:val="ListParagraph"/>
        <w:numPr>
          <w:ilvl w:val="0"/>
          <w:numId w:val="7"/>
        </w:numPr>
        <w:rPr>
          <w:color w:val="000000"/>
        </w:rPr>
      </w:pPr>
      <w:r w:rsidRPr="00E60C9C">
        <w:rPr>
          <w:color w:val="000000"/>
        </w:rPr>
        <w:t>“A Comparison of HIV Knowledge, Perception, Risk Behaviors and Stability between Heroin and Opium Users in Tehran, Iran,” APHA, Washington DC, 2004</w:t>
      </w:r>
    </w:p>
    <w:p w14:paraId="175B1B08" w14:textId="6CF0F721" w:rsidR="009F6929" w:rsidRPr="00E60C9C" w:rsidRDefault="009F6929">
      <w:pPr>
        <w:pStyle w:val="ListParagraph"/>
        <w:numPr>
          <w:ilvl w:val="0"/>
          <w:numId w:val="7"/>
        </w:numPr>
        <w:shd w:val="clear" w:color="auto" w:fill="FFFFFF"/>
        <w:spacing w:before="100" w:beforeAutospacing="1" w:after="100" w:afterAutospacing="1"/>
        <w:rPr>
          <w:color w:val="000000" w:themeColor="text1"/>
        </w:rPr>
      </w:pPr>
      <w:r w:rsidRPr="00E60C9C">
        <w:rPr>
          <w:color w:val="000000"/>
        </w:rPr>
        <w:t>“HIV/AIDS Prevention Needs Assessment among Migrant Factory Workers in Fuzhou, China</w:t>
      </w:r>
      <w:r w:rsidR="00B2201D" w:rsidRPr="00E60C9C">
        <w:rPr>
          <w:color w:val="000000"/>
        </w:rPr>
        <w:t>,”</w:t>
      </w:r>
      <w:r w:rsidRPr="00E60C9C">
        <w:rPr>
          <w:color w:val="000000"/>
        </w:rPr>
        <w:t xml:space="preserve"> APHA, Washington DC, 2004</w:t>
      </w:r>
    </w:p>
    <w:p w14:paraId="499397D6" w14:textId="484A89C3" w:rsidR="006B06DB" w:rsidRPr="00E60C9C" w:rsidRDefault="006B06DB">
      <w:pPr>
        <w:pStyle w:val="ListParagraph"/>
        <w:widowControl w:val="0"/>
        <w:numPr>
          <w:ilvl w:val="0"/>
          <w:numId w:val="7"/>
        </w:numPr>
        <w:autoSpaceDE w:val="0"/>
        <w:autoSpaceDN w:val="0"/>
        <w:adjustRightInd w:val="0"/>
        <w:snapToGrid w:val="0"/>
        <w:spacing w:after="133"/>
        <w:ind w:right="133"/>
        <w:rPr>
          <w:b/>
        </w:rPr>
      </w:pPr>
      <w:r w:rsidRPr="00E60C9C">
        <w:rPr>
          <w:color w:val="000000"/>
          <w:shd w:val="clear" w:color="auto" w:fill="FFFFFF"/>
        </w:rPr>
        <w:t>Roles and responsibilities of universities to prevent and mitigate the impact of armed conflict on population.” Remote panelist at CUGH (Consortium of Universities for Global Health.)</w:t>
      </w:r>
      <w:r w:rsidR="009F6929" w:rsidRPr="00E60C9C">
        <w:rPr>
          <w:color w:val="000000"/>
          <w:shd w:val="clear" w:color="auto" w:fill="FFFFFF"/>
        </w:rPr>
        <w:t xml:space="preserve">, </w:t>
      </w:r>
      <w:r w:rsidRPr="00E60C9C">
        <w:rPr>
          <w:color w:val="000000"/>
          <w:shd w:val="clear" w:color="auto" w:fill="FFFFFF"/>
        </w:rPr>
        <w:t>2022</w:t>
      </w:r>
    </w:p>
    <w:p w14:paraId="3BDDD832" w14:textId="556CA903" w:rsidR="009F6929" w:rsidRPr="00E60C9C" w:rsidRDefault="009F11D3">
      <w:pPr>
        <w:pStyle w:val="ListParagraph"/>
        <w:numPr>
          <w:ilvl w:val="0"/>
          <w:numId w:val="7"/>
        </w:numPr>
        <w:shd w:val="clear" w:color="auto" w:fill="FFFFFF"/>
        <w:spacing w:before="100" w:beforeAutospacing="1" w:after="100" w:afterAutospacing="1"/>
        <w:rPr>
          <w:color w:val="000000" w:themeColor="text1"/>
        </w:rPr>
      </w:pPr>
      <w:r w:rsidRPr="00E60C9C">
        <w:rPr>
          <w:color w:val="000000" w:themeColor="text1"/>
        </w:rPr>
        <w:t xml:space="preserve">“Verbal autopsy to estimate number and causes of death in northwest Syria.” </w:t>
      </w:r>
      <w:r w:rsidR="008060FF" w:rsidRPr="00E60C9C">
        <w:rPr>
          <w:color w:val="000000" w:themeColor="text1"/>
        </w:rPr>
        <w:t xml:space="preserve">Poster presentation at </w:t>
      </w:r>
      <w:r w:rsidRPr="00E60C9C">
        <w:rPr>
          <w:color w:val="000000" w:themeColor="text1"/>
        </w:rPr>
        <w:t>International Conference on COVID-19 in the MENA region – Lesson learned in research, public health policy and clinical practice</w:t>
      </w:r>
      <w:r w:rsidR="009F6929" w:rsidRPr="00E60C9C">
        <w:rPr>
          <w:color w:val="000000" w:themeColor="text1"/>
        </w:rPr>
        <w:t xml:space="preserve">, </w:t>
      </w:r>
      <w:r w:rsidRPr="00E60C9C">
        <w:rPr>
          <w:color w:val="000000" w:themeColor="text1"/>
        </w:rPr>
        <w:t>Gaziantep</w:t>
      </w:r>
      <w:r w:rsidR="009F6929" w:rsidRPr="00E60C9C">
        <w:rPr>
          <w:color w:val="000000" w:themeColor="text1"/>
        </w:rPr>
        <w:t xml:space="preserve">, </w:t>
      </w:r>
      <w:r w:rsidRPr="00E60C9C">
        <w:rPr>
          <w:color w:val="000000" w:themeColor="text1"/>
        </w:rPr>
        <w:t>Turkey</w:t>
      </w:r>
      <w:r w:rsidR="009F6929" w:rsidRPr="00E60C9C">
        <w:rPr>
          <w:color w:val="000000" w:themeColor="text1"/>
        </w:rPr>
        <w:t xml:space="preserve">, </w:t>
      </w:r>
      <w:r w:rsidRPr="00E60C9C">
        <w:rPr>
          <w:color w:val="000000" w:themeColor="text1"/>
        </w:rPr>
        <w:t>2022</w:t>
      </w:r>
    </w:p>
    <w:p w14:paraId="0CA54983" w14:textId="38EDCD0A" w:rsidR="005B3868" w:rsidRPr="00E60C9C" w:rsidRDefault="00967A87" w:rsidP="008423C7">
      <w:pPr>
        <w:widowControl w:val="0"/>
        <w:autoSpaceDE w:val="0"/>
        <w:autoSpaceDN w:val="0"/>
        <w:adjustRightInd w:val="0"/>
        <w:snapToGrid w:val="0"/>
        <w:spacing w:after="133"/>
        <w:ind w:right="133"/>
        <w:rPr>
          <w:b/>
        </w:rPr>
      </w:pPr>
      <w:r w:rsidRPr="00E60C9C">
        <w:rPr>
          <w:b/>
        </w:rPr>
        <w:t>Professional Service</w:t>
      </w:r>
    </w:p>
    <w:p w14:paraId="3C01D2DF" w14:textId="25E0990F" w:rsidR="005B3868" w:rsidRPr="00E60C9C" w:rsidRDefault="005B3868" w:rsidP="00E33764">
      <w:pPr>
        <w:rPr>
          <w:bCs/>
        </w:rPr>
      </w:pPr>
      <w:r w:rsidRPr="00E60C9C">
        <w:rPr>
          <w:b/>
          <w:i/>
          <w:iCs/>
        </w:rPr>
        <w:t xml:space="preserve">Peer Review Groups/Grant Study </w:t>
      </w:r>
      <w:r w:rsidRPr="00E60C9C">
        <w:rPr>
          <w:bCs/>
        </w:rPr>
        <w:t xml:space="preserve">Sections </w:t>
      </w:r>
      <w:r w:rsidR="00933E76" w:rsidRPr="00E60C9C">
        <w:rPr>
          <w:bCs/>
        </w:rPr>
        <w:t>(since 20</w:t>
      </w:r>
      <w:r w:rsidR="00133D3A" w:rsidRPr="00E60C9C">
        <w:rPr>
          <w:bCs/>
        </w:rPr>
        <w:t xml:space="preserve">14) </w:t>
      </w:r>
    </w:p>
    <w:p w14:paraId="08B91E0B" w14:textId="77777777" w:rsidR="00023ACD" w:rsidRPr="00E60C9C" w:rsidRDefault="00023ACD" w:rsidP="008423C7">
      <w:pPr>
        <w:autoSpaceDE w:val="0"/>
        <w:autoSpaceDN w:val="0"/>
        <w:adjustRightInd w:val="0"/>
        <w:ind w:left="1710" w:hanging="1710"/>
        <w:rPr>
          <w:bCs/>
        </w:rPr>
      </w:pPr>
    </w:p>
    <w:p w14:paraId="570CEE16" w14:textId="25EA3FDD" w:rsidR="00474C26" w:rsidRPr="00E60C9C" w:rsidRDefault="00023ACD" w:rsidP="00023ACD">
      <w:pPr>
        <w:ind w:left="1440" w:hanging="1440"/>
      </w:pPr>
      <w:r w:rsidRPr="00E60C9C">
        <w:rPr>
          <w:bCs/>
        </w:rPr>
        <w:t>2015</w:t>
      </w:r>
      <w:r w:rsidRPr="00E60C9C">
        <w:rPr>
          <w:bCs/>
        </w:rPr>
        <w:tab/>
      </w:r>
      <w:r w:rsidR="00474C26" w:rsidRPr="00E60C9C">
        <w:rPr>
          <w:bCs/>
        </w:rPr>
        <w:t xml:space="preserve">     </w:t>
      </w:r>
      <w:r w:rsidRPr="00E60C9C">
        <w:rPr>
          <w:bCs/>
        </w:rPr>
        <w:t xml:space="preserve">Reviewer for Fogarty International Center - </w:t>
      </w:r>
      <w:r w:rsidRPr="00E60C9C">
        <w:t>International Research Ethics</w:t>
      </w:r>
    </w:p>
    <w:p w14:paraId="6385F233" w14:textId="26A0BDC1" w:rsidR="00023ACD" w:rsidRPr="00E60C9C" w:rsidRDefault="00474C26" w:rsidP="00023ACD">
      <w:pPr>
        <w:ind w:left="1440" w:hanging="1440"/>
        <w:rPr>
          <w:bCs/>
        </w:rPr>
      </w:pPr>
      <w:r w:rsidRPr="00E60C9C">
        <w:t xml:space="preserve">                          </w:t>
      </w:r>
      <w:r w:rsidR="00023ACD" w:rsidRPr="00E60C9C">
        <w:t xml:space="preserve"> </w:t>
      </w:r>
      <w:r w:rsidRPr="00E60C9C">
        <w:t xml:space="preserve">  </w:t>
      </w:r>
      <w:r w:rsidR="00023ACD" w:rsidRPr="00E60C9C">
        <w:t>Education and Curriculum Development Award (R25, PAR -13-027)</w:t>
      </w:r>
    </w:p>
    <w:p w14:paraId="4FB08DF6" w14:textId="7F9C5EFD" w:rsidR="00474C26" w:rsidRPr="00E60C9C" w:rsidRDefault="00B05161" w:rsidP="00854AB5">
      <w:pPr>
        <w:autoSpaceDE w:val="0"/>
        <w:autoSpaceDN w:val="0"/>
        <w:adjustRightInd w:val="0"/>
        <w:ind w:left="1440" w:hanging="1440"/>
        <w:rPr>
          <w:color w:val="000000"/>
        </w:rPr>
      </w:pPr>
      <w:r w:rsidRPr="00E60C9C">
        <w:rPr>
          <w:bCs/>
        </w:rPr>
        <w:t>202</w:t>
      </w:r>
      <w:r w:rsidR="00331AA6" w:rsidRPr="00E60C9C">
        <w:rPr>
          <w:bCs/>
        </w:rPr>
        <w:t>1</w:t>
      </w:r>
      <w:r w:rsidR="00246403" w:rsidRPr="00E60C9C">
        <w:rPr>
          <w:bCs/>
        </w:rPr>
        <w:t>-</w:t>
      </w:r>
      <w:r w:rsidR="000B293B" w:rsidRPr="00E60C9C">
        <w:rPr>
          <w:bCs/>
        </w:rPr>
        <w:t xml:space="preserve">Present </w:t>
      </w:r>
      <w:r w:rsidRPr="00E60C9C">
        <w:rPr>
          <w:bCs/>
        </w:rPr>
        <w:tab/>
      </w:r>
      <w:r w:rsidR="00474C26" w:rsidRPr="00E60C9C">
        <w:rPr>
          <w:bCs/>
        </w:rPr>
        <w:t xml:space="preserve">     </w:t>
      </w:r>
      <w:r w:rsidR="00C253D9" w:rsidRPr="00E60C9C">
        <w:rPr>
          <w:bCs/>
        </w:rPr>
        <w:t xml:space="preserve">Chair </w:t>
      </w:r>
      <w:r w:rsidRPr="00E60C9C">
        <w:rPr>
          <w:bCs/>
        </w:rPr>
        <w:t xml:space="preserve">of Data Safety Monitoring Board (DSMB) - </w:t>
      </w:r>
      <w:r w:rsidRPr="00E60C9C">
        <w:rPr>
          <w:color w:val="000000"/>
        </w:rPr>
        <w:t>R01DA050464</w:t>
      </w:r>
      <w:r w:rsidR="00716922" w:rsidRPr="00E60C9C">
        <w:rPr>
          <w:color w:val="000000"/>
        </w:rPr>
        <w:t>,</w:t>
      </w:r>
    </w:p>
    <w:p w14:paraId="6250FD86" w14:textId="2CF513DC" w:rsidR="00474C26" w:rsidRPr="00E60C9C" w:rsidRDefault="00474C26" w:rsidP="00854AB5">
      <w:pPr>
        <w:autoSpaceDE w:val="0"/>
        <w:autoSpaceDN w:val="0"/>
        <w:adjustRightInd w:val="0"/>
        <w:ind w:left="1440" w:hanging="1440"/>
        <w:rPr>
          <w:color w:val="000000"/>
        </w:rPr>
      </w:pPr>
      <w:r w:rsidRPr="00E60C9C">
        <w:rPr>
          <w:color w:val="000000"/>
        </w:rPr>
        <w:t xml:space="preserve">                             </w:t>
      </w:r>
      <w:r w:rsidR="00B05161" w:rsidRPr="00E60C9C">
        <w:rPr>
          <w:color w:val="000000"/>
        </w:rPr>
        <w:t>MASLIHAT Intervention for Tajik Male Migrants Who Inject Drugs</w:t>
      </w:r>
      <w:r w:rsidR="00680E11" w:rsidRPr="00E60C9C">
        <w:rPr>
          <w:color w:val="000000"/>
        </w:rPr>
        <w:t xml:space="preserve">, </w:t>
      </w:r>
      <w:r w:rsidR="00716922" w:rsidRPr="00E60C9C">
        <w:rPr>
          <w:color w:val="000000"/>
        </w:rPr>
        <w:t xml:space="preserve">School </w:t>
      </w:r>
      <w:r w:rsidRPr="00E60C9C">
        <w:rPr>
          <w:color w:val="000000"/>
        </w:rPr>
        <w:t xml:space="preserve"> </w:t>
      </w:r>
    </w:p>
    <w:p w14:paraId="0368D26F" w14:textId="5107B3D1" w:rsidR="00FC4992" w:rsidRPr="00E60C9C" w:rsidRDefault="00474C26" w:rsidP="00854AB5">
      <w:pPr>
        <w:autoSpaceDE w:val="0"/>
        <w:autoSpaceDN w:val="0"/>
        <w:adjustRightInd w:val="0"/>
        <w:ind w:left="1440" w:hanging="1440"/>
        <w:rPr>
          <w:bCs/>
        </w:rPr>
      </w:pPr>
      <w:r w:rsidRPr="00E60C9C">
        <w:rPr>
          <w:color w:val="000000"/>
        </w:rPr>
        <w:t xml:space="preserve">                             </w:t>
      </w:r>
      <w:r w:rsidR="00716922" w:rsidRPr="00E60C9C">
        <w:rPr>
          <w:color w:val="000000"/>
        </w:rPr>
        <w:t xml:space="preserve">of Public Health at </w:t>
      </w:r>
      <w:r w:rsidR="00B05161" w:rsidRPr="00E60C9C">
        <w:rPr>
          <w:color w:val="000000"/>
        </w:rPr>
        <w:t>University of Illinois at Chicago</w:t>
      </w:r>
    </w:p>
    <w:p w14:paraId="5B4DAAC3" w14:textId="2F8A2B0C" w:rsidR="00474C26" w:rsidRPr="00E60C9C" w:rsidRDefault="00FC4992" w:rsidP="00474C26">
      <w:pPr>
        <w:ind w:left="1710" w:hanging="1710"/>
      </w:pPr>
      <w:r w:rsidRPr="00E60C9C">
        <w:rPr>
          <w:bCs/>
        </w:rPr>
        <w:t>2020</w:t>
      </w:r>
      <w:r w:rsidR="00854AB5" w:rsidRPr="00E60C9C">
        <w:rPr>
          <w:bCs/>
        </w:rPr>
        <w:t xml:space="preserve">-2021       </w:t>
      </w:r>
      <w:r w:rsidR="00474C26" w:rsidRPr="00E60C9C">
        <w:rPr>
          <w:bCs/>
        </w:rPr>
        <w:t xml:space="preserve">     </w:t>
      </w:r>
      <w:r w:rsidRPr="00E60C9C">
        <w:rPr>
          <w:bCs/>
        </w:rPr>
        <w:t>Reviewe</w:t>
      </w:r>
      <w:r w:rsidR="00AB565F" w:rsidRPr="00E60C9C">
        <w:rPr>
          <w:bCs/>
        </w:rPr>
        <w:t>r</w:t>
      </w:r>
      <w:r w:rsidR="00716922" w:rsidRPr="00E60C9C">
        <w:rPr>
          <w:bCs/>
        </w:rPr>
        <w:t xml:space="preserve">, </w:t>
      </w:r>
      <w:r w:rsidR="00716922" w:rsidRPr="00E60C9C">
        <w:t>International Research Ethics Education and Curriculum</w:t>
      </w:r>
    </w:p>
    <w:p w14:paraId="2D7210CD" w14:textId="62A24832" w:rsidR="00FC4992" w:rsidRPr="00E60C9C" w:rsidRDefault="00474C26" w:rsidP="00474C26">
      <w:pPr>
        <w:ind w:left="1710" w:hanging="1710"/>
      </w:pPr>
      <w:r w:rsidRPr="00E60C9C">
        <w:t xml:space="preserve">                             </w:t>
      </w:r>
      <w:r w:rsidR="00716922" w:rsidRPr="00E60C9C">
        <w:t>Developmen</w:t>
      </w:r>
      <w:r w:rsidR="00854AB5" w:rsidRPr="00E60C9C">
        <w:t>t</w:t>
      </w:r>
      <w:r w:rsidRPr="00E60C9C">
        <w:t xml:space="preserve">. </w:t>
      </w:r>
      <w:r w:rsidR="00716922" w:rsidRPr="00E60C9C">
        <w:t xml:space="preserve">Award (R25, D43), </w:t>
      </w:r>
      <w:r w:rsidR="00FC4992" w:rsidRPr="00E60C9C">
        <w:rPr>
          <w:bCs/>
        </w:rPr>
        <w:t>Fogarty International Center</w:t>
      </w:r>
      <w:r w:rsidR="00756211" w:rsidRPr="00E60C9C">
        <w:rPr>
          <w:bCs/>
        </w:rPr>
        <w:t>, NIH</w:t>
      </w:r>
    </w:p>
    <w:p w14:paraId="735B7D94" w14:textId="77777777" w:rsidR="00B34B54" w:rsidRPr="00E60C9C" w:rsidRDefault="00B34B54" w:rsidP="00AB565F">
      <w:pPr>
        <w:rPr>
          <w:b/>
          <w:bCs/>
          <w:i/>
        </w:rPr>
      </w:pPr>
    </w:p>
    <w:p w14:paraId="1A651F80" w14:textId="0071A8CC" w:rsidR="00680E11" w:rsidRPr="00E60C9C" w:rsidRDefault="00680E11" w:rsidP="00133D3A">
      <w:pPr>
        <w:rPr>
          <w:b/>
          <w:bCs/>
          <w:i/>
        </w:rPr>
      </w:pPr>
      <w:r w:rsidRPr="00E60C9C">
        <w:rPr>
          <w:b/>
          <w:bCs/>
          <w:i/>
        </w:rPr>
        <w:t>Advisory Boards</w:t>
      </w:r>
    </w:p>
    <w:p w14:paraId="6B5138BB" w14:textId="77777777" w:rsidR="00854AB5" w:rsidRPr="00E60C9C" w:rsidRDefault="00854AB5" w:rsidP="008423C7">
      <w:pPr>
        <w:ind w:left="1710" w:hanging="1710"/>
        <w:rPr>
          <w:b/>
          <w:bCs/>
          <w:i/>
        </w:rPr>
      </w:pPr>
    </w:p>
    <w:p w14:paraId="5D54B0AB" w14:textId="0158C0E5" w:rsidR="00680E11" w:rsidRPr="00E60C9C" w:rsidRDefault="00680E11" w:rsidP="008423C7">
      <w:pPr>
        <w:pStyle w:val="Title"/>
        <w:tabs>
          <w:tab w:val="left" w:pos="1260"/>
        </w:tabs>
        <w:ind w:left="1710" w:hanging="1710"/>
        <w:jc w:val="left"/>
        <w:rPr>
          <w:rFonts w:ascii="Times New Roman" w:hAnsi="Times New Roman"/>
          <w:b w:val="0"/>
          <w:bCs/>
          <w:sz w:val="24"/>
          <w:szCs w:val="24"/>
        </w:rPr>
      </w:pPr>
      <w:r w:rsidRPr="00E60C9C">
        <w:rPr>
          <w:rFonts w:ascii="Times New Roman" w:hAnsi="Times New Roman"/>
          <w:b w:val="0"/>
          <w:bCs/>
          <w:sz w:val="24"/>
          <w:szCs w:val="24"/>
        </w:rPr>
        <w:t>201</w:t>
      </w:r>
      <w:r w:rsidR="005A59F2" w:rsidRPr="00E60C9C">
        <w:rPr>
          <w:rFonts w:ascii="Times New Roman" w:hAnsi="Times New Roman"/>
          <w:b w:val="0"/>
          <w:bCs/>
          <w:sz w:val="24"/>
          <w:szCs w:val="24"/>
        </w:rPr>
        <w:t>1</w:t>
      </w:r>
      <w:r w:rsidRPr="00E60C9C">
        <w:rPr>
          <w:rFonts w:ascii="Times New Roman" w:hAnsi="Times New Roman"/>
          <w:b w:val="0"/>
          <w:bCs/>
          <w:sz w:val="24"/>
          <w:szCs w:val="24"/>
        </w:rPr>
        <w:t xml:space="preserve">-Present </w:t>
      </w:r>
      <w:r w:rsidRPr="00E60C9C">
        <w:rPr>
          <w:rFonts w:ascii="Times New Roman" w:hAnsi="Times New Roman"/>
          <w:b w:val="0"/>
          <w:bCs/>
          <w:sz w:val="24"/>
          <w:szCs w:val="24"/>
        </w:rPr>
        <w:tab/>
        <w:t>Advisory Board Member, HIV Prevention Research Ethics Training, Institute for Early Career Professionals</w:t>
      </w:r>
    </w:p>
    <w:p w14:paraId="4A2F530D" w14:textId="3FA4BDE8" w:rsidR="00680E11" w:rsidRPr="00E60C9C" w:rsidRDefault="00680E11" w:rsidP="008423C7">
      <w:pPr>
        <w:ind w:left="1710" w:hanging="1710"/>
      </w:pPr>
      <w:r w:rsidRPr="00E60C9C">
        <w:t>2013-2018</w:t>
      </w:r>
      <w:r w:rsidRPr="00E60C9C">
        <w:tab/>
        <w:t xml:space="preserve">Member of the Advisory Board, Global Institute for </w:t>
      </w:r>
      <w:proofErr w:type="gramStart"/>
      <w:r w:rsidRPr="00E60C9C">
        <w:t>Health</w:t>
      </w:r>
      <w:proofErr w:type="gramEnd"/>
      <w:r w:rsidRPr="00E60C9C">
        <w:t xml:space="preserve"> and Human </w:t>
      </w:r>
    </w:p>
    <w:p w14:paraId="1491E64D" w14:textId="6642BEDB" w:rsidR="00680E11" w:rsidRPr="00E60C9C" w:rsidRDefault="00680E11" w:rsidP="008423C7">
      <w:pPr>
        <w:ind w:left="1710" w:hanging="1710"/>
      </w:pPr>
      <w:r w:rsidRPr="00E60C9C">
        <w:tab/>
        <w:t>Rights, State University of New York at Albany</w:t>
      </w:r>
    </w:p>
    <w:p w14:paraId="1957DFDE" w14:textId="77777777" w:rsidR="008D0F4D" w:rsidRPr="00E60C9C" w:rsidRDefault="00680E11" w:rsidP="008D0F4D">
      <w:pPr>
        <w:ind w:left="1710" w:hanging="1710"/>
        <w:rPr>
          <w:bCs/>
        </w:rPr>
      </w:pPr>
      <w:r w:rsidRPr="00E60C9C">
        <w:rPr>
          <w:bCs/>
        </w:rPr>
        <w:t>2015-2022</w:t>
      </w:r>
      <w:r w:rsidRPr="00E60C9C">
        <w:rPr>
          <w:bCs/>
        </w:rPr>
        <w:tab/>
        <w:t>Member of the Advisory Board</w:t>
      </w:r>
      <w:r w:rsidRPr="00E60C9C">
        <w:rPr>
          <w:b/>
          <w:bCs/>
        </w:rPr>
        <w:t xml:space="preserve">, </w:t>
      </w:r>
      <w:r w:rsidRPr="00E60C9C">
        <w:rPr>
          <w:bCs/>
        </w:rPr>
        <w:t>Middle East Research Ethics Training Initiative (MERETI) funded by Fogarty International Center - P.I. Henry Silverman, University of Maryland</w:t>
      </w:r>
    </w:p>
    <w:p w14:paraId="55C87B58" w14:textId="43F3CE09" w:rsidR="00680E11" w:rsidRPr="00E60C9C" w:rsidRDefault="008D0F4D" w:rsidP="008D0F4D">
      <w:pPr>
        <w:ind w:left="1710" w:hanging="1710"/>
        <w:rPr>
          <w:color w:val="000000"/>
          <w:lang w:eastAsia="zh-CN"/>
        </w:rPr>
      </w:pPr>
      <w:r w:rsidRPr="00E60C9C">
        <w:rPr>
          <w:color w:val="000000"/>
          <w:lang w:eastAsia="zh-CN"/>
        </w:rPr>
        <w:t>2018-2022</w:t>
      </w:r>
      <w:r w:rsidRPr="00E60C9C">
        <w:rPr>
          <w:color w:val="000000"/>
          <w:lang w:eastAsia="zh-CN"/>
        </w:rPr>
        <w:tab/>
        <w:t>Training Advisory Board member, UIC/AJCU Training Program in Advanced Research Methods and Translational Science</w:t>
      </w:r>
    </w:p>
    <w:p w14:paraId="1368AA36" w14:textId="77777777" w:rsidR="008D0F4D" w:rsidRPr="00E60C9C" w:rsidRDefault="008D0F4D" w:rsidP="008D0F4D">
      <w:pPr>
        <w:ind w:left="1710" w:hanging="1710"/>
        <w:rPr>
          <w:color w:val="000000"/>
          <w:lang w:eastAsia="zh-CN"/>
        </w:rPr>
      </w:pPr>
    </w:p>
    <w:p w14:paraId="37DC8ED1" w14:textId="6D414178" w:rsidR="00A22931" w:rsidRPr="00E60C9C" w:rsidRDefault="005B3868" w:rsidP="008423C7">
      <w:pPr>
        <w:ind w:left="1710" w:hanging="1710"/>
        <w:rPr>
          <w:bCs/>
          <w:iCs/>
        </w:rPr>
      </w:pPr>
      <w:r w:rsidRPr="00E60C9C">
        <w:rPr>
          <w:b/>
          <w:i/>
          <w:iCs/>
        </w:rPr>
        <w:t>Journal</w:t>
      </w:r>
      <w:r w:rsidR="00C142B9" w:rsidRPr="00E60C9C">
        <w:rPr>
          <w:b/>
          <w:i/>
          <w:iCs/>
        </w:rPr>
        <w:t>s</w:t>
      </w:r>
    </w:p>
    <w:p w14:paraId="4435D351" w14:textId="2AB44F7C" w:rsidR="00A22931" w:rsidRPr="00E60C9C" w:rsidRDefault="00A22931" w:rsidP="008423C7">
      <w:pPr>
        <w:ind w:left="1710" w:hanging="1710"/>
        <w:rPr>
          <w:bCs/>
          <w:iCs/>
          <w:u w:val="single"/>
        </w:rPr>
      </w:pPr>
      <w:r w:rsidRPr="00E60C9C">
        <w:rPr>
          <w:bCs/>
          <w:iCs/>
          <w:u w:val="single"/>
        </w:rPr>
        <w:t>Editorial Boards</w:t>
      </w:r>
    </w:p>
    <w:p w14:paraId="00916295" w14:textId="0BBBFDF7" w:rsidR="00A22931" w:rsidRPr="00E60C9C" w:rsidRDefault="00A22931" w:rsidP="008423C7">
      <w:pPr>
        <w:ind w:left="1710" w:hanging="1710"/>
        <w:rPr>
          <w:i/>
        </w:rPr>
      </w:pPr>
      <w:r w:rsidRPr="00E60C9C">
        <w:rPr>
          <w:bCs/>
          <w:iCs/>
        </w:rPr>
        <w:t xml:space="preserve">2007-Present </w:t>
      </w:r>
      <w:r w:rsidRPr="00E60C9C">
        <w:rPr>
          <w:bCs/>
          <w:iCs/>
        </w:rPr>
        <w:tab/>
        <w:t xml:space="preserve">Editorial Board, </w:t>
      </w:r>
      <w:r w:rsidRPr="00E60C9C">
        <w:rPr>
          <w:bCs/>
          <w:i/>
        </w:rPr>
        <w:t>International Harm Reduction Journal (online)</w:t>
      </w:r>
    </w:p>
    <w:p w14:paraId="0FD4C412" w14:textId="1FC7CE61" w:rsidR="00A22931" w:rsidRPr="00E60C9C" w:rsidRDefault="00A22931" w:rsidP="008423C7">
      <w:pPr>
        <w:ind w:left="1710" w:hanging="1710"/>
        <w:rPr>
          <w:iCs/>
        </w:rPr>
      </w:pPr>
      <w:r w:rsidRPr="00E60C9C">
        <w:rPr>
          <w:bCs/>
          <w:iCs/>
        </w:rPr>
        <w:t>2009</w:t>
      </w:r>
      <w:r w:rsidR="00854AB5" w:rsidRPr="00E60C9C">
        <w:rPr>
          <w:bCs/>
          <w:iCs/>
        </w:rPr>
        <w:t>-2010</w:t>
      </w:r>
      <w:r w:rsidRPr="00E60C9C">
        <w:rPr>
          <w:bCs/>
          <w:iCs/>
        </w:rPr>
        <w:tab/>
        <w:t xml:space="preserve">Guest editor, </w:t>
      </w:r>
      <w:r w:rsidRPr="00E60C9C">
        <w:rPr>
          <w:bCs/>
          <w:i/>
        </w:rPr>
        <w:t>International Journal of Drug Policy</w:t>
      </w:r>
    </w:p>
    <w:p w14:paraId="7072A1E1" w14:textId="24654351" w:rsidR="00A22931" w:rsidRPr="00E60C9C" w:rsidRDefault="00A22931" w:rsidP="008423C7">
      <w:pPr>
        <w:ind w:left="1710" w:hanging="1710"/>
      </w:pPr>
      <w:r w:rsidRPr="00E60C9C">
        <w:rPr>
          <w:bCs/>
          <w:iCs/>
        </w:rPr>
        <w:t>2010</w:t>
      </w:r>
      <w:r w:rsidR="00854AB5" w:rsidRPr="00E60C9C">
        <w:rPr>
          <w:bCs/>
          <w:iCs/>
        </w:rPr>
        <w:t>-2011</w:t>
      </w:r>
      <w:r w:rsidRPr="00E60C9C">
        <w:rPr>
          <w:bCs/>
          <w:iCs/>
        </w:rPr>
        <w:tab/>
        <w:t xml:space="preserve">Guest editor, </w:t>
      </w:r>
      <w:r w:rsidRPr="00E60C9C">
        <w:rPr>
          <w:bCs/>
          <w:i/>
        </w:rPr>
        <w:t>Journal of AIDS</w:t>
      </w:r>
    </w:p>
    <w:p w14:paraId="7361DC9B" w14:textId="5C7F250F" w:rsidR="00A22931" w:rsidRPr="00E60C9C" w:rsidRDefault="00A22931" w:rsidP="008423C7">
      <w:pPr>
        <w:ind w:left="1710" w:hanging="1710"/>
      </w:pPr>
      <w:r w:rsidRPr="00E60C9C">
        <w:t>2010</w:t>
      </w:r>
      <w:r w:rsidR="00854AB5" w:rsidRPr="00E60C9C">
        <w:t>-2011</w:t>
      </w:r>
      <w:r w:rsidRPr="00E60C9C">
        <w:tab/>
        <w:t xml:space="preserve">Guest </w:t>
      </w:r>
      <w:r w:rsidR="00854AB5" w:rsidRPr="00E60C9C">
        <w:t>e</w:t>
      </w:r>
      <w:r w:rsidRPr="00E60C9C">
        <w:t>ditor</w:t>
      </w:r>
      <w:r w:rsidR="00246403" w:rsidRPr="00E60C9C">
        <w:t xml:space="preserve">, </w:t>
      </w:r>
      <w:r w:rsidRPr="00E60C9C">
        <w:rPr>
          <w:i/>
          <w:iCs/>
        </w:rPr>
        <w:t>Global Public Health</w:t>
      </w:r>
    </w:p>
    <w:p w14:paraId="0C5922EB" w14:textId="5EA46696" w:rsidR="00A22931" w:rsidRPr="00E60C9C" w:rsidRDefault="00A22931" w:rsidP="008423C7">
      <w:pPr>
        <w:ind w:left="1710" w:hanging="1710"/>
        <w:rPr>
          <w:bCs/>
          <w:i/>
          <w:iCs/>
        </w:rPr>
      </w:pPr>
      <w:r w:rsidRPr="00E60C9C">
        <w:rPr>
          <w:bCs/>
          <w:iCs/>
        </w:rPr>
        <w:lastRenderedPageBreak/>
        <w:t>2015-</w:t>
      </w:r>
      <w:r w:rsidR="005A59F2" w:rsidRPr="00E60C9C">
        <w:rPr>
          <w:bCs/>
          <w:iCs/>
        </w:rPr>
        <w:t>20</w:t>
      </w:r>
      <w:r w:rsidRPr="00E60C9C">
        <w:rPr>
          <w:bCs/>
          <w:iCs/>
        </w:rPr>
        <w:t>20</w:t>
      </w:r>
      <w:r w:rsidRPr="00E60C9C">
        <w:rPr>
          <w:bCs/>
          <w:iCs/>
        </w:rPr>
        <w:tab/>
      </w:r>
      <w:r w:rsidRPr="00E60C9C">
        <w:t xml:space="preserve">Section Editor, </w:t>
      </w:r>
      <w:r w:rsidRPr="00E60C9C">
        <w:rPr>
          <w:i/>
          <w:iCs/>
        </w:rPr>
        <w:t>BMC- International</w:t>
      </w:r>
      <w:r w:rsidR="00680E11" w:rsidRPr="00E60C9C">
        <w:rPr>
          <w:i/>
          <w:iCs/>
        </w:rPr>
        <w:t xml:space="preserve"> </w:t>
      </w:r>
      <w:r w:rsidRPr="00E60C9C">
        <w:rPr>
          <w:i/>
          <w:iCs/>
        </w:rPr>
        <w:t>Health and Human Rights</w:t>
      </w:r>
    </w:p>
    <w:p w14:paraId="529D478B" w14:textId="132F885F" w:rsidR="00A22931" w:rsidRPr="00E60C9C" w:rsidRDefault="00A22931" w:rsidP="008423C7">
      <w:pPr>
        <w:ind w:left="1710" w:hanging="1710"/>
        <w:rPr>
          <w:bCs/>
          <w:iCs/>
        </w:rPr>
      </w:pPr>
      <w:r w:rsidRPr="00E60C9C">
        <w:rPr>
          <w:bCs/>
          <w:iCs/>
        </w:rPr>
        <w:t>2015</w:t>
      </w:r>
      <w:r w:rsidR="00246403" w:rsidRPr="00E60C9C">
        <w:rPr>
          <w:bCs/>
          <w:iCs/>
        </w:rPr>
        <w:t>-</w:t>
      </w:r>
      <w:r w:rsidR="005A59F2" w:rsidRPr="00E60C9C">
        <w:rPr>
          <w:bCs/>
          <w:iCs/>
        </w:rPr>
        <w:t>201</w:t>
      </w:r>
      <w:r w:rsidRPr="00E60C9C">
        <w:rPr>
          <w:bCs/>
          <w:iCs/>
        </w:rPr>
        <w:t>8</w:t>
      </w:r>
      <w:r w:rsidRPr="00E60C9C">
        <w:rPr>
          <w:bCs/>
          <w:iCs/>
        </w:rPr>
        <w:tab/>
        <w:t xml:space="preserve">Guest Associate Editor, </w:t>
      </w:r>
      <w:r w:rsidRPr="00E60C9C">
        <w:rPr>
          <w:bCs/>
          <w:i/>
        </w:rPr>
        <w:t>PLOS Neglected Tropical Diseases</w:t>
      </w:r>
    </w:p>
    <w:p w14:paraId="26523B00" w14:textId="2B044964" w:rsidR="00C142B9" w:rsidRPr="00E60C9C" w:rsidRDefault="00C142B9" w:rsidP="008423C7">
      <w:pPr>
        <w:ind w:left="1710" w:hanging="1710"/>
        <w:rPr>
          <w:bCs/>
          <w:iCs/>
        </w:rPr>
      </w:pPr>
      <w:r w:rsidRPr="00E60C9C">
        <w:rPr>
          <w:bCs/>
          <w:iCs/>
        </w:rPr>
        <w:t>2016-Present</w:t>
      </w:r>
      <w:r w:rsidRPr="00E60C9C">
        <w:rPr>
          <w:bCs/>
          <w:iCs/>
        </w:rPr>
        <w:tab/>
      </w:r>
      <w:r w:rsidR="00756211" w:rsidRPr="00E60C9C">
        <w:rPr>
          <w:b/>
          <w:iCs/>
        </w:rPr>
        <w:t xml:space="preserve">Founding </w:t>
      </w:r>
      <w:r w:rsidRPr="00E60C9C">
        <w:rPr>
          <w:b/>
          <w:iCs/>
        </w:rPr>
        <w:t>Editorial Board Member</w:t>
      </w:r>
      <w:r w:rsidR="00A22931" w:rsidRPr="00E60C9C">
        <w:rPr>
          <w:b/>
          <w:iCs/>
        </w:rPr>
        <w:t xml:space="preserve">, </w:t>
      </w:r>
      <w:r w:rsidRPr="00E60C9C">
        <w:rPr>
          <w:b/>
          <w:iCs/>
        </w:rPr>
        <w:t>Bhutan Health Journal</w:t>
      </w:r>
      <w:r w:rsidR="00E666DC" w:rsidRPr="00E60C9C">
        <w:rPr>
          <w:b/>
          <w:iCs/>
        </w:rPr>
        <w:t xml:space="preserve"> (first and only </w:t>
      </w:r>
      <w:r w:rsidR="00A44268" w:rsidRPr="00E60C9C">
        <w:rPr>
          <w:b/>
          <w:iCs/>
        </w:rPr>
        <w:t>h</w:t>
      </w:r>
      <w:r w:rsidR="00E666DC" w:rsidRPr="00E60C9C">
        <w:rPr>
          <w:b/>
          <w:iCs/>
        </w:rPr>
        <w:t>ealth</w:t>
      </w:r>
      <w:r w:rsidR="00A44268" w:rsidRPr="00E60C9C">
        <w:rPr>
          <w:b/>
          <w:iCs/>
        </w:rPr>
        <w:t xml:space="preserve"> j</w:t>
      </w:r>
      <w:r w:rsidR="00E666DC" w:rsidRPr="00E60C9C">
        <w:rPr>
          <w:b/>
          <w:iCs/>
        </w:rPr>
        <w:t>ournal in Bhutan)</w:t>
      </w:r>
    </w:p>
    <w:p w14:paraId="7F15979E" w14:textId="66366DA3" w:rsidR="00C142B9" w:rsidRPr="00E60C9C" w:rsidRDefault="00C142B9" w:rsidP="008423C7">
      <w:pPr>
        <w:ind w:left="1710" w:hanging="1710"/>
        <w:rPr>
          <w:iCs/>
        </w:rPr>
      </w:pPr>
      <w:r w:rsidRPr="00E60C9C">
        <w:rPr>
          <w:bCs/>
          <w:iCs/>
        </w:rPr>
        <w:t>2018</w:t>
      </w:r>
      <w:r w:rsidR="00246403" w:rsidRPr="00E60C9C">
        <w:rPr>
          <w:bCs/>
          <w:iCs/>
        </w:rPr>
        <w:t>-</w:t>
      </w:r>
      <w:r w:rsidR="005A59F2" w:rsidRPr="00E60C9C">
        <w:rPr>
          <w:bCs/>
          <w:iCs/>
        </w:rPr>
        <w:t>20</w:t>
      </w:r>
      <w:r w:rsidRPr="00E60C9C">
        <w:rPr>
          <w:bCs/>
          <w:iCs/>
        </w:rPr>
        <w:t>22</w:t>
      </w:r>
      <w:r w:rsidRPr="00E60C9C">
        <w:rPr>
          <w:bCs/>
          <w:iCs/>
        </w:rPr>
        <w:tab/>
        <w:t>Editorial Board Member</w:t>
      </w:r>
      <w:r w:rsidR="00A22931" w:rsidRPr="00E60C9C">
        <w:rPr>
          <w:bCs/>
          <w:iCs/>
        </w:rPr>
        <w:t xml:space="preserve">, </w:t>
      </w:r>
      <w:r w:rsidRPr="00E60C9C">
        <w:rPr>
          <w:i/>
          <w:color w:val="000000"/>
        </w:rPr>
        <w:t xml:space="preserve">Journal of </w:t>
      </w:r>
      <w:proofErr w:type="spellStart"/>
      <w:r w:rsidRPr="00E60C9C">
        <w:rPr>
          <w:i/>
          <w:color w:val="000000"/>
        </w:rPr>
        <w:t>Xiangya</w:t>
      </w:r>
      <w:proofErr w:type="spellEnd"/>
      <w:r w:rsidRPr="00E60C9C">
        <w:rPr>
          <w:i/>
          <w:color w:val="000000"/>
        </w:rPr>
        <w:t xml:space="preserve"> Medicine</w:t>
      </w:r>
    </w:p>
    <w:p w14:paraId="17FC7451" w14:textId="26B39E23" w:rsidR="00C142B9" w:rsidRPr="00E60C9C" w:rsidRDefault="00C142B9" w:rsidP="008423C7">
      <w:pPr>
        <w:ind w:left="1710" w:hanging="1710"/>
        <w:rPr>
          <w:bCs/>
          <w:iCs/>
        </w:rPr>
      </w:pPr>
      <w:r w:rsidRPr="00E60C9C">
        <w:rPr>
          <w:bCs/>
          <w:iCs/>
        </w:rPr>
        <w:t xml:space="preserve">2019-Present </w:t>
      </w:r>
      <w:r w:rsidRPr="00E60C9C">
        <w:rPr>
          <w:bCs/>
          <w:iCs/>
        </w:rPr>
        <w:tab/>
        <w:t>International Editorial Board Member</w:t>
      </w:r>
      <w:r w:rsidR="00A22931" w:rsidRPr="00E60C9C">
        <w:rPr>
          <w:bCs/>
          <w:iCs/>
        </w:rPr>
        <w:t xml:space="preserve">, </w:t>
      </w:r>
      <w:r w:rsidRPr="00E60C9C">
        <w:rPr>
          <w:i/>
          <w:color w:val="000000"/>
        </w:rPr>
        <w:t>Chinese Medical Ethics Journal</w:t>
      </w:r>
    </w:p>
    <w:p w14:paraId="72B855BB" w14:textId="38FEECA4" w:rsidR="00C142B9" w:rsidRPr="00E60C9C" w:rsidRDefault="00C142B9" w:rsidP="008423C7">
      <w:pPr>
        <w:ind w:left="1710" w:hanging="1710"/>
        <w:rPr>
          <w:bCs/>
          <w:iCs/>
        </w:rPr>
      </w:pPr>
      <w:r w:rsidRPr="00E60C9C">
        <w:rPr>
          <w:bCs/>
          <w:iCs/>
        </w:rPr>
        <w:t>2020</w:t>
      </w:r>
      <w:r w:rsidR="00246403" w:rsidRPr="00E60C9C">
        <w:rPr>
          <w:bCs/>
          <w:iCs/>
        </w:rPr>
        <w:t>-</w:t>
      </w:r>
      <w:r w:rsidR="005A59F2" w:rsidRPr="00E60C9C">
        <w:rPr>
          <w:bCs/>
          <w:iCs/>
        </w:rPr>
        <w:t>20</w:t>
      </w:r>
      <w:r w:rsidRPr="00E60C9C">
        <w:rPr>
          <w:bCs/>
          <w:iCs/>
        </w:rPr>
        <w:t xml:space="preserve">23 </w:t>
      </w:r>
      <w:r w:rsidRPr="00E60C9C">
        <w:rPr>
          <w:bCs/>
          <w:iCs/>
        </w:rPr>
        <w:tab/>
        <w:t>Editorial Board Member</w:t>
      </w:r>
      <w:r w:rsidR="00A22931" w:rsidRPr="00E60C9C">
        <w:rPr>
          <w:bCs/>
          <w:iCs/>
        </w:rPr>
        <w:t xml:space="preserve">, </w:t>
      </w:r>
      <w:r w:rsidRPr="00E60C9C">
        <w:rPr>
          <w:bCs/>
          <w:i/>
        </w:rPr>
        <w:t>BMC Public Health</w:t>
      </w:r>
      <w:r w:rsidRPr="00E60C9C">
        <w:rPr>
          <w:bCs/>
          <w:iCs/>
        </w:rPr>
        <w:t xml:space="preserve"> </w:t>
      </w:r>
    </w:p>
    <w:p w14:paraId="72CE725A" w14:textId="692BCB20" w:rsidR="00C142B9" w:rsidRPr="00E60C9C" w:rsidRDefault="00C142B9" w:rsidP="008423C7">
      <w:pPr>
        <w:ind w:left="1710" w:hanging="1710"/>
        <w:rPr>
          <w:bCs/>
          <w:i/>
        </w:rPr>
      </w:pPr>
      <w:r w:rsidRPr="00E60C9C">
        <w:rPr>
          <w:bCs/>
          <w:iCs/>
        </w:rPr>
        <w:t>2022-Present</w:t>
      </w:r>
      <w:r w:rsidRPr="00E60C9C">
        <w:rPr>
          <w:bCs/>
          <w:iCs/>
        </w:rPr>
        <w:tab/>
        <w:t>Editorial Board Member</w:t>
      </w:r>
      <w:r w:rsidR="00A22931" w:rsidRPr="00E60C9C">
        <w:rPr>
          <w:bCs/>
          <w:iCs/>
        </w:rPr>
        <w:t xml:space="preserve">, </w:t>
      </w:r>
      <w:r w:rsidRPr="00E60C9C">
        <w:rPr>
          <w:bCs/>
          <w:i/>
        </w:rPr>
        <w:t>Asian Journal of Medical Humanities</w:t>
      </w:r>
    </w:p>
    <w:p w14:paraId="4BD1A163" w14:textId="77777777" w:rsidR="00A22931" w:rsidRPr="00E60C9C" w:rsidRDefault="00A22931" w:rsidP="008423C7">
      <w:pPr>
        <w:ind w:left="1710" w:hanging="1710"/>
        <w:rPr>
          <w:bCs/>
          <w:i/>
        </w:rPr>
      </w:pPr>
    </w:p>
    <w:p w14:paraId="1658A12C" w14:textId="04336256" w:rsidR="00A22931" w:rsidRPr="00E60C9C" w:rsidRDefault="00A22931" w:rsidP="00C142B9">
      <w:pPr>
        <w:rPr>
          <w:bCs/>
          <w:iCs/>
          <w:u w:val="single"/>
        </w:rPr>
      </w:pPr>
      <w:r w:rsidRPr="00E60C9C">
        <w:rPr>
          <w:bCs/>
          <w:iCs/>
          <w:u w:val="single"/>
        </w:rPr>
        <w:t>Reviewer</w:t>
      </w:r>
    </w:p>
    <w:p w14:paraId="4D40D1B2" w14:textId="7F0DBF61" w:rsidR="00A22931" w:rsidRPr="00E60C9C" w:rsidRDefault="00A22931" w:rsidP="00A22931">
      <w:pPr>
        <w:ind w:left="2160" w:hanging="2160"/>
        <w:rPr>
          <w:iCs/>
          <w:spacing w:val="-3"/>
        </w:rPr>
      </w:pPr>
      <w:r w:rsidRPr="00E60C9C">
        <w:rPr>
          <w:iCs/>
          <w:spacing w:val="-3"/>
        </w:rPr>
        <w:t>American Journal of Public Health, APHA</w:t>
      </w:r>
    </w:p>
    <w:p w14:paraId="35E2869E" w14:textId="61C3BE58" w:rsidR="00A22931" w:rsidRPr="00E60C9C" w:rsidRDefault="00A22931" w:rsidP="00A22931">
      <w:pPr>
        <w:ind w:left="2160" w:hanging="2160"/>
        <w:rPr>
          <w:iCs/>
          <w:spacing w:val="-3"/>
        </w:rPr>
      </w:pPr>
      <w:r w:rsidRPr="00E60C9C">
        <w:rPr>
          <w:iCs/>
          <w:spacing w:val="-3"/>
        </w:rPr>
        <w:t xml:space="preserve">PLOS One </w:t>
      </w:r>
    </w:p>
    <w:p w14:paraId="70F4993B" w14:textId="2726DCDE" w:rsidR="00A22931" w:rsidRPr="00E60C9C" w:rsidRDefault="00A22931" w:rsidP="00A22931">
      <w:pPr>
        <w:ind w:left="2160" w:hanging="2160"/>
        <w:rPr>
          <w:iCs/>
          <w:spacing w:val="-3"/>
        </w:rPr>
      </w:pPr>
      <w:r w:rsidRPr="00E60C9C">
        <w:rPr>
          <w:iCs/>
          <w:spacing w:val="-3"/>
        </w:rPr>
        <w:t>Journal of Clinical Epidemiology</w:t>
      </w:r>
      <w:r w:rsidR="003176E4" w:rsidRPr="00E60C9C">
        <w:rPr>
          <w:iCs/>
          <w:spacing w:val="-3"/>
        </w:rPr>
        <w:t>, JCE</w:t>
      </w:r>
    </w:p>
    <w:p w14:paraId="449EF40C" w14:textId="77777777" w:rsidR="00A22931" w:rsidRPr="00E60C9C" w:rsidRDefault="00A22931" w:rsidP="00A22931">
      <w:pPr>
        <w:ind w:left="2160" w:hanging="2160"/>
        <w:rPr>
          <w:iCs/>
          <w:spacing w:val="-3"/>
        </w:rPr>
      </w:pPr>
      <w:r w:rsidRPr="00E60C9C">
        <w:rPr>
          <w:iCs/>
          <w:spacing w:val="-3"/>
        </w:rPr>
        <w:t xml:space="preserve">Journal of Urban Health, </w:t>
      </w:r>
      <w:proofErr w:type="gramStart"/>
      <w:r w:rsidRPr="00E60C9C">
        <w:rPr>
          <w:iCs/>
          <w:spacing w:val="-3"/>
        </w:rPr>
        <w:t>AIDS</w:t>
      </w:r>
      <w:proofErr w:type="gramEnd"/>
      <w:r w:rsidRPr="00E60C9C">
        <w:rPr>
          <w:iCs/>
          <w:spacing w:val="-3"/>
        </w:rPr>
        <w:t xml:space="preserve"> and Behavior</w:t>
      </w:r>
    </w:p>
    <w:p w14:paraId="662C3059" w14:textId="77777777" w:rsidR="00A22931" w:rsidRPr="00E60C9C" w:rsidRDefault="00A22931" w:rsidP="00A22931">
      <w:pPr>
        <w:ind w:left="2160" w:hanging="2160"/>
        <w:rPr>
          <w:iCs/>
          <w:spacing w:val="-3"/>
        </w:rPr>
      </w:pPr>
      <w:r w:rsidRPr="00E60C9C">
        <w:rPr>
          <w:iCs/>
          <w:spacing w:val="-3"/>
        </w:rPr>
        <w:t>Journal of Drug and Alcohol Dependence</w:t>
      </w:r>
    </w:p>
    <w:p w14:paraId="0C3FB2AD" w14:textId="77777777" w:rsidR="00A22931" w:rsidRPr="00E60C9C" w:rsidRDefault="00A22931" w:rsidP="00A22931">
      <w:pPr>
        <w:ind w:left="2160" w:hanging="2160"/>
        <w:rPr>
          <w:iCs/>
          <w:spacing w:val="-3"/>
        </w:rPr>
      </w:pPr>
      <w:r w:rsidRPr="00E60C9C">
        <w:rPr>
          <w:iCs/>
          <w:spacing w:val="-3"/>
        </w:rPr>
        <w:t>International Journal of TB and Lung Disease</w:t>
      </w:r>
    </w:p>
    <w:p w14:paraId="410A920D" w14:textId="77777777" w:rsidR="00A22931" w:rsidRPr="00E60C9C" w:rsidRDefault="00A22931" w:rsidP="00A22931">
      <w:pPr>
        <w:ind w:left="2160" w:hanging="2160"/>
        <w:rPr>
          <w:iCs/>
        </w:rPr>
      </w:pPr>
      <w:r w:rsidRPr="00E60C9C">
        <w:rPr>
          <w:iCs/>
        </w:rPr>
        <w:t>Iranian Journal of Epidemiology</w:t>
      </w:r>
    </w:p>
    <w:p w14:paraId="1C55EA65" w14:textId="77777777" w:rsidR="00A22931" w:rsidRPr="00E60C9C" w:rsidRDefault="00A22931" w:rsidP="00A22931">
      <w:pPr>
        <w:ind w:left="2160" w:hanging="2160"/>
        <w:rPr>
          <w:iCs/>
        </w:rPr>
      </w:pPr>
      <w:r w:rsidRPr="00E60C9C">
        <w:rPr>
          <w:iCs/>
        </w:rPr>
        <w:t>BMC Health Services Research</w:t>
      </w:r>
    </w:p>
    <w:p w14:paraId="342D2ADE" w14:textId="77777777" w:rsidR="00A22931" w:rsidRPr="00E60C9C" w:rsidRDefault="00A22931" w:rsidP="00A22931">
      <w:pPr>
        <w:ind w:left="2160" w:hanging="2160"/>
        <w:rPr>
          <w:iCs/>
        </w:rPr>
      </w:pPr>
      <w:r w:rsidRPr="00E60C9C">
        <w:rPr>
          <w:iCs/>
        </w:rPr>
        <w:t>Bhutan Health Journal</w:t>
      </w:r>
    </w:p>
    <w:p w14:paraId="5492B670" w14:textId="77777777" w:rsidR="00A22931" w:rsidRPr="00E60C9C" w:rsidRDefault="00A22931" w:rsidP="00A22931">
      <w:pPr>
        <w:ind w:left="2160" w:hanging="2160"/>
        <w:rPr>
          <w:iCs/>
        </w:rPr>
      </w:pPr>
      <w:r w:rsidRPr="00E60C9C">
        <w:rPr>
          <w:iCs/>
        </w:rPr>
        <w:t>Journal of Cancer Education</w:t>
      </w:r>
    </w:p>
    <w:p w14:paraId="28D38F66" w14:textId="77777777" w:rsidR="00A22931" w:rsidRPr="00E60C9C" w:rsidRDefault="00A22931" w:rsidP="00A22931">
      <w:pPr>
        <w:ind w:left="2160" w:hanging="2160"/>
        <w:rPr>
          <w:iCs/>
        </w:rPr>
      </w:pPr>
      <w:r w:rsidRPr="00E60C9C">
        <w:rPr>
          <w:iCs/>
        </w:rPr>
        <w:t>Journal of Empirical Research on Human Research Ethics</w:t>
      </w:r>
    </w:p>
    <w:p w14:paraId="5B117EDF" w14:textId="77777777" w:rsidR="00A22931" w:rsidRPr="00E60C9C" w:rsidRDefault="00A22931" w:rsidP="00A22931">
      <w:pPr>
        <w:ind w:left="2160" w:hanging="2160"/>
        <w:rPr>
          <w:iCs/>
        </w:rPr>
      </w:pPr>
      <w:r w:rsidRPr="00E60C9C">
        <w:rPr>
          <w:iCs/>
        </w:rPr>
        <w:t>Globalization and Health</w:t>
      </w:r>
    </w:p>
    <w:p w14:paraId="0855C19E" w14:textId="77777777" w:rsidR="00A22931" w:rsidRPr="00E60C9C" w:rsidRDefault="00A22931" w:rsidP="00A22931">
      <w:pPr>
        <w:ind w:left="2160" w:hanging="2160"/>
        <w:rPr>
          <w:iCs/>
        </w:rPr>
      </w:pPr>
      <w:proofErr w:type="spellStart"/>
      <w:r w:rsidRPr="00E60C9C">
        <w:rPr>
          <w:iCs/>
        </w:rPr>
        <w:t>eCancer</w:t>
      </w:r>
      <w:proofErr w:type="spellEnd"/>
    </w:p>
    <w:p w14:paraId="2E93156B" w14:textId="1DB3732A" w:rsidR="00A22931" w:rsidRPr="00E60C9C" w:rsidRDefault="00A22931" w:rsidP="00A22931">
      <w:pPr>
        <w:ind w:left="2160" w:hanging="2160"/>
        <w:rPr>
          <w:iCs/>
          <w:spacing w:val="-3"/>
        </w:rPr>
      </w:pPr>
      <w:r w:rsidRPr="00E60C9C">
        <w:rPr>
          <w:iCs/>
        </w:rPr>
        <w:t>Migration and Health</w:t>
      </w:r>
    </w:p>
    <w:p w14:paraId="152FE2D5" w14:textId="77777777" w:rsidR="00854AB5" w:rsidRPr="00E60C9C" w:rsidRDefault="00854AB5" w:rsidP="00E33764">
      <w:pPr>
        <w:rPr>
          <w:b/>
          <w:i/>
          <w:iCs/>
        </w:rPr>
      </w:pPr>
    </w:p>
    <w:p w14:paraId="2A120509" w14:textId="06B88208" w:rsidR="00023ACD" w:rsidRPr="00E60C9C" w:rsidRDefault="005B3868" w:rsidP="00474C26">
      <w:pPr>
        <w:rPr>
          <w:color w:val="000000"/>
        </w:rPr>
      </w:pPr>
      <w:r w:rsidRPr="00E60C9C">
        <w:rPr>
          <w:b/>
          <w:i/>
          <w:iCs/>
        </w:rPr>
        <w:t>Professional Organizations</w:t>
      </w:r>
    </w:p>
    <w:p w14:paraId="1512C120" w14:textId="17DCACDC" w:rsidR="00755097" w:rsidRPr="00E60C9C" w:rsidRDefault="00755097" w:rsidP="00023ACD">
      <w:pPr>
        <w:ind w:left="2160" w:hanging="2160"/>
        <w:rPr>
          <w:u w:val="single"/>
        </w:rPr>
      </w:pPr>
      <w:r w:rsidRPr="00E60C9C">
        <w:rPr>
          <w:u w:val="single"/>
        </w:rPr>
        <w:t>Accreditation Committee for Midwifery Education (ACME), Alexandria, VA</w:t>
      </w:r>
    </w:p>
    <w:p w14:paraId="335F7867" w14:textId="6EF4A770" w:rsidR="00AD4336" w:rsidRPr="00E60C9C" w:rsidRDefault="00023ACD" w:rsidP="00755097">
      <w:r w:rsidRPr="00E60C9C">
        <w:t>2011- 2014</w:t>
      </w:r>
      <w:r w:rsidRPr="00E60C9C">
        <w:tab/>
      </w:r>
      <w:r w:rsidR="00755097" w:rsidRPr="00E60C9C">
        <w:tab/>
      </w:r>
      <w:r w:rsidR="005B7366" w:rsidRPr="00E60C9C">
        <w:t xml:space="preserve">Advisory Board </w:t>
      </w:r>
      <w:r w:rsidRPr="00E60C9C">
        <w:t>Member</w:t>
      </w:r>
    </w:p>
    <w:p w14:paraId="3AC85745" w14:textId="32C8B4FA" w:rsidR="00755097" w:rsidRPr="00E60C9C" w:rsidRDefault="00755097" w:rsidP="00755097"/>
    <w:p w14:paraId="58D3BC87" w14:textId="4EA44FA8" w:rsidR="00755097" w:rsidRPr="00E60C9C" w:rsidRDefault="00755097" w:rsidP="00755097">
      <w:r w:rsidRPr="00E60C9C">
        <w:rPr>
          <w:bCs/>
        </w:rPr>
        <w:t>I</w:t>
      </w:r>
      <w:r w:rsidRPr="00E60C9C">
        <w:rPr>
          <w:bCs/>
          <w:u w:val="single"/>
        </w:rPr>
        <w:t>ran Human Rights Documentation Center</w:t>
      </w:r>
      <w:r w:rsidRPr="00E60C9C">
        <w:rPr>
          <w:b/>
          <w:bCs/>
          <w:u w:val="single"/>
        </w:rPr>
        <w:t xml:space="preserve">, </w:t>
      </w:r>
      <w:r w:rsidRPr="00E60C9C">
        <w:rPr>
          <w:u w:val="single"/>
        </w:rPr>
        <w:t>New Haven, CT</w:t>
      </w:r>
    </w:p>
    <w:p w14:paraId="19156868" w14:textId="77777777" w:rsidR="00755097" w:rsidRPr="00E60C9C" w:rsidRDefault="005B7366" w:rsidP="00AD4336">
      <w:pPr>
        <w:pStyle w:val="Title"/>
        <w:tabs>
          <w:tab w:val="left" w:pos="1260"/>
        </w:tabs>
        <w:ind w:left="2160" w:hanging="2160"/>
        <w:jc w:val="left"/>
        <w:rPr>
          <w:rFonts w:ascii="Times New Roman" w:hAnsi="Times New Roman"/>
          <w:b w:val="0"/>
          <w:bCs/>
          <w:sz w:val="24"/>
          <w:szCs w:val="24"/>
        </w:rPr>
      </w:pPr>
      <w:r w:rsidRPr="00E60C9C">
        <w:rPr>
          <w:rFonts w:ascii="Times New Roman" w:hAnsi="Times New Roman"/>
          <w:b w:val="0"/>
          <w:bCs/>
          <w:sz w:val="24"/>
          <w:szCs w:val="24"/>
        </w:rPr>
        <w:t>2012-2015</w:t>
      </w:r>
      <w:r w:rsidRPr="00E60C9C">
        <w:rPr>
          <w:rFonts w:ascii="Times New Roman" w:hAnsi="Times New Roman"/>
          <w:b w:val="0"/>
          <w:bCs/>
          <w:sz w:val="24"/>
          <w:szCs w:val="24"/>
        </w:rPr>
        <w:tab/>
      </w:r>
      <w:r w:rsidRPr="00E60C9C">
        <w:rPr>
          <w:rFonts w:ascii="Times New Roman" w:hAnsi="Times New Roman"/>
          <w:b w:val="0"/>
          <w:bCs/>
          <w:sz w:val="24"/>
          <w:szCs w:val="24"/>
        </w:rPr>
        <w:tab/>
      </w:r>
      <w:r w:rsidR="00AD4336" w:rsidRPr="00E60C9C">
        <w:rPr>
          <w:rFonts w:ascii="Times New Roman" w:hAnsi="Times New Roman"/>
          <w:b w:val="0"/>
          <w:bCs/>
          <w:sz w:val="24"/>
          <w:szCs w:val="24"/>
        </w:rPr>
        <w:t>C</w:t>
      </w:r>
      <w:r w:rsidRPr="00E60C9C">
        <w:rPr>
          <w:rFonts w:ascii="Times New Roman" w:hAnsi="Times New Roman"/>
          <w:b w:val="0"/>
          <w:bCs/>
          <w:sz w:val="24"/>
          <w:szCs w:val="24"/>
        </w:rPr>
        <w:t>hair of Board</w:t>
      </w:r>
    </w:p>
    <w:p w14:paraId="3F343DDD" w14:textId="7122330F" w:rsidR="00755097" w:rsidRPr="00E60C9C" w:rsidRDefault="00755097" w:rsidP="00AD4336">
      <w:pPr>
        <w:pStyle w:val="Title"/>
        <w:tabs>
          <w:tab w:val="left" w:pos="1260"/>
        </w:tabs>
        <w:ind w:left="2160" w:hanging="2160"/>
        <w:jc w:val="left"/>
        <w:rPr>
          <w:rFonts w:ascii="Times New Roman" w:hAnsi="Times New Roman"/>
          <w:b w:val="0"/>
          <w:bCs/>
          <w:sz w:val="24"/>
          <w:szCs w:val="24"/>
        </w:rPr>
      </w:pPr>
      <w:r w:rsidRPr="00E60C9C">
        <w:rPr>
          <w:rFonts w:ascii="Times New Roman" w:hAnsi="Times New Roman"/>
          <w:b w:val="0"/>
          <w:bCs/>
          <w:sz w:val="24"/>
          <w:szCs w:val="24"/>
        </w:rPr>
        <w:t>2017-2020</w:t>
      </w:r>
      <w:r w:rsidRPr="00E60C9C">
        <w:rPr>
          <w:rFonts w:ascii="Times New Roman" w:hAnsi="Times New Roman"/>
          <w:b w:val="0"/>
          <w:bCs/>
          <w:sz w:val="24"/>
          <w:szCs w:val="24"/>
        </w:rPr>
        <w:tab/>
      </w:r>
      <w:r w:rsidRPr="00E60C9C">
        <w:rPr>
          <w:rFonts w:ascii="Times New Roman" w:hAnsi="Times New Roman"/>
          <w:b w:val="0"/>
          <w:bCs/>
          <w:sz w:val="24"/>
          <w:szCs w:val="24"/>
        </w:rPr>
        <w:tab/>
        <w:t>Board member</w:t>
      </w:r>
    </w:p>
    <w:p w14:paraId="480DAEE6" w14:textId="77777777" w:rsidR="00755097" w:rsidRPr="00E60C9C" w:rsidRDefault="00755097" w:rsidP="00AD4336">
      <w:pPr>
        <w:pStyle w:val="Title"/>
        <w:tabs>
          <w:tab w:val="left" w:pos="1260"/>
        </w:tabs>
        <w:ind w:left="2160" w:hanging="2160"/>
        <w:jc w:val="left"/>
        <w:rPr>
          <w:rFonts w:ascii="Times New Roman" w:hAnsi="Times New Roman"/>
          <w:b w:val="0"/>
          <w:bCs/>
          <w:sz w:val="24"/>
          <w:szCs w:val="24"/>
        </w:rPr>
      </w:pPr>
    </w:p>
    <w:p w14:paraId="06B58FC4" w14:textId="7E590035" w:rsidR="00755097" w:rsidRPr="00E60C9C" w:rsidRDefault="00755097" w:rsidP="00755097">
      <w:pPr>
        <w:pStyle w:val="Title"/>
        <w:tabs>
          <w:tab w:val="left" w:pos="1260"/>
        </w:tabs>
        <w:ind w:left="2160" w:hanging="2160"/>
        <w:jc w:val="left"/>
        <w:rPr>
          <w:rFonts w:ascii="Times New Roman" w:hAnsi="Times New Roman"/>
          <w:b w:val="0"/>
          <w:bCs/>
          <w:sz w:val="24"/>
          <w:szCs w:val="24"/>
          <w:u w:val="single"/>
        </w:rPr>
      </w:pPr>
      <w:r w:rsidRPr="00E60C9C">
        <w:rPr>
          <w:rFonts w:ascii="Times New Roman" w:hAnsi="Times New Roman"/>
          <w:b w:val="0"/>
          <w:bCs/>
          <w:sz w:val="24"/>
          <w:szCs w:val="24"/>
          <w:u w:val="single"/>
        </w:rPr>
        <w:t>Integrated Refugees and Immigrant Services (IRIS), New Haven, CT, USA</w:t>
      </w:r>
    </w:p>
    <w:p w14:paraId="5241D48C" w14:textId="4FFB8F7C" w:rsidR="005B7366" w:rsidRPr="00E60C9C" w:rsidRDefault="005B7366" w:rsidP="005B7366">
      <w:pPr>
        <w:pStyle w:val="Title"/>
        <w:tabs>
          <w:tab w:val="left" w:pos="1260"/>
        </w:tabs>
        <w:ind w:left="2160" w:hanging="2160"/>
        <w:jc w:val="left"/>
        <w:rPr>
          <w:rFonts w:ascii="Times New Roman" w:hAnsi="Times New Roman"/>
          <w:b w:val="0"/>
          <w:bCs/>
          <w:sz w:val="24"/>
          <w:szCs w:val="24"/>
        </w:rPr>
      </w:pPr>
      <w:r w:rsidRPr="00E60C9C">
        <w:rPr>
          <w:rFonts w:ascii="Times New Roman" w:hAnsi="Times New Roman"/>
          <w:b w:val="0"/>
          <w:bCs/>
          <w:sz w:val="24"/>
          <w:szCs w:val="24"/>
        </w:rPr>
        <w:t>2012- 2022</w:t>
      </w:r>
      <w:r w:rsidRPr="00E60C9C">
        <w:rPr>
          <w:rFonts w:ascii="Times New Roman" w:hAnsi="Times New Roman"/>
          <w:b w:val="0"/>
          <w:bCs/>
          <w:sz w:val="24"/>
          <w:szCs w:val="24"/>
        </w:rPr>
        <w:tab/>
      </w:r>
      <w:r w:rsidRPr="00E60C9C">
        <w:rPr>
          <w:rFonts w:ascii="Times New Roman" w:hAnsi="Times New Roman"/>
          <w:b w:val="0"/>
          <w:bCs/>
          <w:sz w:val="24"/>
          <w:szCs w:val="24"/>
        </w:rPr>
        <w:tab/>
        <w:t xml:space="preserve">Board Member </w:t>
      </w:r>
    </w:p>
    <w:p w14:paraId="73A9468B" w14:textId="77777777" w:rsidR="00755097" w:rsidRPr="00E60C9C" w:rsidRDefault="00755097" w:rsidP="005B7366">
      <w:pPr>
        <w:pStyle w:val="Title"/>
        <w:tabs>
          <w:tab w:val="left" w:pos="1260"/>
        </w:tabs>
        <w:ind w:left="2160" w:hanging="2160"/>
        <w:jc w:val="left"/>
        <w:rPr>
          <w:rFonts w:ascii="Times New Roman" w:hAnsi="Times New Roman"/>
          <w:b w:val="0"/>
          <w:bCs/>
          <w:sz w:val="24"/>
          <w:szCs w:val="24"/>
        </w:rPr>
      </w:pPr>
    </w:p>
    <w:p w14:paraId="7F73F3B4" w14:textId="3E1AC9C8" w:rsidR="00755097" w:rsidRPr="00E60C9C" w:rsidRDefault="00755097" w:rsidP="00755097">
      <w:pPr>
        <w:pStyle w:val="Title"/>
        <w:tabs>
          <w:tab w:val="left" w:pos="1260"/>
        </w:tabs>
        <w:jc w:val="left"/>
        <w:rPr>
          <w:rFonts w:ascii="Times New Roman" w:hAnsi="Times New Roman"/>
          <w:b w:val="0"/>
          <w:bCs/>
          <w:sz w:val="24"/>
          <w:szCs w:val="24"/>
          <w:u w:val="single"/>
        </w:rPr>
      </w:pPr>
      <w:r w:rsidRPr="00E60C9C">
        <w:rPr>
          <w:rFonts w:ascii="Times New Roman" w:hAnsi="Times New Roman"/>
          <w:b w:val="0"/>
          <w:bCs/>
          <w:sz w:val="24"/>
          <w:szCs w:val="24"/>
          <w:u w:val="single"/>
        </w:rPr>
        <w:t>Global Institute for Health and Human Rights, State University of New York, Albany, NY</w:t>
      </w:r>
    </w:p>
    <w:p w14:paraId="441D2CDA" w14:textId="7EF87E84" w:rsidR="005B7366" w:rsidRPr="00E60C9C" w:rsidRDefault="005B7366" w:rsidP="00755097">
      <w:pPr>
        <w:pStyle w:val="Title"/>
        <w:tabs>
          <w:tab w:val="left" w:pos="1260"/>
        </w:tabs>
        <w:jc w:val="left"/>
        <w:rPr>
          <w:rFonts w:ascii="Times New Roman" w:hAnsi="Times New Roman"/>
          <w:b w:val="0"/>
          <w:bCs/>
          <w:sz w:val="24"/>
          <w:szCs w:val="24"/>
        </w:rPr>
      </w:pPr>
      <w:r w:rsidRPr="00E60C9C">
        <w:rPr>
          <w:rFonts w:ascii="Times New Roman" w:hAnsi="Times New Roman"/>
          <w:b w:val="0"/>
          <w:bCs/>
          <w:sz w:val="24"/>
          <w:szCs w:val="24"/>
        </w:rPr>
        <w:t>2013 – 2016</w:t>
      </w:r>
      <w:r w:rsidRPr="00E60C9C">
        <w:rPr>
          <w:rFonts w:ascii="Times New Roman" w:hAnsi="Times New Roman"/>
          <w:b w:val="0"/>
          <w:bCs/>
          <w:sz w:val="24"/>
          <w:szCs w:val="24"/>
        </w:rPr>
        <w:tab/>
      </w:r>
      <w:r w:rsidRPr="00E60C9C">
        <w:rPr>
          <w:rFonts w:ascii="Times New Roman" w:hAnsi="Times New Roman"/>
          <w:b w:val="0"/>
          <w:bCs/>
          <w:sz w:val="24"/>
          <w:szCs w:val="24"/>
        </w:rPr>
        <w:tab/>
      </w:r>
      <w:r w:rsidR="00755097" w:rsidRPr="00E60C9C">
        <w:rPr>
          <w:rFonts w:ascii="Times New Roman" w:hAnsi="Times New Roman"/>
          <w:b w:val="0"/>
          <w:bCs/>
          <w:sz w:val="24"/>
          <w:szCs w:val="24"/>
        </w:rPr>
        <w:tab/>
      </w:r>
      <w:r w:rsidRPr="00E60C9C">
        <w:rPr>
          <w:rFonts w:ascii="Times New Roman" w:hAnsi="Times New Roman"/>
          <w:b w:val="0"/>
          <w:bCs/>
          <w:sz w:val="24"/>
          <w:szCs w:val="24"/>
        </w:rPr>
        <w:t>Member of the Advisory Board</w:t>
      </w:r>
    </w:p>
    <w:p w14:paraId="1E1A8877" w14:textId="7AF1F01A" w:rsidR="00755097" w:rsidRPr="00E60C9C" w:rsidRDefault="00755097" w:rsidP="00755097">
      <w:pPr>
        <w:pStyle w:val="Title"/>
        <w:tabs>
          <w:tab w:val="left" w:pos="1260"/>
        </w:tabs>
        <w:jc w:val="left"/>
        <w:rPr>
          <w:rFonts w:ascii="Times New Roman" w:hAnsi="Times New Roman"/>
          <w:b w:val="0"/>
          <w:bCs/>
          <w:sz w:val="24"/>
          <w:szCs w:val="24"/>
        </w:rPr>
      </w:pPr>
    </w:p>
    <w:p w14:paraId="2A477A68" w14:textId="4D135E40" w:rsidR="00755097" w:rsidRPr="00E60C9C" w:rsidRDefault="00755097" w:rsidP="00755097">
      <w:pPr>
        <w:rPr>
          <w:bCs/>
          <w:u w:val="single"/>
          <w:shd w:val="clear" w:color="auto" w:fill="FFFFFF"/>
        </w:rPr>
      </w:pPr>
      <w:r w:rsidRPr="00E60C9C">
        <w:rPr>
          <w:bCs/>
          <w:u w:val="single"/>
          <w:shd w:val="clear" w:color="auto" w:fill="FFFFFF"/>
        </w:rPr>
        <w:t xml:space="preserve">Civil-Military Pandemic Response </w:t>
      </w:r>
      <w:r w:rsidRPr="00E60C9C">
        <w:rPr>
          <w:bCs/>
          <w:color w:val="000000"/>
          <w:u w:val="single"/>
          <w:shd w:val="clear" w:color="auto" w:fill="FFFFFF"/>
        </w:rPr>
        <w:t>Network (CM-PRN), Brown University, Providence, RA</w:t>
      </w:r>
    </w:p>
    <w:p w14:paraId="6535A235" w14:textId="297EFBFF" w:rsidR="005B7366" w:rsidRPr="00E60C9C" w:rsidRDefault="005B7366" w:rsidP="00755097">
      <w:pPr>
        <w:rPr>
          <w:b/>
          <w:bCs/>
        </w:rPr>
      </w:pPr>
      <w:r w:rsidRPr="00E60C9C">
        <w:rPr>
          <w:bCs/>
          <w:shd w:val="clear" w:color="auto" w:fill="FFFFFF"/>
        </w:rPr>
        <w:t>2017-2021</w:t>
      </w:r>
      <w:r w:rsidRPr="00E60C9C">
        <w:rPr>
          <w:bCs/>
          <w:shd w:val="clear" w:color="auto" w:fill="FFFFFF"/>
        </w:rPr>
        <w:tab/>
      </w:r>
      <w:r w:rsidR="00854AB5" w:rsidRPr="00E60C9C">
        <w:rPr>
          <w:bCs/>
          <w:shd w:val="clear" w:color="auto" w:fill="FFFFFF"/>
        </w:rPr>
        <w:tab/>
      </w:r>
      <w:r w:rsidRPr="00E60C9C">
        <w:rPr>
          <w:bCs/>
          <w:shd w:val="clear" w:color="auto" w:fill="FFFFFF"/>
        </w:rPr>
        <w:t xml:space="preserve">Co-chair, Outbreak Working Group, </w:t>
      </w:r>
    </w:p>
    <w:p w14:paraId="37C39F93" w14:textId="77777777" w:rsidR="00755097" w:rsidRPr="00E60C9C" w:rsidRDefault="00755097" w:rsidP="00023ACD">
      <w:pPr>
        <w:pStyle w:val="NormalWeb"/>
        <w:spacing w:before="0" w:beforeAutospacing="0" w:after="0" w:afterAutospacing="0"/>
        <w:rPr>
          <w:rFonts w:ascii="Times New Roman" w:hAnsi="Times New Roman"/>
          <w:color w:val="000000"/>
          <w:sz w:val="24"/>
          <w:szCs w:val="24"/>
          <w:lang w:eastAsia="zh-CN"/>
        </w:rPr>
      </w:pPr>
    </w:p>
    <w:p w14:paraId="626D133E" w14:textId="7C31FD20" w:rsidR="00755097" w:rsidRPr="00E60C9C" w:rsidRDefault="00755097" w:rsidP="00023ACD">
      <w:pPr>
        <w:pStyle w:val="NormalWeb"/>
        <w:spacing w:before="0" w:beforeAutospacing="0" w:after="0" w:afterAutospacing="0"/>
        <w:rPr>
          <w:rFonts w:ascii="Times New Roman" w:hAnsi="Times New Roman"/>
          <w:color w:val="000000"/>
          <w:sz w:val="24"/>
          <w:szCs w:val="24"/>
          <w:u w:val="single"/>
          <w:lang w:eastAsia="zh-CN"/>
        </w:rPr>
      </w:pPr>
      <w:proofErr w:type="spellStart"/>
      <w:r w:rsidRPr="00E60C9C">
        <w:rPr>
          <w:rFonts w:ascii="Times New Roman" w:hAnsi="Times New Roman"/>
          <w:color w:val="000000"/>
          <w:sz w:val="24"/>
          <w:szCs w:val="24"/>
          <w:u w:val="single"/>
          <w:lang w:eastAsia="zh-CN"/>
        </w:rPr>
        <w:t>CaringCrowd</w:t>
      </w:r>
      <w:proofErr w:type="spellEnd"/>
      <w:r w:rsidRPr="00E60C9C">
        <w:rPr>
          <w:rFonts w:ascii="Times New Roman" w:hAnsi="Times New Roman"/>
          <w:color w:val="000000"/>
          <w:sz w:val="24"/>
          <w:szCs w:val="24"/>
          <w:u w:val="single"/>
          <w:lang w:eastAsia="zh-CN"/>
        </w:rPr>
        <w:t>- Sponsored by Johnson and Johnson, New Brunswick, NJ</w:t>
      </w:r>
    </w:p>
    <w:p w14:paraId="5C48177E" w14:textId="08FEA0C2" w:rsidR="00023ACD" w:rsidRPr="00E60C9C" w:rsidRDefault="00023ACD" w:rsidP="00023ACD">
      <w:pPr>
        <w:pStyle w:val="NormalWeb"/>
        <w:spacing w:before="0" w:beforeAutospacing="0" w:after="0" w:afterAutospacing="0"/>
        <w:rPr>
          <w:rFonts w:ascii="Times New Roman" w:hAnsi="Times New Roman"/>
          <w:color w:val="000000"/>
          <w:sz w:val="24"/>
          <w:szCs w:val="24"/>
          <w:lang w:eastAsia="zh-CN"/>
        </w:rPr>
      </w:pPr>
      <w:r w:rsidRPr="00E60C9C">
        <w:rPr>
          <w:rFonts w:ascii="Times New Roman" w:hAnsi="Times New Roman"/>
          <w:color w:val="000000"/>
          <w:sz w:val="24"/>
          <w:szCs w:val="24"/>
          <w:lang w:eastAsia="zh-CN"/>
        </w:rPr>
        <w:t>2018-</w:t>
      </w:r>
      <w:r w:rsidR="005B7366" w:rsidRPr="00E60C9C">
        <w:rPr>
          <w:rFonts w:ascii="Times New Roman" w:hAnsi="Times New Roman"/>
          <w:color w:val="000000"/>
          <w:sz w:val="24"/>
          <w:szCs w:val="24"/>
          <w:lang w:eastAsia="zh-CN"/>
        </w:rPr>
        <w:t>2020</w:t>
      </w:r>
      <w:r w:rsidRPr="00E60C9C">
        <w:rPr>
          <w:rFonts w:ascii="Times New Roman" w:hAnsi="Times New Roman"/>
          <w:color w:val="000000"/>
          <w:sz w:val="24"/>
          <w:szCs w:val="24"/>
          <w:lang w:eastAsia="zh-CN"/>
        </w:rPr>
        <w:tab/>
      </w:r>
      <w:r w:rsidRPr="00E60C9C">
        <w:rPr>
          <w:rFonts w:ascii="Times New Roman" w:hAnsi="Times New Roman"/>
          <w:color w:val="000000"/>
          <w:sz w:val="24"/>
          <w:szCs w:val="24"/>
          <w:lang w:eastAsia="zh-CN"/>
        </w:rPr>
        <w:tab/>
        <w:t>Member of Advisory Panel</w:t>
      </w:r>
    </w:p>
    <w:p w14:paraId="7F898EBB" w14:textId="77777777" w:rsidR="00133D3A" w:rsidRPr="00E60C9C" w:rsidRDefault="00133D3A" w:rsidP="005B7366">
      <w:pPr>
        <w:pStyle w:val="NormalWeb"/>
        <w:spacing w:before="0" w:beforeAutospacing="0" w:after="0" w:afterAutospacing="0"/>
        <w:ind w:left="2160" w:hanging="2160"/>
        <w:rPr>
          <w:rFonts w:ascii="Times New Roman" w:hAnsi="Times New Roman"/>
          <w:color w:val="000000"/>
          <w:sz w:val="24"/>
          <w:szCs w:val="24"/>
          <w:u w:val="single"/>
          <w:lang w:eastAsia="zh-CN"/>
        </w:rPr>
      </w:pPr>
    </w:p>
    <w:p w14:paraId="242D251D" w14:textId="2365480B" w:rsidR="00755097" w:rsidRPr="00E60C9C" w:rsidRDefault="00755097" w:rsidP="005B7366">
      <w:pPr>
        <w:pStyle w:val="NormalWeb"/>
        <w:spacing w:before="0" w:beforeAutospacing="0" w:after="0" w:afterAutospacing="0"/>
        <w:ind w:left="2160" w:hanging="2160"/>
        <w:rPr>
          <w:rFonts w:ascii="Times New Roman" w:hAnsi="Times New Roman"/>
          <w:color w:val="000000"/>
          <w:sz w:val="24"/>
          <w:szCs w:val="24"/>
          <w:u w:val="single"/>
          <w:lang w:eastAsia="zh-CN"/>
        </w:rPr>
      </w:pPr>
      <w:r w:rsidRPr="00E60C9C">
        <w:rPr>
          <w:rFonts w:ascii="Times New Roman" w:hAnsi="Times New Roman"/>
          <w:color w:val="000000"/>
          <w:sz w:val="24"/>
          <w:szCs w:val="24"/>
          <w:u w:val="single"/>
          <w:lang w:eastAsia="zh-CN"/>
        </w:rPr>
        <w:t>Institute for International Health and Education (IIHE), Lakewood, CA</w:t>
      </w:r>
      <w:r w:rsidR="00C142B9" w:rsidRPr="00E60C9C">
        <w:rPr>
          <w:rFonts w:ascii="Times New Roman" w:hAnsi="Times New Roman"/>
          <w:color w:val="000000"/>
          <w:sz w:val="24"/>
          <w:szCs w:val="24"/>
          <w:u w:val="single"/>
          <w:lang w:eastAsia="zh-CN"/>
        </w:rPr>
        <w:tab/>
      </w:r>
    </w:p>
    <w:p w14:paraId="01A7F919" w14:textId="77777777" w:rsidR="00474C26" w:rsidRPr="00E60C9C" w:rsidRDefault="00755097" w:rsidP="00474C26">
      <w:pPr>
        <w:pStyle w:val="NormalWeb"/>
        <w:spacing w:before="0" w:beforeAutospacing="0" w:after="0" w:afterAutospacing="0"/>
        <w:rPr>
          <w:rFonts w:ascii="Times New Roman" w:hAnsi="Times New Roman"/>
          <w:color w:val="000000"/>
          <w:sz w:val="24"/>
          <w:szCs w:val="24"/>
          <w:lang w:eastAsia="zh-CN"/>
        </w:rPr>
      </w:pPr>
      <w:r w:rsidRPr="00E60C9C">
        <w:rPr>
          <w:rFonts w:ascii="Times New Roman" w:hAnsi="Times New Roman"/>
          <w:color w:val="000000"/>
          <w:sz w:val="24"/>
          <w:szCs w:val="24"/>
          <w:lang w:eastAsia="zh-CN"/>
        </w:rPr>
        <w:lastRenderedPageBreak/>
        <w:t>2018-2021</w:t>
      </w:r>
      <w:r w:rsidRPr="00E60C9C">
        <w:rPr>
          <w:rFonts w:ascii="Times New Roman" w:hAnsi="Times New Roman"/>
          <w:color w:val="000000"/>
          <w:sz w:val="24"/>
          <w:szCs w:val="24"/>
          <w:lang w:eastAsia="zh-CN"/>
        </w:rPr>
        <w:tab/>
      </w:r>
      <w:r w:rsidR="00133D3A" w:rsidRPr="00E60C9C">
        <w:rPr>
          <w:rFonts w:ascii="Times New Roman" w:hAnsi="Times New Roman"/>
          <w:color w:val="000000"/>
          <w:sz w:val="24"/>
          <w:szCs w:val="24"/>
          <w:lang w:eastAsia="zh-CN"/>
        </w:rPr>
        <w:tab/>
      </w:r>
      <w:r w:rsidR="00680E11" w:rsidRPr="00E60C9C">
        <w:rPr>
          <w:rFonts w:ascii="Times New Roman" w:hAnsi="Times New Roman"/>
          <w:color w:val="000000"/>
          <w:sz w:val="24"/>
          <w:szCs w:val="24"/>
          <w:lang w:eastAsia="zh-CN"/>
        </w:rPr>
        <w:t>Board Member</w:t>
      </w:r>
    </w:p>
    <w:p w14:paraId="78A52046" w14:textId="77777777" w:rsidR="00474C26" w:rsidRPr="00E60C9C" w:rsidRDefault="00474C26" w:rsidP="00474C26">
      <w:pPr>
        <w:pStyle w:val="NormalWeb"/>
        <w:spacing w:before="0" w:beforeAutospacing="0" w:after="0" w:afterAutospacing="0"/>
        <w:rPr>
          <w:rFonts w:ascii="Times New Roman" w:hAnsi="Times New Roman"/>
          <w:color w:val="000000"/>
          <w:sz w:val="24"/>
          <w:szCs w:val="24"/>
          <w:lang w:eastAsia="zh-CN"/>
        </w:rPr>
      </w:pPr>
    </w:p>
    <w:p w14:paraId="4C72E06C" w14:textId="240BED8E" w:rsidR="008B76C3" w:rsidRPr="00E60C9C" w:rsidRDefault="008B76C3" w:rsidP="00474C26">
      <w:pPr>
        <w:pStyle w:val="NormalWeb"/>
        <w:spacing w:before="0" w:beforeAutospacing="0" w:after="0" w:afterAutospacing="0"/>
        <w:rPr>
          <w:rFonts w:ascii="Times New Roman" w:hAnsi="Times New Roman"/>
          <w:color w:val="000000"/>
          <w:sz w:val="24"/>
          <w:szCs w:val="24"/>
          <w:lang w:eastAsia="zh-CN"/>
        </w:rPr>
      </w:pPr>
      <w:r w:rsidRPr="00E60C9C">
        <w:rPr>
          <w:rFonts w:ascii="Times New Roman" w:hAnsi="Times New Roman"/>
          <w:sz w:val="24"/>
          <w:szCs w:val="24"/>
          <w:u w:val="single"/>
        </w:rPr>
        <w:t>Early Childhood Peace Consortium</w:t>
      </w:r>
    </w:p>
    <w:p w14:paraId="743D3336" w14:textId="631A96D3" w:rsidR="008B76C3" w:rsidRPr="00E60C9C" w:rsidRDefault="008B76C3" w:rsidP="002D2A63">
      <w:r w:rsidRPr="00E60C9C">
        <w:t>2020- Present</w:t>
      </w:r>
      <w:r w:rsidRPr="00E60C9C">
        <w:tab/>
      </w:r>
      <w:r w:rsidRPr="00E60C9C">
        <w:tab/>
        <w:t>Expert Support Gro</w:t>
      </w:r>
      <w:r w:rsidR="002D2A63" w:rsidRPr="00E60C9C">
        <w:t>up</w:t>
      </w:r>
    </w:p>
    <w:p w14:paraId="2B16FF10" w14:textId="77777777" w:rsidR="00474C26" w:rsidRPr="00E60C9C" w:rsidRDefault="00CA1E0B" w:rsidP="00474C26">
      <w:pPr>
        <w:pStyle w:val="NormalWeb"/>
        <w:rPr>
          <w:rFonts w:ascii="Times New Roman" w:hAnsi="Times New Roman"/>
          <w:b/>
          <w:sz w:val="24"/>
          <w:szCs w:val="24"/>
        </w:rPr>
      </w:pPr>
      <w:r w:rsidRPr="00E60C9C">
        <w:rPr>
          <w:rFonts w:ascii="Times New Roman" w:hAnsi="Times New Roman"/>
          <w:b/>
          <w:sz w:val="24"/>
          <w:szCs w:val="24"/>
        </w:rPr>
        <w:t>Yale University</w:t>
      </w:r>
      <w:r w:rsidR="00133D3A" w:rsidRPr="00E60C9C">
        <w:rPr>
          <w:rFonts w:ascii="Times New Roman" w:hAnsi="Times New Roman"/>
          <w:b/>
          <w:sz w:val="24"/>
          <w:szCs w:val="24"/>
        </w:rPr>
        <w:t xml:space="preserve"> (since 20</w:t>
      </w:r>
      <w:r w:rsidR="00E30F00" w:rsidRPr="00E60C9C">
        <w:rPr>
          <w:rFonts w:ascii="Times New Roman" w:hAnsi="Times New Roman"/>
          <w:b/>
          <w:sz w:val="24"/>
          <w:szCs w:val="24"/>
        </w:rPr>
        <w:t>14</w:t>
      </w:r>
      <w:r w:rsidR="00133D3A" w:rsidRPr="00E60C9C">
        <w:rPr>
          <w:rFonts w:ascii="Times New Roman" w:hAnsi="Times New Roman"/>
          <w:b/>
          <w:sz w:val="24"/>
          <w:szCs w:val="24"/>
        </w:rPr>
        <w:t>)</w:t>
      </w:r>
    </w:p>
    <w:p w14:paraId="571EA0D3" w14:textId="77777777" w:rsidR="00474C26" w:rsidRPr="00E60C9C" w:rsidRDefault="00CA1E0B" w:rsidP="00474C26">
      <w:pPr>
        <w:rPr>
          <w:b/>
          <w:bCs/>
        </w:rPr>
      </w:pPr>
      <w:r w:rsidRPr="00E60C9C">
        <w:rPr>
          <w:b/>
          <w:bCs/>
        </w:rPr>
        <w:t>University Committe</w:t>
      </w:r>
      <w:r w:rsidR="009B2603" w:rsidRPr="00E60C9C">
        <w:rPr>
          <w:b/>
          <w:bCs/>
        </w:rPr>
        <w:t>e</w:t>
      </w:r>
      <w:r w:rsidRPr="00E60C9C">
        <w:rPr>
          <w:b/>
          <w:bCs/>
        </w:rPr>
        <w:t>:</w:t>
      </w:r>
    </w:p>
    <w:p w14:paraId="04904227" w14:textId="77777777" w:rsidR="00474C26" w:rsidRPr="00E60C9C" w:rsidRDefault="001D631F" w:rsidP="00474C26">
      <w:pPr>
        <w:rPr>
          <w:color w:val="222222"/>
          <w:shd w:val="clear" w:color="auto" w:fill="FFFFFF"/>
        </w:rPr>
      </w:pPr>
      <w:r w:rsidRPr="00E60C9C">
        <w:t xml:space="preserve">2013- Present </w:t>
      </w:r>
      <w:r w:rsidRPr="00E60C9C">
        <w:tab/>
      </w:r>
      <w:r w:rsidR="002C0E9E" w:rsidRPr="00E60C9C">
        <w:tab/>
      </w:r>
      <w:r w:rsidRPr="00E60C9C">
        <w:t xml:space="preserve">Executive committee </w:t>
      </w:r>
      <w:r w:rsidRPr="00E60C9C">
        <w:rPr>
          <w:color w:val="222222"/>
          <w:shd w:val="clear" w:color="auto" w:fill="FFFFFF"/>
        </w:rPr>
        <w:t>member of the Yale Council on Middle East Studies</w:t>
      </w:r>
    </w:p>
    <w:p w14:paraId="49473B7B" w14:textId="1D6EFF00" w:rsidR="009B2603" w:rsidRPr="00E60C9C" w:rsidRDefault="009B2603" w:rsidP="00474C26">
      <w:r w:rsidRPr="00E60C9C">
        <w:t>2013-Present</w:t>
      </w:r>
      <w:r w:rsidRPr="00E60C9C">
        <w:tab/>
      </w:r>
      <w:r w:rsidR="00474C26" w:rsidRPr="00E60C9C">
        <w:tab/>
      </w:r>
      <w:r w:rsidRPr="00E60C9C">
        <w:t xml:space="preserve">Affiliated Faculty, Program on </w:t>
      </w:r>
      <w:r w:rsidRPr="00E60C9C">
        <w:rPr>
          <w:i/>
        </w:rPr>
        <w:t xml:space="preserve">Conflict, Resiliency and Health </w:t>
      </w:r>
      <w:r w:rsidRPr="00E60C9C">
        <w:t xml:space="preserve">at The </w:t>
      </w:r>
      <w:r w:rsidR="00474C26" w:rsidRPr="00E60C9C">
        <w:tab/>
      </w:r>
      <w:r w:rsidR="00474C26" w:rsidRPr="00E60C9C">
        <w:tab/>
      </w:r>
      <w:r w:rsidR="00474C26" w:rsidRPr="00E60C9C">
        <w:tab/>
      </w:r>
      <w:r w:rsidR="00474C26" w:rsidRPr="00E60C9C">
        <w:tab/>
      </w:r>
      <w:r w:rsidRPr="00E60C9C">
        <w:t xml:space="preserve">Whitney and Betty MacMillan Center for International and Area Studies, </w:t>
      </w:r>
      <w:r w:rsidR="00474C26" w:rsidRPr="00E60C9C">
        <w:tab/>
      </w:r>
      <w:r w:rsidR="00474C26" w:rsidRPr="00E60C9C">
        <w:tab/>
      </w:r>
      <w:r w:rsidR="00474C26" w:rsidRPr="00E60C9C">
        <w:tab/>
      </w:r>
      <w:r w:rsidR="00474C26" w:rsidRPr="00E60C9C">
        <w:tab/>
      </w:r>
      <w:r w:rsidRPr="00E60C9C">
        <w:t>Yale University, New Haven, CT</w:t>
      </w:r>
    </w:p>
    <w:p w14:paraId="18BBDECA" w14:textId="225AD59C" w:rsidR="001D631F" w:rsidRPr="00E60C9C" w:rsidRDefault="001D631F" w:rsidP="00474C26">
      <w:r w:rsidRPr="00E60C9C">
        <w:t>2014-2019</w:t>
      </w:r>
      <w:r w:rsidRPr="00E60C9C">
        <w:tab/>
      </w:r>
      <w:r w:rsidRPr="00E60C9C">
        <w:tab/>
        <w:t>Member of Steering Committee – Yale Himalaya Initiative</w:t>
      </w:r>
    </w:p>
    <w:p w14:paraId="602C347A" w14:textId="1E61789C" w:rsidR="001D631F" w:rsidRPr="00E60C9C" w:rsidRDefault="001D631F" w:rsidP="00474C26">
      <w:r w:rsidRPr="00E60C9C">
        <w:t>2016-2019</w:t>
      </w:r>
      <w:r w:rsidRPr="00E60C9C">
        <w:tab/>
      </w:r>
      <w:r w:rsidR="00474C26" w:rsidRPr="00E60C9C">
        <w:tab/>
      </w:r>
      <w:r w:rsidRPr="00E60C9C">
        <w:t xml:space="preserve">Committee member for </w:t>
      </w:r>
      <w:r w:rsidRPr="00E60C9C">
        <w:rPr>
          <w:color w:val="333333"/>
        </w:rPr>
        <w:t xml:space="preserve">Gruber Fellowships in Global Justice and </w:t>
      </w:r>
      <w:r w:rsidR="00474C26" w:rsidRPr="00E60C9C">
        <w:rPr>
          <w:color w:val="333333"/>
        </w:rPr>
        <w:tab/>
      </w:r>
      <w:r w:rsidR="00474C26" w:rsidRPr="00E60C9C">
        <w:rPr>
          <w:color w:val="333333"/>
        </w:rPr>
        <w:tab/>
      </w:r>
      <w:r w:rsidR="00474C26" w:rsidRPr="00E60C9C">
        <w:rPr>
          <w:color w:val="333333"/>
        </w:rPr>
        <w:tab/>
      </w:r>
      <w:r w:rsidR="00474C26" w:rsidRPr="00E60C9C">
        <w:rPr>
          <w:color w:val="333333"/>
        </w:rPr>
        <w:tab/>
      </w:r>
      <w:r w:rsidR="00474C26" w:rsidRPr="00E60C9C">
        <w:rPr>
          <w:color w:val="333333"/>
        </w:rPr>
        <w:tab/>
      </w:r>
      <w:r w:rsidRPr="00E60C9C">
        <w:rPr>
          <w:color w:val="333333"/>
        </w:rPr>
        <w:t>Women’s Rights</w:t>
      </w:r>
      <w:r w:rsidRPr="00E60C9C">
        <w:t xml:space="preserve"> Committee – Yale Law School</w:t>
      </w:r>
    </w:p>
    <w:p w14:paraId="570DE518" w14:textId="77777777" w:rsidR="001D631F" w:rsidRPr="00E60C9C" w:rsidRDefault="001D631F" w:rsidP="00474C26">
      <w:r w:rsidRPr="00E60C9C">
        <w:t>2016- Present</w:t>
      </w:r>
      <w:r w:rsidRPr="00E60C9C">
        <w:tab/>
      </w:r>
      <w:r w:rsidRPr="00E60C9C">
        <w:tab/>
        <w:t>Member of Fulbright Fellowship Application Review Committee</w:t>
      </w:r>
    </w:p>
    <w:p w14:paraId="1D07AB04" w14:textId="77777777" w:rsidR="001D631F" w:rsidRPr="00E60C9C" w:rsidRDefault="001D631F" w:rsidP="002C0E9E">
      <w:r w:rsidRPr="00E60C9C">
        <w:t xml:space="preserve">2018- 2020 </w:t>
      </w:r>
      <w:r w:rsidRPr="00E60C9C">
        <w:tab/>
      </w:r>
      <w:r w:rsidRPr="00E60C9C">
        <w:tab/>
        <w:t xml:space="preserve">Fox International Fellowship Committee member </w:t>
      </w:r>
    </w:p>
    <w:p w14:paraId="46D271CA" w14:textId="77777777" w:rsidR="00BF4F85" w:rsidRPr="00E60C9C" w:rsidRDefault="001D0B42" w:rsidP="00BF4F85">
      <w:r w:rsidRPr="00E60C9C">
        <w:t>2019-Present</w:t>
      </w:r>
      <w:r w:rsidRPr="00E60C9C">
        <w:tab/>
      </w:r>
      <w:r w:rsidR="00BF4F85" w:rsidRPr="00E60C9C">
        <w:tab/>
      </w:r>
      <w:r w:rsidRPr="00E60C9C">
        <w:t>Board Member of Health Committee, Yale-China Association, New</w:t>
      </w:r>
    </w:p>
    <w:p w14:paraId="02FD4C13" w14:textId="1264348B" w:rsidR="001D0B42" w:rsidRPr="00E60C9C" w:rsidRDefault="001D0B42" w:rsidP="00BF4F85">
      <w:pPr>
        <w:ind w:left="1440" w:firstLine="720"/>
      </w:pPr>
      <w:r w:rsidRPr="00E60C9C">
        <w:t>Haven, CT</w:t>
      </w:r>
    </w:p>
    <w:p w14:paraId="3FE01FA7" w14:textId="14219D33" w:rsidR="001D631F" w:rsidRPr="00E60C9C" w:rsidRDefault="001D631F" w:rsidP="002C0E9E">
      <w:r w:rsidRPr="00E60C9C">
        <w:t>2020-2021</w:t>
      </w:r>
      <w:r w:rsidRPr="00E60C9C">
        <w:tab/>
      </w:r>
      <w:r w:rsidRPr="00E60C9C">
        <w:tab/>
        <w:t>Member of information Technology Advisory Committee</w:t>
      </w:r>
    </w:p>
    <w:p w14:paraId="4CE4091D" w14:textId="7C8F6D70" w:rsidR="00CA1E0B" w:rsidRPr="00E60C9C" w:rsidRDefault="00C67043" w:rsidP="002C0E9E">
      <w:r w:rsidRPr="00E60C9C">
        <w:t xml:space="preserve">2022-Present </w:t>
      </w:r>
      <w:r w:rsidRPr="00E60C9C">
        <w:tab/>
      </w:r>
      <w:r w:rsidRPr="00E60C9C">
        <w:tab/>
        <w:t xml:space="preserve">Member of Scholar at Risk Committee </w:t>
      </w:r>
    </w:p>
    <w:p w14:paraId="53A32221" w14:textId="577A19F2" w:rsidR="00A433E0" w:rsidRPr="00E60C9C" w:rsidRDefault="001D631F" w:rsidP="002C0E9E">
      <w:r w:rsidRPr="00E60C9C">
        <w:t>2013-2014</w:t>
      </w:r>
      <w:r w:rsidR="00A433E0" w:rsidRPr="00E60C9C">
        <w:tab/>
      </w:r>
      <w:r w:rsidR="00A433E0" w:rsidRPr="00E60C9C">
        <w:tab/>
      </w:r>
      <w:r w:rsidR="004B3306" w:rsidRPr="00E60C9C">
        <w:t>Chair of Human Subjects Committee</w:t>
      </w:r>
    </w:p>
    <w:p w14:paraId="38A6B308" w14:textId="052B2799" w:rsidR="00A433E0" w:rsidRPr="00E60C9C" w:rsidRDefault="001D631F" w:rsidP="002C0E9E">
      <w:r w:rsidRPr="00E60C9C">
        <w:t>2014-2022</w:t>
      </w:r>
      <w:r w:rsidRPr="00E60C9C">
        <w:tab/>
      </w:r>
      <w:r w:rsidR="00A433E0" w:rsidRPr="00E60C9C">
        <w:tab/>
      </w:r>
      <w:r w:rsidR="004B3306" w:rsidRPr="00E60C9C">
        <w:t>Member of Human Subjects Committe</w:t>
      </w:r>
      <w:r w:rsidR="00A433E0" w:rsidRPr="00E60C9C">
        <w:t>e</w:t>
      </w:r>
    </w:p>
    <w:p w14:paraId="57A0524C" w14:textId="77777777" w:rsidR="00820D97" w:rsidRPr="00E60C9C" w:rsidRDefault="00820D97" w:rsidP="00820D97"/>
    <w:p w14:paraId="2D8FB5A0" w14:textId="50201102" w:rsidR="009B2603" w:rsidRPr="00E60C9C" w:rsidRDefault="009B2603" w:rsidP="00820D97">
      <w:pPr>
        <w:rPr>
          <w:b/>
          <w:bCs/>
        </w:rPr>
      </w:pPr>
      <w:r w:rsidRPr="00E60C9C">
        <w:rPr>
          <w:b/>
          <w:bCs/>
        </w:rPr>
        <w:t>School of Medicine</w:t>
      </w:r>
    </w:p>
    <w:p w14:paraId="1F2611F6" w14:textId="77777777" w:rsidR="00BF4F85" w:rsidRPr="00E60C9C" w:rsidRDefault="009B2603" w:rsidP="009B2603">
      <w:pPr>
        <w:ind w:left="2080" w:hanging="2080"/>
        <w:rPr>
          <w:color w:val="222222"/>
          <w:shd w:val="clear" w:color="auto" w:fill="FFFFFF"/>
        </w:rPr>
      </w:pPr>
      <w:r w:rsidRPr="00E60C9C">
        <w:t>2015-Present</w:t>
      </w:r>
      <w:r w:rsidRPr="00E60C9C">
        <w:tab/>
        <w:t xml:space="preserve"> Affiliated Faculty, Yale Center for Asylum Medicine, </w:t>
      </w:r>
      <w:r w:rsidRPr="00E60C9C">
        <w:rPr>
          <w:color w:val="222222"/>
          <w:shd w:val="clear" w:color="auto" w:fill="FFFFFF"/>
        </w:rPr>
        <w:t xml:space="preserve">Yale University, </w:t>
      </w:r>
    </w:p>
    <w:p w14:paraId="73F802AC" w14:textId="19E44C44" w:rsidR="009B2603" w:rsidRPr="00E60C9C" w:rsidRDefault="00BF4F85" w:rsidP="00BF4F85">
      <w:pPr>
        <w:ind w:left="2080"/>
      </w:pPr>
      <w:r w:rsidRPr="00E60C9C">
        <w:rPr>
          <w:color w:val="222222"/>
          <w:shd w:val="clear" w:color="auto" w:fill="FFFFFF"/>
        </w:rPr>
        <w:t xml:space="preserve">  </w:t>
      </w:r>
      <w:r w:rsidR="009B2603" w:rsidRPr="00E60C9C">
        <w:t>New Haven, CT</w:t>
      </w:r>
    </w:p>
    <w:p w14:paraId="1BE7DE27" w14:textId="2CBA98D1" w:rsidR="009B2603" w:rsidRPr="00E60C9C" w:rsidRDefault="009B2603" w:rsidP="00BF4F85">
      <w:r w:rsidRPr="00E60C9C">
        <w:t xml:space="preserve">2021-Present </w:t>
      </w:r>
      <w:r w:rsidRPr="00E60C9C">
        <w:tab/>
      </w:r>
      <w:r w:rsidRPr="00E60C9C">
        <w:tab/>
        <w:t>Affiliated Faculty, Yale Program in Addiction Medicine, New Haven, CT</w:t>
      </w:r>
    </w:p>
    <w:p w14:paraId="60D02115" w14:textId="77777777" w:rsidR="00BF4F85" w:rsidRPr="00E60C9C" w:rsidRDefault="009B2603" w:rsidP="00BF4F85">
      <w:pPr>
        <w:rPr>
          <w:color w:val="000000"/>
        </w:rPr>
      </w:pPr>
      <w:r w:rsidRPr="00E60C9C">
        <w:t xml:space="preserve">2021-Present </w:t>
      </w:r>
      <w:r w:rsidRPr="00E60C9C">
        <w:tab/>
      </w:r>
      <w:r w:rsidR="00BF4F85" w:rsidRPr="00E60C9C">
        <w:tab/>
      </w:r>
      <w:r w:rsidRPr="00E60C9C">
        <w:t xml:space="preserve">Affiliated Faculty, </w:t>
      </w:r>
      <w:r w:rsidRPr="00E60C9C">
        <w:rPr>
          <w:color w:val="000000"/>
        </w:rPr>
        <w:t xml:space="preserve">Program for Biomedical Ethics, Yale School of </w:t>
      </w:r>
    </w:p>
    <w:p w14:paraId="1FB6B6BF" w14:textId="70B1672D" w:rsidR="009B2603" w:rsidRPr="00E60C9C" w:rsidRDefault="009B2603" w:rsidP="00BF4F85">
      <w:pPr>
        <w:ind w:left="1440" w:firstLine="720"/>
        <w:rPr>
          <w:color w:val="000000"/>
        </w:rPr>
      </w:pPr>
      <w:r w:rsidRPr="00E60C9C">
        <w:rPr>
          <w:color w:val="000000"/>
        </w:rPr>
        <w:t xml:space="preserve">Medicine, </w:t>
      </w:r>
      <w:r w:rsidRPr="00E60C9C">
        <w:t>New Haven, CT</w:t>
      </w:r>
    </w:p>
    <w:p w14:paraId="616F618C" w14:textId="77777777" w:rsidR="009B2603" w:rsidRPr="00E60C9C" w:rsidRDefault="009B2603" w:rsidP="00820D97">
      <w:pPr>
        <w:rPr>
          <w:b/>
          <w:bCs/>
        </w:rPr>
      </w:pPr>
    </w:p>
    <w:p w14:paraId="7FDBF6FE" w14:textId="5227F1AD" w:rsidR="00820D97" w:rsidRPr="00E60C9C" w:rsidRDefault="00CA1E0B" w:rsidP="00820D97">
      <w:pPr>
        <w:rPr>
          <w:b/>
          <w:bCs/>
        </w:rPr>
      </w:pPr>
      <w:r w:rsidRPr="00E60C9C">
        <w:rPr>
          <w:b/>
          <w:bCs/>
        </w:rPr>
        <w:t>School of Public Health Committee</w:t>
      </w:r>
    </w:p>
    <w:p w14:paraId="41BE2F14" w14:textId="3EDF8E65" w:rsidR="001D631F" w:rsidRPr="00E60C9C" w:rsidRDefault="001D631F" w:rsidP="00820D97">
      <w:r w:rsidRPr="00E60C9C">
        <w:rPr>
          <w:bCs/>
        </w:rPr>
        <w:t>2007-2014</w:t>
      </w:r>
      <w:r w:rsidRPr="00E60C9C">
        <w:tab/>
      </w:r>
      <w:r w:rsidRPr="00E60C9C">
        <w:tab/>
        <w:t>Chair of Wilbur Downs Fellowship Committee</w:t>
      </w:r>
    </w:p>
    <w:p w14:paraId="2D6FEDB6" w14:textId="77777777" w:rsidR="001D631F" w:rsidRPr="00E60C9C" w:rsidRDefault="001D631F" w:rsidP="001D631F">
      <w:r w:rsidRPr="00E60C9C">
        <w:t>2014-Present</w:t>
      </w:r>
      <w:r w:rsidRPr="00E60C9C">
        <w:tab/>
      </w:r>
      <w:r w:rsidRPr="00E60C9C">
        <w:tab/>
        <w:t>Member of Wilbur Downs Fellowship Committee</w:t>
      </w:r>
    </w:p>
    <w:p w14:paraId="21DDB742" w14:textId="633BC6BA" w:rsidR="001D631F" w:rsidRPr="00E60C9C" w:rsidRDefault="001D631F" w:rsidP="001D631F">
      <w:r w:rsidRPr="00E60C9C">
        <w:t>2015-2023</w:t>
      </w:r>
      <w:r w:rsidRPr="00E60C9C">
        <w:tab/>
      </w:r>
      <w:r w:rsidRPr="00E60C9C">
        <w:tab/>
        <w:t>Member of admission committee</w:t>
      </w:r>
    </w:p>
    <w:p w14:paraId="507E826C" w14:textId="77777777" w:rsidR="009B2603" w:rsidRPr="00E60C9C" w:rsidRDefault="009B2603" w:rsidP="009B2603">
      <w:pPr>
        <w:ind w:left="2160" w:hanging="2160"/>
      </w:pPr>
      <w:r w:rsidRPr="00E60C9C">
        <w:t>2015-Present</w:t>
      </w:r>
      <w:r w:rsidRPr="00E60C9C">
        <w:tab/>
        <w:t xml:space="preserve">Affiliated Faculty, Yale Center on Climate Change and Health, Yale School of Public Health, New Haven, CT </w:t>
      </w:r>
    </w:p>
    <w:p w14:paraId="624AB264" w14:textId="3C4D9EF2" w:rsidR="00C67043" w:rsidRPr="00E60C9C" w:rsidRDefault="001D631F" w:rsidP="00A433E0">
      <w:pPr>
        <w:rPr>
          <w:highlight w:val="yellow"/>
        </w:rPr>
      </w:pPr>
      <w:r w:rsidRPr="00E60C9C">
        <w:t>2019- 2022</w:t>
      </w:r>
      <w:r w:rsidR="00A433E0" w:rsidRPr="00E60C9C">
        <w:tab/>
      </w:r>
      <w:r w:rsidR="00A433E0" w:rsidRPr="00E60C9C">
        <w:tab/>
      </w:r>
      <w:r w:rsidR="00C67043" w:rsidRPr="00E60C9C">
        <w:t>Chair of Admission Committee</w:t>
      </w:r>
    </w:p>
    <w:p w14:paraId="41A98643" w14:textId="0A9E7810" w:rsidR="00A433E0" w:rsidRPr="00E60C9C" w:rsidRDefault="001D631F" w:rsidP="00A433E0">
      <w:r w:rsidRPr="00E60C9C">
        <w:t>2024- Present</w:t>
      </w:r>
      <w:r w:rsidRPr="00E60C9C">
        <w:tab/>
      </w:r>
      <w:r w:rsidRPr="00E60C9C">
        <w:tab/>
      </w:r>
      <w:r w:rsidR="00C67043" w:rsidRPr="00E60C9C">
        <w:t xml:space="preserve">Member of Education Committee </w:t>
      </w:r>
    </w:p>
    <w:p w14:paraId="4A91527E" w14:textId="353EBD56" w:rsidR="00C67043" w:rsidRPr="00E60C9C" w:rsidRDefault="00C67043" w:rsidP="00274378">
      <w:pPr>
        <w:rPr>
          <w:b/>
        </w:rPr>
      </w:pPr>
      <w:r w:rsidRPr="00E60C9C">
        <w:t>2022-2024</w:t>
      </w:r>
      <w:r w:rsidRPr="00E60C9C">
        <w:tab/>
      </w:r>
      <w:r w:rsidRPr="00E60C9C">
        <w:tab/>
      </w:r>
      <w:r w:rsidR="00BF4F85" w:rsidRPr="00E60C9C">
        <w:t xml:space="preserve">Member - </w:t>
      </w:r>
      <w:r w:rsidRPr="00E60C9C">
        <w:t>US Health Justice Concentration</w:t>
      </w:r>
      <w:r w:rsidR="00BF4F85" w:rsidRPr="00E60C9C">
        <w:t xml:space="preserve"> Committee</w:t>
      </w:r>
    </w:p>
    <w:p w14:paraId="064578B1" w14:textId="77777777" w:rsidR="00274378" w:rsidRPr="00E60C9C" w:rsidRDefault="00274378" w:rsidP="00A433E0"/>
    <w:p w14:paraId="4FB14A11" w14:textId="57511955" w:rsidR="00CA1E0B" w:rsidRPr="00E60C9C" w:rsidRDefault="00CA1E0B" w:rsidP="00A433E0">
      <w:r w:rsidRPr="00E60C9C">
        <w:rPr>
          <w:b/>
          <w:bCs/>
        </w:rPr>
        <w:t>Department Committee</w:t>
      </w:r>
    </w:p>
    <w:p w14:paraId="36707C46" w14:textId="2F836204" w:rsidR="002C0E9E" w:rsidRPr="00E60C9C" w:rsidRDefault="002C0E9E" w:rsidP="002C0E9E">
      <w:r w:rsidRPr="00E60C9C">
        <w:t>2014 – 2015</w:t>
      </w:r>
      <w:r w:rsidRPr="00E60C9C">
        <w:tab/>
      </w:r>
      <w:r w:rsidRPr="00E60C9C">
        <w:tab/>
        <w:t xml:space="preserve">Member – Academic Advising Committee – Dept of Epidemiology </w:t>
      </w:r>
      <w:r w:rsidRPr="00E60C9C">
        <w:tab/>
      </w:r>
      <w:r w:rsidRPr="00E60C9C">
        <w:tab/>
      </w:r>
      <w:r w:rsidRPr="00E60C9C">
        <w:tab/>
      </w:r>
      <w:r w:rsidRPr="00E60C9C">
        <w:tab/>
        <w:t>of Microbial Disease</w:t>
      </w:r>
    </w:p>
    <w:p w14:paraId="106E5262" w14:textId="46A5A4E0" w:rsidR="00746123" w:rsidRPr="00E60C9C" w:rsidRDefault="00CF482A" w:rsidP="00A433E0">
      <w:r w:rsidRPr="00E60C9C">
        <w:t>2020 - 2023</w:t>
      </w:r>
      <w:r w:rsidR="00746123" w:rsidRPr="00E60C9C">
        <w:t xml:space="preserve"> </w:t>
      </w:r>
      <w:r w:rsidR="00A433E0" w:rsidRPr="00E60C9C">
        <w:tab/>
      </w:r>
      <w:r w:rsidR="00A433E0" w:rsidRPr="00E60C9C">
        <w:tab/>
        <w:t xml:space="preserve">Admission director </w:t>
      </w:r>
    </w:p>
    <w:p w14:paraId="193F4755" w14:textId="2821E7B5" w:rsidR="00A433E0" w:rsidRPr="00E60C9C" w:rsidRDefault="00A433E0" w:rsidP="00A433E0">
      <w:r w:rsidRPr="00E60C9C">
        <w:t>2024- Present</w:t>
      </w:r>
      <w:r w:rsidRPr="00E60C9C">
        <w:tab/>
      </w:r>
      <w:r w:rsidRPr="00E60C9C">
        <w:tab/>
        <w:t xml:space="preserve">Member of student advisees </w:t>
      </w:r>
      <w:r w:rsidR="00746123" w:rsidRPr="00E60C9C">
        <w:t>committee</w:t>
      </w:r>
    </w:p>
    <w:p w14:paraId="37C2C4AD" w14:textId="06E3EB95" w:rsidR="00CF482A" w:rsidRPr="00E60C9C" w:rsidRDefault="00CF482A" w:rsidP="00A433E0">
      <w:pPr>
        <w:rPr>
          <w:highlight w:val="yellow"/>
        </w:rPr>
      </w:pPr>
      <w:r w:rsidRPr="00E60C9C">
        <w:lastRenderedPageBreak/>
        <w:t>2024- Present</w:t>
      </w:r>
      <w:r w:rsidRPr="00E60C9C">
        <w:tab/>
      </w:r>
      <w:r w:rsidRPr="00E60C9C">
        <w:tab/>
        <w:t>Member of communication committee</w:t>
      </w:r>
    </w:p>
    <w:p w14:paraId="339CCD04" w14:textId="2B5EB2CE" w:rsidR="00716922" w:rsidRPr="00E60C9C" w:rsidRDefault="00716922" w:rsidP="00A433E0">
      <w:pPr>
        <w:rPr>
          <w:highlight w:val="yellow"/>
        </w:rPr>
      </w:pPr>
      <w:r w:rsidRPr="00E60C9C">
        <w:rPr>
          <w:b/>
        </w:rPr>
        <w:t>Public Service/Media Presence</w:t>
      </w:r>
    </w:p>
    <w:p w14:paraId="62F8D11B" w14:textId="77777777" w:rsidR="00E14F4F" w:rsidRPr="00E60C9C" w:rsidRDefault="00E14F4F" w:rsidP="00370015">
      <w:pPr>
        <w:pStyle w:val="NormalWeb"/>
        <w:rPr>
          <w:rFonts w:ascii="Times New Roman" w:hAnsi="Times New Roman"/>
          <w:b/>
          <w:sz w:val="24"/>
          <w:szCs w:val="24"/>
        </w:rPr>
      </w:pPr>
      <w:r w:rsidRPr="00E60C9C">
        <w:rPr>
          <w:rFonts w:ascii="Times New Roman" w:hAnsi="Times New Roman"/>
          <w:b/>
          <w:sz w:val="24"/>
          <w:szCs w:val="24"/>
        </w:rPr>
        <w:t>Public Services</w:t>
      </w:r>
    </w:p>
    <w:p w14:paraId="4268A487" w14:textId="4EBE3EF6" w:rsidR="00E14F4F" w:rsidRPr="00E60C9C" w:rsidRDefault="00E14F4F" w:rsidP="001E24DA">
      <w:pPr>
        <w:pStyle w:val="NormalWeb"/>
        <w:ind w:left="2160" w:hanging="2160"/>
        <w:rPr>
          <w:rFonts w:ascii="Times New Roman" w:hAnsi="Times New Roman"/>
          <w:sz w:val="24"/>
          <w:szCs w:val="24"/>
        </w:rPr>
      </w:pPr>
      <w:r w:rsidRPr="00E60C9C">
        <w:rPr>
          <w:rFonts w:ascii="Times New Roman" w:hAnsi="Times New Roman"/>
          <w:bCs/>
          <w:sz w:val="24"/>
          <w:szCs w:val="24"/>
        </w:rPr>
        <w:t>2023</w:t>
      </w:r>
      <w:r w:rsidRPr="00E60C9C">
        <w:rPr>
          <w:rFonts w:ascii="Times New Roman" w:hAnsi="Times New Roman"/>
          <w:bCs/>
          <w:sz w:val="24"/>
          <w:szCs w:val="24"/>
        </w:rPr>
        <w:tab/>
        <w:t xml:space="preserve">Panelist at UN High Level </w:t>
      </w:r>
      <w:r w:rsidR="000F5DE6" w:rsidRPr="00E60C9C">
        <w:rPr>
          <w:rFonts w:ascii="Times New Roman" w:hAnsi="Times New Roman"/>
          <w:bCs/>
          <w:sz w:val="24"/>
          <w:szCs w:val="24"/>
        </w:rPr>
        <w:t xml:space="preserve">Event </w:t>
      </w:r>
      <w:r w:rsidRPr="00E60C9C">
        <w:rPr>
          <w:rFonts w:ascii="Times New Roman" w:hAnsi="Times New Roman"/>
          <w:bCs/>
          <w:sz w:val="24"/>
          <w:szCs w:val="24"/>
        </w:rPr>
        <w:t>Committee</w:t>
      </w:r>
      <w:r w:rsidR="000F5DE6" w:rsidRPr="00E60C9C">
        <w:rPr>
          <w:rFonts w:ascii="Times New Roman" w:hAnsi="Times New Roman"/>
          <w:bCs/>
          <w:sz w:val="24"/>
          <w:szCs w:val="24"/>
        </w:rPr>
        <w:t xml:space="preserve"> on “</w:t>
      </w:r>
      <w:r w:rsidR="000F5DE6" w:rsidRPr="00E60C9C">
        <w:rPr>
          <w:rFonts w:ascii="Times New Roman" w:hAnsi="Times New Roman"/>
          <w:bCs/>
          <w:color w:val="000000"/>
          <w:sz w:val="24"/>
          <w:szCs w:val="24"/>
        </w:rPr>
        <w:t xml:space="preserve">Gross Human Rights Violations Due to the Aggression Against Ukraine.” UN headquarters, </w:t>
      </w:r>
      <w:r w:rsidR="000F5DE6" w:rsidRPr="00E60C9C">
        <w:rPr>
          <w:rFonts w:ascii="Times New Roman" w:hAnsi="Times New Roman"/>
          <w:sz w:val="24"/>
          <w:szCs w:val="24"/>
        </w:rPr>
        <w:t>Trusteeship Council Chamber, NY</w:t>
      </w:r>
      <w:r w:rsidR="000F5DE6" w:rsidRPr="00E60C9C">
        <w:rPr>
          <w:rFonts w:ascii="Times New Roman" w:hAnsi="Times New Roman"/>
          <w:bCs/>
          <w:color w:val="000000"/>
          <w:sz w:val="24"/>
          <w:szCs w:val="24"/>
        </w:rPr>
        <w:t xml:space="preserve">. </w:t>
      </w:r>
    </w:p>
    <w:p w14:paraId="6D62F8A4" w14:textId="77777777" w:rsidR="00474C26" w:rsidRPr="00E60C9C" w:rsidRDefault="00E14F4F" w:rsidP="00474C26">
      <w:pPr>
        <w:pStyle w:val="NormalWeb"/>
        <w:rPr>
          <w:rFonts w:ascii="Times New Roman" w:hAnsi="Times New Roman"/>
          <w:b/>
          <w:sz w:val="24"/>
          <w:szCs w:val="24"/>
        </w:rPr>
      </w:pPr>
      <w:r w:rsidRPr="00E60C9C">
        <w:rPr>
          <w:rFonts w:ascii="Times New Roman" w:hAnsi="Times New Roman"/>
          <w:b/>
          <w:sz w:val="24"/>
          <w:szCs w:val="24"/>
        </w:rPr>
        <w:t>Media Presence</w:t>
      </w:r>
    </w:p>
    <w:p w14:paraId="7CE87D86" w14:textId="1FB7E899" w:rsidR="00565B71" w:rsidRPr="00E60C9C" w:rsidRDefault="00565B71" w:rsidP="00474C26">
      <w:pPr>
        <w:rPr>
          <w:b/>
        </w:rPr>
      </w:pPr>
      <w:r w:rsidRPr="00E60C9C">
        <w:t xml:space="preserve">According to </w:t>
      </w:r>
      <w:r w:rsidR="006F3D53" w:rsidRPr="00E60C9C">
        <w:t>re</w:t>
      </w:r>
      <w:r w:rsidRPr="00E60C9C">
        <w:t xml:space="preserve">search done by </w:t>
      </w:r>
      <w:r w:rsidR="006F3D53" w:rsidRPr="00E60C9C">
        <w:t xml:space="preserve">the </w:t>
      </w:r>
      <w:r w:rsidRPr="00E60C9C">
        <w:t>Communication</w:t>
      </w:r>
      <w:r w:rsidR="006F3D53" w:rsidRPr="00E60C9C">
        <w:t>s Off</w:t>
      </w:r>
      <w:r w:rsidRPr="00E60C9C">
        <w:t xml:space="preserve">ice at YSPH, </w:t>
      </w:r>
      <w:r w:rsidR="006F3D53" w:rsidRPr="00E60C9C">
        <w:t xml:space="preserve">the </w:t>
      </w:r>
      <w:r w:rsidRPr="00E60C9C">
        <w:t>H</w:t>
      </w:r>
      <w:r w:rsidR="006F3D53" w:rsidRPr="00E60C9C">
        <w:t xml:space="preserve">umanitarian </w:t>
      </w:r>
      <w:r w:rsidRPr="00E60C9C">
        <w:t>R</w:t>
      </w:r>
      <w:r w:rsidR="006F3D53" w:rsidRPr="00E60C9C">
        <w:t xml:space="preserve">esearch </w:t>
      </w:r>
      <w:r w:rsidRPr="00E60C9C">
        <w:t>L</w:t>
      </w:r>
      <w:r w:rsidR="006F3D53" w:rsidRPr="00E60C9C">
        <w:t>ab</w:t>
      </w:r>
      <w:r w:rsidRPr="00E60C9C">
        <w:t xml:space="preserve"> was mentioned by media approximately 2,6</w:t>
      </w:r>
      <w:r w:rsidR="0081213D" w:rsidRPr="00E60C9C">
        <w:t xml:space="preserve">56 </w:t>
      </w:r>
      <w:r w:rsidRPr="00E60C9C">
        <w:t>times from M</w:t>
      </w:r>
      <w:r w:rsidR="0081213D" w:rsidRPr="00E60C9C">
        <w:t xml:space="preserve">arch </w:t>
      </w:r>
      <w:r w:rsidRPr="00E60C9C">
        <w:t xml:space="preserve">2022 through </w:t>
      </w:r>
      <w:r w:rsidR="0081213D" w:rsidRPr="00E60C9C">
        <w:t>October 2024</w:t>
      </w:r>
      <w:r w:rsidRPr="00E60C9C">
        <w:t>.  The total potential number of people reached via this media coverage is 8</w:t>
      </w:r>
      <w:r w:rsidR="0081213D" w:rsidRPr="00E60C9C">
        <w:t xml:space="preserve">5.5 </w:t>
      </w:r>
      <w:r w:rsidRPr="00E60C9C">
        <w:t xml:space="preserve">million.  Some of the major media coverage received during that time was on Nov. 17, </w:t>
      </w:r>
      <w:r w:rsidR="0066185A" w:rsidRPr="00E60C9C">
        <w:t>2023,</w:t>
      </w:r>
      <w:r w:rsidRPr="00E60C9C">
        <w:t xml:space="preserve"> when HRL issued its report about Belarus assisting Russia with relocation of Ukrainian children. That HRL report was mentioned 610 times around the world.</w:t>
      </w:r>
      <w:r w:rsidRPr="00E60C9C">
        <w:rPr>
          <w:rStyle w:val="apple-converted-space"/>
          <w:color w:val="000000"/>
        </w:rPr>
        <w:t> </w:t>
      </w:r>
      <w:r w:rsidRPr="00E60C9C">
        <w:t xml:space="preserve"> The second biggest media hit was on Aug. 18, 2023, when media reported fear was growing as Sudan war spreads – 138 outlets covered.</w:t>
      </w:r>
    </w:p>
    <w:p w14:paraId="139833F2" w14:textId="77777777" w:rsidR="00565B71" w:rsidRPr="00E60C9C" w:rsidRDefault="00565B71" w:rsidP="00565B71">
      <w:pPr>
        <w:rPr>
          <w:color w:val="000000"/>
        </w:rPr>
      </w:pPr>
      <w:r w:rsidRPr="00E60C9C">
        <w:rPr>
          <w:color w:val="000000"/>
        </w:rPr>
        <w:t> </w:t>
      </w:r>
    </w:p>
    <w:p w14:paraId="43E4AF02" w14:textId="3C114774" w:rsidR="00565B71" w:rsidRPr="00E60C9C" w:rsidRDefault="00565B71" w:rsidP="00565B71">
      <w:pPr>
        <w:rPr>
          <w:color w:val="000000"/>
        </w:rPr>
      </w:pPr>
      <w:r w:rsidRPr="00E60C9C">
        <w:rPr>
          <w:bCs/>
        </w:rPr>
        <w:t>I have been interviewed twice by US Department of State, Foreign Press Center Briefing on our HRL work:</w:t>
      </w:r>
    </w:p>
    <w:p w14:paraId="2CF372BB" w14:textId="217C981F" w:rsidR="001C7A00" w:rsidRPr="00E60C9C" w:rsidRDefault="001C7A00" w:rsidP="001C7A00">
      <w:pPr>
        <w:pStyle w:val="NormalWeb"/>
        <w:ind w:left="1440" w:hanging="1440"/>
        <w:rPr>
          <w:rFonts w:ascii="Times New Roman" w:hAnsi="Times New Roman"/>
          <w:bCs/>
          <w:sz w:val="24"/>
          <w:szCs w:val="24"/>
        </w:rPr>
      </w:pPr>
      <w:r w:rsidRPr="00E60C9C">
        <w:rPr>
          <w:rFonts w:ascii="Times New Roman" w:hAnsi="Times New Roman"/>
          <w:bCs/>
          <w:sz w:val="24"/>
          <w:szCs w:val="24"/>
        </w:rPr>
        <w:t>2022</w:t>
      </w:r>
      <w:r w:rsidRPr="00E60C9C">
        <w:rPr>
          <w:rFonts w:ascii="Times New Roman" w:hAnsi="Times New Roman"/>
          <w:bCs/>
          <w:sz w:val="24"/>
          <w:szCs w:val="24"/>
        </w:rPr>
        <w:tab/>
        <w:t>Interview at U.S Department of State -Foreign Press Center Briefing. Topic: “Russian Damage and Destruction to Ukraine’s Food Storage Supplies.”</w:t>
      </w:r>
    </w:p>
    <w:p w14:paraId="19D75A4C" w14:textId="7FB01DB8" w:rsidR="00E2590E" w:rsidRPr="00E60C9C" w:rsidRDefault="00E14F4F" w:rsidP="00467149">
      <w:pPr>
        <w:pStyle w:val="NormalWeb"/>
        <w:ind w:left="1440" w:hanging="1440"/>
        <w:rPr>
          <w:rFonts w:ascii="Times New Roman" w:hAnsi="Times New Roman"/>
          <w:bCs/>
          <w:sz w:val="24"/>
          <w:szCs w:val="24"/>
        </w:rPr>
      </w:pPr>
      <w:r w:rsidRPr="00E60C9C">
        <w:rPr>
          <w:rFonts w:ascii="Times New Roman" w:hAnsi="Times New Roman"/>
          <w:bCs/>
          <w:sz w:val="24"/>
          <w:szCs w:val="24"/>
        </w:rPr>
        <w:t>202</w:t>
      </w:r>
      <w:r w:rsidR="001C7A00" w:rsidRPr="00E60C9C">
        <w:rPr>
          <w:rFonts w:ascii="Times New Roman" w:hAnsi="Times New Roman"/>
          <w:bCs/>
          <w:sz w:val="24"/>
          <w:szCs w:val="24"/>
        </w:rPr>
        <w:t>2</w:t>
      </w:r>
      <w:r w:rsidR="001C7A00" w:rsidRPr="00E60C9C">
        <w:rPr>
          <w:rFonts w:ascii="Times New Roman" w:hAnsi="Times New Roman"/>
          <w:bCs/>
          <w:sz w:val="24"/>
          <w:szCs w:val="24"/>
        </w:rPr>
        <w:tab/>
        <w:t>Interview at U.S Department of State - Foreign Press Center Briefing. Topic: “Accountability for War Crimes and Other Atrocities in Ukraine.”</w:t>
      </w:r>
    </w:p>
    <w:p w14:paraId="60083FF6" w14:textId="2BD15C86" w:rsidR="008423C7" w:rsidRPr="00E60C9C" w:rsidRDefault="001C7A00" w:rsidP="00467149">
      <w:pPr>
        <w:pStyle w:val="NormalWeb"/>
        <w:ind w:left="1440" w:hanging="1440"/>
        <w:rPr>
          <w:rFonts w:ascii="Times New Roman" w:hAnsi="Times New Roman"/>
          <w:bCs/>
          <w:sz w:val="24"/>
          <w:szCs w:val="24"/>
        </w:rPr>
      </w:pPr>
      <w:r w:rsidRPr="00E60C9C">
        <w:rPr>
          <w:rFonts w:ascii="Times New Roman" w:hAnsi="Times New Roman"/>
          <w:bCs/>
          <w:sz w:val="24"/>
          <w:szCs w:val="24"/>
        </w:rPr>
        <w:t xml:space="preserve"> </w:t>
      </w:r>
      <w:r w:rsidR="0095714C" w:rsidRPr="00E60C9C">
        <w:rPr>
          <w:rFonts w:ascii="Times New Roman" w:hAnsi="Times New Roman"/>
          <w:b/>
          <w:sz w:val="24"/>
          <w:szCs w:val="24"/>
        </w:rPr>
        <w:t xml:space="preserve">Bibliography: </w:t>
      </w:r>
    </w:p>
    <w:p w14:paraId="1C1F2066" w14:textId="77777777" w:rsidR="00370015" w:rsidRPr="00E60C9C" w:rsidRDefault="008423C7" w:rsidP="00370015">
      <w:pPr>
        <w:ind w:hanging="540"/>
        <w:rPr>
          <w:b/>
          <w:i/>
          <w:iCs/>
        </w:rPr>
      </w:pPr>
      <w:r w:rsidRPr="00E60C9C">
        <w:rPr>
          <w:b/>
          <w:i/>
          <w:iCs/>
        </w:rPr>
        <w:tab/>
        <w:t xml:space="preserve">Peer-Reviewed Original Research </w:t>
      </w:r>
    </w:p>
    <w:p w14:paraId="481750E0" w14:textId="0D1329F1" w:rsidR="00370015" w:rsidRPr="00E60C9C" w:rsidRDefault="00370015">
      <w:pPr>
        <w:pStyle w:val="ListParagraph"/>
        <w:numPr>
          <w:ilvl w:val="0"/>
          <w:numId w:val="3"/>
        </w:numPr>
        <w:ind w:left="720" w:hanging="720"/>
        <w:rPr>
          <w:b/>
          <w:i/>
          <w:iCs/>
        </w:rPr>
      </w:pPr>
      <w:r w:rsidRPr="00E60C9C">
        <w:rPr>
          <w:color w:val="000000"/>
        </w:rPr>
        <w:t xml:space="preserve">Fonseca BAL, </w:t>
      </w:r>
      <w:r w:rsidRPr="00E60C9C">
        <w:rPr>
          <w:b/>
          <w:bCs/>
          <w:color w:val="000000"/>
        </w:rPr>
        <w:t>Khoshnood K</w:t>
      </w:r>
      <w:r w:rsidRPr="00E60C9C">
        <w:rPr>
          <w:color w:val="000000"/>
        </w:rPr>
        <w:t xml:space="preserve">, Shope RE, Mason PW.   Flavivirus type-specific antigens produced from fusion of a portion of the E protein gene with the Escherichia Coli </w:t>
      </w:r>
      <w:proofErr w:type="spellStart"/>
      <w:r w:rsidRPr="00E60C9C">
        <w:rPr>
          <w:color w:val="000000"/>
        </w:rPr>
        <w:t>TrpE</w:t>
      </w:r>
      <w:proofErr w:type="spellEnd"/>
      <w:r w:rsidRPr="00E60C9C">
        <w:rPr>
          <w:color w:val="000000"/>
        </w:rPr>
        <w:t xml:space="preserve"> gene. Am J Trop Med </w:t>
      </w:r>
      <w:proofErr w:type="spellStart"/>
      <w:r w:rsidRPr="00E60C9C">
        <w:rPr>
          <w:color w:val="000000"/>
        </w:rPr>
        <w:t>Hyg</w:t>
      </w:r>
      <w:proofErr w:type="spellEnd"/>
      <w:r w:rsidRPr="00E60C9C">
        <w:rPr>
          <w:color w:val="000000"/>
        </w:rPr>
        <w:t>. 1991.</w:t>
      </w:r>
      <w:r w:rsidR="002B75D5" w:rsidRPr="00E60C9C">
        <w:rPr>
          <w:color w:val="000000"/>
        </w:rPr>
        <w:t xml:space="preserve"> doi</w:t>
      </w:r>
      <w:r w:rsidR="00201770" w:rsidRPr="00E60C9C">
        <w:rPr>
          <w:color w:val="000000"/>
        </w:rPr>
        <w:t>;</w:t>
      </w:r>
      <w:r w:rsidR="002B75D5" w:rsidRPr="00E60C9C">
        <w:rPr>
          <w:color w:val="000000"/>
        </w:rPr>
        <w:t xml:space="preserve"> 10.4269/ajtmh.1991.44.500. PMID: </w:t>
      </w:r>
      <w:hyperlink r:id="rId11" w:history="1">
        <w:r w:rsidR="002B75D5" w:rsidRPr="00E60C9C">
          <w:rPr>
            <w:rStyle w:val="Hyperlink"/>
          </w:rPr>
          <w:t>1648310</w:t>
        </w:r>
      </w:hyperlink>
      <w:r w:rsidR="002B75D5" w:rsidRPr="00E60C9C">
        <w:rPr>
          <w:color w:val="000000"/>
        </w:rPr>
        <w:t>.</w:t>
      </w:r>
    </w:p>
    <w:p w14:paraId="6D862344" w14:textId="1DDC7162" w:rsidR="00370015" w:rsidRPr="00E60C9C" w:rsidRDefault="00370015">
      <w:pPr>
        <w:pStyle w:val="ListParagraph"/>
        <w:numPr>
          <w:ilvl w:val="0"/>
          <w:numId w:val="3"/>
        </w:numPr>
        <w:ind w:left="720" w:hanging="720"/>
        <w:rPr>
          <w:b/>
          <w:i/>
          <w:iCs/>
        </w:rPr>
      </w:pPr>
      <w:r w:rsidRPr="00E60C9C">
        <w:rPr>
          <w:color w:val="000000"/>
        </w:rPr>
        <w:t xml:space="preserve">Heimer R, Kaplan EH, </w:t>
      </w:r>
      <w:r w:rsidRPr="00E60C9C">
        <w:rPr>
          <w:b/>
          <w:bCs/>
          <w:color w:val="000000"/>
        </w:rPr>
        <w:t>Khoshnood K</w:t>
      </w:r>
      <w:r w:rsidRPr="00E60C9C">
        <w:rPr>
          <w:color w:val="000000"/>
        </w:rPr>
        <w:t>, Jariwala B, Cadman EC.  Needle exchange decreases the prevalence of HIV-1 proviral DNA in returned syringes in New Haven, Connecticut. Am J Med. 1993. 95:214-220.</w:t>
      </w:r>
      <w:r w:rsidR="002B75D5" w:rsidRPr="00E60C9C">
        <w:t xml:space="preserve"> </w:t>
      </w:r>
      <w:r w:rsidR="002B75D5" w:rsidRPr="00E60C9C">
        <w:rPr>
          <w:color w:val="000000"/>
        </w:rPr>
        <w:t xml:space="preserve">doi: 10.1016/0002-9343(93)90263-o. PMID: </w:t>
      </w:r>
      <w:hyperlink r:id="rId12" w:history="1">
        <w:r w:rsidR="002B75D5" w:rsidRPr="00E60C9C">
          <w:rPr>
            <w:rStyle w:val="Hyperlink"/>
          </w:rPr>
          <w:t>8356986</w:t>
        </w:r>
      </w:hyperlink>
      <w:r w:rsidR="002B75D5" w:rsidRPr="00E60C9C">
        <w:rPr>
          <w:color w:val="000000"/>
        </w:rPr>
        <w:t>.</w:t>
      </w:r>
    </w:p>
    <w:p w14:paraId="53823765" w14:textId="62C45CCA" w:rsidR="00370015" w:rsidRPr="00E60C9C" w:rsidRDefault="00370015">
      <w:pPr>
        <w:pStyle w:val="ListParagraph"/>
        <w:numPr>
          <w:ilvl w:val="0"/>
          <w:numId w:val="3"/>
        </w:numPr>
        <w:ind w:left="720" w:hanging="720"/>
        <w:rPr>
          <w:b/>
          <w:i/>
          <w:iCs/>
        </w:rPr>
      </w:pPr>
      <w:r w:rsidRPr="00E60C9C">
        <w:rPr>
          <w:color w:val="000000"/>
        </w:rPr>
        <w:t xml:space="preserve">Heimer R, Kaplan EH, O'Keefe E, </w:t>
      </w:r>
      <w:r w:rsidRPr="00E60C9C">
        <w:rPr>
          <w:b/>
          <w:bCs/>
          <w:color w:val="000000"/>
        </w:rPr>
        <w:t>Khoshnood K</w:t>
      </w:r>
      <w:r w:rsidRPr="00E60C9C">
        <w:rPr>
          <w:color w:val="000000"/>
        </w:rPr>
        <w:t>, Altice R. Three years of needle exchange in New Haven: What have we learned? AIDS Public Policy J.1994.  9:59-74.</w:t>
      </w:r>
    </w:p>
    <w:p w14:paraId="18766A28" w14:textId="349C4C0C" w:rsidR="001351E7" w:rsidRPr="00E60C9C" w:rsidRDefault="00370015">
      <w:pPr>
        <w:pStyle w:val="ListParagraph"/>
        <w:numPr>
          <w:ilvl w:val="0"/>
          <w:numId w:val="3"/>
        </w:numPr>
        <w:ind w:left="720" w:hanging="720"/>
        <w:rPr>
          <w:b/>
          <w:i/>
          <w:iCs/>
        </w:rPr>
      </w:pPr>
      <w:r w:rsidRPr="00E60C9C">
        <w:rPr>
          <w:color w:val="000000"/>
        </w:rPr>
        <w:t xml:space="preserve">Kaplan EH, </w:t>
      </w:r>
      <w:r w:rsidRPr="00E60C9C">
        <w:rPr>
          <w:b/>
          <w:bCs/>
          <w:color w:val="000000"/>
        </w:rPr>
        <w:t>Khoshnood K</w:t>
      </w:r>
      <w:r w:rsidRPr="00E60C9C">
        <w:rPr>
          <w:color w:val="000000"/>
        </w:rPr>
        <w:t xml:space="preserve">, Heimer R. </w:t>
      </w:r>
      <w:r w:rsidR="001351E7" w:rsidRPr="00E60C9C">
        <w:rPr>
          <w:color w:val="000000"/>
        </w:rPr>
        <w:t xml:space="preserve">A decline in HIV-infected needles returned to New Haven's needle exchange program: client shift or needle exchange? </w:t>
      </w:r>
      <w:r w:rsidRPr="00E60C9C">
        <w:rPr>
          <w:color w:val="000000"/>
        </w:rPr>
        <w:t>Am J Public Health. 1994. 84 (12):1991-4.</w:t>
      </w:r>
      <w:r w:rsidR="001351E7" w:rsidRPr="00E60C9C">
        <w:rPr>
          <w:color w:val="000000"/>
        </w:rPr>
        <w:t xml:space="preserve"> </w:t>
      </w:r>
      <w:r w:rsidR="001351E7" w:rsidRPr="00E60C9C">
        <w:rPr>
          <w:bCs/>
        </w:rPr>
        <w:t>doi;</w:t>
      </w:r>
      <w:r w:rsidR="001351E7" w:rsidRPr="00E60C9C">
        <w:t xml:space="preserve"> </w:t>
      </w:r>
      <w:hyperlink r:id="rId13" w:history="1">
        <w:r w:rsidR="001351E7" w:rsidRPr="00E60C9C">
          <w:rPr>
            <w:rStyle w:val="Hyperlink"/>
            <w:bCs/>
          </w:rPr>
          <w:t>10.2105/AJPH.84.12.199</w:t>
        </w:r>
      </w:hyperlink>
      <w:r w:rsidR="001351E7" w:rsidRPr="00E60C9C">
        <w:rPr>
          <w:bCs/>
        </w:rPr>
        <w:t xml:space="preserve">. PMID: </w:t>
      </w:r>
      <w:hyperlink r:id="rId14" w:history="1">
        <w:r w:rsidR="001351E7" w:rsidRPr="00E60C9C">
          <w:rPr>
            <w:rStyle w:val="Hyperlink"/>
            <w:bCs/>
          </w:rPr>
          <w:t>7998644</w:t>
        </w:r>
      </w:hyperlink>
      <w:r w:rsidR="001351E7" w:rsidRPr="00E60C9C">
        <w:rPr>
          <w:bCs/>
        </w:rPr>
        <w:t xml:space="preserve">. </w:t>
      </w:r>
    </w:p>
    <w:p w14:paraId="540FD087" w14:textId="390EBE42" w:rsidR="00370015" w:rsidRPr="00E60C9C" w:rsidRDefault="00370015">
      <w:pPr>
        <w:pStyle w:val="ListParagraph"/>
        <w:numPr>
          <w:ilvl w:val="0"/>
          <w:numId w:val="3"/>
        </w:numPr>
        <w:ind w:left="720" w:hanging="720"/>
        <w:rPr>
          <w:b/>
          <w:i/>
          <w:iCs/>
        </w:rPr>
      </w:pPr>
      <w:r w:rsidRPr="00E60C9C">
        <w:rPr>
          <w:b/>
          <w:bCs/>
          <w:color w:val="000000"/>
        </w:rPr>
        <w:t>Khoshnood K</w:t>
      </w:r>
      <w:r w:rsidRPr="00E60C9C">
        <w:rPr>
          <w:color w:val="000000"/>
        </w:rPr>
        <w:t xml:space="preserve">, Kaplan EH, Heimer R. </w:t>
      </w:r>
      <w:r w:rsidR="001351E7" w:rsidRPr="00E60C9C">
        <w:rPr>
          <w:color w:val="000000"/>
        </w:rPr>
        <w:t xml:space="preserve">Dropouts' or 'drop-ins'? Client retention and participation in New Haven's needle exchange program. Public Health Rep. 1995;110(4):462-6. PMID: </w:t>
      </w:r>
      <w:hyperlink r:id="rId15" w:history="1">
        <w:r w:rsidR="001351E7" w:rsidRPr="00E60C9C">
          <w:rPr>
            <w:rStyle w:val="Hyperlink"/>
          </w:rPr>
          <w:t>7638334</w:t>
        </w:r>
      </w:hyperlink>
      <w:r w:rsidR="001351E7" w:rsidRPr="00E60C9C">
        <w:rPr>
          <w:color w:val="000000"/>
        </w:rPr>
        <w:t xml:space="preserve">; PMCID: </w:t>
      </w:r>
      <w:hyperlink r:id="rId16" w:history="1">
        <w:r w:rsidR="001351E7" w:rsidRPr="00E60C9C">
          <w:rPr>
            <w:rStyle w:val="Hyperlink"/>
          </w:rPr>
          <w:t>PMC1382156</w:t>
        </w:r>
      </w:hyperlink>
      <w:r w:rsidR="001351E7" w:rsidRPr="00E60C9C">
        <w:rPr>
          <w:color w:val="000000"/>
        </w:rPr>
        <w:t>.</w:t>
      </w:r>
    </w:p>
    <w:p w14:paraId="5E0346D2" w14:textId="01CC8CEF" w:rsidR="008F25A6" w:rsidRPr="00E60C9C" w:rsidRDefault="00370015">
      <w:pPr>
        <w:pStyle w:val="ListParagraph"/>
        <w:numPr>
          <w:ilvl w:val="0"/>
          <w:numId w:val="3"/>
        </w:numPr>
        <w:ind w:left="720" w:hanging="720"/>
        <w:rPr>
          <w:b/>
          <w:i/>
          <w:iCs/>
        </w:rPr>
      </w:pPr>
      <w:r w:rsidRPr="00E60C9C">
        <w:rPr>
          <w:color w:val="000000"/>
        </w:rPr>
        <w:lastRenderedPageBreak/>
        <w:t xml:space="preserve">Heimer R, </w:t>
      </w:r>
      <w:r w:rsidRPr="00E60C9C">
        <w:rPr>
          <w:b/>
          <w:bCs/>
          <w:color w:val="000000"/>
        </w:rPr>
        <w:t>Khoshnood K</w:t>
      </w:r>
      <w:r w:rsidRPr="00E60C9C">
        <w:rPr>
          <w:color w:val="000000"/>
        </w:rPr>
        <w:t>, Stephens PC, Jariwala Freeman B, and Kaplan EH. Evaluating a needle exchange program in a small city: models for testing HIV-1 risk reduction.  Internal. J Drug Policy. 1996. 7:123-129</w:t>
      </w:r>
      <w:r w:rsidR="008F25A6" w:rsidRPr="00E60C9C">
        <w:rPr>
          <w:bCs/>
        </w:rPr>
        <w:t>.</w:t>
      </w:r>
    </w:p>
    <w:p w14:paraId="6CDF209A" w14:textId="2A614008" w:rsidR="008F25A6" w:rsidRPr="00E60C9C" w:rsidRDefault="00370015">
      <w:pPr>
        <w:pStyle w:val="ListParagraph"/>
        <w:numPr>
          <w:ilvl w:val="0"/>
          <w:numId w:val="3"/>
        </w:numPr>
        <w:ind w:left="720" w:hanging="720"/>
        <w:rPr>
          <w:b/>
          <w:i/>
          <w:iCs/>
        </w:rPr>
      </w:pPr>
      <w:r w:rsidRPr="00E60C9C">
        <w:rPr>
          <w:color w:val="000000"/>
        </w:rPr>
        <w:t xml:space="preserve">Heimer R, </w:t>
      </w:r>
      <w:r w:rsidRPr="00E60C9C">
        <w:rPr>
          <w:b/>
          <w:bCs/>
          <w:color w:val="000000"/>
        </w:rPr>
        <w:t>Khoshnood K</w:t>
      </w:r>
      <w:r w:rsidRPr="00E60C9C">
        <w:rPr>
          <w:color w:val="000000"/>
        </w:rPr>
        <w:t>, Jariwala B, Duncan B, Harima Y.   Hepatitis in used syringes: the limits of sensitivity of techniques to detect HBV DNA, HCV RNA, and antibodies to HB core and HCV antigens. J Infect Dis. 1996. 173:997-1000.</w:t>
      </w:r>
      <w:r w:rsidR="00FC5593" w:rsidRPr="00E60C9C">
        <w:rPr>
          <w:color w:val="000000"/>
        </w:rPr>
        <w:t xml:space="preserve"> </w:t>
      </w:r>
      <w:r w:rsidR="008F25A6" w:rsidRPr="00E60C9C">
        <w:rPr>
          <w:color w:val="000000"/>
        </w:rPr>
        <w:t>doi</w:t>
      </w:r>
      <w:r w:rsidR="00201770" w:rsidRPr="00E60C9C">
        <w:rPr>
          <w:color w:val="000000"/>
        </w:rPr>
        <w:t>;</w:t>
      </w:r>
      <w:hyperlink r:id="rId17" w:history="1">
        <w:r w:rsidR="008F25A6" w:rsidRPr="00E60C9C">
          <w:rPr>
            <w:rStyle w:val="Hyperlink"/>
            <w:bCs/>
          </w:rPr>
          <w:t>10.1093/</w:t>
        </w:r>
        <w:proofErr w:type="spellStart"/>
        <w:r w:rsidR="008F25A6" w:rsidRPr="00E60C9C">
          <w:rPr>
            <w:rStyle w:val="Hyperlink"/>
            <w:bCs/>
          </w:rPr>
          <w:t>infdis</w:t>
        </w:r>
        <w:proofErr w:type="spellEnd"/>
        <w:r w:rsidR="008F25A6" w:rsidRPr="00E60C9C">
          <w:rPr>
            <w:rStyle w:val="Hyperlink"/>
            <w:bCs/>
          </w:rPr>
          <w:t>/173.4.997</w:t>
        </w:r>
      </w:hyperlink>
    </w:p>
    <w:p w14:paraId="0FBC348C" w14:textId="2A2A4185" w:rsidR="0030412F" w:rsidRPr="00E60C9C" w:rsidRDefault="00370015">
      <w:pPr>
        <w:pStyle w:val="ListParagraph"/>
        <w:numPr>
          <w:ilvl w:val="0"/>
          <w:numId w:val="3"/>
        </w:numPr>
        <w:ind w:left="720" w:hanging="720"/>
        <w:rPr>
          <w:b/>
          <w:i/>
          <w:iCs/>
        </w:rPr>
      </w:pPr>
      <w:r w:rsidRPr="00E60C9C">
        <w:rPr>
          <w:color w:val="000000"/>
        </w:rPr>
        <w:t xml:space="preserve">Heimer R, </w:t>
      </w:r>
      <w:proofErr w:type="spellStart"/>
      <w:r w:rsidRPr="00E60C9C">
        <w:rPr>
          <w:color w:val="000000"/>
        </w:rPr>
        <w:t>Bluthenthal</w:t>
      </w:r>
      <w:proofErr w:type="spellEnd"/>
      <w:r w:rsidRPr="00E60C9C">
        <w:rPr>
          <w:color w:val="000000"/>
        </w:rPr>
        <w:t xml:space="preserve"> R, Singer M, </w:t>
      </w:r>
      <w:r w:rsidRPr="00E60C9C">
        <w:rPr>
          <w:b/>
          <w:bCs/>
          <w:color w:val="000000"/>
        </w:rPr>
        <w:t>Khoshnood K</w:t>
      </w:r>
      <w:r w:rsidRPr="00E60C9C">
        <w:rPr>
          <w:color w:val="000000"/>
        </w:rPr>
        <w:t>.  Structural impediments to operational syringe-exchange programs. AIDS Public Policy J. 1996. 11:169-184.</w:t>
      </w:r>
      <w:r w:rsidR="0030412F" w:rsidRPr="00E60C9C">
        <w:rPr>
          <w:color w:val="000000"/>
        </w:rPr>
        <w:t xml:space="preserve"> </w:t>
      </w:r>
      <w:r w:rsidR="0030412F" w:rsidRPr="00E60C9C">
        <w:rPr>
          <w:bCs/>
        </w:rPr>
        <w:t xml:space="preserve">PMID: </w:t>
      </w:r>
      <w:hyperlink r:id="rId18" w:history="1">
        <w:r w:rsidR="0030412F" w:rsidRPr="00E60C9C">
          <w:rPr>
            <w:rStyle w:val="Hyperlink"/>
            <w:bCs/>
          </w:rPr>
          <w:t>10915251</w:t>
        </w:r>
      </w:hyperlink>
    </w:p>
    <w:p w14:paraId="3DB0F379" w14:textId="77777777" w:rsidR="00201770" w:rsidRPr="00E60C9C" w:rsidRDefault="00370015">
      <w:pPr>
        <w:pStyle w:val="ListParagraph"/>
        <w:numPr>
          <w:ilvl w:val="0"/>
          <w:numId w:val="3"/>
        </w:numPr>
        <w:ind w:left="720" w:hanging="720"/>
        <w:rPr>
          <w:b/>
          <w:i/>
          <w:iCs/>
        </w:rPr>
      </w:pPr>
      <w:r w:rsidRPr="00E60C9C">
        <w:rPr>
          <w:color w:val="000000"/>
        </w:rPr>
        <w:t xml:space="preserve">Heimer R, </w:t>
      </w:r>
      <w:r w:rsidRPr="00E60C9C">
        <w:rPr>
          <w:b/>
          <w:bCs/>
          <w:color w:val="000000"/>
        </w:rPr>
        <w:t>Khoshnood K</w:t>
      </w:r>
      <w:r w:rsidRPr="00E60C9C">
        <w:rPr>
          <w:color w:val="000000"/>
        </w:rPr>
        <w:t xml:space="preserve">, Bigg D, </w:t>
      </w:r>
      <w:proofErr w:type="spellStart"/>
      <w:r w:rsidRPr="00E60C9C">
        <w:rPr>
          <w:color w:val="000000"/>
        </w:rPr>
        <w:t>Guydish</w:t>
      </w:r>
      <w:proofErr w:type="spellEnd"/>
      <w:r w:rsidRPr="00E60C9C">
        <w:rPr>
          <w:color w:val="000000"/>
        </w:rPr>
        <w:t xml:space="preserve"> J., Junge B.  Syringe use and re-use: </w:t>
      </w:r>
      <w:r w:rsidR="0030412F" w:rsidRPr="00E60C9C">
        <w:rPr>
          <w:color w:val="000000"/>
        </w:rPr>
        <w:t>e</w:t>
      </w:r>
      <w:r w:rsidRPr="00E60C9C">
        <w:rPr>
          <w:color w:val="000000"/>
        </w:rPr>
        <w:t xml:space="preserve">ffects of syringe exchange programs in four cities. J </w:t>
      </w:r>
      <w:proofErr w:type="spellStart"/>
      <w:r w:rsidRPr="00E60C9C">
        <w:rPr>
          <w:color w:val="000000"/>
        </w:rPr>
        <w:t>Acquir</w:t>
      </w:r>
      <w:proofErr w:type="spellEnd"/>
      <w:r w:rsidRPr="00E60C9C">
        <w:rPr>
          <w:color w:val="000000"/>
        </w:rPr>
        <w:t xml:space="preserve"> Immune </w:t>
      </w:r>
      <w:proofErr w:type="spellStart"/>
      <w:r w:rsidRPr="00E60C9C">
        <w:rPr>
          <w:color w:val="000000"/>
        </w:rPr>
        <w:t>Defic</w:t>
      </w:r>
      <w:proofErr w:type="spellEnd"/>
      <w:r w:rsidRPr="00E60C9C">
        <w:rPr>
          <w:color w:val="000000"/>
        </w:rPr>
        <w:t xml:space="preserve"> </w:t>
      </w:r>
      <w:proofErr w:type="spellStart"/>
      <w:r w:rsidRPr="00E60C9C">
        <w:rPr>
          <w:color w:val="000000"/>
        </w:rPr>
        <w:t>Syndr</w:t>
      </w:r>
      <w:proofErr w:type="spellEnd"/>
      <w:r w:rsidRPr="00E60C9C">
        <w:rPr>
          <w:color w:val="000000"/>
        </w:rPr>
        <w:t xml:space="preserve"> Hum </w:t>
      </w:r>
      <w:proofErr w:type="spellStart"/>
      <w:r w:rsidRPr="00E60C9C">
        <w:rPr>
          <w:color w:val="000000"/>
        </w:rPr>
        <w:t>Retrovirol</w:t>
      </w:r>
      <w:proofErr w:type="spellEnd"/>
      <w:r w:rsidR="0030412F" w:rsidRPr="00E60C9C">
        <w:rPr>
          <w:color w:val="000000"/>
        </w:rPr>
        <w:t xml:space="preserve">. </w:t>
      </w:r>
      <w:r w:rsidR="0030412F" w:rsidRPr="00E60C9C">
        <w:rPr>
          <w:bCs/>
        </w:rPr>
        <w:t xml:space="preserve">1998;18 Suppl </w:t>
      </w:r>
      <w:proofErr w:type="gramStart"/>
      <w:r w:rsidR="0030412F" w:rsidRPr="00E60C9C">
        <w:rPr>
          <w:bCs/>
        </w:rPr>
        <w:t>1:S</w:t>
      </w:r>
      <w:proofErr w:type="gramEnd"/>
      <w:r w:rsidR="0030412F" w:rsidRPr="00E60C9C">
        <w:rPr>
          <w:bCs/>
        </w:rPr>
        <w:t>37-44. doi</w:t>
      </w:r>
      <w:r w:rsidR="00201770" w:rsidRPr="00E60C9C">
        <w:rPr>
          <w:bCs/>
        </w:rPr>
        <w:t>;</w:t>
      </w:r>
      <w:r w:rsidR="0030412F" w:rsidRPr="00E60C9C">
        <w:rPr>
          <w:bCs/>
        </w:rPr>
        <w:t xml:space="preserve"> </w:t>
      </w:r>
      <w:hyperlink r:id="rId19" w:history="1">
        <w:r w:rsidR="0030412F" w:rsidRPr="00E60C9C">
          <w:rPr>
            <w:rStyle w:val="Hyperlink"/>
            <w:bCs/>
          </w:rPr>
          <w:t>10.1097/00042560-199802001-00008</w:t>
        </w:r>
      </w:hyperlink>
      <w:r w:rsidR="0030412F" w:rsidRPr="00E60C9C">
        <w:rPr>
          <w:bCs/>
        </w:rPr>
        <w:t xml:space="preserve">. PMID: </w:t>
      </w:r>
      <w:hyperlink r:id="rId20" w:history="1">
        <w:r w:rsidR="0030412F" w:rsidRPr="00E60C9C">
          <w:rPr>
            <w:rStyle w:val="Hyperlink"/>
            <w:bCs/>
          </w:rPr>
          <w:t>9663622</w:t>
        </w:r>
      </w:hyperlink>
      <w:r w:rsidR="0030412F" w:rsidRPr="00E60C9C">
        <w:rPr>
          <w:bCs/>
        </w:rPr>
        <w:t>.</w:t>
      </w:r>
    </w:p>
    <w:p w14:paraId="14067CD3" w14:textId="5511EACD" w:rsidR="001351E7" w:rsidRPr="00E60C9C" w:rsidRDefault="00370015">
      <w:pPr>
        <w:pStyle w:val="ListParagraph"/>
        <w:numPr>
          <w:ilvl w:val="0"/>
          <w:numId w:val="3"/>
        </w:numPr>
        <w:ind w:left="720" w:hanging="720"/>
        <w:rPr>
          <w:b/>
          <w:i/>
          <w:iCs/>
        </w:rPr>
      </w:pPr>
      <w:r w:rsidRPr="00E60C9C">
        <w:rPr>
          <w:color w:val="000000"/>
        </w:rPr>
        <w:t xml:space="preserve">Thompson SA, Blankenship KM, Selwyn PA, </w:t>
      </w:r>
      <w:r w:rsidRPr="00E60C9C">
        <w:rPr>
          <w:b/>
          <w:bCs/>
          <w:color w:val="000000"/>
        </w:rPr>
        <w:t>Khoshnood K</w:t>
      </w:r>
      <w:r w:rsidRPr="00E60C9C">
        <w:rPr>
          <w:color w:val="000000"/>
        </w:rPr>
        <w:t xml:space="preserve">, Lopez M, </w:t>
      </w:r>
      <w:proofErr w:type="spellStart"/>
      <w:r w:rsidRPr="00E60C9C">
        <w:rPr>
          <w:color w:val="000000"/>
        </w:rPr>
        <w:t>Balacos</w:t>
      </w:r>
      <w:proofErr w:type="spellEnd"/>
      <w:r w:rsidRPr="00E60C9C">
        <w:rPr>
          <w:color w:val="000000"/>
        </w:rPr>
        <w:t xml:space="preserve"> K, Altice FL.  Evaluation of an innovative program to address the health and social service needs of drug using women with or at risk for HIV infection. J Community Health. 1998</w:t>
      </w:r>
      <w:r w:rsidR="00FC5593" w:rsidRPr="00E60C9C">
        <w:rPr>
          <w:color w:val="000000"/>
        </w:rPr>
        <w:t>;</w:t>
      </w:r>
      <w:r w:rsidRPr="00E60C9C">
        <w:rPr>
          <w:color w:val="000000"/>
        </w:rPr>
        <w:t xml:space="preserve"> 23 (6):419-440.</w:t>
      </w:r>
      <w:r w:rsidR="001351E7" w:rsidRPr="00E60C9C">
        <w:rPr>
          <w:color w:val="000000"/>
        </w:rPr>
        <w:t xml:space="preserve"> doi; </w:t>
      </w:r>
      <w:hyperlink r:id="rId21" w:history="1">
        <w:r w:rsidR="001351E7" w:rsidRPr="00E60C9C">
          <w:rPr>
            <w:rStyle w:val="Hyperlink"/>
            <w:bCs/>
          </w:rPr>
          <w:t>10.1023/A:1018706107776</w:t>
        </w:r>
      </w:hyperlink>
      <w:r w:rsidR="00201770" w:rsidRPr="00E60C9C">
        <w:rPr>
          <w:bCs/>
        </w:rPr>
        <w:t xml:space="preserve">. PMID: </w:t>
      </w:r>
      <w:hyperlink r:id="rId22" w:history="1">
        <w:r w:rsidR="00201770" w:rsidRPr="00E60C9C">
          <w:rPr>
            <w:rStyle w:val="Hyperlink"/>
            <w:bCs/>
          </w:rPr>
          <w:t>9824792</w:t>
        </w:r>
      </w:hyperlink>
      <w:r w:rsidR="00201770" w:rsidRPr="00E60C9C">
        <w:rPr>
          <w:bCs/>
        </w:rPr>
        <w:t>.</w:t>
      </w:r>
    </w:p>
    <w:p w14:paraId="0D6A147C" w14:textId="106AE4B3" w:rsidR="001351E7" w:rsidRPr="00E60C9C" w:rsidRDefault="00370015">
      <w:pPr>
        <w:pStyle w:val="ListParagraph"/>
        <w:numPr>
          <w:ilvl w:val="0"/>
          <w:numId w:val="3"/>
        </w:numPr>
        <w:ind w:left="720" w:hanging="720"/>
        <w:rPr>
          <w:b/>
          <w:i/>
          <w:iCs/>
        </w:rPr>
      </w:pPr>
      <w:r w:rsidRPr="00E60C9C">
        <w:rPr>
          <w:color w:val="000000"/>
        </w:rPr>
        <w:t xml:space="preserve">Pollack H, </w:t>
      </w:r>
      <w:r w:rsidRPr="00E60C9C">
        <w:rPr>
          <w:b/>
          <w:bCs/>
          <w:color w:val="000000"/>
        </w:rPr>
        <w:t>Khoshnood K</w:t>
      </w:r>
      <w:r w:rsidRPr="00E60C9C">
        <w:rPr>
          <w:color w:val="000000"/>
        </w:rPr>
        <w:t>, Altice FL.  Health Care Delivery Strategies for Criminal Offenders. J Health Care Finance. 1999</w:t>
      </w:r>
      <w:r w:rsidR="00FC5593" w:rsidRPr="00E60C9C">
        <w:rPr>
          <w:color w:val="000000"/>
        </w:rPr>
        <w:t>;</w:t>
      </w:r>
      <w:r w:rsidRPr="00E60C9C">
        <w:rPr>
          <w:color w:val="000000"/>
        </w:rPr>
        <w:t xml:space="preserve"> 26:63-77.</w:t>
      </w:r>
      <w:r w:rsidR="001351E7" w:rsidRPr="00E60C9C">
        <w:rPr>
          <w:color w:val="000000"/>
        </w:rPr>
        <w:t xml:space="preserve"> </w:t>
      </w:r>
      <w:r w:rsidR="001351E7" w:rsidRPr="00E60C9C">
        <w:rPr>
          <w:bCs/>
        </w:rPr>
        <w:t xml:space="preserve">PMID: </w:t>
      </w:r>
      <w:hyperlink r:id="rId23" w:history="1">
        <w:r w:rsidR="001351E7" w:rsidRPr="00E60C9C">
          <w:rPr>
            <w:rStyle w:val="Hyperlink"/>
            <w:bCs/>
          </w:rPr>
          <w:t>10497752</w:t>
        </w:r>
      </w:hyperlink>
      <w:r w:rsidR="00201770" w:rsidRPr="00E60C9C">
        <w:rPr>
          <w:bCs/>
        </w:rPr>
        <w:t>.</w:t>
      </w:r>
    </w:p>
    <w:p w14:paraId="705290F3" w14:textId="6FD450C3" w:rsidR="001351E7" w:rsidRPr="00E60C9C" w:rsidRDefault="001351E7">
      <w:pPr>
        <w:pStyle w:val="ListParagraph"/>
        <w:numPr>
          <w:ilvl w:val="0"/>
          <w:numId w:val="3"/>
        </w:numPr>
        <w:ind w:left="720" w:hanging="720"/>
        <w:rPr>
          <w:b/>
          <w:i/>
          <w:iCs/>
        </w:rPr>
      </w:pPr>
      <w:r w:rsidRPr="00E60C9C">
        <w:t xml:space="preserve">Singer M, Stopka T, Siano C, Springer K, Barton G, </w:t>
      </w:r>
      <w:r w:rsidRPr="00E60C9C">
        <w:rPr>
          <w:b/>
          <w:bCs/>
        </w:rPr>
        <w:t>Khoshnood K</w:t>
      </w:r>
      <w:r w:rsidRPr="00E60C9C">
        <w:t>, Heimer R, Gorry de Puga A. The social geography of AIDS and hepatitis risk: Qualitative approaches for assessing local differences in sterile syringe access among injection drug users. Am J Public Health. 2000;</w:t>
      </w:r>
      <w:r w:rsidR="00FC5593" w:rsidRPr="00E60C9C">
        <w:t xml:space="preserve"> </w:t>
      </w:r>
      <w:r w:rsidRPr="00E60C9C">
        <w:t xml:space="preserve">90:1049-1056. </w:t>
      </w:r>
      <w:r w:rsidRPr="00E60C9C">
        <w:rPr>
          <w:bCs/>
        </w:rPr>
        <w:t xml:space="preserve">doi: </w:t>
      </w:r>
      <w:hyperlink r:id="rId24" w:history="1">
        <w:r w:rsidRPr="00E60C9C">
          <w:rPr>
            <w:rStyle w:val="Hyperlink"/>
            <w:bCs/>
          </w:rPr>
          <w:t>10.2105/ajph.90.7.1049</w:t>
        </w:r>
      </w:hyperlink>
      <w:r w:rsidR="00201770" w:rsidRPr="00E60C9C">
        <w:rPr>
          <w:bCs/>
        </w:rPr>
        <w:t>.</w:t>
      </w:r>
    </w:p>
    <w:p w14:paraId="69EC2CEE" w14:textId="639A0DC2" w:rsidR="00201770" w:rsidRPr="00E60C9C" w:rsidRDefault="00370015">
      <w:pPr>
        <w:pStyle w:val="ListParagraph"/>
        <w:numPr>
          <w:ilvl w:val="0"/>
          <w:numId w:val="3"/>
        </w:numPr>
        <w:ind w:left="720" w:hanging="720"/>
        <w:rPr>
          <w:b/>
          <w:i/>
          <w:iCs/>
        </w:rPr>
      </w:pPr>
      <w:r w:rsidRPr="00E60C9C">
        <w:rPr>
          <w:b/>
          <w:bCs/>
          <w:color w:val="000000"/>
        </w:rPr>
        <w:t>Khoshnood, K.</w:t>
      </w:r>
      <w:r w:rsidRPr="00E60C9C">
        <w:rPr>
          <w:color w:val="000000"/>
        </w:rPr>
        <w:t xml:space="preserve">, Blankenship, K. M., Pollack, H., Roan, C. T., Altice, F. L. </w:t>
      </w:r>
      <w:r w:rsidR="00FF07FE" w:rsidRPr="00E60C9C">
        <w:t xml:space="preserve">Syringe source, use and discard among injection drug users in New Haven, Connecticut. </w:t>
      </w:r>
      <w:r w:rsidRPr="00E60C9C">
        <w:rPr>
          <w:color w:val="000000"/>
        </w:rPr>
        <w:t>AIDS Public Policy J, 2000</w:t>
      </w:r>
      <w:r w:rsidR="00FC5593" w:rsidRPr="00E60C9C">
        <w:rPr>
          <w:color w:val="000000"/>
        </w:rPr>
        <w:t>;</w:t>
      </w:r>
      <w:r w:rsidRPr="00E60C9C">
        <w:rPr>
          <w:color w:val="000000"/>
        </w:rPr>
        <w:t>15 (3-4): 88-94.</w:t>
      </w:r>
      <w:r w:rsidR="001351E7" w:rsidRPr="00E60C9C">
        <w:rPr>
          <w:color w:val="000000"/>
        </w:rPr>
        <w:t xml:space="preserve"> </w:t>
      </w:r>
      <w:r w:rsidR="001351E7" w:rsidRPr="00E60C9C">
        <w:rPr>
          <w:bCs/>
        </w:rPr>
        <w:t xml:space="preserve">PMID: </w:t>
      </w:r>
      <w:hyperlink r:id="rId25" w:history="1">
        <w:r w:rsidR="001351E7" w:rsidRPr="00E60C9C">
          <w:rPr>
            <w:rStyle w:val="Hyperlink"/>
            <w:bCs/>
          </w:rPr>
          <w:t>12189714</w:t>
        </w:r>
      </w:hyperlink>
      <w:r w:rsidR="00201770" w:rsidRPr="00E60C9C">
        <w:rPr>
          <w:bCs/>
        </w:rPr>
        <w:t>.</w:t>
      </w:r>
    </w:p>
    <w:p w14:paraId="1BA7E8E7" w14:textId="582A8098" w:rsidR="00370015" w:rsidRPr="00E60C9C" w:rsidRDefault="00370015">
      <w:pPr>
        <w:pStyle w:val="ListParagraph"/>
        <w:numPr>
          <w:ilvl w:val="0"/>
          <w:numId w:val="3"/>
        </w:numPr>
        <w:ind w:left="720" w:hanging="720"/>
        <w:rPr>
          <w:b/>
          <w:i/>
          <w:iCs/>
        </w:rPr>
      </w:pPr>
      <w:proofErr w:type="spellStart"/>
      <w:r w:rsidRPr="00E60C9C">
        <w:rPr>
          <w:color w:val="000000"/>
        </w:rPr>
        <w:t>Almuneef</w:t>
      </w:r>
      <w:proofErr w:type="spellEnd"/>
      <w:r w:rsidRPr="00E60C9C">
        <w:rPr>
          <w:color w:val="000000"/>
        </w:rPr>
        <w:t xml:space="preserve"> M, </w:t>
      </w:r>
      <w:proofErr w:type="spellStart"/>
      <w:r w:rsidRPr="00E60C9C">
        <w:rPr>
          <w:color w:val="000000"/>
        </w:rPr>
        <w:t>Nimjee</w:t>
      </w:r>
      <w:proofErr w:type="spellEnd"/>
      <w:r w:rsidRPr="00E60C9C">
        <w:rPr>
          <w:color w:val="000000"/>
        </w:rPr>
        <w:t xml:space="preserve"> S, </w:t>
      </w:r>
      <w:r w:rsidRPr="00E60C9C">
        <w:rPr>
          <w:b/>
          <w:bCs/>
          <w:color w:val="000000"/>
        </w:rPr>
        <w:t>Khoshnood K</w:t>
      </w:r>
      <w:r w:rsidRPr="00E60C9C">
        <w:rPr>
          <w:color w:val="000000"/>
        </w:rPr>
        <w:t>, Miller G, Rigsby MO. Prevalence of antibodies to Human Herpesvirus 8 (HHV-8) in Saudi Arabian patients with and without renal failure. Transplantation. 2001</w:t>
      </w:r>
      <w:r w:rsidR="00FC5593" w:rsidRPr="00E60C9C">
        <w:rPr>
          <w:color w:val="000000"/>
        </w:rPr>
        <w:t>;</w:t>
      </w:r>
      <w:r w:rsidRPr="00E60C9C">
        <w:rPr>
          <w:color w:val="000000"/>
        </w:rPr>
        <w:t xml:space="preserve"> 71(8):1120-4.</w:t>
      </w:r>
      <w:r w:rsidR="00201770" w:rsidRPr="00E60C9C">
        <w:rPr>
          <w:color w:val="000000"/>
        </w:rPr>
        <w:t xml:space="preserve"> doi; </w:t>
      </w:r>
      <w:hyperlink r:id="rId26" w:history="1">
        <w:r w:rsidR="00201770" w:rsidRPr="00E60C9C">
          <w:rPr>
            <w:rStyle w:val="Hyperlink"/>
          </w:rPr>
          <w:t>10.1097/00007890-200104270-00019</w:t>
        </w:r>
      </w:hyperlink>
      <w:r w:rsidR="00201770" w:rsidRPr="00E60C9C">
        <w:rPr>
          <w:color w:val="000000"/>
        </w:rPr>
        <w:t xml:space="preserve">. PMID: </w:t>
      </w:r>
      <w:hyperlink r:id="rId27" w:history="1">
        <w:r w:rsidR="00201770" w:rsidRPr="00E60C9C">
          <w:rPr>
            <w:rStyle w:val="Hyperlink"/>
          </w:rPr>
          <w:t>11374413</w:t>
        </w:r>
      </w:hyperlink>
      <w:r w:rsidR="00201770" w:rsidRPr="00E60C9C">
        <w:rPr>
          <w:color w:val="000000"/>
        </w:rPr>
        <w:t>.</w:t>
      </w:r>
    </w:p>
    <w:p w14:paraId="0250F697" w14:textId="59D398FC" w:rsidR="00201770" w:rsidRPr="00E60C9C" w:rsidRDefault="00370015">
      <w:pPr>
        <w:pStyle w:val="ListParagraph"/>
        <w:numPr>
          <w:ilvl w:val="0"/>
          <w:numId w:val="3"/>
        </w:numPr>
        <w:ind w:left="720" w:hanging="720"/>
        <w:rPr>
          <w:b/>
          <w:i/>
          <w:iCs/>
        </w:rPr>
      </w:pPr>
      <w:r w:rsidRPr="00E60C9C">
        <w:rPr>
          <w:color w:val="000000"/>
        </w:rPr>
        <w:t xml:space="preserve">Patchen L, </w:t>
      </w:r>
      <w:r w:rsidRPr="00E60C9C">
        <w:rPr>
          <w:b/>
          <w:bCs/>
          <w:color w:val="000000"/>
        </w:rPr>
        <w:t>Khoshnood K</w:t>
      </w:r>
      <w:r w:rsidRPr="00E60C9C">
        <w:rPr>
          <w:color w:val="000000"/>
        </w:rPr>
        <w:t>.</w:t>
      </w:r>
      <w:r w:rsidR="00FF07FE" w:rsidRPr="00E60C9C">
        <w:rPr>
          <w:color w:val="000000"/>
        </w:rPr>
        <w:t xml:space="preserve"> Risk of perinatal transmission with treatment combinations of intrapartum and newborn zidovudine monotherapy</w:t>
      </w:r>
      <w:r w:rsidRPr="00E60C9C">
        <w:rPr>
          <w:color w:val="000000"/>
        </w:rPr>
        <w:t>. AIDS Read. 2001</w:t>
      </w:r>
      <w:r w:rsidR="00FC5593" w:rsidRPr="00E60C9C">
        <w:rPr>
          <w:color w:val="000000"/>
        </w:rPr>
        <w:t>;</w:t>
      </w:r>
      <w:r w:rsidRPr="00E60C9C">
        <w:rPr>
          <w:color w:val="000000"/>
        </w:rPr>
        <w:t xml:space="preserve"> 11 (5):269-277.</w:t>
      </w:r>
      <w:r w:rsidR="00FF07FE" w:rsidRPr="00E60C9C">
        <w:rPr>
          <w:color w:val="000000"/>
        </w:rPr>
        <w:t xml:space="preserve"> PMID: 1</w:t>
      </w:r>
      <w:hyperlink r:id="rId28" w:history="1">
        <w:r w:rsidR="00FF07FE" w:rsidRPr="00E60C9C">
          <w:rPr>
            <w:rStyle w:val="Hyperlink"/>
          </w:rPr>
          <w:t>1392696</w:t>
        </w:r>
      </w:hyperlink>
    </w:p>
    <w:p w14:paraId="2168C879" w14:textId="263847DD" w:rsidR="00201770" w:rsidRPr="00E60C9C" w:rsidRDefault="00370015">
      <w:pPr>
        <w:pStyle w:val="ListParagraph"/>
        <w:numPr>
          <w:ilvl w:val="0"/>
          <w:numId w:val="3"/>
        </w:numPr>
        <w:ind w:left="720" w:hanging="720"/>
        <w:rPr>
          <w:b/>
          <w:i/>
          <w:iCs/>
        </w:rPr>
      </w:pPr>
      <w:r w:rsidRPr="00E60C9C">
        <w:rPr>
          <w:color w:val="000000"/>
        </w:rPr>
        <w:t xml:space="preserve">Gandhi NS, </w:t>
      </w:r>
      <w:proofErr w:type="spellStart"/>
      <w:r w:rsidRPr="00E60C9C">
        <w:rPr>
          <w:color w:val="000000"/>
        </w:rPr>
        <w:t>Jizhang</w:t>
      </w:r>
      <w:proofErr w:type="spellEnd"/>
      <w:r w:rsidRPr="00E60C9C">
        <w:rPr>
          <w:color w:val="000000"/>
        </w:rPr>
        <w:t xml:space="preserve"> C, </w:t>
      </w:r>
      <w:proofErr w:type="spellStart"/>
      <w:r w:rsidRPr="00E60C9C">
        <w:rPr>
          <w:b/>
          <w:bCs/>
          <w:color w:val="000000"/>
        </w:rPr>
        <w:t>Khoshnood</w:t>
      </w:r>
      <w:proofErr w:type="spellEnd"/>
      <w:r w:rsidRPr="00E60C9C">
        <w:rPr>
          <w:b/>
          <w:bCs/>
          <w:color w:val="000000"/>
        </w:rPr>
        <w:t xml:space="preserve"> K</w:t>
      </w:r>
      <w:r w:rsidRPr="00E60C9C">
        <w:rPr>
          <w:color w:val="000000"/>
        </w:rPr>
        <w:t xml:space="preserve">, </w:t>
      </w:r>
      <w:proofErr w:type="spellStart"/>
      <w:r w:rsidRPr="00E60C9C">
        <w:rPr>
          <w:color w:val="000000"/>
        </w:rPr>
        <w:t>Fuying</w:t>
      </w:r>
      <w:proofErr w:type="spellEnd"/>
      <w:r w:rsidRPr="00E60C9C">
        <w:rPr>
          <w:color w:val="000000"/>
        </w:rPr>
        <w:t xml:space="preserve"> X, et al.  Epidemiology of Nectar Americans hookworm infections in </w:t>
      </w:r>
      <w:proofErr w:type="spellStart"/>
      <w:r w:rsidRPr="00E60C9C">
        <w:rPr>
          <w:color w:val="000000"/>
        </w:rPr>
        <w:t>Xiulongkan</w:t>
      </w:r>
      <w:proofErr w:type="spellEnd"/>
      <w:r w:rsidRPr="00E60C9C">
        <w:rPr>
          <w:color w:val="000000"/>
        </w:rPr>
        <w:t xml:space="preserve"> Village, Hainan Province, China: High prevalence and intensity among middle-aged and elderly residents. J Parasitology.  2001</w:t>
      </w:r>
      <w:r w:rsidR="00FC5593" w:rsidRPr="00E60C9C">
        <w:rPr>
          <w:color w:val="000000"/>
        </w:rPr>
        <w:t>;</w:t>
      </w:r>
      <w:r w:rsidRPr="00E60C9C">
        <w:rPr>
          <w:color w:val="000000"/>
        </w:rPr>
        <w:t xml:space="preserve"> 87(4): 739-743. </w:t>
      </w:r>
      <w:r w:rsidR="00FF07FE" w:rsidRPr="00E60C9C">
        <w:rPr>
          <w:color w:val="000000"/>
        </w:rPr>
        <w:t>doi:</w:t>
      </w:r>
      <w:r w:rsidR="00FF07FE" w:rsidRPr="00E60C9C">
        <w:t xml:space="preserve"> </w:t>
      </w:r>
      <w:hyperlink r:id="rId29" w:history="1">
        <w:r w:rsidR="00FF07FE" w:rsidRPr="00E60C9C">
          <w:rPr>
            <w:rStyle w:val="Hyperlink"/>
          </w:rPr>
          <w:t>10.1645/0022-3395(2001)087[</w:t>
        </w:r>
        <w:proofErr w:type="gramStart"/>
        <w:r w:rsidR="00FF07FE" w:rsidRPr="00E60C9C">
          <w:rPr>
            <w:rStyle w:val="Hyperlink"/>
          </w:rPr>
          <w:t>0739:EONAHI</w:t>
        </w:r>
        <w:proofErr w:type="gramEnd"/>
        <w:r w:rsidR="00FF07FE" w:rsidRPr="00E60C9C">
          <w:rPr>
            <w:rStyle w:val="Hyperlink"/>
          </w:rPr>
          <w:t>]2.0.CO;2</w:t>
        </w:r>
      </w:hyperlink>
      <w:r w:rsidR="00201770" w:rsidRPr="00E60C9C">
        <w:rPr>
          <w:color w:val="000000"/>
        </w:rPr>
        <w:t xml:space="preserve">. PMID: </w:t>
      </w:r>
      <w:hyperlink r:id="rId30" w:history="1">
        <w:r w:rsidR="00201770" w:rsidRPr="00E60C9C">
          <w:rPr>
            <w:rStyle w:val="Hyperlink"/>
          </w:rPr>
          <w:t>11534635</w:t>
        </w:r>
      </w:hyperlink>
    </w:p>
    <w:p w14:paraId="2F507FC3" w14:textId="2EA5C719" w:rsidR="00FF07FE" w:rsidRPr="00E60C9C" w:rsidRDefault="00370015">
      <w:pPr>
        <w:pStyle w:val="ListParagraph"/>
        <w:numPr>
          <w:ilvl w:val="0"/>
          <w:numId w:val="3"/>
        </w:numPr>
        <w:ind w:left="720" w:hanging="720"/>
        <w:rPr>
          <w:b/>
          <w:i/>
          <w:iCs/>
        </w:rPr>
      </w:pPr>
      <w:r w:rsidRPr="00E60C9C">
        <w:rPr>
          <w:color w:val="000000"/>
        </w:rPr>
        <w:t xml:space="preserve">Buchanan D, </w:t>
      </w:r>
      <w:r w:rsidRPr="00E60C9C">
        <w:rPr>
          <w:b/>
          <w:bCs/>
          <w:color w:val="000000"/>
        </w:rPr>
        <w:t>Khoshnood K</w:t>
      </w:r>
      <w:r w:rsidRPr="00E60C9C">
        <w:rPr>
          <w:color w:val="000000"/>
        </w:rPr>
        <w:t xml:space="preserve">, Stopka T, Santelices C, Singer M.  Ethical dilemmas created by the criminalization of status behaviors: Case studies from ethnographic field research with injection drug users. Health Educ </w:t>
      </w:r>
      <w:proofErr w:type="spellStart"/>
      <w:r w:rsidRPr="00E60C9C">
        <w:rPr>
          <w:color w:val="000000"/>
        </w:rPr>
        <w:t>Behav</w:t>
      </w:r>
      <w:proofErr w:type="spellEnd"/>
      <w:r w:rsidRPr="00E60C9C">
        <w:rPr>
          <w:color w:val="000000"/>
        </w:rPr>
        <w:t>. 2002</w:t>
      </w:r>
      <w:r w:rsidR="00FC5593" w:rsidRPr="00E60C9C">
        <w:rPr>
          <w:color w:val="000000"/>
        </w:rPr>
        <w:t xml:space="preserve">; </w:t>
      </w:r>
      <w:r w:rsidRPr="00E60C9C">
        <w:rPr>
          <w:color w:val="000000"/>
        </w:rPr>
        <w:t>29:30-42.</w:t>
      </w:r>
      <w:r w:rsidR="00FF07FE" w:rsidRPr="00E60C9C">
        <w:rPr>
          <w:color w:val="000000"/>
        </w:rPr>
        <w:t xml:space="preserve"> doi:</w:t>
      </w:r>
      <w:hyperlink r:id="rId31" w:history="1">
        <w:r w:rsidR="00FF07FE" w:rsidRPr="00E60C9C">
          <w:rPr>
            <w:rStyle w:val="Hyperlink"/>
          </w:rPr>
          <w:t>10.1177/109019810202900105</w:t>
        </w:r>
      </w:hyperlink>
      <w:r w:rsidR="00201770" w:rsidRPr="00E60C9C">
        <w:rPr>
          <w:color w:val="000000"/>
        </w:rPr>
        <w:t xml:space="preserve">. PMID: </w:t>
      </w:r>
      <w:hyperlink r:id="rId32" w:history="1">
        <w:r w:rsidR="00201770" w:rsidRPr="00E60C9C">
          <w:rPr>
            <w:rStyle w:val="Hyperlink"/>
          </w:rPr>
          <w:t>11822551</w:t>
        </w:r>
      </w:hyperlink>
      <w:r w:rsidR="00201770" w:rsidRPr="00E60C9C">
        <w:rPr>
          <w:color w:val="000000"/>
        </w:rPr>
        <w:t>.</w:t>
      </w:r>
    </w:p>
    <w:p w14:paraId="55B74BB3" w14:textId="60D94910" w:rsidR="008F25A6" w:rsidRPr="00E60C9C" w:rsidRDefault="00370015">
      <w:pPr>
        <w:pStyle w:val="ListParagraph"/>
        <w:numPr>
          <w:ilvl w:val="0"/>
          <w:numId w:val="3"/>
        </w:numPr>
        <w:ind w:left="720" w:hanging="720"/>
        <w:rPr>
          <w:bCs/>
        </w:rPr>
      </w:pPr>
      <w:r w:rsidRPr="00E60C9C">
        <w:rPr>
          <w:color w:val="000000"/>
        </w:rPr>
        <w:t xml:space="preserve">Heimer R. Clair S. Teng W. Grau LE. </w:t>
      </w:r>
      <w:r w:rsidRPr="00E60C9C">
        <w:rPr>
          <w:b/>
          <w:bCs/>
          <w:color w:val="000000"/>
        </w:rPr>
        <w:t>Khoshnood K</w:t>
      </w:r>
      <w:r w:rsidRPr="00E60C9C">
        <w:rPr>
          <w:color w:val="000000"/>
        </w:rPr>
        <w:t xml:space="preserve">. Singer M. Effects of increasing syringe availability on syringe-exchange use and HIV risk: Connecticut, 1990-2001.  J </w:t>
      </w:r>
      <w:r w:rsidRPr="00E60C9C">
        <w:rPr>
          <w:color w:val="000000"/>
        </w:rPr>
        <w:lastRenderedPageBreak/>
        <w:t>Urban Health. 2002</w:t>
      </w:r>
      <w:r w:rsidR="00FC5593" w:rsidRPr="00E60C9C">
        <w:rPr>
          <w:color w:val="000000"/>
        </w:rPr>
        <w:t>;</w:t>
      </w:r>
      <w:r w:rsidRPr="00E60C9C">
        <w:rPr>
          <w:color w:val="000000"/>
        </w:rPr>
        <w:t xml:space="preserve"> 79(4):556-70.</w:t>
      </w:r>
      <w:r w:rsidR="008F25A6" w:rsidRPr="00E60C9C">
        <w:rPr>
          <w:color w:val="000000"/>
        </w:rPr>
        <w:t xml:space="preserve"> </w:t>
      </w:r>
      <w:proofErr w:type="spellStart"/>
      <w:r w:rsidR="008F25A6" w:rsidRPr="00E60C9C">
        <w:rPr>
          <w:color w:val="000000"/>
        </w:rPr>
        <w:t>doi</w:t>
      </w:r>
      <w:proofErr w:type="spellEnd"/>
      <w:r w:rsidR="008F25A6" w:rsidRPr="00E60C9C">
        <w:rPr>
          <w:color w:val="000000"/>
        </w:rPr>
        <w:t xml:space="preserve">: </w:t>
      </w:r>
      <w:hyperlink r:id="rId33" w:history="1">
        <w:r w:rsidR="008F25A6" w:rsidRPr="00E60C9C">
          <w:rPr>
            <w:rStyle w:val="Hyperlink"/>
            <w:bCs/>
          </w:rPr>
          <w:t>10.1093/</w:t>
        </w:r>
        <w:proofErr w:type="spellStart"/>
        <w:r w:rsidR="008F25A6" w:rsidRPr="00E60C9C">
          <w:rPr>
            <w:rStyle w:val="Hyperlink"/>
            <w:bCs/>
          </w:rPr>
          <w:t>jurban</w:t>
        </w:r>
        <w:proofErr w:type="spellEnd"/>
        <w:r w:rsidR="008F25A6" w:rsidRPr="00E60C9C">
          <w:rPr>
            <w:rStyle w:val="Hyperlink"/>
            <w:bCs/>
          </w:rPr>
          <w:t>/79.4.556</w:t>
        </w:r>
      </w:hyperlink>
      <w:r w:rsidR="00201770" w:rsidRPr="00E60C9C">
        <w:rPr>
          <w:bCs/>
        </w:rPr>
        <w:t>. PMID: </w:t>
      </w:r>
      <w:hyperlink r:id="rId34" w:history="1">
        <w:r w:rsidR="00201770" w:rsidRPr="00E60C9C">
          <w:rPr>
            <w:rStyle w:val="Hyperlink"/>
            <w:bCs/>
          </w:rPr>
          <w:t>12468675</w:t>
        </w:r>
      </w:hyperlink>
      <w:r w:rsidR="00201770" w:rsidRPr="00E60C9C">
        <w:rPr>
          <w:bCs/>
        </w:rPr>
        <w:t>. PMCID: </w:t>
      </w:r>
      <w:hyperlink r:id="rId35" w:tgtFrame="_blank" w:history="1">
        <w:r w:rsidR="00201770" w:rsidRPr="00E60C9C">
          <w:rPr>
            <w:rStyle w:val="Hyperlink"/>
            <w:bCs/>
          </w:rPr>
          <w:t>PMC3456719</w:t>
        </w:r>
      </w:hyperlink>
    </w:p>
    <w:p w14:paraId="70A51427" w14:textId="240118DF" w:rsidR="00FF07FE" w:rsidRPr="00E60C9C" w:rsidRDefault="00370015">
      <w:pPr>
        <w:pStyle w:val="ListParagraph"/>
        <w:numPr>
          <w:ilvl w:val="0"/>
          <w:numId w:val="3"/>
        </w:numPr>
        <w:ind w:left="720" w:hanging="720"/>
        <w:rPr>
          <w:b/>
          <w:i/>
          <w:iCs/>
        </w:rPr>
      </w:pPr>
      <w:r w:rsidRPr="00E60C9C">
        <w:rPr>
          <w:color w:val="000000"/>
        </w:rPr>
        <w:t xml:space="preserve">Heimer R, Bray S, Burris S, </w:t>
      </w:r>
      <w:r w:rsidRPr="00E60C9C">
        <w:rPr>
          <w:b/>
          <w:bCs/>
          <w:color w:val="000000"/>
        </w:rPr>
        <w:t>Khoshnood K</w:t>
      </w:r>
      <w:r w:rsidRPr="00E60C9C">
        <w:rPr>
          <w:color w:val="000000"/>
        </w:rPr>
        <w:t xml:space="preserve">, Blankenship KM. Structural Interventions to </w:t>
      </w:r>
      <w:r w:rsidR="00FF07FE" w:rsidRPr="00E60C9C">
        <w:rPr>
          <w:color w:val="000000"/>
        </w:rPr>
        <w:t>i</w:t>
      </w:r>
      <w:r w:rsidRPr="00E60C9C">
        <w:rPr>
          <w:color w:val="000000"/>
        </w:rPr>
        <w:t xml:space="preserve">mprove </w:t>
      </w:r>
      <w:r w:rsidR="00FF07FE" w:rsidRPr="00E60C9C">
        <w:rPr>
          <w:color w:val="000000"/>
        </w:rPr>
        <w:t>o</w:t>
      </w:r>
      <w:r w:rsidRPr="00E60C9C">
        <w:rPr>
          <w:color w:val="000000"/>
        </w:rPr>
        <w:t xml:space="preserve">piate </w:t>
      </w:r>
      <w:r w:rsidR="00FF07FE" w:rsidRPr="00E60C9C">
        <w:rPr>
          <w:color w:val="000000"/>
        </w:rPr>
        <w:t>m</w:t>
      </w:r>
      <w:r w:rsidRPr="00E60C9C">
        <w:rPr>
          <w:color w:val="000000"/>
        </w:rPr>
        <w:t>aintenance. Int J Drug Policy. 2002</w:t>
      </w:r>
      <w:r w:rsidR="00FC5593" w:rsidRPr="00E60C9C">
        <w:rPr>
          <w:color w:val="000000"/>
        </w:rPr>
        <w:t>;</w:t>
      </w:r>
      <w:r w:rsidRPr="00E60C9C">
        <w:rPr>
          <w:color w:val="000000"/>
        </w:rPr>
        <w:t xml:space="preserve"> 13, 103-111.</w:t>
      </w:r>
      <w:r w:rsidR="00FF07FE" w:rsidRPr="00E60C9C">
        <w:rPr>
          <w:color w:val="000000"/>
        </w:rPr>
        <w:t xml:space="preserve"> doi:</w:t>
      </w:r>
      <w:r w:rsidR="00FF07FE" w:rsidRPr="00E60C9C">
        <w:rPr>
          <w:bCs/>
        </w:rPr>
        <w:t>10.1016/S0955-3959(02)00009-9</w:t>
      </w:r>
    </w:p>
    <w:p w14:paraId="27C4B711" w14:textId="50413B90" w:rsidR="00FF07FE" w:rsidRPr="00E60C9C" w:rsidRDefault="00370015">
      <w:pPr>
        <w:pStyle w:val="ListParagraph"/>
        <w:numPr>
          <w:ilvl w:val="0"/>
          <w:numId w:val="3"/>
        </w:numPr>
        <w:ind w:left="720" w:hanging="720"/>
        <w:rPr>
          <w:b/>
          <w:i/>
          <w:iCs/>
        </w:rPr>
      </w:pPr>
      <w:r w:rsidRPr="00E60C9C">
        <w:rPr>
          <w:color w:val="000000"/>
        </w:rPr>
        <w:t xml:space="preserve">Pollack H, </w:t>
      </w:r>
      <w:r w:rsidRPr="00E60C9C">
        <w:rPr>
          <w:b/>
          <w:bCs/>
          <w:color w:val="000000"/>
        </w:rPr>
        <w:t>Khoshnood K</w:t>
      </w:r>
      <w:r w:rsidRPr="00E60C9C">
        <w:rPr>
          <w:color w:val="000000"/>
        </w:rPr>
        <w:t xml:space="preserve">, Blankenship KM, Altice FL.  </w:t>
      </w:r>
      <w:r w:rsidR="008F25A6" w:rsidRPr="00E60C9C">
        <w:rPr>
          <w:color w:val="000000"/>
        </w:rPr>
        <w:t>The impact of needle exchange-based health services on emergency department use</w:t>
      </w:r>
      <w:r w:rsidRPr="00E60C9C">
        <w:rPr>
          <w:color w:val="000000"/>
        </w:rPr>
        <w:t>. J Gen Intern Med. 2002</w:t>
      </w:r>
      <w:r w:rsidR="00FC5593" w:rsidRPr="00E60C9C">
        <w:rPr>
          <w:color w:val="000000"/>
        </w:rPr>
        <w:t>;</w:t>
      </w:r>
      <w:r w:rsidRPr="00E60C9C">
        <w:rPr>
          <w:color w:val="000000"/>
        </w:rPr>
        <w:t>17: 341-348. </w:t>
      </w:r>
      <w:r w:rsidR="00FF07FE" w:rsidRPr="00E60C9C">
        <w:rPr>
          <w:color w:val="000000"/>
        </w:rPr>
        <w:t>doi</w:t>
      </w:r>
      <w:r w:rsidR="00201770" w:rsidRPr="00E60C9C">
        <w:rPr>
          <w:color w:val="000000"/>
        </w:rPr>
        <w:t>;</w:t>
      </w:r>
      <w:r w:rsidR="00FF07FE" w:rsidRPr="00E60C9C">
        <w:rPr>
          <w:color w:val="000000"/>
        </w:rPr>
        <w:t xml:space="preserve"> </w:t>
      </w:r>
      <w:hyperlink r:id="rId36" w:history="1">
        <w:r w:rsidR="00FF07FE" w:rsidRPr="00E60C9C">
          <w:rPr>
            <w:rStyle w:val="Hyperlink"/>
            <w:bCs/>
          </w:rPr>
          <w:t>10.1046/j.1525-1497.</w:t>
        </w:r>
        <w:proofErr w:type="gramStart"/>
        <w:r w:rsidR="00FF07FE" w:rsidRPr="00E60C9C">
          <w:rPr>
            <w:rStyle w:val="Hyperlink"/>
            <w:bCs/>
          </w:rPr>
          <w:t>2002.10663.x</w:t>
        </w:r>
        <w:proofErr w:type="gramEnd"/>
      </w:hyperlink>
      <w:r w:rsidR="00201770" w:rsidRPr="00E60C9C">
        <w:rPr>
          <w:bCs/>
        </w:rPr>
        <w:t>.</w:t>
      </w:r>
    </w:p>
    <w:p w14:paraId="527D9B66" w14:textId="275BA994" w:rsidR="00370015" w:rsidRPr="00E60C9C" w:rsidRDefault="00370015">
      <w:pPr>
        <w:pStyle w:val="ListParagraph"/>
        <w:numPr>
          <w:ilvl w:val="0"/>
          <w:numId w:val="3"/>
        </w:numPr>
        <w:ind w:left="720" w:hanging="720"/>
        <w:rPr>
          <w:color w:val="000000"/>
        </w:rPr>
      </w:pPr>
      <w:r w:rsidRPr="00E60C9C">
        <w:rPr>
          <w:color w:val="000000"/>
        </w:rPr>
        <w:t xml:space="preserve">Durante A, Williams A, Costa MD, Darragh T, </w:t>
      </w:r>
      <w:r w:rsidRPr="00E60C9C">
        <w:rPr>
          <w:b/>
          <w:bCs/>
          <w:color w:val="000000"/>
        </w:rPr>
        <w:t>Khoshnood K</w:t>
      </w:r>
      <w:r w:rsidRPr="00E60C9C">
        <w:rPr>
          <w:color w:val="000000"/>
        </w:rPr>
        <w:t>, Palefsky J.  Incidence of anal cytologic abnormalities in a cohort of HIV-infected women. Cancer Epidemiol Biomarkers Prev. 2003. 12:638-642.</w:t>
      </w:r>
      <w:r w:rsidR="008F25A6" w:rsidRPr="00E60C9C">
        <w:rPr>
          <w:color w:val="000000"/>
        </w:rPr>
        <w:t xml:space="preserve"> </w:t>
      </w:r>
      <w:r w:rsidR="00201770" w:rsidRPr="00E60C9C">
        <w:rPr>
          <w:color w:val="000000"/>
        </w:rPr>
        <w:t>PMID: </w:t>
      </w:r>
      <w:hyperlink r:id="rId37" w:history="1">
        <w:r w:rsidR="00201770" w:rsidRPr="00E60C9C">
          <w:rPr>
            <w:rStyle w:val="Hyperlink"/>
          </w:rPr>
          <w:t>12869403</w:t>
        </w:r>
      </w:hyperlink>
      <w:r w:rsidR="00201770" w:rsidRPr="00E60C9C">
        <w:rPr>
          <w:color w:val="000000"/>
        </w:rPr>
        <w:t>.</w:t>
      </w:r>
    </w:p>
    <w:p w14:paraId="68BC410E" w14:textId="368C9621" w:rsidR="00FF07FE" w:rsidRPr="00E60C9C" w:rsidRDefault="00370015">
      <w:pPr>
        <w:pStyle w:val="ListParagraph"/>
        <w:numPr>
          <w:ilvl w:val="0"/>
          <w:numId w:val="3"/>
        </w:numPr>
        <w:ind w:left="720" w:hanging="720"/>
        <w:rPr>
          <w:bCs/>
        </w:rPr>
      </w:pPr>
      <w:r w:rsidRPr="00E60C9C">
        <w:rPr>
          <w:color w:val="000000"/>
        </w:rPr>
        <w:t xml:space="preserve">Stopka, T.J., Springer, K.W., </w:t>
      </w:r>
      <w:r w:rsidRPr="00E60C9C">
        <w:rPr>
          <w:b/>
          <w:bCs/>
          <w:color w:val="000000"/>
        </w:rPr>
        <w:t>Khoshnood K.</w:t>
      </w:r>
      <w:r w:rsidRPr="00E60C9C">
        <w:rPr>
          <w:color w:val="000000"/>
        </w:rPr>
        <w:t xml:space="preserve">, Shaw, S., Singer, M.  </w:t>
      </w:r>
      <w:r w:rsidR="008F25A6" w:rsidRPr="00E60C9C">
        <w:rPr>
          <w:color w:val="000000"/>
        </w:rPr>
        <w:t>Writing about risk: use of daily diaries in understanding drug-user risk behaviors</w:t>
      </w:r>
      <w:r w:rsidRPr="00E60C9C">
        <w:rPr>
          <w:color w:val="000000"/>
        </w:rPr>
        <w:t xml:space="preserve">. AIDS </w:t>
      </w:r>
      <w:proofErr w:type="spellStart"/>
      <w:r w:rsidRPr="00E60C9C">
        <w:rPr>
          <w:color w:val="000000"/>
        </w:rPr>
        <w:t>Behav</w:t>
      </w:r>
      <w:proofErr w:type="spellEnd"/>
      <w:r w:rsidRPr="00E60C9C">
        <w:rPr>
          <w:color w:val="000000"/>
        </w:rPr>
        <w:t>. 2004.  8(1):73-85.</w:t>
      </w:r>
      <w:r w:rsidR="00FF07FE" w:rsidRPr="00E60C9C">
        <w:rPr>
          <w:color w:val="000000"/>
        </w:rPr>
        <w:t xml:space="preserve"> doi:</w:t>
      </w:r>
      <w:hyperlink r:id="rId38" w:history="1">
        <w:r w:rsidR="00FF07FE" w:rsidRPr="00E60C9C">
          <w:rPr>
            <w:rStyle w:val="Hyperlink"/>
            <w:bCs/>
          </w:rPr>
          <w:t>10.1023/</w:t>
        </w:r>
        <w:proofErr w:type="gramStart"/>
        <w:r w:rsidR="00FF07FE" w:rsidRPr="00E60C9C">
          <w:rPr>
            <w:rStyle w:val="Hyperlink"/>
            <w:bCs/>
          </w:rPr>
          <w:t>B:AIBE</w:t>
        </w:r>
        <w:proofErr w:type="gramEnd"/>
        <w:r w:rsidR="00FF07FE" w:rsidRPr="00E60C9C">
          <w:rPr>
            <w:rStyle w:val="Hyperlink"/>
            <w:bCs/>
          </w:rPr>
          <w:t>.0000017527.25533.f4</w:t>
        </w:r>
      </w:hyperlink>
      <w:r w:rsidR="00374093" w:rsidRPr="00E60C9C">
        <w:rPr>
          <w:bCs/>
        </w:rPr>
        <w:t>. PMID: </w:t>
      </w:r>
      <w:hyperlink r:id="rId39" w:history="1">
        <w:r w:rsidR="00374093" w:rsidRPr="00E60C9C">
          <w:rPr>
            <w:rStyle w:val="Hyperlink"/>
            <w:bCs/>
          </w:rPr>
          <w:t>15146135</w:t>
        </w:r>
      </w:hyperlink>
      <w:r w:rsidR="00374093" w:rsidRPr="00E60C9C">
        <w:rPr>
          <w:bCs/>
        </w:rPr>
        <w:t>.</w:t>
      </w:r>
    </w:p>
    <w:p w14:paraId="2CEF73FE" w14:textId="09F8472F" w:rsidR="008F25A6" w:rsidRPr="00E60C9C" w:rsidRDefault="00370015">
      <w:pPr>
        <w:pStyle w:val="ListParagraph"/>
        <w:numPr>
          <w:ilvl w:val="0"/>
          <w:numId w:val="3"/>
        </w:numPr>
        <w:ind w:left="720" w:hanging="720"/>
        <w:rPr>
          <w:b/>
          <w:i/>
          <w:iCs/>
        </w:rPr>
      </w:pPr>
      <w:r w:rsidRPr="00E60C9C">
        <w:rPr>
          <w:color w:val="000000"/>
        </w:rPr>
        <w:t xml:space="preserve">Rahbar R. A., </w:t>
      </w:r>
      <w:proofErr w:type="spellStart"/>
      <w:r w:rsidRPr="00E60C9C">
        <w:rPr>
          <w:color w:val="000000"/>
        </w:rPr>
        <w:t>Rooholamini</w:t>
      </w:r>
      <w:proofErr w:type="spellEnd"/>
      <w:r w:rsidRPr="00E60C9C">
        <w:rPr>
          <w:color w:val="000000"/>
        </w:rPr>
        <w:t xml:space="preserve"> S., </w:t>
      </w:r>
      <w:r w:rsidRPr="00E60C9C">
        <w:rPr>
          <w:b/>
          <w:bCs/>
          <w:color w:val="000000"/>
        </w:rPr>
        <w:t>Khoshnood K</w:t>
      </w:r>
      <w:r w:rsidRPr="00E60C9C">
        <w:rPr>
          <w:color w:val="000000"/>
        </w:rPr>
        <w:t>. Prevalence of HIV infection and other bloodborne infections in incarcerated and non-incarcerated Injection Drug Users (IDUs) in Mashhad, Iran. Int J Drug Policy. 2004. 15(2):151-155.</w:t>
      </w:r>
      <w:r w:rsidR="00FF07FE" w:rsidRPr="00E60C9C">
        <w:rPr>
          <w:color w:val="000000"/>
        </w:rPr>
        <w:t xml:space="preserve"> doi:</w:t>
      </w:r>
      <w:hyperlink r:id="rId40" w:history="1">
        <w:r w:rsidR="00FF07FE" w:rsidRPr="00E60C9C">
          <w:rPr>
            <w:rStyle w:val="Hyperlink"/>
            <w:bCs/>
          </w:rPr>
          <w:t>10.1016/j.drugpo.2003.07.001</w:t>
        </w:r>
      </w:hyperlink>
      <w:r w:rsidR="00374093" w:rsidRPr="00E60C9C">
        <w:rPr>
          <w:bCs/>
        </w:rPr>
        <w:t>.</w:t>
      </w:r>
    </w:p>
    <w:p w14:paraId="0C54E2EE" w14:textId="0C89763D" w:rsidR="008F25A6" w:rsidRPr="00E60C9C" w:rsidRDefault="008F25A6">
      <w:pPr>
        <w:pStyle w:val="ListParagraph"/>
        <w:numPr>
          <w:ilvl w:val="0"/>
          <w:numId w:val="3"/>
        </w:numPr>
        <w:ind w:left="720" w:hanging="720"/>
        <w:rPr>
          <w:bCs/>
        </w:rPr>
      </w:pPr>
      <w:r w:rsidRPr="00E60C9C">
        <w:rPr>
          <w:color w:val="000000"/>
        </w:rPr>
        <w:t xml:space="preserve">Heffernan RT, Barrett NL, Gallagher KM, Hadler JL, Harrison LH, Reingold AL, </w:t>
      </w:r>
      <w:r w:rsidRPr="00E60C9C">
        <w:rPr>
          <w:b/>
          <w:bCs/>
          <w:color w:val="000000"/>
        </w:rPr>
        <w:t>Khoshnood K</w:t>
      </w:r>
      <w:r w:rsidRPr="00E60C9C">
        <w:rPr>
          <w:color w:val="000000"/>
        </w:rPr>
        <w:t xml:space="preserve">, Holford TR, Schuchat A. </w:t>
      </w:r>
      <w:r w:rsidR="00370015" w:rsidRPr="00E60C9C">
        <w:rPr>
          <w:color w:val="000000"/>
        </w:rPr>
        <w:t xml:space="preserve">Declining Incidence of Invasive Streptococcus pneumonia Infection among Persons with AIDS in an Era of Highly Active </w:t>
      </w:r>
      <w:proofErr w:type="spellStart"/>
      <w:r w:rsidR="00370015" w:rsidRPr="00E60C9C">
        <w:rPr>
          <w:color w:val="000000"/>
        </w:rPr>
        <w:t>Antiretrovital</w:t>
      </w:r>
      <w:proofErr w:type="spellEnd"/>
      <w:r w:rsidR="00370015" w:rsidRPr="00E60C9C">
        <w:rPr>
          <w:color w:val="000000"/>
        </w:rPr>
        <w:t xml:space="preserve"> Therapy</w:t>
      </w:r>
      <w:r w:rsidRPr="00E60C9C">
        <w:rPr>
          <w:color w:val="000000"/>
        </w:rPr>
        <w:t>.</w:t>
      </w:r>
      <w:r w:rsidR="00370015" w:rsidRPr="00E60C9C">
        <w:rPr>
          <w:color w:val="000000"/>
        </w:rPr>
        <w:t xml:space="preserve"> J Infect Dis. </w:t>
      </w:r>
      <w:r w:rsidRPr="00E60C9C">
        <w:rPr>
          <w:color w:val="000000"/>
        </w:rPr>
        <w:t>1995;</w:t>
      </w:r>
      <w:r w:rsidR="00370015" w:rsidRPr="00E60C9C">
        <w:rPr>
          <w:color w:val="000000"/>
        </w:rPr>
        <w:t>191(12):2038-2045.</w:t>
      </w:r>
      <w:r w:rsidRPr="00E60C9C">
        <w:rPr>
          <w:color w:val="000000"/>
        </w:rPr>
        <w:t xml:space="preserve"> doi: </w:t>
      </w:r>
      <w:hyperlink r:id="rId41" w:history="1">
        <w:r w:rsidRPr="00E60C9C">
          <w:rPr>
            <w:rStyle w:val="Hyperlink"/>
            <w:bCs/>
          </w:rPr>
          <w:t>10.1086/430356</w:t>
        </w:r>
      </w:hyperlink>
      <w:r w:rsidR="00374093" w:rsidRPr="00E60C9C">
        <w:rPr>
          <w:bCs/>
        </w:rPr>
        <w:t>. PMID: </w:t>
      </w:r>
      <w:hyperlink r:id="rId42" w:history="1">
        <w:r w:rsidR="00374093" w:rsidRPr="00E60C9C">
          <w:rPr>
            <w:rStyle w:val="Hyperlink"/>
            <w:bCs/>
          </w:rPr>
          <w:t>15897989</w:t>
        </w:r>
      </w:hyperlink>
      <w:r w:rsidR="00374093" w:rsidRPr="00E60C9C">
        <w:rPr>
          <w:bCs/>
        </w:rPr>
        <w:t>.</w:t>
      </w:r>
    </w:p>
    <w:p w14:paraId="1083029A" w14:textId="290E7ADE" w:rsidR="00370015" w:rsidRPr="00E60C9C" w:rsidRDefault="00370015">
      <w:pPr>
        <w:pStyle w:val="ListParagraph"/>
        <w:numPr>
          <w:ilvl w:val="0"/>
          <w:numId w:val="3"/>
        </w:numPr>
        <w:ind w:left="720" w:hanging="720"/>
        <w:rPr>
          <w:color w:val="000000"/>
        </w:rPr>
      </w:pPr>
      <w:r w:rsidRPr="00E60C9C">
        <w:rPr>
          <w:color w:val="000000"/>
        </w:rPr>
        <w:t xml:space="preserve">Altice FL, Marinovich A, </w:t>
      </w:r>
      <w:r w:rsidRPr="00E60C9C">
        <w:rPr>
          <w:b/>
          <w:bCs/>
          <w:color w:val="000000"/>
        </w:rPr>
        <w:t>Khoshnood K</w:t>
      </w:r>
      <w:r w:rsidRPr="00E60C9C">
        <w:rPr>
          <w:color w:val="000000"/>
        </w:rPr>
        <w:t>, Blankenship KM, Springer SA, Selwyn PA.   Correlates of HIV infection among incarcerated women: Implications for improving detection of HIV infection. J Urban Health. 2005. 82:312-326. </w:t>
      </w:r>
      <w:r w:rsidR="00374093" w:rsidRPr="00E60C9C">
        <w:rPr>
          <w:color w:val="000000"/>
        </w:rPr>
        <w:t>PMID: </w:t>
      </w:r>
      <w:hyperlink r:id="rId43" w:history="1">
        <w:r w:rsidR="00374093" w:rsidRPr="00E60C9C">
          <w:rPr>
            <w:rStyle w:val="Hyperlink"/>
          </w:rPr>
          <w:t>15872190 </w:t>
        </w:r>
      </w:hyperlink>
      <w:r w:rsidR="00374093" w:rsidRPr="00E60C9C">
        <w:rPr>
          <w:color w:val="000000"/>
        </w:rPr>
        <w:t>. PMCID: </w:t>
      </w:r>
      <w:hyperlink r:id="rId44" w:tgtFrame="_blank" w:history="1">
        <w:r w:rsidR="00374093" w:rsidRPr="00E60C9C">
          <w:rPr>
            <w:rStyle w:val="Hyperlink"/>
          </w:rPr>
          <w:t>PMC3456574</w:t>
        </w:r>
      </w:hyperlink>
      <w:r w:rsidR="00374093" w:rsidRPr="00E60C9C">
        <w:rPr>
          <w:color w:val="000000"/>
        </w:rPr>
        <w:t xml:space="preserve">. </w:t>
      </w:r>
      <w:proofErr w:type="spellStart"/>
      <w:r w:rsidR="00374093" w:rsidRPr="00E60C9C">
        <w:rPr>
          <w:color w:val="000000"/>
        </w:rPr>
        <w:t>doi</w:t>
      </w:r>
      <w:proofErr w:type="spellEnd"/>
      <w:r w:rsidR="00374093" w:rsidRPr="00E60C9C">
        <w:rPr>
          <w:color w:val="000000"/>
        </w:rPr>
        <w:t>; </w:t>
      </w:r>
      <w:hyperlink r:id="rId45" w:tgtFrame="_blank" w:history="1">
        <w:r w:rsidR="00374093" w:rsidRPr="00E60C9C">
          <w:rPr>
            <w:rStyle w:val="Hyperlink"/>
          </w:rPr>
          <w:t>10.1093/</w:t>
        </w:r>
        <w:proofErr w:type="spellStart"/>
        <w:r w:rsidR="00374093" w:rsidRPr="00E60C9C">
          <w:rPr>
            <w:rStyle w:val="Hyperlink"/>
          </w:rPr>
          <w:t>jurban</w:t>
        </w:r>
        <w:proofErr w:type="spellEnd"/>
        <w:r w:rsidR="00374093" w:rsidRPr="00E60C9C">
          <w:rPr>
            <w:rStyle w:val="Hyperlink"/>
          </w:rPr>
          <w:t>/jti055</w:t>
        </w:r>
      </w:hyperlink>
    </w:p>
    <w:p w14:paraId="03F611E6" w14:textId="77777777" w:rsidR="00374093" w:rsidRPr="00E60C9C" w:rsidRDefault="00370015">
      <w:pPr>
        <w:pStyle w:val="ListParagraph"/>
        <w:numPr>
          <w:ilvl w:val="0"/>
          <w:numId w:val="3"/>
        </w:numPr>
        <w:ind w:left="720" w:hanging="720"/>
        <w:rPr>
          <w:color w:val="000000"/>
        </w:rPr>
      </w:pPr>
      <w:r w:rsidRPr="00E60C9C">
        <w:rPr>
          <w:color w:val="000000"/>
        </w:rPr>
        <w:t xml:space="preserve">Fry R, </w:t>
      </w:r>
      <w:proofErr w:type="spellStart"/>
      <w:r w:rsidRPr="00E60C9C">
        <w:rPr>
          <w:b/>
          <w:bCs/>
          <w:color w:val="000000"/>
        </w:rPr>
        <w:t>Khoshnood</w:t>
      </w:r>
      <w:proofErr w:type="spellEnd"/>
      <w:r w:rsidRPr="00E60C9C">
        <w:rPr>
          <w:b/>
          <w:bCs/>
          <w:color w:val="000000"/>
        </w:rPr>
        <w:t xml:space="preserve"> K</w:t>
      </w:r>
      <w:r w:rsidRPr="00E60C9C">
        <w:rPr>
          <w:color w:val="000000"/>
        </w:rPr>
        <w:t xml:space="preserve">, </w:t>
      </w:r>
      <w:proofErr w:type="spellStart"/>
      <w:r w:rsidRPr="00E60C9C">
        <w:rPr>
          <w:color w:val="000000"/>
        </w:rPr>
        <w:t>Vdoivochenko</w:t>
      </w:r>
      <w:proofErr w:type="spellEnd"/>
      <w:r w:rsidRPr="00E60C9C">
        <w:rPr>
          <w:color w:val="000000"/>
        </w:rPr>
        <w:t xml:space="preserve"> E, </w:t>
      </w:r>
      <w:proofErr w:type="spellStart"/>
      <w:r w:rsidRPr="00E60C9C">
        <w:rPr>
          <w:color w:val="000000"/>
        </w:rPr>
        <w:t>Granskaya</w:t>
      </w:r>
      <w:proofErr w:type="spellEnd"/>
      <w:r w:rsidRPr="00E60C9C">
        <w:rPr>
          <w:color w:val="000000"/>
        </w:rPr>
        <w:t xml:space="preserve"> J, </w:t>
      </w:r>
      <w:proofErr w:type="spellStart"/>
      <w:r w:rsidRPr="00E60C9C">
        <w:rPr>
          <w:color w:val="000000"/>
        </w:rPr>
        <w:t>Sazhin</w:t>
      </w:r>
      <w:proofErr w:type="spellEnd"/>
      <w:r w:rsidRPr="00E60C9C">
        <w:rPr>
          <w:color w:val="000000"/>
        </w:rPr>
        <w:t xml:space="preserve"> V, </w:t>
      </w:r>
      <w:proofErr w:type="spellStart"/>
      <w:r w:rsidRPr="00E60C9C">
        <w:rPr>
          <w:color w:val="000000"/>
        </w:rPr>
        <w:t>Shpakovskaya</w:t>
      </w:r>
      <w:proofErr w:type="spellEnd"/>
      <w:r w:rsidRPr="00E60C9C">
        <w:rPr>
          <w:color w:val="000000"/>
        </w:rPr>
        <w:t xml:space="preserve"> L, </w:t>
      </w:r>
      <w:proofErr w:type="spellStart"/>
      <w:r w:rsidRPr="00E60C9C">
        <w:rPr>
          <w:color w:val="000000"/>
        </w:rPr>
        <w:t>Zhemkov</w:t>
      </w:r>
      <w:proofErr w:type="spellEnd"/>
      <w:r w:rsidRPr="00E60C9C">
        <w:rPr>
          <w:color w:val="000000"/>
        </w:rPr>
        <w:t xml:space="preserve"> V, </w:t>
      </w:r>
      <w:proofErr w:type="spellStart"/>
      <w:r w:rsidRPr="00E60C9C">
        <w:rPr>
          <w:color w:val="000000"/>
        </w:rPr>
        <w:t>Zhemkova</w:t>
      </w:r>
      <w:proofErr w:type="spellEnd"/>
      <w:r w:rsidRPr="00E60C9C">
        <w:rPr>
          <w:color w:val="000000"/>
        </w:rPr>
        <w:t xml:space="preserve"> M, Rowhani-Rahbar A, Funk M, Kozlov A. Barriers to Completion of Tuberculosis Treatment Among Prisoners and Former Prisoners in St. Petersburg, Russia. Int J </w:t>
      </w:r>
      <w:proofErr w:type="spellStart"/>
      <w:r w:rsidRPr="00E60C9C">
        <w:rPr>
          <w:color w:val="000000"/>
        </w:rPr>
        <w:t>Tuberc</w:t>
      </w:r>
      <w:proofErr w:type="spellEnd"/>
      <w:r w:rsidRPr="00E60C9C">
        <w:rPr>
          <w:color w:val="000000"/>
        </w:rPr>
        <w:t xml:space="preserve"> Lung Dis. 2005. 9(9):1027-1033. </w:t>
      </w:r>
      <w:r w:rsidR="00374093" w:rsidRPr="00E60C9C">
        <w:rPr>
          <w:color w:val="000000"/>
        </w:rPr>
        <w:t>PMID: </w:t>
      </w:r>
      <w:hyperlink r:id="rId46" w:history="1">
        <w:r w:rsidR="00374093" w:rsidRPr="00E60C9C">
          <w:rPr>
            <w:rStyle w:val="Hyperlink"/>
          </w:rPr>
          <w:t>16158896</w:t>
        </w:r>
      </w:hyperlink>
      <w:r w:rsidR="00374093" w:rsidRPr="00E60C9C">
        <w:rPr>
          <w:color w:val="000000"/>
        </w:rPr>
        <w:t>.</w:t>
      </w:r>
    </w:p>
    <w:p w14:paraId="1527D046" w14:textId="315AF799" w:rsidR="00370015" w:rsidRPr="00E60C9C" w:rsidRDefault="00370015">
      <w:pPr>
        <w:pStyle w:val="ListParagraph"/>
        <w:numPr>
          <w:ilvl w:val="0"/>
          <w:numId w:val="3"/>
        </w:numPr>
        <w:ind w:left="720" w:hanging="720"/>
        <w:rPr>
          <w:color w:val="000000"/>
        </w:rPr>
      </w:pPr>
      <w:r w:rsidRPr="00E60C9C">
        <w:rPr>
          <w:color w:val="000000"/>
        </w:rPr>
        <w:t xml:space="preserve">Singer M, Stopka T, Shaw S, </w:t>
      </w:r>
      <w:proofErr w:type="spellStart"/>
      <w:r w:rsidRPr="00E60C9C">
        <w:rPr>
          <w:color w:val="000000"/>
        </w:rPr>
        <w:t>Santilices</w:t>
      </w:r>
      <w:proofErr w:type="spellEnd"/>
      <w:r w:rsidRPr="00E60C9C">
        <w:rPr>
          <w:color w:val="000000"/>
        </w:rPr>
        <w:t xml:space="preserve"> C, Buchanan D, Teng W, </w:t>
      </w:r>
      <w:r w:rsidRPr="00E60C9C">
        <w:rPr>
          <w:b/>
          <w:bCs/>
          <w:color w:val="000000"/>
        </w:rPr>
        <w:t>Khoshnood K</w:t>
      </w:r>
      <w:r w:rsidRPr="00E60C9C">
        <w:rPr>
          <w:color w:val="000000"/>
        </w:rPr>
        <w:t>, Heimer R. Lessons from the Field: From Research to Application in the Fight Against AIDS among Injection Drug Users in Three New England Cities. Human Organization. 2005. 64(2):179-191.</w:t>
      </w:r>
      <w:r w:rsidR="00374093" w:rsidRPr="00E60C9C">
        <w:rPr>
          <w:color w:val="000000"/>
        </w:rPr>
        <w:t xml:space="preserve"> doi; </w:t>
      </w:r>
      <w:hyperlink r:id="rId47" w:tgtFrame="_blank" w:history="1">
        <w:r w:rsidR="00374093" w:rsidRPr="00E60C9C">
          <w:rPr>
            <w:rStyle w:val="Hyperlink"/>
          </w:rPr>
          <w:t>10.17730/humo.64.2.ga5ebpqynpxayrb5</w:t>
        </w:r>
      </w:hyperlink>
      <w:r w:rsidR="00374093" w:rsidRPr="00E60C9C">
        <w:rPr>
          <w:color w:val="000000"/>
        </w:rPr>
        <w:t>.</w:t>
      </w:r>
    </w:p>
    <w:p w14:paraId="7E7403F4" w14:textId="141B1538" w:rsidR="00370015" w:rsidRPr="00E60C9C" w:rsidRDefault="00370015">
      <w:pPr>
        <w:pStyle w:val="ListParagraph"/>
        <w:numPr>
          <w:ilvl w:val="0"/>
          <w:numId w:val="3"/>
        </w:numPr>
        <w:ind w:left="720" w:hanging="720"/>
        <w:rPr>
          <w:b/>
          <w:i/>
          <w:iCs/>
        </w:rPr>
      </w:pPr>
      <w:proofErr w:type="spellStart"/>
      <w:r w:rsidRPr="00E60C9C">
        <w:rPr>
          <w:color w:val="000000"/>
        </w:rPr>
        <w:t>Mirsaeidi</w:t>
      </w:r>
      <w:proofErr w:type="spellEnd"/>
      <w:r w:rsidRPr="00E60C9C">
        <w:rPr>
          <w:color w:val="000000"/>
        </w:rPr>
        <w:t xml:space="preserve"> SM, </w:t>
      </w:r>
      <w:proofErr w:type="spellStart"/>
      <w:r w:rsidRPr="00E60C9C">
        <w:rPr>
          <w:color w:val="000000"/>
        </w:rPr>
        <w:t>Tabarasi</w:t>
      </w:r>
      <w:proofErr w:type="spellEnd"/>
      <w:r w:rsidRPr="00E60C9C">
        <w:rPr>
          <w:color w:val="000000"/>
        </w:rPr>
        <w:t xml:space="preserve"> P, </w:t>
      </w:r>
      <w:proofErr w:type="spellStart"/>
      <w:r w:rsidRPr="00E60C9C">
        <w:rPr>
          <w:b/>
          <w:bCs/>
          <w:color w:val="000000"/>
        </w:rPr>
        <w:t>Khoshnood</w:t>
      </w:r>
      <w:proofErr w:type="spellEnd"/>
      <w:r w:rsidRPr="00E60C9C">
        <w:rPr>
          <w:b/>
          <w:bCs/>
          <w:color w:val="000000"/>
        </w:rPr>
        <w:t xml:space="preserve"> K</w:t>
      </w:r>
      <w:r w:rsidRPr="00E60C9C">
        <w:rPr>
          <w:color w:val="000000"/>
        </w:rPr>
        <w:t xml:space="preserve">, </w:t>
      </w:r>
      <w:proofErr w:type="spellStart"/>
      <w:r w:rsidRPr="00E60C9C">
        <w:rPr>
          <w:color w:val="000000"/>
        </w:rPr>
        <w:t>Pooramiri</w:t>
      </w:r>
      <w:proofErr w:type="spellEnd"/>
      <w:r w:rsidRPr="00E60C9C">
        <w:rPr>
          <w:color w:val="000000"/>
        </w:rPr>
        <w:t xml:space="preserve"> MV, Rowhani-Rahbar A, </w:t>
      </w:r>
      <w:proofErr w:type="spellStart"/>
      <w:r w:rsidRPr="00E60C9C">
        <w:rPr>
          <w:color w:val="000000"/>
        </w:rPr>
        <w:t>Mansoori</w:t>
      </w:r>
      <w:proofErr w:type="spellEnd"/>
      <w:r w:rsidRPr="00E60C9C">
        <w:rPr>
          <w:color w:val="000000"/>
        </w:rPr>
        <w:t xml:space="preserve"> SD, </w:t>
      </w:r>
      <w:proofErr w:type="spellStart"/>
      <w:r w:rsidRPr="00E60C9C">
        <w:rPr>
          <w:color w:val="000000"/>
        </w:rPr>
        <w:t>Masjedi</w:t>
      </w:r>
      <w:proofErr w:type="spellEnd"/>
      <w:r w:rsidRPr="00E60C9C">
        <w:rPr>
          <w:color w:val="000000"/>
        </w:rPr>
        <w:t xml:space="preserve"> H, </w:t>
      </w:r>
      <w:proofErr w:type="spellStart"/>
      <w:r w:rsidRPr="00E60C9C">
        <w:rPr>
          <w:color w:val="000000"/>
        </w:rPr>
        <w:t>Zahirifard</w:t>
      </w:r>
      <w:proofErr w:type="spellEnd"/>
      <w:r w:rsidRPr="00E60C9C">
        <w:rPr>
          <w:color w:val="000000"/>
        </w:rPr>
        <w:t xml:space="preserve"> S, Mohammadi F, </w:t>
      </w:r>
      <w:proofErr w:type="spellStart"/>
      <w:r w:rsidRPr="00E60C9C">
        <w:rPr>
          <w:color w:val="000000"/>
        </w:rPr>
        <w:t>Farnia</w:t>
      </w:r>
      <w:proofErr w:type="spellEnd"/>
      <w:r w:rsidRPr="00E60C9C">
        <w:rPr>
          <w:color w:val="000000"/>
        </w:rPr>
        <w:t xml:space="preserve"> P, </w:t>
      </w:r>
      <w:proofErr w:type="spellStart"/>
      <w:r w:rsidRPr="00E60C9C">
        <w:rPr>
          <w:color w:val="000000"/>
        </w:rPr>
        <w:t>Masjedi</w:t>
      </w:r>
      <w:proofErr w:type="spellEnd"/>
      <w:r w:rsidRPr="00E60C9C">
        <w:rPr>
          <w:color w:val="000000"/>
        </w:rPr>
        <w:t xml:space="preserve"> MR.  Treatment of multiple drug-resistant tuberculosis (MDR-TB) in Iran. Int J Infect Dis. 2005. 9(6):317-322. </w:t>
      </w:r>
      <w:r w:rsidR="00374093" w:rsidRPr="00E60C9C">
        <w:rPr>
          <w:color w:val="000000"/>
        </w:rPr>
        <w:t xml:space="preserve">PMID: </w:t>
      </w:r>
      <w:hyperlink r:id="rId48" w:history="1">
        <w:r w:rsidR="00374093" w:rsidRPr="00E60C9C">
          <w:rPr>
            <w:rStyle w:val="Hyperlink"/>
          </w:rPr>
          <w:t>22737557</w:t>
        </w:r>
      </w:hyperlink>
      <w:r w:rsidR="00374093" w:rsidRPr="00E60C9C">
        <w:rPr>
          <w:color w:val="000000"/>
        </w:rPr>
        <w:t xml:space="preserve">. PMCID: </w:t>
      </w:r>
      <w:hyperlink r:id="rId49" w:history="1">
        <w:r w:rsidR="00374093" w:rsidRPr="00E60C9C">
          <w:rPr>
            <w:rStyle w:val="Hyperlink"/>
          </w:rPr>
          <w:t>PMC337201</w:t>
        </w:r>
      </w:hyperlink>
      <w:r w:rsidR="00374093" w:rsidRPr="00E60C9C">
        <w:rPr>
          <w:color w:val="000000"/>
        </w:rPr>
        <w:t>8.</w:t>
      </w:r>
    </w:p>
    <w:p w14:paraId="757B5E3E" w14:textId="499601CC" w:rsidR="00370015" w:rsidRPr="00E60C9C" w:rsidRDefault="00370015">
      <w:pPr>
        <w:pStyle w:val="ListParagraph"/>
        <w:numPr>
          <w:ilvl w:val="0"/>
          <w:numId w:val="3"/>
        </w:numPr>
        <w:ind w:left="720" w:hanging="720"/>
        <w:rPr>
          <w:color w:val="000000"/>
        </w:rPr>
      </w:pPr>
      <w:r w:rsidRPr="00E60C9C">
        <w:rPr>
          <w:color w:val="000000"/>
        </w:rPr>
        <w:t xml:space="preserve">Rowhani-Rahbar A, Niccolai LM, Dunne DW, Green S, Jenkins H, </w:t>
      </w:r>
      <w:r w:rsidRPr="00E60C9C">
        <w:rPr>
          <w:b/>
          <w:bCs/>
          <w:color w:val="000000"/>
        </w:rPr>
        <w:t>Khoshnood K</w:t>
      </w:r>
      <w:r w:rsidRPr="00E60C9C">
        <w:rPr>
          <w:color w:val="000000"/>
        </w:rPr>
        <w:t>. Comparative epidemiology of Chlamydia trachomatis infection among men attending sexually transmitted disease clinics with and without indication for testing. Int J STD AIDS. 2006. 17:453-458.</w:t>
      </w:r>
      <w:r w:rsidR="00374093" w:rsidRPr="00E60C9C">
        <w:rPr>
          <w:color w:val="000000"/>
        </w:rPr>
        <w:t xml:space="preserve"> PMID: </w:t>
      </w:r>
      <w:hyperlink r:id="rId50" w:history="1">
        <w:r w:rsidR="00374093" w:rsidRPr="00E60C9C">
          <w:rPr>
            <w:rStyle w:val="Hyperlink"/>
          </w:rPr>
          <w:t>16820074</w:t>
        </w:r>
      </w:hyperlink>
      <w:r w:rsidR="00374093" w:rsidRPr="00E60C9C">
        <w:rPr>
          <w:color w:val="000000"/>
        </w:rPr>
        <w:t>. doi; </w:t>
      </w:r>
      <w:hyperlink r:id="rId51" w:tgtFrame="_blank" w:history="1">
        <w:r w:rsidR="00374093" w:rsidRPr="00E60C9C">
          <w:rPr>
            <w:rStyle w:val="Hyperlink"/>
          </w:rPr>
          <w:t>10.1258/095646206777689143</w:t>
        </w:r>
      </w:hyperlink>
    </w:p>
    <w:p w14:paraId="7221549E" w14:textId="063020AA" w:rsidR="00370015" w:rsidRPr="00E60C9C" w:rsidRDefault="00370015">
      <w:pPr>
        <w:pStyle w:val="ListParagraph"/>
        <w:numPr>
          <w:ilvl w:val="0"/>
          <w:numId w:val="3"/>
        </w:numPr>
        <w:ind w:left="720" w:hanging="720"/>
        <w:rPr>
          <w:color w:val="000000"/>
        </w:rPr>
      </w:pPr>
      <w:proofErr w:type="spellStart"/>
      <w:r w:rsidRPr="00E60C9C">
        <w:rPr>
          <w:color w:val="000000"/>
        </w:rPr>
        <w:t>Shaboltas</w:t>
      </w:r>
      <w:proofErr w:type="spellEnd"/>
      <w:r w:rsidRPr="00E60C9C">
        <w:rPr>
          <w:color w:val="000000"/>
        </w:rPr>
        <w:t xml:space="preserve"> AV, </w:t>
      </w:r>
      <w:proofErr w:type="spellStart"/>
      <w:r w:rsidRPr="00E60C9C">
        <w:rPr>
          <w:color w:val="000000"/>
        </w:rPr>
        <w:t>Toussova</w:t>
      </w:r>
      <w:proofErr w:type="spellEnd"/>
      <w:r w:rsidRPr="00E60C9C">
        <w:rPr>
          <w:color w:val="000000"/>
        </w:rPr>
        <w:t xml:space="preserve"> OV, Hoffman </w:t>
      </w:r>
      <w:proofErr w:type="gramStart"/>
      <w:r w:rsidRPr="00E60C9C">
        <w:rPr>
          <w:color w:val="000000"/>
        </w:rPr>
        <w:t>IF,  Heimer</w:t>
      </w:r>
      <w:proofErr w:type="gramEnd"/>
      <w:r w:rsidRPr="00E60C9C">
        <w:rPr>
          <w:color w:val="000000"/>
        </w:rPr>
        <w:t xml:space="preserve"> R,  </w:t>
      </w:r>
      <w:proofErr w:type="spellStart"/>
      <w:r w:rsidRPr="00E60C9C">
        <w:rPr>
          <w:color w:val="000000"/>
        </w:rPr>
        <w:t>Verevochkin</w:t>
      </w:r>
      <w:proofErr w:type="spellEnd"/>
      <w:r w:rsidRPr="00E60C9C">
        <w:rPr>
          <w:color w:val="000000"/>
        </w:rPr>
        <w:t xml:space="preserve"> SV,  Ryder RW,  </w:t>
      </w:r>
      <w:r w:rsidRPr="00E60C9C">
        <w:rPr>
          <w:b/>
          <w:bCs/>
          <w:color w:val="000000"/>
        </w:rPr>
        <w:t>Khoshnood K</w:t>
      </w:r>
      <w:r w:rsidRPr="00E60C9C">
        <w:rPr>
          <w:color w:val="000000"/>
        </w:rPr>
        <w:t xml:space="preserve">,   Perdue T,  Masse  BR,  Kozlov AP.  HIV prevalence, socio-demographic and behavioral </w:t>
      </w:r>
      <w:proofErr w:type="gramStart"/>
      <w:r w:rsidRPr="00E60C9C">
        <w:rPr>
          <w:color w:val="000000"/>
        </w:rPr>
        <w:t>correlates</w:t>
      </w:r>
      <w:proofErr w:type="gramEnd"/>
      <w:r w:rsidRPr="00E60C9C">
        <w:rPr>
          <w:color w:val="000000"/>
        </w:rPr>
        <w:t xml:space="preserve"> and recruitment methods among injection drug </w:t>
      </w:r>
      <w:r w:rsidRPr="00E60C9C">
        <w:rPr>
          <w:color w:val="000000"/>
        </w:rPr>
        <w:lastRenderedPageBreak/>
        <w:t>users in St. Petersburg, Russia. JAIDS. 2006. 41(5):657-63.</w:t>
      </w:r>
      <w:r w:rsidR="00374093" w:rsidRPr="00E60C9C">
        <w:rPr>
          <w:color w:val="000000"/>
        </w:rPr>
        <w:t xml:space="preserve"> PMID: </w:t>
      </w:r>
      <w:hyperlink r:id="rId52" w:history="1">
        <w:r w:rsidR="00374093" w:rsidRPr="00E60C9C">
          <w:rPr>
            <w:rStyle w:val="Hyperlink"/>
          </w:rPr>
          <w:t>16652041</w:t>
        </w:r>
      </w:hyperlink>
      <w:r w:rsidR="00374093" w:rsidRPr="00E60C9C">
        <w:rPr>
          <w:color w:val="000000"/>
        </w:rPr>
        <w:t>. doi; </w:t>
      </w:r>
      <w:hyperlink r:id="rId53" w:tgtFrame="_blank" w:history="1">
        <w:r w:rsidR="00374093" w:rsidRPr="00E60C9C">
          <w:rPr>
            <w:rStyle w:val="Hyperlink"/>
          </w:rPr>
          <w:t>10.1097/01.qai.0000220166.56866.22</w:t>
        </w:r>
      </w:hyperlink>
    </w:p>
    <w:p w14:paraId="3EAC6C9A" w14:textId="7E561A4B" w:rsidR="00370015" w:rsidRPr="00E60C9C" w:rsidRDefault="00370015">
      <w:pPr>
        <w:pStyle w:val="ListParagraph"/>
        <w:numPr>
          <w:ilvl w:val="0"/>
          <w:numId w:val="3"/>
        </w:numPr>
        <w:ind w:left="720" w:hanging="720"/>
        <w:rPr>
          <w:b/>
          <w:i/>
          <w:iCs/>
        </w:rPr>
      </w:pPr>
      <w:r w:rsidRPr="00E60C9C">
        <w:rPr>
          <w:color w:val="000000"/>
        </w:rPr>
        <w:t xml:space="preserve">Razzaghi EM, Movaghar AR, Green CT, </w:t>
      </w:r>
      <w:r w:rsidRPr="00E60C9C">
        <w:rPr>
          <w:b/>
          <w:bCs/>
          <w:color w:val="000000"/>
        </w:rPr>
        <w:t>Khoshnood K</w:t>
      </w:r>
      <w:r w:rsidRPr="00E60C9C">
        <w:rPr>
          <w:color w:val="000000"/>
        </w:rPr>
        <w:t xml:space="preserve">.  Profiles of risk: a qualitative study of injecting drug users in Tehran, Iran. Harm </w:t>
      </w:r>
      <w:proofErr w:type="spellStart"/>
      <w:r w:rsidRPr="00E60C9C">
        <w:rPr>
          <w:color w:val="000000"/>
        </w:rPr>
        <w:t>Reduct</w:t>
      </w:r>
      <w:proofErr w:type="spellEnd"/>
      <w:r w:rsidRPr="00E60C9C">
        <w:rPr>
          <w:color w:val="000000"/>
        </w:rPr>
        <w:t xml:space="preserve"> J. 2006. 3:12. </w:t>
      </w:r>
      <w:r w:rsidR="00374093" w:rsidRPr="00E60C9C">
        <w:rPr>
          <w:color w:val="000000"/>
        </w:rPr>
        <w:t xml:space="preserve">doi; </w:t>
      </w:r>
      <w:hyperlink r:id="rId54" w:anchor="citeas" w:history="1">
        <w:r w:rsidR="00374093" w:rsidRPr="00E60C9C">
          <w:rPr>
            <w:rStyle w:val="Hyperlink"/>
          </w:rPr>
          <w:t>10.1186/1477-7517-3-12</w:t>
        </w:r>
      </w:hyperlink>
      <w:r w:rsidR="00374093" w:rsidRPr="00E60C9C">
        <w:rPr>
          <w:color w:val="000000"/>
        </w:rPr>
        <w:t xml:space="preserve">. </w:t>
      </w:r>
    </w:p>
    <w:p w14:paraId="0F1B6072" w14:textId="484833CD" w:rsidR="00374093" w:rsidRPr="00E60C9C" w:rsidRDefault="00374093">
      <w:pPr>
        <w:pStyle w:val="ListParagraph"/>
        <w:numPr>
          <w:ilvl w:val="0"/>
          <w:numId w:val="3"/>
        </w:numPr>
        <w:ind w:left="720" w:hanging="720"/>
        <w:rPr>
          <w:b/>
          <w:i/>
          <w:iCs/>
        </w:rPr>
      </w:pPr>
      <w:r w:rsidRPr="00E60C9C">
        <w:rPr>
          <w:color w:val="000000"/>
        </w:rPr>
        <w:t xml:space="preserve">Hashemian F, </w:t>
      </w:r>
      <w:r w:rsidRPr="00E60C9C">
        <w:rPr>
          <w:b/>
          <w:bCs/>
          <w:color w:val="000000"/>
        </w:rPr>
        <w:t>Khoshnood K</w:t>
      </w:r>
      <w:r w:rsidRPr="00E60C9C">
        <w:rPr>
          <w:color w:val="000000"/>
        </w:rPr>
        <w:t xml:space="preserve">, Desai MM, Falahati F, Kasl S, Southwick S. Anxiety, depression, and posttraumatic stress in Iranian survivors of chemical warfare. JAMA. 2006.2;296(5):560-6. doi: </w:t>
      </w:r>
      <w:hyperlink r:id="rId55" w:history="1">
        <w:r w:rsidRPr="00E60C9C">
          <w:rPr>
            <w:rStyle w:val="Hyperlink"/>
          </w:rPr>
          <w:t>10.1001/jama.296.5.560</w:t>
        </w:r>
      </w:hyperlink>
      <w:r w:rsidRPr="00E60C9C">
        <w:rPr>
          <w:color w:val="000000"/>
        </w:rPr>
        <w:t xml:space="preserve">. PMID: </w:t>
      </w:r>
      <w:hyperlink r:id="rId56" w:history="1">
        <w:r w:rsidRPr="00E60C9C">
          <w:rPr>
            <w:rStyle w:val="Hyperlink"/>
          </w:rPr>
          <w:t>16882962</w:t>
        </w:r>
      </w:hyperlink>
      <w:r w:rsidRPr="00E60C9C">
        <w:rPr>
          <w:color w:val="000000"/>
        </w:rPr>
        <w:t>.</w:t>
      </w:r>
    </w:p>
    <w:p w14:paraId="61B5137E" w14:textId="2B410AED" w:rsidR="00370015" w:rsidRPr="00E60C9C" w:rsidRDefault="00370015">
      <w:pPr>
        <w:pStyle w:val="ListParagraph"/>
        <w:numPr>
          <w:ilvl w:val="0"/>
          <w:numId w:val="3"/>
        </w:numPr>
        <w:ind w:left="720" w:hanging="720"/>
        <w:rPr>
          <w:color w:val="000000"/>
        </w:rPr>
      </w:pPr>
      <w:r w:rsidRPr="00E60C9C">
        <w:rPr>
          <w:b/>
          <w:bCs/>
          <w:color w:val="000000"/>
        </w:rPr>
        <w:t>Khoshnood K</w:t>
      </w:r>
      <w:r w:rsidRPr="00E60C9C">
        <w:rPr>
          <w:color w:val="000000"/>
        </w:rPr>
        <w:t xml:space="preserve">, Wilson S Katherine, Filardo G, Liu Z, Ng H.K, Wu Z. Assessing the Efficacy of a Voluntary HIV Counseling and Testing intervention for Pregnant Women and Male Partners in Urumqi City, China. AIDS </w:t>
      </w:r>
      <w:proofErr w:type="spellStart"/>
      <w:r w:rsidRPr="00E60C9C">
        <w:rPr>
          <w:color w:val="000000"/>
        </w:rPr>
        <w:t>Behav</w:t>
      </w:r>
      <w:proofErr w:type="spellEnd"/>
      <w:r w:rsidRPr="00E60C9C">
        <w:rPr>
          <w:color w:val="000000"/>
        </w:rPr>
        <w:t>. 2006. 10 (6): 619-762. </w:t>
      </w:r>
      <w:r w:rsidR="004A6361" w:rsidRPr="00E60C9C">
        <w:rPr>
          <w:color w:val="000000"/>
        </w:rPr>
        <w:t>PMID: </w:t>
      </w:r>
      <w:hyperlink r:id="rId57" w:history="1">
        <w:r w:rsidR="004A6361" w:rsidRPr="00E60C9C">
          <w:rPr>
            <w:rStyle w:val="Hyperlink"/>
          </w:rPr>
          <w:t>16897353</w:t>
        </w:r>
      </w:hyperlink>
      <w:r w:rsidR="004A6361" w:rsidRPr="00E60C9C">
        <w:rPr>
          <w:color w:val="000000"/>
        </w:rPr>
        <w:t>. doi; </w:t>
      </w:r>
      <w:hyperlink r:id="rId58" w:tgtFrame="_blank" w:history="1">
        <w:r w:rsidR="004A6361" w:rsidRPr="00E60C9C">
          <w:rPr>
            <w:rStyle w:val="Hyperlink"/>
          </w:rPr>
          <w:t>10.1007/s10461-006-9092-8</w:t>
        </w:r>
      </w:hyperlink>
    </w:p>
    <w:p w14:paraId="6B63294C" w14:textId="21DCFCEC" w:rsidR="00370015" w:rsidRPr="00E60C9C" w:rsidRDefault="00370015">
      <w:pPr>
        <w:pStyle w:val="ListParagraph"/>
        <w:numPr>
          <w:ilvl w:val="0"/>
          <w:numId w:val="3"/>
        </w:numPr>
        <w:ind w:left="720" w:hanging="720"/>
        <w:rPr>
          <w:color w:val="000000"/>
        </w:rPr>
      </w:pPr>
      <w:proofErr w:type="spellStart"/>
      <w:r w:rsidRPr="00E60C9C">
        <w:rPr>
          <w:color w:val="000000"/>
        </w:rPr>
        <w:t>Mirsaeidi</w:t>
      </w:r>
      <w:proofErr w:type="spellEnd"/>
      <w:r w:rsidRPr="00E60C9C">
        <w:rPr>
          <w:color w:val="000000"/>
        </w:rPr>
        <w:t xml:space="preserve"> MS, </w:t>
      </w:r>
      <w:proofErr w:type="spellStart"/>
      <w:r w:rsidRPr="00E60C9C">
        <w:rPr>
          <w:color w:val="000000"/>
        </w:rPr>
        <w:t>Tabarsi</w:t>
      </w:r>
      <w:proofErr w:type="spellEnd"/>
      <w:r w:rsidRPr="00E60C9C">
        <w:rPr>
          <w:color w:val="000000"/>
        </w:rPr>
        <w:t xml:space="preserve"> P, </w:t>
      </w:r>
      <w:proofErr w:type="spellStart"/>
      <w:r w:rsidRPr="00E60C9C">
        <w:rPr>
          <w:color w:val="000000"/>
        </w:rPr>
        <w:t>Radpour</w:t>
      </w:r>
      <w:proofErr w:type="spellEnd"/>
      <w:r w:rsidRPr="00E60C9C">
        <w:rPr>
          <w:color w:val="000000"/>
        </w:rPr>
        <w:t xml:space="preserve"> O, Mansouri D, Amiri M, Bagheri Z, Velayati AA, </w:t>
      </w:r>
      <w:r w:rsidRPr="00E60C9C">
        <w:rPr>
          <w:b/>
          <w:bCs/>
          <w:color w:val="000000"/>
        </w:rPr>
        <w:t>Khoshnood K</w:t>
      </w:r>
      <w:r w:rsidRPr="00E60C9C">
        <w:rPr>
          <w:color w:val="000000"/>
        </w:rPr>
        <w:t>, Rowhani-Rahbar A, Farnia P, Ebrahimi G. Differences in characteristics between Afghani and Iranian patients with pulmonary tuberculosis. Int J Infect Dis. 2007. 11(2):180-182. </w:t>
      </w:r>
      <w:r w:rsidR="004A6361" w:rsidRPr="00E60C9C">
        <w:rPr>
          <w:color w:val="000000"/>
        </w:rPr>
        <w:t>PMID: </w:t>
      </w:r>
      <w:hyperlink r:id="rId59" w:history="1">
        <w:r w:rsidR="004A6361" w:rsidRPr="00E60C9C">
          <w:rPr>
            <w:rStyle w:val="Hyperlink"/>
          </w:rPr>
          <w:t>16859946</w:t>
        </w:r>
      </w:hyperlink>
      <w:r w:rsidR="004A6361" w:rsidRPr="00E60C9C">
        <w:rPr>
          <w:color w:val="000000"/>
        </w:rPr>
        <w:t>. doi; </w:t>
      </w:r>
      <w:hyperlink r:id="rId60" w:tgtFrame="_blank" w:history="1">
        <w:r w:rsidR="004A6361" w:rsidRPr="00E60C9C">
          <w:rPr>
            <w:rStyle w:val="Hyperlink"/>
          </w:rPr>
          <w:t>10.1016/j.ijid.2005.12.002</w:t>
        </w:r>
      </w:hyperlink>
      <w:r w:rsidR="004A6361" w:rsidRPr="00E60C9C">
        <w:rPr>
          <w:color w:val="000000"/>
        </w:rPr>
        <w:t>.</w:t>
      </w:r>
    </w:p>
    <w:p w14:paraId="78A6AEA2" w14:textId="6DCF8EEE" w:rsidR="00370015" w:rsidRPr="00E60C9C" w:rsidRDefault="00370015">
      <w:pPr>
        <w:pStyle w:val="ListParagraph"/>
        <w:numPr>
          <w:ilvl w:val="0"/>
          <w:numId w:val="3"/>
        </w:numPr>
        <w:ind w:left="720" w:hanging="720"/>
        <w:rPr>
          <w:b/>
          <w:i/>
          <w:iCs/>
        </w:rPr>
      </w:pPr>
      <w:r w:rsidRPr="00E60C9C">
        <w:rPr>
          <w:color w:val="000000"/>
        </w:rPr>
        <w:t xml:space="preserve">Heimer R, Gau LE, Curtin E, </w:t>
      </w:r>
      <w:r w:rsidRPr="00E60C9C">
        <w:rPr>
          <w:b/>
          <w:bCs/>
          <w:color w:val="000000"/>
        </w:rPr>
        <w:t>Khoshnood K</w:t>
      </w:r>
      <w:r w:rsidRPr="00E60C9C">
        <w:rPr>
          <w:color w:val="000000"/>
        </w:rPr>
        <w:t>, Singer M. Assessment of HIV testing of urban injection drug users: implications for expansion of HIV testing and prevention efforts. Am J Public Health. 2007. 97(1):110-116. </w:t>
      </w:r>
      <w:r w:rsidR="00594518" w:rsidRPr="00E60C9C">
        <w:rPr>
          <w:color w:val="000000"/>
        </w:rPr>
        <w:t xml:space="preserve">PMID: </w:t>
      </w:r>
      <w:hyperlink r:id="rId61" w:history="1">
        <w:r w:rsidR="00594518" w:rsidRPr="00E60C9C">
          <w:rPr>
            <w:rStyle w:val="Hyperlink"/>
          </w:rPr>
          <w:t>17138916</w:t>
        </w:r>
      </w:hyperlink>
      <w:r w:rsidR="00594518" w:rsidRPr="00E60C9C">
        <w:rPr>
          <w:color w:val="000000"/>
        </w:rPr>
        <w:t xml:space="preserve">; PMCID: </w:t>
      </w:r>
      <w:hyperlink r:id="rId62" w:history="1">
        <w:r w:rsidR="00594518" w:rsidRPr="00E60C9C">
          <w:rPr>
            <w:rStyle w:val="Hyperlink"/>
          </w:rPr>
          <w:t>PMC1716244</w:t>
        </w:r>
      </w:hyperlink>
      <w:r w:rsidR="00594518" w:rsidRPr="00E60C9C">
        <w:rPr>
          <w:color w:val="000000"/>
        </w:rPr>
        <w:t>.</w:t>
      </w:r>
    </w:p>
    <w:p w14:paraId="4CA996EE" w14:textId="225EF70F" w:rsidR="00370015" w:rsidRPr="00E60C9C" w:rsidRDefault="00370015">
      <w:pPr>
        <w:pStyle w:val="ListParagraph"/>
        <w:numPr>
          <w:ilvl w:val="0"/>
          <w:numId w:val="3"/>
        </w:numPr>
        <w:ind w:left="720" w:hanging="720"/>
        <w:rPr>
          <w:b/>
          <w:i/>
          <w:iCs/>
        </w:rPr>
      </w:pPr>
      <w:r w:rsidRPr="00E60C9C">
        <w:rPr>
          <w:color w:val="000000"/>
        </w:rPr>
        <w:t xml:space="preserve">Herce, E., Michael. Chapman, A., Jacob, Castro, </w:t>
      </w:r>
      <w:proofErr w:type="spellStart"/>
      <w:r w:rsidRPr="00E60C9C">
        <w:rPr>
          <w:color w:val="000000"/>
        </w:rPr>
        <w:t>Arachu</w:t>
      </w:r>
      <w:proofErr w:type="spellEnd"/>
      <w:r w:rsidRPr="00E60C9C">
        <w:rPr>
          <w:color w:val="000000"/>
        </w:rPr>
        <w:t>, García-</w:t>
      </w:r>
      <w:proofErr w:type="spellStart"/>
      <w:r w:rsidRPr="00E60C9C">
        <w:rPr>
          <w:color w:val="000000"/>
        </w:rPr>
        <w:t>Salyano</w:t>
      </w:r>
      <w:proofErr w:type="spellEnd"/>
      <w:r w:rsidRPr="00E60C9C">
        <w:rPr>
          <w:color w:val="000000"/>
        </w:rPr>
        <w:t xml:space="preserve">, </w:t>
      </w:r>
      <w:proofErr w:type="spellStart"/>
      <w:r w:rsidRPr="00E60C9C">
        <w:rPr>
          <w:b/>
          <w:bCs/>
          <w:color w:val="000000"/>
        </w:rPr>
        <w:t>Khoshnood</w:t>
      </w:r>
      <w:proofErr w:type="spellEnd"/>
      <w:r w:rsidRPr="00E60C9C">
        <w:rPr>
          <w:b/>
          <w:bCs/>
          <w:color w:val="000000"/>
        </w:rPr>
        <w:t>, K</w:t>
      </w:r>
      <w:r w:rsidRPr="00E60C9C">
        <w:rPr>
          <w:color w:val="000000"/>
        </w:rPr>
        <w:t xml:space="preserve">. </w:t>
      </w:r>
      <w:r w:rsidR="00594518" w:rsidRPr="00E60C9C">
        <w:rPr>
          <w:color w:val="000000"/>
        </w:rPr>
        <w:t>A role for community health promoters in tuberculosis control in the state of Chiapas, Mexico</w:t>
      </w:r>
      <w:r w:rsidRPr="00E60C9C">
        <w:rPr>
          <w:color w:val="000000"/>
        </w:rPr>
        <w:t>. J Community Health. 2010. 35(2):182-9. </w:t>
      </w:r>
      <w:r w:rsidR="00594518" w:rsidRPr="00E60C9C">
        <w:rPr>
          <w:color w:val="000000"/>
        </w:rPr>
        <w:t xml:space="preserve">doi: </w:t>
      </w:r>
      <w:hyperlink r:id="rId63" w:history="1">
        <w:r w:rsidR="00594518" w:rsidRPr="00E60C9C">
          <w:rPr>
            <w:rStyle w:val="Hyperlink"/>
          </w:rPr>
          <w:t>10.1007/s10900-009-9206-0</w:t>
        </w:r>
      </w:hyperlink>
      <w:r w:rsidR="00594518" w:rsidRPr="00E60C9C">
        <w:rPr>
          <w:color w:val="000000"/>
        </w:rPr>
        <w:t xml:space="preserve">. PMID: </w:t>
      </w:r>
      <w:hyperlink r:id="rId64" w:history="1">
        <w:r w:rsidR="00594518" w:rsidRPr="00E60C9C">
          <w:rPr>
            <w:rStyle w:val="Hyperlink"/>
          </w:rPr>
          <w:t>20033836</w:t>
        </w:r>
      </w:hyperlink>
      <w:r w:rsidR="00594518" w:rsidRPr="00E60C9C">
        <w:rPr>
          <w:color w:val="000000"/>
        </w:rPr>
        <w:t>.</w:t>
      </w:r>
    </w:p>
    <w:p w14:paraId="2AA2EF03" w14:textId="2024CC74" w:rsidR="00370015" w:rsidRPr="00E60C9C" w:rsidRDefault="00370015">
      <w:pPr>
        <w:pStyle w:val="ListParagraph"/>
        <w:numPr>
          <w:ilvl w:val="0"/>
          <w:numId w:val="3"/>
        </w:numPr>
        <w:ind w:left="720" w:hanging="720"/>
        <w:rPr>
          <w:b/>
          <w:i/>
          <w:iCs/>
        </w:rPr>
      </w:pPr>
      <w:r w:rsidRPr="00E60C9C">
        <w:rPr>
          <w:color w:val="000000"/>
        </w:rPr>
        <w:t xml:space="preserve">Provenzano AM, Graber LK, </w:t>
      </w:r>
      <w:proofErr w:type="spellStart"/>
      <w:r w:rsidRPr="00E60C9C">
        <w:rPr>
          <w:color w:val="000000"/>
        </w:rPr>
        <w:t>Elansary</w:t>
      </w:r>
      <w:proofErr w:type="spellEnd"/>
      <w:r w:rsidRPr="00E60C9C">
        <w:rPr>
          <w:color w:val="000000"/>
        </w:rPr>
        <w:t xml:space="preserve"> M, </w:t>
      </w:r>
      <w:proofErr w:type="spellStart"/>
      <w:r w:rsidRPr="00E60C9C">
        <w:rPr>
          <w:b/>
          <w:bCs/>
          <w:color w:val="000000"/>
        </w:rPr>
        <w:t>Khoshnood</w:t>
      </w:r>
      <w:proofErr w:type="spellEnd"/>
      <w:r w:rsidRPr="00E60C9C">
        <w:rPr>
          <w:b/>
          <w:bCs/>
          <w:color w:val="000000"/>
        </w:rPr>
        <w:t xml:space="preserve"> K</w:t>
      </w:r>
      <w:r w:rsidRPr="00E60C9C">
        <w:rPr>
          <w:color w:val="000000"/>
        </w:rPr>
        <w:t xml:space="preserve">, Rastegar A. Barry M. Perspective: Short-term Global Health Research Projects by US Medical students: Ethical Challenges for Partnerships. Am J Trop Med </w:t>
      </w:r>
      <w:proofErr w:type="spellStart"/>
      <w:r w:rsidRPr="00E60C9C">
        <w:rPr>
          <w:color w:val="000000"/>
        </w:rPr>
        <w:t>Hyg</w:t>
      </w:r>
      <w:proofErr w:type="spellEnd"/>
      <w:r w:rsidRPr="00E60C9C">
        <w:rPr>
          <w:color w:val="000000"/>
        </w:rPr>
        <w:t>. 2010. 83(2):211-4.</w:t>
      </w:r>
      <w:r w:rsidR="00594518" w:rsidRPr="00E60C9C">
        <w:rPr>
          <w:color w:val="000000"/>
        </w:rPr>
        <w:t xml:space="preserve"> PMID: </w:t>
      </w:r>
      <w:hyperlink r:id="rId65" w:history="1">
        <w:r w:rsidR="00594518" w:rsidRPr="00E60C9C">
          <w:rPr>
            <w:rStyle w:val="Hyperlink"/>
          </w:rPr>
          <w:t>20682858</w:t>
        </w:r>
      </w:hyperlink>
      <w:r w:rsidR="00594518" w:rsidRPr="00E60C9C">
        <w:rPr>
          <w:color w:val="000000"/>
        </w:rPr>
        <w:t xml:space="preserve">. PMCID: </w:t>
      </w:r>
      <w:hyperlink r:id="rId66" w:history="1">
        <w:r w:rsidR="00594518" w:rsidRPr="00E60C9C">
          <w:rPr>
            <w:rStyle w:val="Hyperlink"/>
          </w:rPr>
          <w:t>PMC291116</w:t>
        </w:r>
      </w:hyperlink>
      <w:r w:rsidR="00594518" w:rsidRPr="00E60C9C">
        <w:rPr>
          <w:color w:val="000000"/>
        </w:rPr>
        <w:t>1.</w:t>
      </w:r>
    </w:p>
    <w:p w14:paraId="37403537" w14:textId="5622F2C7" w:rsidR="00370015" w:rsidRPr="00E60C9C" w:rsidRDefault="00041FD8">
      <w:pPr>
        <w:pStyle w:val="ListParagraph"/>
        <w:numPr>
          <w:ilvl w:val="0"/>
          <w:numId w:val="3"/>
        </w:numPr>
        <w:ind w:left="720" w:hanging="720"/>
        <w:rPr>
          <w:b/>
          <w:i/>
          <w:iCs/>
        </w:rPr>
      </w:pPr>
      <w:r w:rsidRPr="00E60C9C">
        <w:rPr>
          <w:color w:val="222222"/>
          <w:shd w:val="clear" w:color="auto" w:fill="FFFFFF"/>
        </w:rPr>
        <w:t xml:space="preserve">Jabbari, H., </w:t>
      </w:r>
      <w:proofErr w:type="spellStart"/>
      <w:r w:rsidRPr="00E60C9C">
        <w:rPr>
          <w:color w:val="222222"/>
          <w:shd w:val="clear" w:color="auto" w:fill="FFFFFF"/>
        </w:rPr>
        <w:t>Alinaghi</w:t>
      </w:r>
      <w:proofErr w:type="spellEnd"/>
      <w:r w:rsidRPr="00E60C9C">
        <w:rPr>
          <w:color w:val="222222"/>
          <w:shd w:val="clear" w:color="auto" w:fill="FFFFFF"/>
        </w:rPr>
        <w:t xml:space="preserve">, S.A.S., </w:t>
      </w:r>
      <w:proofErr w:type="spellStart"/>
      <w:r w:rsidRPr="00E60C9C">
        <w:rPr>
          <w:color w:val="222222"/>
          <w:shd w:val="clear" w:color="auto" w:fill="FFFFFF"/>
        </w:rPr>
        <w:t>Kheirandish</w:t>
      </w:r>
      <w:proofErr w:type="spellEnd"/>
      <w:r w:rsidRPr="00E60C9C">
        <w:rPr>
          <w:color w:val="222222"/>
          <w:shd w:val="clear" w:color="auto" w:fill="FFFFFF"/>
        </w:rPr>
        <w:t xml:space="preserve">, P., </w:t>
      </w:r>
      <w:proofErr w:type="spellStart"/>
      <w:r w:rsidRPr="00E60C9C">
        <w:rPr>
          <w:color w:val="222222"/>
          <w:shd w:val="clear" w:color="auto" w:fill="FFFFFF"/>
        </w:rPr>
        <w:t>Djavid</w:t>
      </w:r>
      <w:proofErr w:type="spellEnd"/>
      <w:r w:rsidRPr="00E60C9C">
        <w:rPr>
          <w:color w:val="222222"/>
          <w:shd w:val="clear" w:color="auto" w:fill="FFFFFF"/>
        </w:rPr>
        <w:t xml:space="preserve">, G.R.E., </w:t>
      </w:r>
      <w:proofErr w:type="spellStart"/>
      <w:r w:rsidRPr="00E60C9C">
        <w:rPr>
          <w:color w:val="222222"/>
          <w:shd w:val="clear" w:color="auto" w:fill="FFFFFF"/>
        </w:rPr>
        <w:t>Rasolinejad</w:t>
      </w:r>
      <w:proofErr w:type="spellEnd"/>
      <w:r w:rsidRPr="00E60C9C">
        <w:rPr>
          <w:color w:val="222222"/>
          <w:shd w:val="clear" w:color="auto" w:fill="FFFFFF"/>
        </w:rPr>
        <w:t xml:space="preserve">, M., </w:t>
      </w:r>
      <w:proofErr w:type="spellStart"/>
      <w:r w:rsidRPr="00E60C9C">
        <w:rPr>
          <w:color w:val="222222"/>
          <w:shd w:val="clear" w:color="auto" w:fill="FFFFFF"/>
        </w:rPr>
        <w:t>Hajiabdolbaghi</w:t>
      </w:r>
      <w:proofErr w:type="spellEnd"/>
      <w:r w:rsidRPr="00E60C9C">
        <w:rPr>
          <w:color w:val="222222"/>
          <w:shd w:val="clear" w:color="auto" w:fill="FFFFFF"/>
        </w:rPr>
        <w:t xml:space="preserve">, M., Sedaghat, A., </w:t>
      </w:r>
      <w:proofErr w:type="spellStart"/>
      <w:r w:rsidRPr="00E60C9C">
        <w:rPr>
          <w:color w:val="222222"/>
          <w:shd w:val="clear" w:color="auto" w:fill="FFFFFF"/>
        </w:rPr>
        <w:t>Sargolzaei</w:t>
      </w:r>
      <w:proofErr w:type="spellEnd"/>
      <w:r w:rsidRPr="00E60C9C">
        <w:rPr>
          <w:color w:val="222222"/>
          <w:shd w:val="clear" w:color="auto" w:fill="FFFFFF"/>
        </w:rPr>
        <w:t xml:space="preserve">, M., Sharifi, A.H., </w:t>
      </w:r>
      <w:proofErr w:type="spellStart"/>
      <w:r w:rsidRPr="00E60C9C">
        <w:rPr>
          <w:color w:val="222222"/>
          <w:shd w:val="clear" w:color="auto" w:fill="FFFFFF"/>
        </w:rPr>
        <w:t>Mohraz</w:t>
      </w:r>
      <w:proofErr w:type="spellEnd"/>
      <w:r w:rsidRPr="00E60C9C">
        <w:rPr>
          <w:color w:val="222222"/>
          <w:shd w:val="clear" w:color="auto" w:fill="FFFFFF"/>
        </w:rPr>
        <w:t xml:space="preserve">, M. and </w:t>
      </w:r>
      <w:proofErr w:type="spellStart"/>
      <w:r w:rsidRPr="00E60C9C">
        <w:rPr>
          <w:b/>
          <w:bCs/>
          <w:color w:val="222222"/>
          <w:shd w:val="clear" w:color="auto" w:fill="FFFFFF"/>
        </w:rPr>
        <w:t>Khoshno</w:t>
      </w:r>
      <w:r w:rsidR="00A44268" w:rsidRPr="00E60C9C">
        <w:rPr>
          <w:b/>
          <w:bCs/>
          <w:color w:val="222222"/>
          <w:shd w:val="clear" w:color="auto" w:fill="FFFFFF"/>
        </w:rPr>
        <w:t>o</w:t>
      </w:r>
      <w:r w:rsidRPr="00E60C9C">
        <w:rPr>
          <w:b/>
          <w:bCs/>
          <w:color w:val="222222"/>
          <w:shd w:val="clear" w:color="auto" w:fill="FFFFFF"/>
        </w:rPr>
        <w:t>d</w:t>
      </w:r>
      <w:proofErr w:type="spellEnd"/>
      <w:r w:rsidRPr="00E60C9C">
        <w:rPr>
          <w:b/>
          <w:bCs/>
          <w:color w:val="222222"/>
          <w:shd w:val="clear" w:color="auto" w:fill="FFFFFF"/>
        </w:rPr>
        <w:t>, K</w:t>
      </w:r>
      <w:r w:rsidRPr="00E60C9C">
        <w:rPr>
          <w:color w:val="222222"/>
          <w:shd w:val="clear" w:color="auto" w:fill="FFFFFF"/>
        </w:rPr>
        <w:t xml:space="preserve">. </w:t>
      </w:r>
      <w:r w:rsidR="00370015" w:rsidRPr="00E60C9C">
        <w:rPr>
          <w:color w:val="000000"/>
        </w:rPr>
        <w:t>Lack of HIV Infection among truck drivers in Iran using rapid HIV test. J Res Med Sci. 2010. 15(5):287-289.</w:t>
      </w:r>
      <w:r w:rsidRPr="00E60C9C">
        <w:rPr>
          <w:color w:val="000000"/>
        </w:rPr>
        <w:t xml:space="preserve"> PMID: </w:t>
      </w:r>
      <w:hyperlink r:id="rId67" w:history="1">
        <w:r w:rsidRPr="00E60C9C">
          <w:rPr>
            <w:rStyle w:val="Hyperlink"/>
          </w:rPr>
          <w:t>21526097</w:t>
        </w:r>
      </w:hyperlink>
      <w:r w:rsidRPr="00E60C9C">
        <w:rPr>
          <w:color w:val="000000"/>
        </w:rPr>
        <w:t xml:space="preserve">. PMCID: </w:t>
      </w:r>
      <w:hyperlink r:id="rId68" w:history="1">
        <w:r w:rsidRPr="00E60C9C">
          <w:rPr>
            <w:rStyle w:val="Hyperlink"/>
          </w:rPr>
          <w:t>PMC3082827</w:t>
        </w:r>
      </w:hyperlink>
      <w:r w:rsidRPr="00E60C9C">
        <w:rPr>
          <w:color w:val="000000"/>
        </w:rPr>
        <w:t>.</w:t>
      </w:r>
    </w:p>
    <w:p w14:paraId="015B8A5C" w14:textId="26B7FCBA" w:rsidR="00370015" w:rsidRPr="00E60C9C" w:rsidRDefault="00370015">
      <w:pPr>
        <w:pStyle w:val="ListParagraph"/>
        <w:numPr>
          <w:ilvl w:val="0"/>
          <w:numId w:val="3"/>
        </w:numPr>
        <w:ind w:left="720" w:hanging="720"/>
        <w:rPr>
          <w:b/>
          <w:i/>
          <w:iCs/>
        </w:rPr>
      </w:pPr>
      <w:r w:rsidRPr="00E60C9C">
        <w:rPr>
          <w:color w:val="000000"/>
        </w:rPr>
        <w:t xml:space="preserve">Jenson A, Omar LA, Omar AM, </w:t>
      </w:r>
      <w:proofErr w:type="spellStart"/>
      <w:r w:rsidRPr="00E60C9C">
        <w:rPr>
          <w:color w:val="000000"/>
        </w:rPr>
        <w:t>Risad</w:t>
      </w:r>
      <w:proofErr w:type="spellEnd"/>
      <w:r w:rsidRPr="00E60C9C">
        <w:rPr>
          <w:color w:val="000000"/>
        </w:rPr>
        <w:t xml:space="preserve"> A.S., </w:t>
      </w:r>
      <w:proofErr w:type="spellStart"/>
      <w:r w:rsidRPr="00E60C9C">
        <w:rPr>
          <w:b/>
          <w:bCs/>
          <w:color w:val="000000"/>
        </w:rPr>
        <w:t>Khoshnood</w:t>
      </w:r>
      <w:proofErr w:type="spellEnd"/>
      <w:r w:rsidRPr="00E60C9C">
        <w:rPr>
          <w:b/>
          <w:bCs/>
          <w:color w:val="000000"/>
        </w:rPr>
        <w:t xml:space="preserve"> K</w:t>
      </w:r>
      <w:r w:rsidRPr="00E60C9C">
        <w:rPr>
          <w:color w:val="000000"/>
        </w:rPr>
        <w:t>. Assessment of hypertension control in a district of Mombasa, Kenya. Glob Public Health. 2011. 6(3):293-306.</w:t>
      </w:r>
      <w:r w:rsidR="00041FD8" w:rsidRPr="00E60C9C">
        <w:rPr>
          <w:color w:val="000000"/>
        </w:rPr>
        <w:t xml:space="preserve"> doi:</w:t>
      </w:r>
      <w:hyperlink r:id="rId69" w:tgtFrame="_blank" w:history="1">
        <w:r w:rsidR="00041FD8" w:rsidRPr="00E60C9C">
          <w:rPr>
            <w:rStyle w:val="Hyperlink"/>
          </w:rPr>
          <w:t>10.1080/17441692.2010.510478</w:t>
        </w:r>
      </w:hyperlink>
      <w:r w:rsidR="00041FD8" w:rsidRPr="00E60C9C">
        <w:rPr>
          <w:color w:val="000000"/>
        </w:rPr>
        <w:t>.</w:t>
      </w:r>
    </w:p>
    <w:p w14:paraId="362741DC" w14:textId="05E6E71F" w:rsidR="00370015" w:rsidRPr="00E60C9C" w:rsidRDefault="00370015">
      <w:pPr>
        <w:pStyle w:val="ListParagraph"/>
        <w:numPr>
          <w:ilvl w:val="0"/>
          <w:numId w:val="3"/>
        </w:numPr>
        <w:ind w:left="720" w:hanging="720"/>
        <w:rPr>
          <w:b/>
          <w:i/>
          <w:iCs/>
        </w:rPr>
      </w:pPr>
      <w:r w:rsidRPr="00E60C9C">
        <w:rPr>
          <w:color w:val="000000"/>
        </w:rPr>
        <w:t xml:space="preserve">Khadija G, Bradley E, Yuan C, </w:t>
      </w:r>
      <w:r w:rsidRPr="00E60C9C">
        <w:rPr>
          <w:b/>
          <w:bCs/>
          <w:color w:val="000000"/>
        </w:rPr>
        <w:t>Khoshnood K</w:t>
      </w:r>
      <w:r w:rsidR="00041FD8" w:rsidRPr="00E60C9C">
        <w:rPr>
          <w:color w:val="212121"/>
          <w:shd w:val="clear" w:color="auto" w:fill="FFFFFF"/>
        </w:rPr>
        <w:t xml:space="preserve">. </w:t>
      </w:r>
      <w:r w:rsidR="00041FD8" w:rsidRPr="00E60C9C">
        <w:rPr>
          <w:color w:val="000000"/>
        </w:rPr>
        <w:t>Lost in translation: reproductive health care experiences of Somali Bantu women in Hartford, Connecticut</w:t>
      </w:r>
      <w:r w:rsidRPr="00E60C9C">
        <w:rPr>
          <w:color w:val="000000"/>
        </w:rPr>
        <w:t>. J Midwifery Health. 2011. 56 (40): 340-346.</w:t>
      </w:r>
      <w:r w:rsidR="00041FD8" w:rsidRPr="00E60C9C">
        <w:rPr>
          <w:color w:val="000000"/>
        </w:rPr>
        <w:t xml:space="preserve"> doi: </w:t>
      </w:r>
      <w:hyperlink r:id="rId70" w:history="1">
        <w:r w:rsidR="00041FD8" w:rsidRPr="00E60C9C">
          <w:rPr>
            <w:rStyle w:val="Hyperlink"/>
          </w:rPr>
          <w:t>10.1111/j.1542-2011.</w:t>
        </w:r>
        <w:proofErr w:type="gramStart"/>
        <w:r w:rsidR="00041FD8" w:rsidRPr="00E60C9C">
          <w:rPr>
            <w:rStyle w:val="Hyperlink"/>
          </w:rPr>
          <w:t>2011.00028.x</w:t>
        </w:r>
        <w:proofErr w:type="gramEnd"/>
      </w:hyperlink>
      <w:r w:rsidR="00041FD8" w:rsidRPr="00E60C9C">
        <w:rPr>
          <w:color w:val="000000"/>
        </w:rPr>
        <w:t xml:space="preserve">. PMID: </w:t>
      </w:r>
      <w:hyperlink r:id="rId71" w:history="1">
        <w:r w:rsidR="00041FD8" w:rsidRPr="00E60C9C">
          <w:rPr>
            <w:rStyle w:val="Hyperlink"/>
          </w:rPr>
          <w:t>21733104</w:t>
        </w:r>
      </w:hyperlink>
      <w:r w:rsidR="00041FD8" w:rsidRPr="00E60C9C">
        <w:rPr>
          <w:color w:val="000000"/>
        </w:rPr>
        <w:t>.</w:t>
      </w:r>
    </w:p>
    <w:p w14:paraId="4F5BBCB6" w14:textId="51CFEDB9" w:rsidR="00370015" w:rsidRPr="00E60C9C" w:rsidRDefault="00370015">
      <w:pPr>
        <w:pStyle w:val="ListParagraph"/>
        <w:numPr>
          <w:ilvl w:val="0"/>
          <w:numId w:val="3"/>
        </w:numPr>
        <w:ind w:left="720" w:hanging="720"/>
        <w:rPr>
          <w:b/>
          <w:i/>
          <w:iCs/>
        </w:rPr>
      </w:pPr>
      <w:proofErr w:type="spellStart"/>
      <w:r w:rsidRPr="00E60C9C">
        <w:rPr>
          <w:color w:val="000000"/>
        </w:rPr>
        <w:t>Senkomago</w:t>
      </w:r>
      <w:proofErr w:type="spellEnd"/>
      <w:r w:rsidR="009D37BC" w:rsidRPr="00E60C9C">
        <w:rPr>
          <w:color w:val="000000"/>
        </w:rPr>
        <w:t xml:space="preserve"> V</w:t>
      </w:r>
      <w:r w:rsidRPr="00E60C9C">
        <w:rPr>
          <w:color w:val="000000"/>
        </w:rPr>
        <w:t>, Breda</w:t>
      </w:r>
      <w:r w:rsidR="009D37BC" w:rsidRPr="00E60C9C">
        <w:rPr>
          <w:color w:val="000000"/>
        </w:rPr>
        <w:t xml:space="preserve"> M</w:t>
      </w:r>
      <w:r w:rsidRPr="00E60C9C">
        <w:rPr>
          <w:color w:val="000000"/>
        </w:rPr>
        <w:t xml:space="preserve">, </w:t>
      </w:r>
      <w:proofErr w:type="spellStart"/>
      <w:r w:rsidRPr="00E60C9C">
        <w:rPr>
          <w:color w:val="000000"/>
        </w:rPr>
        <w:t>Guwatudde</w:t>
      </w:r>
      <w:proofErr w:type="spellEnd"/>
      <w:r w:rsidR="009D37BC" w:rsidRPr="00E60C9C">
        <w:rPr>
          <w:color w:val="000000"/>
        </w:rPr>
        <w:t xml:space="preserve"> D</w:t>
      </w:r>
      <w:r w:rsidRPr="00E60C9C">
        <w:rPr>
          <w:color w:val="000000"/>
        </w:rPr>
        <w:t xml:space="preserve">, </w:t>
      </w:r>
      <w:proofErr w:type="spellStart"/>
      <w:r w:rsidRPr="00E60C9C">
        <w:rPr>
          <w:b/>
          <w:bCs/>
          <w:color w:val="000000"/>
        </w:rPr>
        <w:t>Khoshnood</w:t>
      </w:r>
      <w:proofErr w:type="spellEnd"/>
      <w:r w:rsidR="009D37BC" w:rsidRPr="00E60C9C">
        <w:rPr>
          <w:b/>
          <w:bCs/>
          <w:color w:val="000000"/>
        </w:rPr>
        <w:t xml:space="preserve"> K</w:t>
      </w:r>
      <w:r w:rsidRPr="00E60C9C">
        <w:rPr>
          <w:color w:val="000000"/>
        </w:rPr>
        <w:t>. Barriers to Antiretroviral Adherence in HIV-Positive Patients Receiving Free Medication in Kayunga, Uganda. AIDS Care.  2011. 23(10):1246-53.</w:t>
      </w:r>
      <w:r w:rsidR="00041FD8" w:rsidRPr="00E60C9C">
        <w:rPr>
          <w:color w:val="000000"/>
        </w:rPr>
        <w:t xml:space="preserve"> doi;</w:t>
      </w:r>
      <w:hyperlink r:id="rId72" w:history="1">
        <w:r w:rsidR="00041FD8" w:rsidRPr="00E60C9C">
          <w:rPr>
            <w:rStyle w:val="Hyperlink"/>
          </w:rPr>
          <w:t>10.1080/09540121.2011.564112</w:t>
        </w:r>
      </w:hyperlink>
      <w:r w:rsidR="00041FD8" w:rsidRPr="00E60C9C">
        <w:rPr>
          <w:color w:val="000000"/>
        </w:rPr>
        <w:t xml:space="preserve">. PMID: </w:t>
      </w:r>
      <w:hyperlink r:id="rId73" w:history="1">
        <w:r w:rsidR="00041FD8" w:rsidRPr="00E60C9C">
          <w:rPr>
            <w:rStyle w:val="Hyperlink"/>
          </w:rPr>
          <w:t>21939403</w:t>
        </w:r>
      </w:hyperlink>
      <w:r w:rsidR="00041FD8" w:rsidRPr="00E60C9C">
        <w:rPr>
          <w:color w:val="000000"/>
        </w:rPr>
        <w:t>.</w:t>
      </w:r>
    </w:p>
    <w:p w14:paraId="29721460" w14:textId="051C5B6F" w:rsidR="00370015" w:rsidRPr="00E60C9C" w:rsidRDefault="00370015">
      <w:pPr>
        <w:pStyle w:val="ListParagraph"/>
        <w:numPr>
          <w:ilvl w:val="0"/>
          <w:numId w:val="3"/>
        </w:numPr>
        <w:ind w:left="720" w:hanging="720"/>
        <w:rPr>
          <w:b/>
          <w:i/>
          <w:iCs/>
        </w:rPr>
      </w:pPr>
      <w:r w:rsidRPr="00E60C9C">
        <w:rPr>
          <w:color w:val="000000"/>
        </w:rPr>
        <w:t xml:space="preserve">Kobeissi L, El Kak FH, Khawaja M, </w:t>
      </w:r>
      <w:r w:rsidRPr="00E60C9C">
        <w:rPr>
          <w:b/>
          <w:bCs/>
          <w:color w:val="000000"/>
        </w:rPr>
        <w:t>Khoshnood K</w:t>
      </w:r>
      <w:r w:rsidRPr="00E60C9C">
        <w:rPr>
          <w:color w:val="000000"/>
        </w:rPr>
        <w:t xml:space="preserve">. </w:t>
      </w:r>
      <w:r w:rsidR="00041FD8" w:rsidRPr="00E60C9C">
        <w:rPr>
          <w:color w:val="000000"/>
        </w:rPr>
        <w:t>HIV/AIDS-related knowledge and its association with socioeconomic status among women: results of Lebanese Survey for Family Health (PAPFAM) 2004</w:t>
      </w:r>
      <w:r w:rsidRPr="00E60C9C">
        <w:rPr>
          <w:color w:val="000000"/>
        </w:rPr>
        <w:t>. Asia Pac J Public Health. 2011. 27(2): NP734-NP745.</w:t>
      </w:r>
      <w:r w:rsidR="00041FD8" w:rsidRPr="00E60C9C">
        <w:rPr>
          <w:color w:val="000000"/>
        </w:rPr>
        <w:t xml:space="preserve"> doi: </w:t>
      </w:r>
      <w:hyperlink r:id="rId74" w:history="1">
        <w:r w:rsidR="00041FD8" w:rsidRPr="00E60C9C">
          <w:rPr>
            <w:rStyle w:val="Hyperlink"/>
          </w:rPr>
          <w:t>10.1177/1010539511431299</w:t>
        </w:r>
      </w:hyperlink>
      <w:r w:rsidR="00041FD8" w:rsidRPr="00E60C9C">
        <w:rPr>
          <w:color w:val="000000"/>
        </w:rPr>
        <w:t xml:space="preserve">. PMID: </w:t>
      </w:r>
      <w:hyperlink r:id="rId75" w:history="1">
        <w:r w:rsidR="00041FD8" w:rsidRPr="00E60C9C">
          <w:rPr>
            <w:rStyle w:val="Hyperlink"/>
          </w:rPr>
          <w:t>22186399</w:t>
        </w:r>
      </w:hyperlink>
      <w:r w:rsidR="00041FD8" w:rsidRPr="00E60C9C">
        <w:rPr>
          <w:color w:val="000000"/>
        </w:rPr>
        <w:t>.</w:t>
      </w:r>
    </w:p>
    <w:p w14:paraId="0C6F548B" w14:textId="79266F41" w:rsidR="00370015" w:rsidRPr="00E60C9C" w:rsidRDefault="00041FD8">
      <w:pPr>
        <w:pStyle w:val="ListParagraph"/>
        <w:numPr>
          <w:ilvl w:val="0"/>
          <w:numId w:val="3"/>
        </w:numPr>
        <w:ind w:left="720" w:hanging="720"/>
        <w:rPr>
          <w:bCs/>
        </w:rPr>
      </w:pPr>
      <w:r w:rsidRPr="00E60C9C">
        <w:rPr>
          <w:bCs/>
        </w:rPr>
        <w:lastRenderedPageBreak/>
        <w:t xml:space="preserve">Ahmad S, Mehmood J, Awan AB, Zafar ST, </w:t>
      </w:r>
      <w:r w:rsidRPr="00E60C9C">
        <w:rPr>
          <w:b/>
        </w:rPr>
        <w:t>Khoshnood K</w:t>
      </w:r>
      <w:r w:rsidRPr="00E60C9C">
        <w:rPr>
          <w:bCs/>
        </w:rPr>
        <w:t xml:space="preserve">, Khan AA. Female spouses of injection drug users in Pakistan: a bridge population of the HIV epidemic? East </w:t>
      </w:r>
      <w:proofErr w:type="spellStart"/>
      <w:r w:rsidRPr="00E60C9C">
        <w:rPr>
          <w:bCs/>
        </w:rPr>
        <w:t>Mediterr</w:t>
      </w:r>
      <w:proofErr w:type="spellEnd"/>
      <w:r w:rsidRPr="00E60C9C">
        <w:rPr>
          <w:bCs/>
        </w:rPr>
        <w:t xml:space="preserve"> Health J. 2011;17(4):271-6. PMID: </w:t>
      </w:r>
      <w:hyperlink r:id="rId76" w:history="1">
        <w:r w:rsidRPr="00E60C9C">
          <w:rPr>
            <w:rStyle w:val="Hyperlink"/>
            <w:bCs/>
          </w:rPr>
          <w:t>22259883</w:t>
        </w:r>
      </w:hyperlink>
      <w:r w:rsidRPr="00E60C9C">
        <w:rPr>
          <w:bCs/>
        </w:rPr>
        <w:t>.</w:t>
      </w:r>
    </w:p>
    <w:p w14:paraId="24D99C5F" w14:textId="77777777" w:rsidR="004F521A" w:rsidRPr="00E60C9C" w:rsidRDefault="004F521A" w:rsidP="004F521A">
      <w:pPr>
        <w:pStyle w:val="ListParagraph"/>
        <w:numPr>
          <w:ilvl w:val="0"/>
          <w:numId w:val="3"/>
        </w:numPr>
        <w:ind w:left="720" w:hanging="720"/>
        <w:rPr>
          <w:b/>
          <w:i/>
          <w:iCs/>
        </w:rPr>
      </w:pPr>
      <w:proofErr w:type="spellStart"/>
      <w:r w:rsidRPr="00E60C9C">
        <w:rPr>
          <w:color w:val="000000"/>
        </w:rPr>
        <w:t>Elansary</w:t>
      </w:r>
      <w:proofErr w:type="spellEnd"/>
      <w:r w:rsidRPr="00E60C9C">
        <w:rPr>
          <w:color w:val="000000"/>
        </w:rPr>
        <w:t xml:space="preserve">, M., Provenzano, A.M., Barry, M., </w:t>
      </w:r>
      <w:proofErr w:type="spellStart"/>
      <w:r w:rsidRPr="00E60C9C">
        <w:rPr>
          <w:b/>
          <w:bCs/>
          <w:color w:val="000000"/>
        </w:rPr>
        <w:t>Khoshnood</w:t>
      </w:r>
      <w:proofErr w:type="spellEnd"/>
      <w:r w:rsidRPr="00E60C9C">
        <w:rPr>
          <w:b/>
          <w:bCs/>
          <w:color w:val="000000"/>
        </w:rPr>
        <w:t>, K</w:t>
      </w:r>
      <w:r w:rsidRPr="00E60C9C">
        <w:rPr>
          <w:color w:val="000000"/>
        </w:rPr>
        <w:t xml:space="preserve">. and </w:t>
      </w:r>
      <w:proofErr w:type="spellStart"/>
      <w:r w:rsidRPr="00E60C9C">
        <w:rPr>
          <w:color w:val="000000"/>
        </w:rPr>
        <w:t>Rastegar</w:t>
      </w:r>
      <w:proofErr w:type="spellEnd"/>
      <w:r w:rsidRPr="00E60C9C">
        <w:rPr>
          <w:color w:val="000000"/>
        </w:rPr>
        <w:t xml:space="preserve">, A., 2011. Ethical dilemmas in global clinical electives. The Columbia University Journal of Global Health, 2011. 1.1; 24-27. </w:t>
      </w:r>
      <w:proofErr w:type="spellStart"/>
      <w:r w:rsidRPr="00E60C9C">
        <w:rPr>
          <w:color w:val="000000"/>
        </w:rPr>
        <w:t>doi</w:t>
      </w:r>
      <w:proofErr w:type="spellEnd"/>
      <w:r w:rsidRPr="00E60C9C">
        <w:rPr>
          <w:color w:val="000000"/>
        </w:rPr>
        <w:t xml:space="preserve">; </w:t>
      </w:r>
      <w:hyperlink r:id="rId77" w:history="1">
        <w:r w:rsidRPr="00E60C9C">
          <w:rPr>
            <w:rStyle w:val="Hyperlink"/>
          </w:rPr>
          <w:t>10.7916/</w:t>
        </w:r>
        <w:proofErr w:type="gramStart"/>
        <w:r w:rsidRPr="00E60C9C">
          <w:rPr>
            <w:rStyle w:val="Hyperlink"/>
          </w:rPr>
          <w:t>thejgh.v</w:t>
        </w:r>
        <w:proofErr w:type="gramEnd"/>
        <w:r w:rsidRPr="00E60C9C">
          <w:rPr>
            <w:rStyle w:val="Hyperlink"/>
          </w:rPr>
          <w:t>1i1.4965</w:t>
        </w:r>
      </w:hyperlink>
    </w:p>
    <w:p w14:paraId="2E35E80F" w14:textId="657CD7AC" w:rsidR="00041FD8" w:rsidRPr="00E60C9C" w:rsidRDefault="00041FD8">
      <w:pPr>
        <w:pStyle w:val="ListParagraph"/>
        <w:numPr>
          <w:ilvl w:val="0"/>
          <w:numId w:val="3"/>
        </w:numPr>
        <w:ind w:left="720" w:hanging="720"/>
        <w:rPr>
          <w:b/>
          <w:i/>
          <w:iCs/>
        </w:rPr>
      </w:pPr>
      <w:r w:rsidRPr="00E60C9C">
        <w:rPr>
          <w:color w:val="000000"/>
        </w:rPr>
        <w:t xml:space="preserve">Norris A, Jackson A, </w:t>
      </w:r>
      <w:r w:rsidRPr="00E60C9C">
        <w:rPr>
          <w:b/>
          <w:bCs/>
          <w:color w:val="000000"/>
        </w:rPr>
        <w:t>Khoshnood K</w:t>
      </w:r>
      <w:r w:rsidRPr="00E60C9C">
        <w:rPr>
          <w:color w:val="000000"/>
        </w:rPr>
        <w:t xml:space="preserve">. Exploring the Ethics of Observational Research: The Case of an HIV Study in Tanzania. AJOB Prim Res. 2012;3(4):30-39. doi: </w:t>
      </w:r>
      <w:hyperlink r:id="rId78" w:history="1">
        <w:r w:rsidRPr="00E60C9C">
          <w:rPr>
            <w:rStyle w:val="Hyperlink"/>
          </w:rPr>
          <w:t>10.1080/21507716.2012.714836</w:t>
        </w:r>
      </w:hyperlink>
      <w:r w:rsidRPr="00E60C9C">
        <w:rPr>
          <w:color w:val="000000"/>
        </w:rPr>
        <w:t xml:space="preserve">. PMID: </w:t>
      </w:r>
      <w:hyperlink r:id="rId79" w:history="1">
        <w:r w:rsidRPr="00E60C9C">
          <w:rPr>
            <w:rStyle w:val="Hyperlink"/>
          </w:rPr>
          <w:t>24069546</w:t>
        </w:r>
      </w:hyperlink>
      <w:r w:rsidRPr="00E60C9C">
        <w:rPr>
          <w:color w:val="000000"/>
        </w:rPr>
        <w:t xml:space="preserve">. PMCID: </w:t>
      </w:r>
      <w:hyperlink r:id="rId80" w:history="1">
        <w:r w:rsidRPr="00E60C9C">
          <w:rPr>
            <w:rStyle w:val="Hyperlink"/>
          </w:rPr>
          <w:t>PMC3779918</w:t>
        </w:r>
      </w:hyperlink>
      <w:r w:rsidRPr="00E60C9C">
        <w:rPr>
          <w:color w:val="000000"/>
        </w:rPr>
        <w:t>.</w:t>
      </w:r>
    </w:p>
    <w:p w14:paraId="1124F621" w14:textId="77777777" w:rsidR="004F521A" w:rsidRPr="00E60C9C" w:rsidRDefault="004F521A" w:rsidP="004F521A">
      <w:pPr>
        <w:pStyle w:val="ListParagraph"/>
        <w:numPr>
          <w:ilvl w:val="0"/>
          <w:numId w:val="3"/>
        </w:numPr>
        <w:ind w:left="720" w:hanging="720"/>
        <w:rPr>
          <w:b/>
          <w:i/>
          <w:iCs/>
        </w:rPr>
      </w:pPr>
      <w:r w:rsidRPr="00E60C9C">
        <w:rPr>
          <w:color w:val="000000"/>
        </w:rPr>
        <w:t xml:space="preserve">Chen X, Li X, Qin B, Zheng J, He J, Wang L, Wang N, Hsu A, </w:t>
      </w:r>
      <w:r w:rsidRPr="00E60C9C">
        <w:rPr>
          <w:b/>
          <w:bCs/>
          <w:color w:val="000000"/>
        </w:rPr>
        <w:t>Khoshnood K</w:t>
      </w:r>
      <w:r w:rsidRPr="00E60C9C">
        <w:rPr>
          <w:color w:val="000000"/>
        </w:rPr>
        <w:t xml:space="preserve">. Older HIV-Positive Adults in Xiangxi, China: Infection Modes and Associated Risk Factors. Sex Transm Dis. 2012. 39(9):716-9. doi: </w:t>
      </w:r>
      <w:hyperlink r:id="rId81" w:history="1">
        <w:r w:rsidRPr="00E60C9C">
          <w:rPr>
            <w:rStyle w:val="Hyperlink"/>
          </w:rPr>
          <w:t>10.1097/OLQ.0b013e31825af361</w:t>
        </w:r>
      </w:hyperlink>
      <w:r w:rsidRPr="00E60C9C">
        <w:rPr>
          <w:color w:val="000000"/>
        </w:rPr>
        <w:t xml:space="preserve">. PMID: </w:t>
      </w:r>
      <w:hyperlink r:id="rId82" w:history="1">
        <w:r w:rsidRPr="00E60C9C">
          <w:rPr>
            <w:rStyle w:val="Hyperlink"/>
          </w:rPr>
          <w:t>22902669</w:t>
        </w:r>
      </w:hyperlink>
      <w:r w:rsidRPr="00E60C9C">
        <w:rPr>
          <w:color w:val="000000"/>
        </w:rPr>
        <w:t>.</w:t>
      </w:r>
    </w:p>
    <w:p w14:paraId="22626D29" w14:textId="553DB6DB" w:rsidR="00041FD8" w:rsidRPr="00E60C9C" w:rsidRDefault="00041FD8">
      <w:pPr>
        <w:pStyle w:val="ListParagraph"/>
        <w:numPr>
          <w:ilvl w:val="0"/>
          <w:numId w:val="3"/>
        </w:numPr>
        <w:ind w:left="720" w:hanging="720"/>
        <w:rPr>
          <w:b/>
          <w:i/>
          <w:iCs/>
        </w:rPr>
      </w:pPr>
      <w:proofErr w:type="spellStart"/>
      <w:r w:rsidRPr="00E60C9C">
        <w:rPr>
          <w:color w:val="000000"/>
        </w:rPr>
        <w:t>Nutman</w:t>
      </w:r>
      <w:proofErr w:type="spellEnd"/>
      <w:r w:rsidRPr="00E60C9C">
        <w:rPr>
          <w:color w:val="000000"/>
        </w:rPr>
        <w:t xml:space="preserve"> S, McKee D, </w:t>
      </w:r>
      <w:r w:rsidRPr="00E60C9C">
        <w:rPr>
          <w:b/>
          <w:bCs/>
          <w:color w:val="000000"/>
        </w:rPr>
        <w:t>Khoshnood K</w:t>
      </w:r>
      <w:r w:rsidRPr="00E60C9C">
        <w:rPr>
          <w:color w:val="000000"/>
        </w:rPr>
        <w:t xml:space="preserve">. Externalities of prevention of mother-to-child transmission programs: a systematic review. AIDS </w:t>
      </w:r>
      <w:proofErr w:type="spellStart"/>
      <w:r w:rsidRPr="00E60C9C">
        <w:rPr>
          <w:color w:val="000000"/>
        </w:rPr>
        <w:t>Behav</w:t>
      </w:r>
      <w:proofErr w:type="spellEnd"/>
      <w:r w:rsidRPr="00E60C9C">
        <w:rPr>
          <w:color w:val="000000"/>
        </w:rPr>
        <w:t xml:space="preserve">. 2013;17(2):445-60. doi: </w:t>
      </w:r>
      <w:hyperlink w:history="1">
        <w:r w:rsidRPr="00E60C9C">
          <w:rPr>
            <w:rStyle w:val="Hyperlink"/>
          </w:rPr>
          <w:t>10.1007/s10461-012-0228-8</w:t>
        </w:r>
      </w:hyperlink>
      <w:r w:rsidRPr="00E60C9C">
        <w:rPr>
          <w:color w:val="000000"/>
        </w:rPr>
        <w:t xml:space="preserve">. PMID: </w:t>
      </w:r>
      <w:hyperlink w:history="1">
        <w:r w:rsidRPr="00E60C9C">
          <w:rPr>
            <w:rStyle w:val="Hyperlink"/>
          </w:rPr>
          <w:t>22711224</w:t>
        </w:r>
      </w:hyperlink>
      <w:r w:rsidRPr="00E60C9C">
        <w:rPr>
          <w:color w:val="000000"/>
        </w:rPr>
        <w:t>.</w:t>
      </w:r>
    </w:p>
    <w:p w14:paraId="214B536D" w14:textId="5B47205B" w:rsidR="00370015" w:rsidRPr="00E60C9C" w:rsidRDefault="00370015">
      <w:pPr>
        <w:pStyle w:val="ListParagraph"/>
        <w:numPr>
          <w:ilvl w:val="0"/>
          <w:numId w:val="3"/>
        </w:numPr>
        <w:ind w:left="720" w:hanging="720"/>
        <w:rPr>
          <w:b/>
          <w:i/>
          <w:iCs/>
        </w:rPr>
      </w:pPr>
      <w:proofErr w:type="spellStart"/>
      <w:r w:rsidRPr="00E60C9C">
        <w:rPr>
          <w:color w:val="000000"/>
        </w:rPr>
        <w:t>Thummalapalli</w:t>
      </w:r>
      <w:proofErr w:type="spellEnd"/>
      <w:r w:rsidRPr="00E60C9C">
        <w:rPr>
          <w:color w:val="000000"/>
        </w:rPr>
        <w:t xml:space="preserve"> R, Williams JD, </w:t>
      </w:r>
      <w:r w:rsidRPr="00E60C9C">
        <w:rPr>
          <w:b/>
          <w:bCs/>
          <w:color w:val="000000"/>
        </w:rPr>
        <w:t>Khoshnood K</w:t>
      </w:r>
      <w:r w:rsidRPr="00E60C9C">
        <w:rPr>
          <w:color w:val="000000"/>
        </w:rPr>
        <w:t>, Salchow D, Forster S.  Effect of education sessions of a structured school eye screening program on Indian schoolteachers’ knowledge and responsibility for children’s eye health. Health Educ J. 2013. 72(4):375-385.</w:t>
      </w:r>
      <w:r w:rsidR="00C931D8" w:rsidRPr="00E60C9C">
        <w:rPr>
          <w:color w:val="000000"/>
        </w:rPr>
        <w:t xml:space="preserve"> doi; </w:t>
      </w:r>
      <w:hyperlink r:id="rId83" w:tgtFrame="_blank" w:history="1">
        <w:r w:rsidR="00C931D8" w:rsidRPr="00E60C9C">
          <w:rPr>
            <w:rStyle w:val="Hyperlink"/>
          </w:rPr>
          <w:t>10.1177/0017896912446550</w:t>
        </w:r>
      </w:hyperlink>
      <w:r w:rsidR="00C931D8" w:rsidRPr="00E60C9C">
        <w:rPr>
          <w:color w:val="000000"/>
        </w:rPr>
        <w:t xml:space="preserve">. </w:t>
      </w:r>
    </w:p>
    <w:p w14:paraId="062AFDCB" w14:textId="6CD2B8DC" w:rsidR="00C931D8" w:rsidRPr="00E60C9C" w:rsidRDefault="00C931D8">
      <w:pPr>
        <w:pStyle w:val="ListParagraph"/>
        <w:numPr>
          <w:ilvl w:val="0"/>
          <w:numId w:val="3"/>
        </w:numPr>
        <w:ind w:left="720" w:hanging="720"/>
        <w:rPr>
          <w:bCs/>
        </w:rPr>
      </w:pPr>
      <w:r w:rsidRPr="00E60C9C">
        <w:rPr>
          <w:bCs/>
        </w:rPr>
        <w:t xml:space="preserve">Shan D, Sun J, </w:t>
      </w:r>
      <w:proofErr w:type="spellStart"/>
      <w:r w:rsidRPr="00E60C9C">
        <w:rPr>
          <w:bCs/>
        </w:rPr>
        <w:t>Yakusik</w:t>
      </w:r>
      <w:proofErr w:type="spellEnd"/>
      <w:r w:rsidRPr="00E60C9C">
        <w:rPr>
          <w:bCs/>
        </w:rPr>
        <w:t xml:space="preserve"> A, Chen Z, Yuan J, Li T, Fu J, </w:t>
      </w:r>
      <w:r w:rsidRPr="00E60C9C">
        <w:rPr>
          <w:b/>
        </w:rPr>
        <w:t>Khoshnood K</w:t>
      </w:r>
      <w:r w:rsidRPr="00E60C9C">
        <w:rPr>
          <w:bCs/>
        </w:rPr>
        <w:t xml:space="preserve">, Yang X, Wei M, Duan S. Total HIV/AIDS expenditures in Dehong Prefecture, Yunnan province in 2010: the first systematic evaluation of both health and non-health related HIV/AIDS expenditures in China. </w:t>
      </w:r>
      <w:proofErr w:type="spellStart"/>
      <w:r w:rsidRPr="00E60C9C">
        <w:rPr>
          <w:bCs/>
        </w:rPr>
        <w:t>Plos</w:t>
      </w:r>
      <w:proofErr w:type="spellEnd"/>
      <w:r w:rsidRPr="00E60C9C">
        <w:rPr>
          <w:bCs/>
        </w:rPr>
        <w:t xml:space="preserve"> one. 2013. 25;8(6</w:t>
      </w:r>
      <w:proofErr w:type="gramStart"/>
      <w:r w:rsidRPr="00E60C9C">
        <w:rPr>
          <w:bCs/>
        </w:rPr>
        <w:t>):e</w:t>
      </w:r>
      <w:proofErr w:type="gramEnd"/>
      <w:r w:rsidRPr="00E60C9C">
        <w:rPr>
          <w:bCs/>
        </w:rPr>
        <w:t xml:space="preserve">68006. doi; </w:t>
      </w:r>
      <w:hyperlink r:id="rId84" w:history="1">
        <w:r w:rsidRPr="00E60C9C">
          <w:rPr>
            <w:rStyle w:val="Hyperlink"/>
            <w:bCs/>
          </w:rPr>
          <w:t>10.1371/journal.pone.0068006</w:t>
        </w:r>
      </w:hyperlink>
      <w:r w:rsidRPr="00E60C9C">
        <w:rPr>
          <w:bCs/>
        </w:rPr>
        <w:t xml:space="preserve">. </w:t>
      </w:r>
    </w:p>
    <w:p w14:paraId="298EAA83" w14:textId="0EA308F6" w:rsidR="00C931D8" w:rsidRPr="00E60C9C" w:rsidRDefault="00C931D8">
      <w:pPr>
        <w:pStyle w:val="ListParagraph"/>
        <w:numPr>
          <w:ilvl w:val="0"/>
          <w:numId w:val="3"/>
        </w:numPr>
        <w:ind w:left="720" w:hanging="720"/>
        <w:rPr>
          <w:b/>
          <w:i/>
          <w:iCs/>
        </w:rPr>
      </w:pPr>
      <w:r w:rsidRPr="00E60C9C">
        <w:rPr>
          <w:color w:val="000000"/>
        </w:rPr>
        <w:t xml:space="preserve">Shan D, Sun J, </w:t>
      </w:r>
      <w:r w:rsidRPr="00E60C9C">
        <w:rPr>
          <w:b/>
          <w:bCs/>
          <w:color w:val="000000"/>
        </w:rPr>
        <w:t>Khoshnood K</w:t>
      </w:r>
      <w:r w:rsidRPr="00E60C9C">
        <w:rPr>
          <w:color w:val="000000"/>
        </w:rPr>
        <w:t xml:space="preserve">, Fu J, Duan S, Jiang C, Zhang Y, Bulterys M, Guo H, Sante M, Liu H. The impact of comprehensive prevention of mother-to-child HIV transmission in Dehong prefecture, Yunnan province, 2005–2010: a hard-hit area by HIV in Southern China. International journal of STD &amp; AIDS. 2014.25(4):253-60. doi; </w:t>
      </w:r>
      <w:hyperlink r:id="rId85" w:history="1">
        <w:r w:rsidRPr="00E60C9C">
          <w:rPr>
            <w:rStyle w:val="Hyperlink"/>
          </w:rPr>
          <w:t>10.1177/0956462413499010</w:t>
        </w:r>
      </w:hyperlink>
    </w:p>
    <w:p w14:paraId="6F69E30E" w14:textId="568E9A76" w:rsidR="00370015" w:rsidRPr="00E60C9C" w:rsidRDefault="00D6764A">
      <w:pPr>
        <w:pStyle w:val="ListParagraph"/>
        <w:numPr>
          <w:ilvl w:val="0"/>
          <w:numId w:val="3"/>
        </w:numPr>
        <w:ind w:left="720" w:hanging="720"/>
        <w:rPr>
          <w:b/>
          <w:i/>
          <w:iCs/>
        </w:rPr>
      </w:pPr>
      <w:r w:rsidRPr="00E60C9C">
        <w:rPr>
          <w:color w:val="000000"/>
        </w:rPr>
        <w:t xml:space="preserve">Hayes-Larson E, Grau LE, </w:t>
      </w:r>
      <w:r w:rsidRPr="00E60C9C">
        <w:rPr>
          <w:b/>
          <w:bCs/>
          <w:color w:val="000000"/>
        </w:rPr>
        <w:t>Khoshnood K</w:t>
      </w:r>
      <w:r w:rsidRPr="00E60C9C">
        <w:rPr>
          <w:color w:val="000000"/>
        </w:rPr>
        <w:t>, Barbour R, Khuat OT, Heimer R. Drug users in Hanoi, Vietnam: factors associated with membership in community-based drug user groups. </w:t>
      </w:r>
      <w:r w:rsidR="00370015" w:rsidRPr="00E60C9C">
        <w:rPr>
          <w:color w:val="000000"/>
        </w:rPr>
        <w:t xml:space="preserve">Harm Reduction Journal. Harm </w:t>
      </w:r>
      <w:proofErr w:type="spellStart"/>
      <w:r w:rsidR="00370015" w:rsidRPr="00E60C9C">
        <w:rPr>
          <w:color w:val="000000"/>
        </w:rPr>
        <w:t>Reduct</w:t>
      </w:r>
      <w:proofErr w:type="spellEnd"/>
      <w:r w:rsidR="00370015" w:rsidRPr="00E60C9C">
        <w:rPr>
          <w:color w:val="000000"/>
        </w:rPr>
        <w:t xml:space="preserve"> J. 2013. 10(1):33. </w:t>
      </w:r>
      <w:r w:rsidRPr="00E60C9C">
        <w:rPr>
          <w:color w:val="000000"/>
        </w:rPr>
        <w:t xml:space="preserve">doi; </w:t>
      </w:r>
      <w:hyperlink r:id="rId86" w:anchor="citeas" w:history="1">
        <w:r w:rsidRPr="00E60C9C">
          <w:rPr>
            <w:rStyle w:val="Hyperlink"/>
          </w:rPr>
          <w:t>10.1186/1477-7517-10-33</w:t>
        </w:r>
      </w:hyperlink>
      <w:r w:rsidRPr="00E60C9C">
        <w:rPr>
          <w:color w:val="000000"/>
        </w:rPr>
        <w:t>.</w:t>
      </w:r>
    </w:p>
    <w:p w14:paraId="7F5AD60B" w14:textId="011D3E02" w:rsidR="00370015" w:rsidRPr="00E60C9C" w:rsidRDefault="00370015">
      <w:pPr>
        <w:pStyle w:val="ListParagraph"/>
        <w:numPr>
          <w:ilvl w:val="0"/>
          <w:numId w:val="3"/>
        </w:numPr>
        <w:ind w:left="720" w:hanging="720"/>
        <w:rPr>
          <w:b/>
          <w:i/>
          <w:iCs/>
        </w:rPr>
      </w:pPr>
      <w:r w:rsidRPr="00E60C9C">
        <w:rPr>
          <w:color w:val="000000"/>
        </w:rPr>
        <w:t xml:space="preserve">Reed, E. </w:t>
      </w:r>
      <w:r w:rsidRPr="00E60C9C">
        <w:rPr>
          <w:b/>
          <w:bCs/>
          <w:color w:val="000000"/>
        </w:rPr>
        <w:t>Khoshnood, K.</w:t>
      </w:r>
      <w:r w:rsidRPr="00E60C9C">
        <w:rPr>
          <w:color w:val="000000"/>
        </w:rPr>
        <w:t xml:space="preserve">, Blankenship, K.M., &amp; Fisher, C. Confidentiality, Privacy, &amp; Respect: Experiences of Female Sex Workers Participating in HIV Research in Andhra Pradesh, India. J </w:t>
      </w:r>
      <w:proofErr w:type="spellStart"/>
      <w:r w:rsidRPr="00E60C9C">
        <w:rPr>
          <w:color w:val="000000"/>
        </w:rPr>
        <w:t>Empir</w:t>
      </w:r>
      <w:proofErr w:type="spellEnd"/>
      <w:r w:rsidRPr="00E60C9C">
        <w:rPr>
          <w:color w:val="000000"/>
        </w:rPr>
        <w:t xml:space="preserve"> Res Hum Res Ethics.2014. 9(1):19-28. </w:t>
      </w:r>
      <w:r w:rsidR="002D3845" w:rsidRPr="00E60C9C">
        <w:rPr>
          <w:color w:val="000000"/>
        </w:rPr>
        <w:t xml:space="preserve">doi: </w:t>
      </w:r>
      <w:hyperlink r:id="rId87" w:history="1">
        <w:r w:rsidR="002D3845" w:rsidRPr="00E60C9C">
          <w:rPr>
            <w:rStyle w:val="Hyperlink"/>
          </w:rPr>
          <w:t>10.1525/jer.2014.9.1.19</w:t>
        </w:r>
      </w:hyperlink>
      <w:r w:rsidR="002D3845" w:rsidRPr="00E60C9C">
        <w:rPr>
          <w:color w:val="000000"/>
        </w:rPr>
        <w:t xml:space="preserve">. PMID: </w:t>
      </w:r>
      <w:hyperlink r:id="rId88" w:history="1">
        <w:r w:rsidR="002D3845" w:rsidRPr="00E60C9C">
          <w:rPr>
            <w:rStyle w:val="Hyperlink"/>
          </w:rPr>
          <w:t>24572080</w:t>
        </w:r>
      </w:hyperlink>
      <w:r w:rsidR="002D3845" w:rsidRPr="00E60C9C">
        <w:rPr>
          <w:color w:val="000000"/>
        </w:rPr>
        <w:t xml:space="preserve">. PMCID: </w:t>
      </w:r>
      <w:hyperlink r:id="rId89" w:history="1">
        <w:r w:rsidR="002D3845" w:rsidRPr="00E60C9C">
          <w:rPr>
            <w:rStyle w:val="Hyperlink"/>
          </w:rPr>
          <w:t>PMC4111636</w:t>
        </w:r>
      </w:hyperlink>
      <w:r w:rsidR="002D3845" w:rsidRPr="00E60C9C">
        <w:rPr>
          <w:color w:val="000000"/>
        </w:rPr>
        <w:t>.</w:t>
      </w:r>
    </w:p>
    <w:p w14:paraId="2A6CA979" w14:textId="6D9E4466" w:rsidR="00370015" w:rsidRPr="00E60C9C" w:rsidRDefault="002D3845">
      <w:pPr>
        <w:pStyle w:val="ListParagraph"/>
        <w:numPr>
          <w:ilvl w:val="0"/>
          <w:numId w:val="3"/>
        </w:numPr>
        <w:ind w:left="720" w:hanging="720"/>
        <w:rPr>
          <w:b/>
          <w:i/>
          <w:iCs/>
        </w:rPr>
      </w:pPr>
      <w:r w:rsidRPr="00E60C9C">
        <w:rPr>
          <w:color w:val="000000"/>
        </w:rPr>
        <w:t xml:space="preserve">Jack H, Masterson AR, </w:t>
      </w:r>
      <w:r w:rsidRPr="00E60C9C">
        <w:rPr>
          <w:b/>
          <w:bCs/>
          <w:color w:val="000000"/>
        </w:rPr>
        <w:t>Khoshnood K</w:t>
      </w:r>
      <w:r w:rsidRPr="00E60C9C">
        <w:rPr>
          <w:color w:val="000000"/>
        </w:rPr>
        <w:t xml:space="preserve">. Violent </w:t>
      </w:r>
      <w:proofErr w:type="gramStart"/>
      <w:r w:rsidRPr="00E60C9C">
        <w:rPr>
          <w:color w:val="000000"/>
        </w:rPr>
        <w:t>conflict</w:t>
      </w:r>
      <w:proofErr w:type="gramEnd"/>
      <w:r w:rsidRPr="00E60C9C">
        <w:rPr>
          <w:color w:val="000000"/>
        </w:rPr>
        <w:t xml:space="preserve"> and opiate use in low and middle-income countries: a systematic review. Int J Drug Policy. 2014.</w:t>
      </w:r>
      <w:r w:rsidR="00370015" w:rsidRPr="00E60C9C">
        <w:rPr>
          <w:color w:val="000000"/>
        </w:rPr>
        <w:t>25(2):196-203.</w:t>
      </w:r>
      <w:r w:rsidRPr="00E60C9C">
        <w:rPr>
          <w:color w:val="000000"/>
        </w:rPr>
        <w:t xml:space="preserve"> doi: </w:t>
      </w:r>
      <w:hyperlink r:id="rId90" w:history="1">
        <w:r w:rsidRPr="00E60C9C">
          <w:rPr>
            <w:rStyle w:val="Hyperlink"/>
          </w:rPr>
          <w:t>10.1016/j.drugpo.2013.11.003</w:t>
        </w:r>
      </w:hyperlink>
      <w:r w:rsidRPr="00E60C9C">
        <w:rPr>
          <w:color w:val="000000"/>
        </w:rPr>
        <w:t xml:space="preserve">. PMID: </w:t>
      </w:r>
      <w:hyperlink r:id="rId91" w:history="1">
        <w:r w:rsidRPr="00E60C9C">
          <w:rPr>
            <w:rStyle w:val="Hyperlink"/>
          </w:rPr>
          <w:t>24332455</w:t>
        </w:r>
      </w:hyperlink>
      <w:r w:rsidRPr="00E60C9C">
        <w:rPr>
          <w:color w:val="000000"/>
        </w:rPr>
        <w:t>.</w:t>
      </w:r>
    </w:p>
    <w:p w14:paraId="2432397A" w14:textId="66F13765" w:rsidR="00370015" w:rsidRPr="00E60C9C" w:rsidRDefault="002D3845">
      <w:pPr>
        <w:pStyle w:val="ListParagraph"/>
        <w:numPr>
          <w:ilvl w:val="0"/>
          <w:numId w:val="3"/>
        </w:numPr>
        <w:ind w:left="720" w:hanging="720"/>
        <w:rPr>
          <w:b/>
          <w:i/>
          <w:iCs/>
        </w:rPr>
      </w:pPr>
      <w:r w:rsidRPr="00E60C9C">
        <w:rPr>
          <w:color w:val="000000"/>
        </w:rPr>
        <w:t xml:space="preserve">Wang X, Lan G, Shen Z, Vermund SH, Zhu Q, Chen Y, </w:t>
      </w:r>
      <w:r w:rsidRPr="00E60C9C">
        <w:rPr>
          <w:b/>
          <w:bCs/>
          <w:color w:val="000000"/>
        </w:rPr>
        <w:t>Khoshnood K</w:t>
      </w:r>
      <w:r w:rsidRPr="00E60C9C">
        <w:rPr>
          <w:color w:val="000000"/>
        </w:rPr>
        <w:t xml:space="preserve">, Wu Z, Tang Z. </w:t>
      </w:r>
      <w:proofErr w:type="gramStart"/>
      <w:r w:rsidRPr="00E60C9C">
        <w:rPr>
          <w:color w:val="000000"/>
        </w:rPr>
        <w:t>HIV</w:t>
      </w:r>
      <w:proofErr w:type="gramEnd"/>
      <w:r w:rsidRPr="00E60C9C">
        <w:rPr>
          <w:color w:val="000000"/>
        </w:rPr>
        <w:t xml:space="preserve"> and syphilis prevalence trends among men who have sex with men in Guangxi, China: yearly cross-sectional surveys, </w:t>
      </w:r>
      <w:r w:rsidR="00370015" w:rsidRPr="00E60C9C">
        <w:rPr>
          <w:color w:val="000000"/>
        </w:rPr>
        <w:t>2008- 2012. BMC Infect Dis. 2014. 14(1):367.</w:t>
      </w:r>
      <w:r w:rsidRPr="00E60C9C">
        <w:rPr>
          <w:color w:val="000000"/>
        </w:rPr>
        <w:t xml:space="preserve"> doi: </w:t>
      </w:r>
      <w:hyperlink r:id="rId92" w:history="1">
        <w:r w:rsidRPr="00E60C9C">
          <w:rPr>
            <w:rStyle w:val="Hyperlink"/>
          </w:rPr>
          <w:t>10.1186/1471-2334-14-367</w:t>
        </w:r>
      </w:hyperlink>
      <w:r w:rsidRPr="00E60C9C">
        <w:rPr>
          <w:color w:val="000000"/>
        </w:rPr>
        <w:t xml:space="preserve">. PMID: </w:t>
      </w:r>
      <w:hyperlink r:id="rId93" w:history="1">
        <w:r w:rsidRPr="00E60C9C">
          <w:rPr>
            <w:rStyle w:val="Hyperlink"/>
          </w:rPr>
          <w:t>24993252</w:t>
        </w:r>
      </w:hyperlink>
      <w:r w:rsidRPr="00E60C9C">
        <w:rPr>
          <w:color w:val="000000"/>
        </w:rPr>
        <w:t xml:space="preserve">. PMCID: </w:t>
      </w:r>
      <w:hyperlink r:id="rId94" w:history="1">
        <w:r w:rsidRPr="00E60C9C">
          <w:rPr>
            <w:rStyle w:val="Hyperlink"/>
          </w:rPr>
          <w:t>PMC4091643</w:t>
        </w:r>
      </w:hyperlink>
      <w:r w:rsidRPr="00E60C9C">
        <w:rPr>
          <w:color w:val="000000"/>
        </w:rPr>
        <w:t>.</w:t>
      </w:r>
    </w:p>
    <w:p w14:paraId="171995BB" w14:textId="352FDC89" w:rsidR="00370015" w:rsidRPr="00E60C9C" w:rsidRDefault="002D3845">
      <w:pPr>
        <w:pStyle w:val="ListParagraph"/>
        <w:numPr>
          <w:ilvl w:val="0"/>
          <w:numId w:val="3"/>
        </w:numPr>
        <w:ind w:left="720" w:hanging="720"/>
        <w:rPr>
          <w:b/>
          <w:i/>
          <w:iCs/>
        </w:rPr>
      </w:pPr>
      <w:r w:rsidRPr="00E60C9C">
        <w:rPr>
          <w:color w:val="000000"/>
        </w:rPr>
        <w:lastRenderedPageBreak/>
        <w:t xml:space="preserve">Chen Y, Shen Z, Morano JP, </w:t>
      </w:r>
      <w:r w:rsidRPr="00E60C9C">
        <w:rPr>
          <w:b/>
          <w:bCs/>
          <w:color w:val="000000"/>
        </w:rPr>
        <w:t>Khoshnood K</w:t>
      </w:r>
      <w:r w:rsidRPr="00E60C9C">
        <w:rPr>
          <w:color w:val="000000"/>
        </w:rPr>
        <w:t xml:space="preserve">, Wu Z, Lan G, Zhu Q, Zhou Y, Tang S, Liu W, Chen J, Tang Z. Bridging the epidemic: a comprehensive analysis of prevalence and correlates of HIV, hepatitis C, and syphilis, and infection among female sex workers in Guangxi Province, China. </w:t>
      </w:r>
      <w:proofErr w:type="spellStart"/>
      <w:r w:rsidR="00370015" w:rsidRPr="00E60C9C">
        <w:rPr>
          <w:color w:val="000000"/>
        </w:rPr>
        <w:t>PLoS</w:t>
      </w:r>
      <w:proofErr w:type="spellEnd"/>
      <w:r w:rsidR="00370015" w:rsidRPr="00E60C9C">
        <w:rPr>
          <w:color w:val="000000"/>
        </w:rPr>
        <w:t xml:space="preserve"> ONE. 2015. 10(2): e0115311. </w:t>
      </w:r>
      <w:r w:rsidRPr="00E60C9C">
        <w:rPr>
          <w:color w:val="000000"/>
        </w:rPr>
        <w:t xml:space="preserve">doi: </w:t>
      </w:r>
      <w:hyperlink r:id="rId95" w:history="1">
        <w:r w:rsidRPr="00E60C9C">
          <w:rPr>
            <w:rStyle w:val="Hyperlink"/>
          </w:rPr>
          <w:t>10.1371/journal.pone.0115311</w:t>
        </w:r>
      </w:hyperlink>
      <w:r w:rsidRPr="00E60C9C">
        <w:rPr>
          <w:color w:val="000000"/>
        </w:rPr>
        <w:t xml:space="preserve">. PMID: </w:t>
      </w:r>
      <w:hyperlink r:id="rId96" w:history="1">
        <w:r w:rsidRPr="00E60C9C">
          <w:rPr>
            <w:rStyle w:val="Hyperlink"/>
          </w:rPr>
          <w:t>25723548</w:t>
        </w:r>
      </w:hyperlink>
      <w:r w:rsidRPr="00E60C9C">
        <w:rPr>
          <w:color w:val="000000"/>
        </w:rPr>
        <w:t xml:space="preserve">. PMCID: </w:t>
      </w:r>
      <w:hyperlink r:id="rId97" w:history="1">
        <w:r w:rsidRPr="00E60C9C">
          <w:rPr>
            <w:rStyle w:val="Hyperlink"/>
          </w:rPr>
          <w:t>PMC4344209</w:t>
        </w:r>
      </w:hyperlink>
      <w:r w:rsidRPr="00E60C9C">
        <w:rPr>
          <w:color w:val="000000"/>
        </w:rPr>
        <w:t>.</w:t>
      </w:r>
    </w:p>
    <w:p w14:paraId="251E48BD" w14:textId="76292C9B" w:rsidR="002D3845" w:rsidRPr="00E60C9C" w:rsidRDefault="002D3845">
      <w:pPr>
        <w:pStyle w:val="ListParagraph"/>
        <w:numPr>
          <w:ilvl w:val="0"/>
          <w:numId w:val="3"/>
        </w:numPr>
        <w:ind w:left="720" w:hanging="720"/>
        <w:rPr>
          <w:b/>
          <w:i/>
          <w:iCs/>
        </w:rPr>
      </w:pPr>
      <w:proofErr w:type="spellStart"/>
      <w:r w:rsidRPr="00E60C9C">
        <w:rPr>
          <w:color w:val="000000"/>
        </w:rPr>
        <w:t>Shotar</w:t>
      </w:r>
      <w:proofErr w:type="spellEnd"/>
      <w:r w:rsidRPr="00E60C9C">
        <w:rPr>
          <w:color w:val="000000"/>
        </w:rPr>
        <w:t xml:space="preserve"> AM, </w:t>
      </w:r>
      <w:proofErr w:type="spellStart"/>
      <w:r w:rsidRPr="00E60C9C">
        <w:rPr>
          <w:color w:val="000000"/>
        </w:rPr>
        <w:t>Alzyoud</w:t>
      </w:r>
      <w:proofErr w:type="spellEnd"/>
      <w:r w:rsidRPr="00E60C9C">
        <w:rPr>
          <w:color w:val="000000"/>
        </w:rPr>
        <w:t xml:space="preserve"> S, </w:t>
      </w:r>
      <w:proofErr w:type="spellStart"/>
      <w:r w:rsidRPr="00E60C9C">
        <w:rPr>
          <w:color w:val="000000"/>
        </w:rPr>
        <w:t>Oweis</w:t>
      </w:r>
      <w:proofErr w:type="spellEnd"/>
      <w:r w:rsidRPr="00E60C9C">
        <w:rPr>
          <w:color w:val="000000"/>
        </w:rPr>
        <w:t xml:space="preserve"> A, </w:t>
      </w:r>
      <w:proofErr w:type="spellStart"/>
      <w:r w:rsidRPr="00E60C9C">
        <w:rPr>
          <w:color w:val="000000"/>
        </w:rPr>
        <w:t>Alhawamdeh</w:t>
      </w:r>
      <w:proofErr w:type="spellEnd"/>
      <w:r w:rsidRPr="00E60C9C">
        <w:rPr>
          <w:color w:val="000000"/>
        </w:rPr>
        <w:t xml:space="preserve"> KA, </w:t>
      </w:r>
      <w:proofErr w:type="spellStart"/>
      <w:r w:rsidRPr="00E60C9C">
        <w:rPr>
          <w:b/>
          <w:bCs/>
          <w:color w:val="000000"/>
        </w:rPr>
        <w:t>Khoshnood</w:t>
      </w:r>
      <w:proofErr w:type="spellEnd"/>
      <w:r w:rsidRPr="00E60C9C">
        <w:rPr>
          <w:b/>
          <w:bCs/>
          <w:color w:val="000000"/>
        </w:rPr>
        <w:t xml:space="preserve"> K</w:t>
      </w:r>
      <w:r w:rsidRPr="00E60C9C">
        <w:rPr>
          <w:color w:val="000000"/>
        </w:rPr>
        <w:t xml:space="preserve">. Sexual Offenses Among Children in the North of Jordan: An Exploratory Study. J Child Sex Abus. 2015. 24(5):538-54. doi: </w:t>
      </w:r>
      <w:hyperlink r:id="rId98" w:history="1">
        <w:r w:rsidRPr="00E60C9C">
          <w:rPr>
            <w:rStyle w:val="Hyperlink"/>
          </w:rPr>
          <w:t>10.1080/10538712.2015.1042181</w:t>
        </w:r>
      </w:hyperlink>
      <w:r w:rsidRPr="00E60C9C">
        <w:rPr>
          <w:color w:val="000000"/>
        </w:rPr>
        <w:t xml:space="preserve">. PMID: </w:t>
      </w:r>
      <w:hyperlink r:id="rId99" w:history="1">
        <w:r w:rsidRPr="00E60C9C">
          <w:rPr>
            <w:rStyle w:val="Hyperlink"/>
          </w:rPr>
          <w:t>26301439</w:t>
        </w:r>
      </w:hyperlink>
      <w:r w:rsidRPr="00E60C9C">
        <w:rPr>
          <w:color w:val="000000"/>
        </w:rPr>
        <w:t>.</w:t>
      </w:r>
    </w:p>
    <w:p w14:paraId="67B1F9CE" w14:textId="1581A9F2" w:rsidR="00370015" w:rsidRPr="00E60C9C" w:rsidRDefault="00370015">
      <w:pPr>
        <w:pStyle w:val="ListParagraph"/>
        <w:numPr>
          <w:ilvl w:val="0"/>
          <w:numId w:val="3"/>
        </w:numPr>
        <w:ind w:left="720" w:hanging="720"/>
        <w:rPr>
          <w:b/>
          <w:i/>
          <w:iCs/>
        </w:rPr>
      </w:pPr>
      <w:r w:rsidRPr="00E60C9C">
        <w:rPr>
          <w:color w:val="000000"/>
        </w:rPr>
        <w:t xml:space="preserve">Mu W, Zhao Y, </w:t>
      </w:r>
      <w:r w:rsidRPr="00E60C9C">
        <w:rPr>
          <w:b/>
          <w:bCs/>
          <w:color w:val="000000"/>
        </w:rPr>
        <w:t>Khoshnood K</w:t>
      </w:r>
      <w:r w:rsidRPr="00E60C9C">
        <w:rPr>
          <w:color w:val="000000"/>
        </w:rPr>
        <w:t>, Cheng Y, Sun X, Liu X, Xu W, Wang S, Ma Y. Knowledge and perceptions of sexual and reproductive health and HIV among perinatally HIV-infected adolescents in rural China. AIDS Care. 2015. 27(9):1137-1142.</w:t>
      </w:r>
      <w:r w:rsidR="00BF64C5" w:rsidRPr="00E60C9C">
        <w:rPr>
          <w:color w:val="000000"/>
        </w:rPr>
        <w:t xml:space="preserve"> doi: </w:t>
      </w:r>
      <w:hyperlink r:id="rId100" w:history="1">
        <w:r w:rsidR="00BF64C5" w:rsidRPr="00E60C9C">
          <w:rPr>
            <w:rStyle w:val="Hyperlink"/>
          </w:rPr>
          <w:t>10.1080/09540121.2015.1032206</w:t>
        </w:r>
      </w:hyperlink>
      <w:r w:rsidR="00BF64C5" w:rsidRPr="00E60C9C">
        <w:rPr>
          <w:color w:val="000000"/>
        </w:rPr>
        <w:t xml:space="preserve">. PMID: </w:t>
      </w:r>
      <w:hyperlink r:id="rId101" w:history="1">
        <w:r w:rsidR="00BF64C5" w:rsidRPr="00E60C9C">
          <w:rPr>
            <w:rStyle w:val="Hyperlink"/>
          </w:rPr>
          <w:t>25894204</w:t>
        </w:r>
      </w:hyperlink>
      <w:r w:rsidR="00BF64C5" w:rsidRPr="00E60C9C">
        <w:rPr>
          <w:color w:val="000000"/>
        </w:rPr>
        <w:t>.</w:t>
      </w:r>
    </w:p>
    <w:p w14:paraId="6F663146" w14:textId="3740CB42" w:rsidR="00370015" w:rsidRPr="00E60C9C" w:rsidRDefault="00370015">
      <w:pPr>
        <w:pStyle w:val="ListParagraph"/>
        <w:numPr>
          <w:ilvl w:val="0"/>
          <w:numId w:val="3"/>
        </w:numPr>
        <w:ind w:left="720" w:hanging="720"/>
        <w:rPr>
          <w:b/>
          <w:i/>
          <w:iCs/>
        </w:rPr>
      </w:pPr>
      <w:r w:rsidRPr="00E60C9C">
        <w:rPr>
          <w:color w:val="000000"/>
        </w:rPr>
        <w:t xml:space="preserve">Luo S, Han L, Lu H, Dou Z, Tao Q, </w:t>
      </w:r>
      <w:r w:rsidRPr="00E60C9C">
        <w:rPr>
          <w:b/>
          <w:bCs/>
          <w:color w:val="000000"/>
        </w:rPr>
        <w:t>Khoshnood K</w:t>
      </w:r>
      <w:r w:rsidRPr="00E60C9C">
        <w:rPr>
          <w:color w:val="000000"/>
        </w:rPr>
        <w:t xml:space="preserve">, Wu Z, Xu J.  Evaluating the Impact of Test-and-Treat on the HIV Epidemic among MSM in China Using a Mathematical Model. </w:t>
      </w:r>
      <w:proofErr w:type="spellStart"/>
      <w:r w:rsidRPr="00E60C9C">
        <w:rPr>
          <w:color w:val="000000"/>
        </w:rPr>
        <w:t>PLoS</w:t>
      </w:r>
      <w:proofErr w:type="spellEnd"/>
      <w:r w:rsidRPr="00E60C9C">
        <w:rPr>
          <w:color w:val="000000"/>
        </w:rPr>
        <w:t xml:space="preserve"> One. 2015. 10(6</w:t>
      </w:r>
      <w:proofErr w:type="gramStart"/>
      <w:r w:rsidRPr="00E60C9C">
        <w:rPr>
          <w:color w:val="000000"/>
        </w:rPr>
        <w:t>):e</w:t>
      </w:r>
      <w:proofErr w:type="gramEnd"/>
      <w:r w:rsidRPr="00E60C9C">
        <w:rPr>
          <w:color w:val="000000"/>
        </w:rPr>
        <w:t>0126893. </w:t>
      </w:r>
      <w:r w:rsidR="00BF64C5" w:rsidRPr="00E60C9C">
        <w:rPr>
          <w:color w:val="000000"/>
        </w:rPr>
        <w:t xml:space="preserve">doi; </w:t>
      </w:r>
      <w:hyperlink r:id="rId102" w:history="1">
        <w:r w:rsidR="00BF64C5" w:rsidRPr="00E60C9C">
          <w:rPr>
            <w:rStyle w:val="Hyperlink"/>
          </w:rPr>
          <w:t>10.1371/journal.pone.0126893</w:t>
        </w:r>
      </w:hyperlink>
    </w:p>
    <w:p w14:paraId="15EA8DF0" w14:textId="787AFD0A" w:rsidR="00D34BF7" w:rsidRPr="00E60C9C" w:rsidRDefault="00BF64C5">
      <w:pPr>
        <w:pStyle w:val="ListParagraph"/>
        <w:numPr>
          <w:ilvl w:val="0"/>
          <w:numId w:val="3"/>
        </w:numPr>
        <w:ind w:left="720" w:hanging="720"/>
        <w:rPr>
          <w:b/>
          <w:i/>
          <w:iCs/>
        </w:rPr>
      </w:pPr>
      <w:r w:rsidRPr="00E60C9C">
        <w:rPr>
          <w:color w:val="000000"/>
        </w:rPr>
        <w:t xml:space="preserve">Yang Q, Fan Y, Cheng Q, Li X, </w:t>
      </w:r>
      <w:r w:rsidRPr="00E60C9C">
        <w:rPr>
          <w:b/>
          <w:bCs/>
          <w:color w:val="000000"/>
        </w:rPr>
        <w:t>Khoshnood K</w:t>
      </w:r>
      <w:r w:rsidRPr="00E60C9C">
        <w:rPr>
          <w:color w:val="000000"/>
        </w:rPr>
        <w:t>, Miller G. Acceptance in theory but not practice–Chinese medical providers’ perception of brain death. </w:t>
      </w:r>
      <w:proofErr w:type="spellStart"/>
      <w:r w:rsidR="00370015" w:rsidRPr="00E60C9C">
        <w:rPr>
          <w:color w:val="000000"/>
        </w:rPr>
        <w:t>Neuroethics</w:t>
      </w:r>
      <w:proofErr w:type="spellEnd"/>
      <w:r w:rsidR="00370015" w:rsidRPr="00E60C9C">
        <w:rPr>
          <w:color w:val="000000"/>
        </w:rPr>
        <w:t>. 2015. 8(3):299-313.</w:t>
      </w:r>
      <w:r w:rsidRPr="00E60C9C">
        <w:rPr>
          <w:color w:val="000000"/>
        </w:rPr>
        <w:t xml:space="preserve"> doi; </w:t>
      </w:r>
      <w:hyperlink r:id="rId103" w:history="1">
        <w:r w:rsidRPr="00E60C9C">
          <w:rPr>
            <w:rStyle w:val="Hyperlink"/>
          </w:rPr>
          <w:t>10.1007/s12152-015-9238-3</w:t>
        </w:r>
      </w:hyperlink>
      <w:r w:rsidRPr="00E60C9C">
        <w:rPr>
          <w:color w:val="000000"/>
        </w:rPr>
        <w:t>.</w:t>
      </w:r>
    </w:p>
    <w:p w14:paraId="5794BACF" w14:textId="563A7C7E" w:rsidR="00D34BF7" w:rsidRPr="00E60C9C" w:rsidRDefault="00D345F1">
      <w:pPr>
        <w:pStyle w:val="ListParagraph"/>
        <w:numPr>
          <w:ilvl w:val="0"/>
          <w:numId w:val="3"/>
        </w:numPr>
        <w:ind w:left="720" w:hanging="720"/>
        <w:rPr>
          <w:color w:val="000000"/>
        </w:rPr>
      </w:pPr>
      <w:r w:rsidRPr="00E60C9C">
        <w:rPr>
          <w:color w:val="000000"/>
        </w:rPr>
        <w:t xml:space="preserve">Su Z, </w:t>
      </w:r>
      <w:r w:rsidRPr="00E60C9C">
        <w:rPr>
          <w:b/>
          <w:bCs/>
          <w:color w:val="000000"/>
        </w:rPr>
        <w:t>Khoshnood K</w:t>
      </w:r>
      <w:r w:rsidRPr="00E60C9C">
        <w:rPr>
          <w:color w:val="000000"/>
        </w:rPr>
        <w:t>, Forster SH. Assessing impact of community health nurses on improving primary care use by homeless/marginally housed persons</w:t>
      </w:r>
      <w:proofErr w:type="gramStart"/>
      <w:r w:rsidRPr="00E60C9C">
        <w:rPr>
          <w:color w:val="000000"/>
        </w:rPr>
        <w:t>. </w:t>
      </w:r>
      <w:r w:rsidR="00370015" w:rsidRPr="00E60C9C">
        <w:rPr>
          <w:color w:val="000000"/>
        </w:rPr>
        <w:t>.</w:t>
      </w:r>
      <w:proofErr w:type="gramEnd"/>
      <w:r w:rsidR="00370015" w:rsidRPr="00E60C9C">
        <w:rPr>
          <w:color w:val="000000"/>
        </w:rPr>
        <w:t xml:space="preserve"> J Community Health </w:t>
      </w:r>
      <w:proofErr w:type="spellStart"/>
      <w:r w:rsidR="00370015" w:rsidRPr="00E60C9C">
        <w:rPr>
          <w:color w:val="000000"/>
        </w:rPr>
        <w:t>Nurs</w:t>
      </w:r>
      <w:proofErr w:type="spellEnd"/>
      <w:r w:rsidR="00370015" w:rsidRPr="00E60C9C">
        <w:rPr>
          <w:color w:val="000000"/>
        </w:rPr>
        <w:t>. 2015. 32(3):161-9. </w:t>
      </w:r>
      <w:r w:rsidRPr="00E60C9C">
        <w:rPr>
          <w:color w:val="000000"/>
        </w:rPr>
        <w:t xml:space="preserve">doi; </w:t>
      </w:r>
      <w:hyperlink r:id="rId104" w:history="1">
        <w:r w:rsidRPr="00E60C9C">
          <w:rPr>
            <w:rStyle w:val="Hyperlink"/>
          </w:rPr>
          <w:t>10.1080/07370016.2015.1057082</w:t>
        </w:r>
      </w:hyperlink>
    </w:p>
    <w:p w14:paraId="6C128E0C" w14:textId="6DAC95FF" w:rsidR="00D34BF7" w:rsidRPr="00E60C9C" w:rsidRDefault="00D345F1">
      <w:pPr>
        <w:pStyle w:val="ListParagraph"/>
        <w:numPr>
          <w:ilvl w:val="0"/>
          <w:numId w:val="3"/>
        </w:numPr>
        <w:ind w:left="720" w:hanging="720"/>
        <w:rPr>
          <w:color w:val="000000"/>
        </w:rPr>
      </w:pPr>
      <w:r w:rsidRPr="00E60C9C">
        <w:rPr>
          <w:color w:val="000000"/>
        </w:rPr>
        <w:t xml:space="preserve">Liu J, Cheng Q, Yang Q, Li X, Shen X, Zhang L, Liu Z, </w:t>
      </w:r>
      <w:r w:rsidRPr="00E60C9C">
        <w:rPr>
          <w:b/>
          <w:bCs/>
          <w:color w:val="000000"/>
        </w:rPr>
        <w:t>Khoshnood K</w:t>
      </w:r>
      <w:r w:rsidRPr="00E60C9C">
        <w:rPr>
          <w:color w:val="000000"/>
        </w:rPr>
        <w:t xml:space="preserve">. Prognosis-related factors in intensive care unit (ICU) patients with hematological malignancies: a retrospective cohort analysis in a Chinese population. Hematology. </w:t>
      </w:r>
      <w:r w:rsidR="00370015" w:rsidRPr="00E60C9C">
        <w:rPr>
          <w:color w:val="000000"/>
        </w:rPr>
        <w:t>2015. 20(9):494-503.</w:t>
      </w:r>
      <w:r w:rsidRPr="00E60C9C">
        <w:rPr>
          <w:color w:val="000000"/>
        </w:rPr>
        <w:t xml:space="preserve"> doi; </w:t>
      </w:r>
      <w:hyperlink r:id="rId105" w:history="1">
        <w:r w:rsidRPr="00E60C9C">
          <w:rPr>
            <w:rStyle w:val="Hyperlink"/>
          </w:rPr>
          <w:t>10.1179/1607845414Y.0000000216</w:t>
        </w:r>
      </w:hyperlink>
      <w:r w:rsidRPr="00E60C9C">
        <w:rPr>
          <w:color w:val="000000"/>
        </w:rPr>
        <w:t>.</w:t>
      </w:r>
    </w:p>
    <w:p w14:paraId="7827B2A3" w14:textId="74B45CB3" w:rsidR="00D34BF7" w:rsidRPr="00E60C9C" w:rsidRDefault="00D345F1">
      <w:pPr>
        <w:pStyle w:val="ListParagraph"/>
        <w:numPr>
          <w:ilvl w:val="0"/>
          <w:numId w:val="3"/>
        </w:numPr>
        <w:ind w:left="720" w:hanging="720"/>
        <w:rPr>
          <w:b/>
          <w:i/>
          <w:iCs/>
        </w:rPr>
      </w:pPr>
      <w:r w:rsidRPr="00E60C9C">
        <w:rPr>
          <w:color w:val="000000"/>
        </w:rPr>
        <w:t xml:space="preserve">Lai YJ, Liu EY, Wang LM, Morano JP, Ning WA, </w:t>
      </w:r>
      <w:r w:rsidRPr="00E60C9C">
        <w:rPr>
          <w:b/>
          <w:bCs/>
          <w:color w:val="000000"/>
        </w:rPr>
        <w:t>Khoshnood K</w:t>
      </w:r>
      <w:r w:rsidRPr="00E60C9C">
        <w:rPr>
          <w:color w:val="000000"/>
        </w:rPr>
        <w:t xml:space="preserve">, Lin ZH, Cheng SM. Human immunodeficiency virus infection-associated mortality during pulmonary tuberculosis treatment in six provinces of China. </w:t>
      </w:r>
      <w:r w:rsidR="00370015" w:rsidRPr="00E60C9C">
        <w:rPr>
          <w:color w:val="000000"/>
        </w:rPr>
        <w:t>Biomed Environ Sci. 2015. 28(6): 421-428. </w:t>
      </w:r>
      <w:r w:rsidRPr="00E60C9C">
        <w:rPr>
          <w:color w:val="000000"/>
        </w:rPr>
        <w:t xml:space="preserve">doi; </w:t>
      </w:r>
      <w:hyperlink r:id="rId106" w:tgtFrame="_blank" w:tooltip="Persistent link using digital object identifier" w:history="1">
        <w:r w:rsidRPr="00E60C9C">
          <w:rPr>
            <w:rStyle w:val="Hyperlink"/>
          </w:rPr>
          <w:t>10.3967/bes2015.059</w:t>
        </w:r>
      </w:hyperlink>
      <w:r w:rsidRPr="00E60C9C">
        <w:rPr>
          <w:color w:val="000000"/>
        </w:rPr>
        <w:t>.</w:t>
      </w:r>
    </w:p>
    <w:p w14:paraId="2C3D0948" w14:textId="199F5083" w:rsidR="00D34BF7" w:rsidRPr="00E60C9C" w:rsidRDefault="00D345F1">
      <w:pPr>
        <w:pStyle w:val="ListParagraph"/>
        <w:numPr>
          <w:ilvl w:val="0"/>
          <w:numId w:val="3"/>
        </w:numPr>
        <w:ind w:left="720" w:hanging="720"/>
        <w:rPr>
          <w:b/>
          <w:i/>
          <w:iCs/>
        </w:rPr>
      </w:pPr>
      <w:r w:rsidRPr="00E60C9C">
        <w:rPr>
          <w:color w:val="000000"/>
        </w:rPr>
        <w:t xml:space="preserve">Wang L, Ge L, Wang L, Morano JP, Guo W, </w:t>
      </w:r>
      <w:r w:rsidRPr="00E60C9C">
        <w:rPr>
          <w:b/>
          <w:bCs/>
          <w:color w:val="000000"/>
        </w:rPr>
        <w:t>Khoshnood K</w:t>
      </w:r>
      <w:r w:rsidRPr="00E60C9C">
        <w:rPr>
          <w:color w:val="000000"/>
        </w:rPr>
        <w:t>, Qin Q, Ding Z, Sun D, Liu X, Luo H. Causes of death among AIDS patients after introduction of free combination antiretroviral therapy (</w:t>
      </w:r>
      <w:proofErr w:type="spellStart"/>
      <w:r w:rsidRPr="00E60C9C">
        <w:rPr>
          <w:color w:val="000000"/>
        </w:rPr>
        <w:t>cART</w:t>
      </w:r>
      <w:proofErr w:type="spellEnd"/>
      <w:r w:rsidRPr="00E60C9C">
        <w:rPr>
          <w:color w:val="000000"/>
        </w:rPr>
        <w:t>) in three Chinese provinces, 2010–2011</w:t>
      </w:r>
      <w:r w:rsidR="00370015" w:rsidRPr="00E60C9C">
        <w:rPr>
          <w:color w:val="000000"/>
        </w:rPr>
        <w:t xml:space="preserve">. </w:t>
      </w:r>
      <w:proofErr w:type="spellStart"/>
      <w:r w:rsidR="00370015" w:rsidRPr="00E60C9C">
        <w:rPr>
          <w:color w:val="000000"/>
        </w:rPr>
        <w:t>PLoS</w:t>
      </w:r>
      <w:proofErr w:type="spellEnd"/>
      <w:r w:rsidR="00370015" w:rsidRPr="00E60C9C">
        <w:rPr>
          <w:color w:val="000000"/>
        </w:rPr>
        <w:t xml:space="preserve"> One. 2015. 10(10</w:t>
      </w:r>
      <w:proofErr w:type="gramStart"/>
      <w:r w:rsidR="00370015" w:rsidRPr="00E60C9C">
        <w:rPr>
          <w:color w:val="000000"/>
        </w:rPr>
        <w:t>):e</w:t>
      </w:r>
      <w:proofErr w:type="gramEnd"/>
      <w:r w:rsidR="00370015" w:rsidRPr="00E60C9C">
        <w:rPr>
          <w:color w:val="000000"/>
        </w:rPr>
        <w:t>0139998. </w:t>
      </w:r>
      <w:r w:rsidRPr="00E60C9C">
        <w:rPr>
          <w:color w:val="000000"/>
        </w:rPr>
        <w:t xml:space="preserve">doi; </w:t>
      </w:r>
      <w:hyperlink r:id="rId107" w:history="1">
        <w:r w:rsidRPr="00E60C9C">
          <w:rPr>
            <w:rStyle w:val="Hyperlink"/>
          </w:rPr>
          <w:t>10.1371/journal.pone.0139998</w:t>
        </w:r>
      </w:hyperlink>
      <w:r w:rsidRPr="00E60C9C">
        <w:rPr>
          <w:color w:val="000000"/>
        </w:rPr>
        <w:t>.</w:t>
      </w:r>
    </w:p>
    <w:p w14:paraId="03ADBCCC" w14:textId="613C0613" w:rsidR="00D34BF7" w:rsidRPr="00E60C9C" w:rsidRDefault="00D345F1">
      <w:pPr>
        <w:pStyle w:val="ListParagraph"/>
        <w:numPr>
          <w:ilvl w:val="0"/>
          <w:numId w:val="3"/>
        </w:numPr>
        <w:ind w:left="720" w:hanging="720"/>
        <w:rPr>
          <w:b/>
          <w:i/>
          <w:iCs/>
        </w:rPr>
      </w:pPr>
      <w:r w:rsidRPr="00E60C9C">
        <w:rPr>
          <w:color w:val="000000"/>
        </w:rPr>
        <w:t xml:space="preserve">Tan AX, </w:t>
      </w:r>
      <w:proofErr w:type="spellStart"/>
      <w:r w:rsidRPr="00E60C9C">
        <w:rPr>
          <w:color w:val="000000"/>
        </w:rPr>
        <w:t>Kapiga</w:t>
      </w:r>
      <w:proofErr w:type="spellEnd"/>
      <w:r w:rsidRPr="00E60C9C">
        <w:rPr>
          <w:color w:val="000000"/>
        </w:rPr>
        <w:t xml:space="preserve"> S, </w:t>
      </w:r>
      <w:proofErr w:type="spellStart"/>
      <w:r w:rsidRPr="00E60C9C">
        <w:rPr>
          <w:b/>
          <w:bCs/>
          <w:color w:val="000000"/>
        </w:rPr>
        <w:t>Khoshnood</w:t>
      </w:r>
      <w:proofErr w:type="spellEnd"/>
      <w:r w:rsidRPr="00E60C9C">
        <w:rPr>
          <w:b/>
          <w:bCs/>
          <w:color w:val="000000"/>
        </w:rPr>
        <w:t xml:space="preserve"> K</w:t>
      </w:r>
      <w:r w:rsidRPr="00E60C9C">
        <w:rPr>
          <w:color w:val="000000"/>
        </w:rPr>
        <w:t>, Bruce RD. Epidemiology of drug use and HIV-related risk behaviors among people who inject drugs in Mwanza, Tanzania. </w:t>
      </w:r>
      <w:proofErr w:type="spellStart"/>
      <w:r w:rsidR="00370015" w:rsidRPr="00E60C9C">
        <w:rPr>
          <w:color w:val="000000"/>
        </w:rPr>
        <w:t>PLoS</w:t>
      </w:r>
      <w:proofErr w:type="spellEnd"/>
      <w:r w:rsidR="00370015" w:rsidRPr="00E60C9C">
        <w:rPr>
          <w:color w:val="000000"/>
        </w:rPr>
        <w:t xml:space="preserve"> One. 2015. 10(12</w:t>
      </w:r>
      <w:proofErr w:type="gramStart"/>
      <w:r w:rsidR="00370015" w:rsidRPr="00E60C9C">
        <w:rPr>
          <w:color w:val="000000"/>
        </w:rPr>
        <w:t>):e</w:t>
      </w:r>
      <w:proofErr w:type="gramEnd"/>
      <w:r w:rsidR="00370015" w:rsidRPr="00E60C9C">
        <w:rPr>
          <w:color w:val="000000"/>
        </w:rPr>
        <w:t>0145578. </w:t>
      </w:r>
      <w:r w:rsidRPr="00E60C9C">
        <w:rPr>
          <w:color w:val="000000"/>
        </w:rPr>
        <w:t xml:space="preserve">doi; </w:t>
      </w:r>
      <w:hyperlink r:id="rId108" w:history="1">
        <w:r w:rsidRPr="00E60C9C">
          <w:rPr>
            <w:rStyle w:val="Hyperlink"/>
          </w:rPr>
          <w:t>10.1371/journal.pone.0145578</w:t>
        </w:r>
      </w:hyperlink>
      <w:r w:rsidRPr="00E60C9C">
        <w:rPr>
          <w:color w:val="000000"/>
        </w:rPr>
        <w:t>.</w:t>
      </w:r>
    </w:p>
    <w:p w14:paraId="56575F2A" w14:textId="2975A00E" w:rsidR="00D34BF7" w:rsidRPr="00E60C9C" w:rsidRDefault="00370015">
      <w:pPr>
        <w:pStyle w:val="ListParagraph"/>
        <w:numPr>
          <w:ilvl w:val="0"/>
          <w:numId w:val="3"/>
        </w:numPr>
        <w:ind w:left="720" w:hanging="720"/>
        <w:rPr>
          <w:b/>
        </w:rPr>
      </w:pPr>
      <w:r w:rsidRPr="00E60C9C">
        <w:rPr>
          <w:color w:val="000000"/>
        </w:rPr>
        <w:t xml:space="preserve">Huang, F. F., Yang, Q., Zhang, J., </w:t>
      </w:r>
      <w:r w:rsidRPr="00E60C9C">
        <w:rPr>
          <w:b/>
          <w:bCs/>
          <w:color w:val="000000"/>
        </w:rPr>
        <w:t>Khoshnood, K</w:t>
      </w:r>
      <w:r w:rsidRPr="00E60C9C">
        <w:rPr>
          <w:color w:val="000000"/>
        </w:rPr>
        <w:t>., &amp; Zhang, J. P. (2016). Chinese nurses’ perceived barriers and facilitators of ethical sensitivity. Nursing ethics, 23(5), 507-522.</w:t>
      </w:r>
      <w:r w:rsidR="00D345F1" w:rsidRPr="00E60C9C">
        <w:rPr>
          <w:color w:val="000000"/>
        </w:rPr>
        <w:t xml:space="preserve"> doi; </w:t>
      </w:r>
      <w:hyperlink r:id="rId109" w:history="1">
        <w:r w:rsidR="00D345F1" w:rsidRPr="00E60C9C">
          <w:rPr>
            <w:rStyle w:val="Hyperlink"/>
          </w:rPr>
          <w:t>10.1177/0969733015574925</w:t>
        </w:r>
      </w:hyperlink>
    </w:p>
    <w:p w14:paraId="3D26DAFB" w14:textId="4A5C68E3" w:rsidR="00D34BF7" w:rsidRPr="00E60C9C" w:rsidRDefault="00370015">
      <w:pPr>
        <w:pStyle w:val="ListParagraph"/>
        <w:numPr>
          <w:ilvl w:val="0"/>
          <w:numId w:val="3"/>
        </w:numPr>
        <w:ind w:left="720" w:hanging="720"/>
        <w:rPr>
          <w:b/>
          <w:i/>
          <w:iCs/>
        </w:rPr>
      </w:pPr>
      <w:r w:rsidRPr="00E60C9C">
        <w:rPr>
          <w:color w:val="000000"/>
        </w:rPr>
        <w:t xml:space="preserve">Huang, F. F., Yang, Q., Zhang, J., Zhang, Q. H., </w:t>
      </w:r>
      <w:r w:rsidRPr="00E60C9C">
        <w:rPr>
          <w:b/>
          <w:bCs/>
          <w:color w:val="000000"/>
        </w:rPr>
        <w:t>Khoshnood, K</w:t>
      </w:r>
      <w:r w:rsidRPr="00E60C9C">
        <w:rPr>
          <w:color w:val="000000"/>
        </w:rPr>
        <w:t>., &amp; Zhang, J. P. (2016). Cross-cultural validation of the moral sensitivity questionnaire-revised Chinese version. Nursing Ethics, 23(7), 784-793.</w:t>
      </w:r>
      <w:r w:rsidR="004A20F1" w:rsidRPr="00E60C9C">
        <w:rPr>
          <w:color w:val="000000"/>
        </w:rPr>
        <w:t xml:space="preserve"> doi; </w:t>
      </w:r>
      <w:hyperlink r:id="rId110" w:history="1">
        <w:r w:rsidR="004A20F1" w:rsidRPr="00E60C9C">
          <w:rPr>
            <w:rStyle w:val="Hyperlink"/>
          </w:rPr>
          <w:t>10.1177/0969733015583183</w:t>
        </w:r>
      </w:hyperlink>
      <w:r w:rsidR="004A20F1" w:rsidRPr="00E60C9C">
        <w:rPr>
          <w:color w:val="000000"/>
        </w:rPr>
        <w:t>.</w:t>
      </w:r>
    </w:p>
    <w:p w14:paraId="5EB1088A" w14:textId="2892729D" w:rsidR="00D34BF7" w:rsidRPr="00E60C9C" w:rsidRDefault="004A20F1">
      <w:pPr>
        <w:pStyle w:val="ListParagraph"/>
        <w:numPr>
          <w:ilvl w:val="0"/>
          <w:numId w:val="3"/>
        </w:numPr>
        <w:ind w:left="720" w:hanging="720"/>
        <w:rPr>
          <w:color w:val="000000"/>
        </w:rPr>
      </w:pPr>
      <w:r w:rsidRPr="00E60C9C">
        <w:rPr>
          <w:color w:val="000000"/>
        </w:rPr>
        <w:t xml:space="preserve">Jedrzejewski BY, Fennie K, </w:t>
      </w:r>
      <w:r w:rsidRPr="00E60C9C">
        <w:rPr>
          <w:b/>
          <w:bCs/>
          <w:color w:val="000000"/>
        </w:rPr>
        <w:t>Khoshnood K</w:t>
      </w:r>
      <w:r w:rsidRPr="00E60C9C">
        <w:rPr>
          <w:color w:val="000000"/>
        </w:rPr>
        <w:t xml:space="preserve">. Violence Against Trafficked and </w:t>
      </w:r>
      <w:proofErr w:type="spellStart"/>
      <w:r w:rsidRPr="00E60C9C">
        <w:rPr>
          <w:color w:val="000000"/>
        </w:rPr>
        <w:t>Nontrafficked</w:t>
      </w:r>
      <w:proofErr w:type="spellEnd"/>
      <w:r w:rsidRPr="00E60C9C">
        <w:rPr>
          <w:color w:val="000000"/>
        </w:rPr>
        <w:t xml:space="preserve"> Sex Workers in Poland. </w:t>
      </w:r>
      <w:r w:rsidR="00370015" w:rsidRPr="00E60C9C">
        <w:rPr>
          <w:color w:val="000000"/>
        </w:rPr>
        <w:t>J Hum Traffick. 2016. 3(2):1-14.</w:t>
      </w:r>
      <w:r w:rsidRPr="00E60C9C">
        <w:rPr>
          <w:color w:val="000000"/>
        </w:rPr>
        <w:t xml:space="preserve"> doi; </w:t>
      </w:r>
      <w:hyperlink r:id="rId111" w:history="1">
        <w:r w:rsidRPr="00E60C9C">
          <w:rPr>
            <w:rStyle w:val="Hyperlink"/>
          </w:rPr>
          <w:t>10.1080/23322705.2016.1158015</w:t>
        </w:r>
      </w:hyperlink>
    </w:p>
    <w:p w14:paraId="78539C90" w14:textId="4517A8AE" w:rsidR="00D34BF7" w:rsidRPr="00E60C9C" w:rsidRDefault="004A20F1">
      <w:pPr>
        <w:pStyle w:val="ListParagraph"/>
        <w:numPr>
          <w:ilvl w:val="0"/>
          <w:numId w:val="3"/>
        </w:numPr>
        <w:ind w:left="720" w:hanging="720"/>
        <w:rPr>
          <w:b/>
          <w:i/>
          <w:iCs/>
        </w:rPr>
      </w:pPr>
      <w:r w:rsidRPr="00E60C9C">
        <w:rPr>
          <w:color w:val="000000"/>
        </w:rPr>
        <w:lastRenderedPageBreak/>
        <w:t xml:space="preserve">West N, Gyeltshen S, Dukpa S, </w:t>
      </w:r>
      <w:r w:rsidRPr="00E60C9C">
        <w:rPr>
          <w:b/>
          <w:bCs/>
          <w:color w:val="000000"/>
        </w:rPr>
        <w:t>Khoshnood K</w:t>
      </w:r>
      <w:r w:rsidRPr="00E60C9C">
        <w:rPr>
          <w:color w:val="000000"/>
        </w:rPr>
        <w:t>, Tashi S, Durante A, Parikh S. An evaluation of the National Malaria Surveillance System of Bhutan, 2006–2012 as it approaches the goal of malaria elimination. </w:t>
      </w:r>
      <w:r w:rsidR="00370015" w:rsidRPr="00E60C9C">
        <w:rPr>
          <w:color w:val="000000"/>
        </w:rPr>
        <w:t>Front Public Health. 2016. 4:167.</w:t>
      </w:r>
      <w:r w:rsidRPr="00E60C9C">
        <w:rPr>
          <w:color w:val="000000"/>
        </w:rPr>
        <w:t xml:space="preserve"> doi; </w:t>
      </w:r>
      <w:hyperlink r:id="rId112" w:history="1">
        <w:r w:rsidRPr="00E60C9C">
          <w:rPr>
            <w:rStyle w:val="Hyperlink"/>
          </w:rPr>
          <w:t>10.3389/fpubh.2016.00167</w:t>
        </w:r>
      </w:hyperlink>
      <w:r w:rsidRPr="00E60C9C">
        <w:rPr>
          <w:color w:val="000000"/>
        </w:rPr>
        <w:t>.</w:t>
      </w:r>
    </w:p>
    <w:p w14:paraId="31B7F50D" w14:textId="42FC16F6" w:rsidR="00D34BF7" w:rsidRPr="00E60C9C" w:rsidRDefault="00370015">
      <w:pPr>
        <w:pStyle w:val="ListParagraph"/>
        <w:numPr>
          <w:ilvl w:val="0"/>
          <w:numId w:val="3"/>
        </w:numPr>
        <w:ind w:left="720" w:hanging="720"/>
        <w:rPr>
          <w:color w:val="000000"/>
        </w:rPr>
      </w:pPr>
      <w:r w:rsidRPr="00E60C9C">
        <w:rPr>
          <w:color w:val="000000"/>
        </w:rPr>
        <w:t xml:space="preserve">Xu X, Sheng Y, </w:t>
      </w:r>
      <w:r w:rsidRPr="00E60C9C">
        <w:rPr>
          <w:b/>
          <w:bCs/>
          <w:color w:val="000000"/>
        </w:rPr>
        <w:t>Khoshnood K</w:t>
      </w:r>
      <w:r w:rsidRPr="00E60C9C">
        <w:rPr>
          <w:color w:val="000000"/>
        </w:rPr>
        <w:t>, Clark K.  Factors Predicting Internalized Stigma Among Men Who Have Sex with Men Living with HIV in Beijing, China. J Assoc Nurses AIDS Care. 2017. 28(1):142-153</w:t>
      </w:r>
      <w:r w:rsidR="004A20F1" w:rsidRPr="00E60C9C">
        <w:rPr>
          <w:color w:val="000000"/>
        </w:rPr>
        <w:t>. PMID: </w:t>
      </w:r>
      <w:hyperlink r:id="rId113" w:history="1">
        <w:r w:rsidR="004A20F1" w:rsidRPr="00E60C9C">
          <w:rPr>
            <w:rStyle w:val="Hyperlink"/>
          </w:rPr>
          <w:t>27623279</w:t>
        </w:r>
      </w:hyperlink>
      <w:r w:rsidR="004A20F1" w:rsidRPr="00E60C9C">
        <w:rPr>
          <w:color w:val="000000"/>
        </w:rPr>
        <w:t>. DOI: </w:t>
      </w:r>
      <w:hyperlink r:id="rId114" w:tgtFrame="_blank" w:history="1">
        <w:r w:rsidR="004A20F1" w:rsidRPr="00E60C9C">
          <w:rPr>
            <w:rStyle w:val="Hyperlink"/>
          </w:rPr>
          <w:t>10.1016/j.jana.2016.08.004</w:t>
        </w:r>
      </w:hyperlink>
      <w:r w:rsidR="004A20F1" w:rsidRPr="00E60C9C">
        <w:rPr>
          <w:color w:val="000000"/>
        </w:rPr>
        <w:t>.</w:t>
      </w:r>
    </w:p>
    <w:p w14:paraId="351C7F18" w14:textId="4FE88D1D" w:rsidR="00D34BF7" w:rsidRPr="00E60C9C" w:rsidRDefault="004A20F1">
      <w:pPr>
        <w:pStyle w:val="ListParagraph"/>
        <w:numPr>
          <w:ilvl w:val="0"/>
          <w:numId w:val="3"/>
        </w:numPr>
        <w:ind w:left="720" w:hanging="720"/>
        <w:rPr>
          <w:color w:val="000000"/>
        </w:rPr>
      </w:pPr>
      <w:r w:rsidRPr="00E60C9C">
        <w:rPr>
          <w:color w:val="000000"/>
        </w:rPr>
        <w:t xml:space="preserve">Reed E, Fisher CB, Blankenship KM, West BS, </w:t>
      </w:r>
      <w:r w:rsidRPr="00E60C9C">
        <w:rPr>
          <w:b/>
          <w:bCs/>
          <w:color w:val="000000"/>
        </w:rPr>
        <w:t>Khoshnood K</w:t>
      </w:r>
      <w:r w:rsidRPr="00E60C9C">
        <w:rPr>
          <w:color w:val="000000"/>
        </w:rPr>
        <w:t>. Why female sex workers participate in HIV research: the illusion of voluntariness. </w:t>
      </w:r>
      <w:r w:rsidR="00370015" w:rsidRPr="00E60C9C">
        <w:rPr>
          <w:color w:val="000000"/>
        </w:rPr>
        <w:t>AIDS Care. 2017. 29(7):914-918</w:t>
      </w:r>
      <w:r w:rsidRPr="00E60C9C">
        <w:rPr>
          <w:color w:val="000000"/>
        </w:rPr>
        <w:t xml:space="preserve">. doi; </w:t>
      </w:r>
      <w:hyperlink r:id="rId115" w:history="1">
        <w:r w:rsidRPr="00E60C9C">
          <w:rPr>
            <w:rStyle w:val="Hyperlink"/>
          </w:rPr>
          <w:t>10.1080/09540121.2016.1271935</w:t>
        </w:r>
      </w:hyperlink>
    </w:p>
    <w:p w14:paraId="051CDC04" w14:textId="4ABBCCFF" w:rsidR="00D34BF7" w:rsidRPr="00E60C9C" w:rsidRDefault="004A20F1">
      <w:pPr>
        <w:pStyle w:val="ListParagraph"/>
        <w:numPr>
          <w:ilvl w:val="0"/>
          <w:numId w:val="3"/>
        </w:numPr>
        <w:ind w:left="720" w:hanging="720"/>
        <w:rPr>
          <w:b/>
          <w:i/>
          <w:iCs/>
        </w:rPr>
      </w:pPr>
      <w:r w:rsidRPr="00E60C9C">
        <w:rPr>
          <w:color w:val="000000"/>
        </w:rPr>
        <w:t xml:space="preserve">Habibi M, </w:t>
      </w:r>
      <w:proofErr w:type="spellStart"/>
      <w:r w:rsidRPr="00E60C9C">
        <w:rPr>
          <w:color w:val="000000"/>
        </w:rPr>
        <w:t>Farmanfarmaee</w:t>
      </w:r>
      <w:proofErr w:type="spellEnd"/>
      <w:r w:rsidRPr="00E60C9C">
        <w:rPr>
          <w:color w:val="000000"/>
        </w:rPr>
        <w:t xml:space="preserve"> S, </w:t>
      </w:r>
      <w:proofErr w:type="spellStart"/>
      <w:r w:rsidRPr="00E60C9C">
        <w:rPr>
          <w:color w:val="000000"/>
        </w:rPr>
        <w:t>Darharaj</w:t>
      </w:r>
      <w:proofErr w:type="spellEnd"/>
      <w:r w:rsidRPr="00E60C9C">
        <w:rPr>
          <w:color w:val="000000"/>
        </w:rPr>
        <w:t xml:space="preserve"> M, </w:t>
      </w:r>
      <w:r w:rsidRPr="00E60C9C">
        <w:rPr>
          <w:b/>
          <w:bCs/>
          <w:color w:val="000000"/>
        </w:rPr>
        <w:t>Khoshnood K</w:t>
      </w:r>
      <w:r w:rsidRPr="00E60C9C">
        <w:rPr>
          <w:color w:val="000000"/>
        </w:rPr>
        <w:t xml:space="preserve">, Matacotta JJ, O’Bryan J. Predictors of HIV risk behavior in </w:t>
      </w:r>
      <w:proofErr w:type="spellStart"/>
      <w:r w:rsidRPr="00E60C9C">
        <w:rPr>
          <w:color w:val="000000"/>
        </w:rPr>
        <w:t>iranian</w:t>
      </w:r>
      <w:proofErr w:type="spellEnd"/>
      <w:r w:rsidRPr="00E60C9C">
        <w:rPr>
          <w:color w:val="000000"/>
        </w:rPr>
        <w:t xml:space="preserve"> women who inject drugs. </w:t>
      </w:r>
      <w:r w:rsidR="00370015" w:rsidRPr="00E60C9C">
        <w:rPr>
          <w:color w:val="000000"/>
        </w:rPr>
        <w:t>J Drug Issues. 2017. 47(3):356–369.</w:t>
      </w:r>
      <w:r w:rsidRPr="00E60C9C">
        <w:rPr>
          <w:color w:val="000000"/>
        </w:rPr>
        <w:t xml:space="preserve"> doi; </w:t>
      </w:r>
      <w:hyperlink r:id="rId116" w:history="1">
        <w:r w:rsidRPr="00E60C9C">
          <w:rPr>
            <w:rStyle w:val="Hyperlink"/>
          </w:rPr>
          <w:t>10.1177/0022042617693383</w:t>
        </w:r>
      </w:hyperlink>
    </w:p>
    <w:p w14:paraId="6F7300E3" w14:textId="6C4AEBB6" w:rsidR="00D34BF7" w:rsidRPr="00E60C9C" w:rsidRDefault="00370015">
      <w:pPr>
        <w:pStyle w:val="ListParagraph"/>
        <w:numPr>
          <w:ilvl w:val="0"/>
          <w:numId w:val="3"/>
        </w:numPr>
        <w:ind w:left="720" w:hanging="720"/>
        <w:rPr>
          <w:b/>
          <w:i/>
          <w:iCs/>
        </w:rPr>
      </w:pPr>
      <w:r w:rsidRPr="00E60C9C">
        <w:rPr>
          <w:color w:val="000000"/>
        </w:rPr>
        <w:t xml:space="preserve">Clark KA, Keene DE, Pachankis JE, Fattal O, Rizk N, </w:t>
      </w:r>
      <w:r w:rsidRPr="00E60C9C">
        <w:rPr>
          <w:b/>
          <w:bCs/>
          <w:color w:val="000000"/>
        </w:rPr>
        <w:t>Khoshnood K</w:t>
      </w:r>
      <w:r w:rsidRPr="00E60C9C">
        <w:rPr>
          <w:color w:val="000000"/>
        </w:rPr>
        <w:t>. A qualitative analysis of multi-level barriers to HIV testing among women in Lebanon. Cult Health Sex. 2017. 19(9):996-1010.</w:t>
      </w:r>
      <w:r w:rsidR="004A20F1" w:rsidRPr="00E60C9C">
        <w:rPr>
          <w:color w:val="000000"/>
        </w:rPr>
        <w:t xml:space="preserve"> doi; </w:t>
      </w:r>
      <w:hyperlink r:id="rId117" w:tgtFrame="_blank" w:history="1">
        <w:r w:rsidR="004A20F1" w:rsidRPr="00E60C9C">
          <w:rPr>
            <w:rStyle w:val="Hyperlink"/>
          </w:rPr>
          <w:t>10.1080/13691058.2017.1282045</w:t>
        </w:r>
      </w:hyperlink>
    </w:p>
    <w:p w14:paraId="7CD099CA" w14:textId="3A0F1F01" w:rsidR="00D34BF7" w:rsidRPr="00E60C9C" w:rsidRDefault="004A20F1">
      <w:pPr>
        <w:pStyle w:val="ListParagraph"/>
        <w:numPr>
          <w:ilvl w:val="0"/>
          <w:numId w:val="3"/>
        </w:numPr>
        <w:ind w:left="720" w:hanging="720"/>
        <w:rPr>
          <w:b/>
          <w:i/>
          <w:iCs/>
        </w:rPr>
      </w:pPr>
      <w:r w:rsidRPr="00E60C9C">
        <w:rPr>
          <w:color w:val="000000"/>
        </w:rPr>
        <w:t xml:space="preserve">Heimer R, Barbour R, Khouri D, Crawford FW, </w:t>
      </w:r>
      <w:proofErr w:type="spellStart"/>
      <w:r w:rsidRPr="00E60C9C">
        <w:rPr>
          <w:color w:val="000000"/>
        </w:rPr>
        <w:t>Shebl</w:t>
      </w:r>
      <w:proofErr w:type="spellEnd"/>
      <w:r w:rsidRPr="00E60C9C">
        <w:rPr>
          <w:color w:val="000000"/>
        </w:rPr>
        <w:t xml:space="preserve"> F, </w:t>
      </w:r>
      <w:proofErr w:type="spellStart"/>
      <w:r w:rsidRPr="00E60C9C">
        <w:rPr>
          <w:color w:val="000000"/>
        </w:rPr>
        <w:t>Aaraj</w:t>
      </w:r>
      <w:proofErr w:type="spellEnd"/>
      <w:r w:rsidRPr="00E60C9C">
        <w:rPr>
          <w:color w:val="000000"/>
        </w:rPr>
        <w:t xml:space="preserve"> E, </w:t>
      </w:r>
      <w:r w:rsidRPr="00E60C9C">
        <w:rPr>
          <w:b/>
          <w:bCs/>
          <w:color w:val="000000"/>
        </w:rPr>
        <w:t>Khoshnood K</w:t>
      </w:r>
      <w:r w:rsidRPr="00E60C9C">
        <w:rPr>
          <w:color w:val="000000"/>
        </w:rPr>
        <w:t>. HIV risk, prevalence, and access to care among men who have sex with men in Lebanon. </w:t>
      </w:r>
      <w:r w:rsidR="00370015" w:rsidRPr="00E60C9C">
        <w:rPr>
          <w:color w:val="000000"/>
        </w:rPr>
        <w:t>AIDS Res Hum Retroviruses. 2017. 33(11):1149-1154.</w:t>
      </w:r>
      <w:r w:rsidRPr="00E60C9C">
        <w:rPr>
          <w:color w:val="000000"/>
        </w:rPr>
        <w:t xml:space="preserve"> doi; </w:t>
      </w:r>
      <w:hyperlink r:id="rId118" w:history="1">
        <w:r w:rsidR="00901A62" w:rsidRPr="00E60C9C">
          <w:rPr>
            <w:rStyle w:val="Hyperlink"/>
          </w:rPr>
          <w:t>10.1089/aid.2016.0326</w:t>
        </w:r>
      </w:hyperlink>
    </w:p>
    <w:p w14:paraId="7CAF4969" w14:textId="09653BC8" w:rsidR="00D34BF7" w:rsidRPr="00E60C9C" w:rsidRDefault="00901A62">
      <w:pPr>
        <w:pStyle w:val="ListParagraph"/>
        <w:numPr>
          <w:ilvl w:val="0"/>
          <w:numId w:val="3"/>
        </w:numPr>
        <w:ind w:left="720" w:hanging="720"/>
        <w:rPr>
          <w:b/>
          <w:i/>
          <w:iCs/>
        </w:rPr>
      </w:pPr>
      <w:r w:rsidRPr="00E60C9C">
        <w:rPr>
          <w:color w:val="000000"/>
        </w:rPr>
        <w:t xml:space="preserve">Gu C, Ye M, Wang X, Yang M, Wang H, </w:t>
      </w:r>
      <w:r w:rsidRPr="00E60C9C">
        <w:rPr>
          <w:b/>
          <w:bCs/>
          <w:color w:val="000000"/>
        </w:rPr>
        <w:t>Khoshnood K</w:t>
      </w:r>
      <w:r w:rsidRPr="00E60C9C">
        <w:rPr>
          <w:color w:val="000000"/>
        </w:rPr>
        <w:t>. Nurse researchers’ perspectives on research ethics in China</w:t>
      </w:r>
      <w:r w:rsidR="00370015" w:rsidRPr="00E60C9C">
        <w:rPr>
          <w:color w:val="000000"/>
        </w:rPr>
        <w:t xml:space="preserve">. </w:t>
      </w:r>
      <w:proofErr w:type="spellStart"/>
      <w:r w:rsidR="00370015" w:rsidRPr="00E60C9C">
        <w:rPr>
          <w:color w:val="000000"/>
        </w:rPr>
        <w:t>Nurs</w:t>
      </w:r>
      <w:proofErr w:type="spellEnd"/>
      <w:r w:rsidR="00370015" w:rsidRPr="00E60C9C">
        <w:rPr>
          <w:color w:val="000000"/>
        </w:rPr>
        <w:t xml:space="preserve"> Ethics.  2017. 26(3):798-808.</w:t>
      </w:r>
      <w:r w:rsidRPr="00E60C9C">
        <w:rPr>
          <w:color w:val="000000"/>
        </w:rPr>
        <w:t xml:space="preserve"> doi; </w:t>
      </w:r>
      <w:hyperlink r:id="rId119" w:history="1">
        <w:r w:rsidRPr="00E60C9C">
          <w:rPr>
            <w:rStyle w:val="Hyperlink"/>
          </w:rPr>
          <w:t>10.1177/0969733017720848</w:t>
        </w:r>
      </w:hyperlink>
    </w:p>
    <w:p w14:paraId="1431BF48" w14:textId="3D19D43C" w:rsidR="00D34BF7" w:rsidRPr="00E60C9C" w:rsidRDefault="00901A62">
      <w:pPr>
        <w:pStyle w:val="ListParagraph"/>
        <w:numPr>
          <w:ilvl w:val="0"/>
          <w:numId w:val="3"/>
        </w:numPr>
        <w:ind w:left="720" w:hanging="720"/>
        <w:rPr>
          <w:color w:val="000000"/>
        </w:rPr>
      </w:pPr>
      <w:proofErr w:type="spellStart"/>
      <w:r w:rsidRPr="00E60C9C">
        <w:rPr>
          <w:color w:val="000000"/>
        </w:rPr>
        <w:t>Farmanfarmaee</w:t>
      </w:r>
      <w:proofErr w:type="spellEnd"/>
      <w:r w:rsidRPr="00E60C9C">
        <w:rPr>
          <w:color w:val="000000"/>
        </w:rPr>
        <w:t xml:space="preserve"> S, Habibi M, </w:t>
      </w:r>
      <w:proofErr w:type="spellStart"/>
      <w:r w:rsidRPr="00E60C9C">
        <w:rPr>
          <w:color w:val="000000"/>
        </w:rPr>
        <w:t>Darharaj</w:t>
      </w:r>
      <w:proofErr w:type="spellEnd"/>
      <w:r w:rsidRPr="00E60C9C">
        <w:rPr>
          <w:color w:val="000000"/>
        </w:rPr>
        <w:t xml:space="preserve"> M, </w:t>
      </w:r>
      <w:proofErr w:type="spellStart"/>
      <w:r w:rsidRPr="00E60C9C">
        <w:rPr>
          <w:b/>
          <w:bCs/>
          <w:color w:val="000000"/>
        </w:rPr>
        <w:t>Khoshnood</w:t>
      </w:r>
      <w:proofErr w:type="spellEnd"/>
      <w:r w:rsidRPr="00E60C9C">
        <w:rPr>
          <w:b/>
          <w:bCs/>
          <w:color w:val="000000"/>
        </w:rPr>
        <w:t xml:space="preserve"> K</w:t>
      </w:r>
      <w:r w:rsidRPr="00E60C9C">
        <w:rPr>
          <w:color w:val="000000"/>
        </w:rPr>
        <w:t xml:space="preserve">, Zadeh Mohammadi A, </w:t>
      </w:r>
      <w:proofErr w:type="spellStart"/>
      <w:r w:rsidRPr="00E60C9C">
        <w:rPr>
          <w:color w:val="000000"/>
        </w:rPr>
        <w:t>Kazemitabar</w:t>
      </w:r>
      <w:proofErr w:type="spellEnd"/>
      <w:r w:rsidRPr="00E60C9C">
        <w:rPr>
          <w:color w:val="000000"/>
        </w:rPr>
        <w:t xml:space="preserve"> M. Predictors of HIV-related high-risk sexual behaviors among female substance users. </w:t>
      </w:r>
      <w:r w:rsidR="00370015" w:rsidRPr="00E60C9C">
        <w:rPr>
          <w:color w:val="000000"/>
        </w:rPr>
        <w:t xml:space="preserve">J </w:t>
      </w:r>
      <w:proofErr w:type="spellStart"/>
      <w:r w:rsidR="00370015" w:rsidRPr="00E60C9C">
        <w:rPr>
          <w:color w:val="000000"/>
        </w:rPr>
        <w:t>Subst</w:t>
      </w:r>
      <w:proofErr w:type="spellEnd"/>
      <w:r w:rsidR="00370015" w:rsidRPr="00E60C9C">
        <w:rPr>
          <w:color w:val="000000"/>
        </w:rPr>
        <w:t xml:space="preserve"> Use. 2018. 23(2):175-180.</w:t>
      </w:r>
      <w:r w:rsidRPr="00E60C9C">
        <w:rPr>
          <w:color w:val="000000"/>
        </w:rPr>
        <w:t xml:space="preserve"> doi; </w:t>
      </w:r>
      <w:hyperlink r:id="rId120" w:history="1">
        <w:r w:rsidRPr="00E60C9C">
          <w:rPr>
            <w:rStyle w:val="Hyperlink"/>
          </w:rPr>
          <w:t>10.1080/14659891.2017.1378739</w:t>
        </w:r>
      </w:hyperlink>
    </w:p>
    <w:p w14:paraId="3DEFDC07" w14:textId="3BC9B360" w:rsidR="00D34BF7" w:rsidRPr="00E60C9C" w:rsidRDefault="00370015">
      <w:pPr>
        <w:pStyle w:val="ListParagraph"/>
        <w:numPr>
          <w:ilvl w:val="0"/>
          <w:numId w:val="3"/>
        </w:numPr>
        <w:ind w:left="720" w:hanging="720"/>
        <w:rPr>
          <w:b/>
          <w:i/>
          <w:iCs/>
        </w:rPr>
      </w:pPr>
      <w:r w:rsidRPr="00E60C9C">
        <w:rPr>
          <w:color w:val="000000"/>
        </w:rPr>
        <w:t xml:space="preserve">Huang H, Ding Y, Wang H, </w:t>
      </w:r>
      <w:r w:rsidRPr="00E60C9C">
        <w:rPr>
          <w:b/>
          <w:bCs/>
          <w:color w:val="000000"/>
        </w:rPr>
        <w:t>Khoshnood K</w:t>
      </w:r>
      <w:r w:rsidRPr="00E60C9C">
        <w:rPr>
          <w:color w:val="000000"/>
        </w:rPr>
        <w:t xml:space="preserve">, Yang M. </w:t>
      </w:r>
      <w:r w:rsidR="00901A62" w:rsidRPr="00E60C9C">
        <w:rPr>
          <w:color w:val="000000"/>
        </w:rPr>
        <w:t xml:space="preserve">The ethical sensitivity of health care professionals who care for patients living with HIV infection in Hunan, China: a qualitative study. </w:t>
      </w:r>
      <w:r w:rsidRPr="00E60C9C">
        <w:rPr>
          <w:color w:val="000000"/>
        </w:rPr>
        <w:t>J Assoc Nurses AIDS Care. 2018. 29(2):266-274.</w:t>
      </w:r>
      <w:r w:rsidR="00901A62" w:rsidRPr="00E60C9C">
        <w:rPr>
          <w:color w:val="000000"/>
        </w:rPr>
        <w:t xml:space="preserve"> doi; </w:t>
      </w:r>
      <w:hyperlink r:id="rId121" w:history="1">
        <w:r w:rsidR="00901A62" w:rsidRPr="00E60C9C">
          <w:rPr>
            <w:rStyle w:val="Hyperlink"/>
          </w:rPr>
          <w:t>10.1016/j.jana.2017.09.001</w:t>
        </w:r>
      </w:hyperlink>
      <w:r w:rsidR="00901A62" w:rsidRPr="00E60C9C">
        <w:rPr>
          <w:color w:val="000000"/>
        </w:rPr>
        <w:t xml:space="preserve">. </w:t>
      </w:r>
    </w:p>
    <w:p w14:paraId="5ADD9484" w14:textId="149DD7BE" w:rsidR="00D34BF7" w:rsidRPr="00E60C9C" w:rsidRDefault="00901A62">
      <w:pPr>
        <w:pStyle w:val="ListParagraph"/>
        <w:numPr>
          <w:ilvl w:val="0"/>
          <w:numId w:val="3"/>
        </w:numPr>
        <w:ind w:left="720" w:hanging="720"/>
        <w:rPr>
          <w:b/>
          <w:i/>
          <w:iCs/>
        </w:rPr>
      </w:pPr>
      <w:proofErr w:type="spellStart"/>
      <w:r w:rsidRPr="00E60C9C">
        <w:rPr>
          <w:color w:val="000000"/>
        </w:rPr>
        <w:t>Alzyoud</w:t>
      </w:r>
      <w:proofErr w:type="spellEnd"/>
      <w:r w:rsidRPr="00E60C9C">
        <w:rPr>
          <w:color w:val="000000"/>
        </w:rPr>
        <w:t xml:space="preserve"> F, </w:t>
      </w:r>
      <w:proofErr w:type="spellStart"/>
      <w:r w:rsidRPr="00E60C9C">
        <w:rPr>
          <w:b/>
          <w:bCs/>
          <w:color w:val="000000"/>
        </w:rPr>
        <w:t>Khoshnood</w:t>
      </w:r>
      <w:proofErr w:type="spellEnd"/>
      <w:r w:rsidRPr="00E60C9C">
        <w:rPr>
          <w:b/>
          <w:bCs/>
          <w:color w:val="000000"/>
        </w:rPr>
        <w:t xml:space="preserve"> K</w:t>
      </w:r>
      <w:r w:rsidRPr="00E60C9C">
        <w:rPr>
          <w:color w:val="000000"/>
        </w:rPr>
        <w:t xml:space="preserve">, </w:t>
      </w:r>
      <w:proofErr w:type="spellStart"/>
      <w:r w:rsidRPr="00E60C9C">
        <w:rPr>
          <w:color w:val="000000"/>
        </w:rPr>
        <w:t>Alnatour</w:t>
      </w:r>
      <w:proofErr w:type="spellEnd"/>
      <w:r w:rsidRPr="00E60C9C">
        <w:rPr>
          <w:color w:val="000000"/>
        </w:rPr>
        <w:t xml:space="preserve"> A, </w:t>
      </w:r>
      <w:proofErr w:type="spellStart"/>
      <w:r w:rsidRPr="00E60C9C">
        <w:rPr>
          <w:color w:val="000000"/>
        </w:rPr>
        <w:t>Oweis</w:t>
      </w:r>
      <w:proofErr w:type="spellEnd"/>
      <w:r w:rsidRPr="00E60C9C">
        <w:rPr>
          <w:color w:val="000000"/>
        </w:rPr>
        <w:t xml:space="preserve"> A. Exposure to verbal abuse and neglect during childbirth among Jordanian women</w:t>
      </w:r>
      <w:r w:rsidR="00370015" w:rsidRPr="00E60C9C">
        <w:rPr>
          <w:color w:val="000000"/>
        </w:rPr>
        <w:t>. Midwifery. 2018. 58:71-76.</w:t>
      </w:r>
      <w:r w:rsidRPr="00E60C9C">
        <w:rPr>
          <w:color w:val="000000"/>
        </w:rPr>
        <w:t xml:space="preserve"> doi; </w:t>
      </w:r>
      <w:hyperlink r:id="rId122" w:tgtFrame="_blank" w:tooltip="Persistent link using digital object identifier" w:history="1">
        <w:r w:rsidRPr="00E60C9C">
          <w:rPr>
            <w:rStyle w:val="Hyperlink"/>
          </w:rPr>
          <w:t>10.1016/j.midw.2017.12.008</w:t>
        </w:r>
      </w:hyperlink>
    </w:p>
    <w:p w14:paraId="5F38865B" w14:textId="15597619" w:rsidR="00D34BF7" w:rsidRPr="00E60C9C" w:rsidRDefault="00370015">
      <w:pPr>
        <w:pStyle w:val="ListParagraph"/>
        <w:numPr>
          <w:ilvl w:val="0"/>
          <w:numId w:val="3"/>
        </w:numPr>
        <w:ind w:left="720" w:hanging="720"/>
        <w:rPr>
          <w:b/>
          <w:i/>
          <w:iCs/>
        </w:rPr>
      </w:pPr>
      <w:r w:rsidRPr="00E60C9C">
        <w:rPr>
          <w:color w:val="000000"/>
        </w:rPr>
        <w:t xml:space="preserve">Brown B, Galea JT, Dube K, Davidson P. </w:t>
      </w:r>
      <w:r w:rsidRPr="00E60C9C">
        <w:rPr>
          <w:b/>
          <w:bCs/>
          <w:color w:val="000000"/>
        </w:rPr>
        <w:t>Khoshnood K</w:t>
      </w:r>
      <w:r w:rsidRPr="00E60C9C">
        <w:rPr>
          <w:color w:val="000000"/>
        </w:rPr>
        <w:t>, Holtzman L, Marg L, Taylor J. The need to track incentives to participate in HIV research. IRB. 2018. 40(4):8-12.</w:t>
      </w:r>
      <w:r w:rsidR="00901A62" w:rsidRPr="00E60C9C">
        <w:rPr>
          <w:color w:val="000000"/>
        </w:rPr>
        <w:t xml:space="preserve"> doi; </w:t>
      </w:r>
      <w:hyperlink r:id="rId123" w:history="1">
        <w:r w:rsidR="00901A62" w:rsidRPr="00E60C9C">
          <w:rPr>
            <w:rStyle w:val="Hyperlink"/>
          </w:rPr>
          <w:t>10.17615/pe68-g865</w:t>
        </w:r>
      </w:hyperlink>
    </w:p>
    <w:p w14:paraId="2FC1F033" w14:textId="2E7679EB" w:rsidR="00D34BF7" w:rsidRPr="00E60C9C" w:rsidRDefault="00901A62">
      <w:pPr>
        <w:pStyle w:val="ListParagraph"/>
        <w:numPr>
          <w:ilvl w:val="0"/>
          <w:numId w:val="3"/>
        </w:numPr>
        <w:ind w:left="720" w:hanging="720"/>
        <w:rPr>
          <w:color w:val="000000"/>
        </w:rPr>
      </w:pPr>
      <w:r w:rsidRPr="00E60C9C">
        <w:rPr>
          <w:color w:val="000000"/>
        </w:rPr>
        <w:t xml:space="preserve">Li Z, Morano JP, </w:t>
      </w:r>
      <w:r w:rsidRPr="00E60C9C">
        <w:rPr>
          <w:b/>
          <w:bCs/>
          <w:color w:val="000000"/>
        </w:rPr>
        <w:t>Khoshnood K</w:t>
      </w:r>
      <w:r w:rsidRPr="00E60C9C">
        <w:rPr>
          <w:color w:val="000000"/>
        </w:rPr>
        <w:t>, Hsieh E, Sheng Y. HIV-related stigma among people living with HIV/AIDS in rural Central China</w:t>
      </w:r>
      <w:r w:rsidR="00370015" w:rsidRPr="00E60C9C">
        <w:rPr>
          <w:color w:val="000000"/>
        </w:rPr>
        <w:t>. BMC Health Serv Res. 2018. 181(1):453.</w:t>
      </w:r>
      <w:r w:rsidRPr="00E60C9C">
        <w:rPr>
          <w:color w:val="000000"/>
        </w:rPr>
        <w:t xml:space="preserve"> doi; </w:t>
      </w:r>
      <w:hyperlink r:id="rId124" w:history="1">
        <w:r w:rsidRPr="00E60C9C">
          <w:rPr>
            <w:rStyle w:val="Hyperlink"/>
          </w:rPr>
          <w:t>10.1186/s12913-018-3245-0</w:t>
        </w:r>
      </w:hyperlink>
      <w:r w:rsidRPr="00E60C9C">
        <w:rPr>
          <w:color w:val="000000"/>
        </w:rPr>
        <w:t>.</w:t>
      </w:r>
    </w:p>
    <w:p w14:paraId="5B39FCEE" w14:textId="70138D8A" w:rsidR="00D34BF7" w:rsidRPr="00E60C9C" w:rsidRDefault="00901A62">
      <w:pPr>
        <w:pStyle w:val="ListParagraph"/>
        <w:numPr>
          <w:ilvl w:val="0"/>
          <w:numId w:val="3"/>
        </w:numPr>
        <w:ind w:left="720" w:hanging="720"/>
        <w:rPr>
          <w:b/>
          <w:i/>
          <w:iCs/>
        </w:rPr>
      </w:pPr>
      <w:r w:rsidRPr="00E60C9C">
        <w:rPr>
          <w:color w:val="000000"/>
        </w:rPr>
        <w:t xml:space="preserve">Mootz JJ, Muhanguzi FK, Panko P, Mangen PO, Wainberg ML, Pinsky I, </w:t>
      </w:r>
      <w:r w:rsidRPr="00E60C9C">
        <w:rPr>
          <w:b/>
          <w:bCs/>
          <w:color w:val="000000"/>
        </w:rPr>
        <w:t>Khoshnood K</w:t>
      </w:r>
      <w:r w:rsidRPr="00E60C9C">
        <w:rPr>
          <w:color w:val="000000"/>
        </w:rPr>
        <w:t xml:space="preserve">. Armed conflict, alcohol misuse, decision-making, and intimate partner violence among women in Northeastern Uganda: a population level study. </w:t>
      </w:r>
      <w:proofErr w:type="spellStart"/>
      <w:r w:rsidR="00370015" w:rsidRPr="00E60C9C">
        <w:rPr>
          <w:color w:val="000000"/>
        </w:rPr>
        <w:t>Confl</w:t>
      </w:r>
      <w:proofErr w:type="spellEnd"/>
      <w:r w:rsidR="00370015" w:rsidRPr="00E60C9C">
        <w:rPr>
          <w:color w:val="000000"/>
        </w:rPr>
        <w:t xml:space="preserve"> Health. 2018. 12(1):37.</w:t>
      </w:r>
      <w:r w:rsidRPr="00E60C9C">
        <w:rPr>
          <w:color w:val="000000"/>
        </w:rPr>
        <w:t xml:space="preserve"> doi; </w:t>
      </w:r>
      <w:hyperlink r:id="rId125" w:history="1">
        <w:r w:rsidRPr="00E60C9C">
          <w:rPr>
            <w:rStyle w:val="Hyperlink"/>
          </w:rPr>
          <w:t>10.1186/s13031-018-0173-x</w:t>
        </w:r>
      </w:hyperlink>
      <w:r w:rsidRPr="00E60C9C">
        <w:rPr>
          <w:color w:val="000000"/>
        </w:rPr>
        <w:t xml:space="preserve">. </w:t>
      </w:r>
    </w:p>
    <w:p w14:paraId="529012C0" w14:textId="0039833D" w:rsidR="00D34BF7" w:rsidRPr="00E60C9C" w:rsidRDefault="00370015">
      <w:pPr>
        <w:pStyle w:val="ListParagraph"/>
        <w:numPr>
          <w:ilvl w:val="0"/>
          <w:numId w:val="3"/>
        </w:numPr>
        <w:ind w:left="720" w:hanging="720"/>
        <w:rPr>
          <w:color w:val="000000"/>
        </w:rPr>
      </w:pPr>
      <w:r w:rsidRPr="00E60C9C">
        <w:rPr>
          <w:color w:val="000000"/>
        </w:rPr>
        <w:t xml:space="preserve">Chen, W., Shiu, C., Wang, K., Zhang, L., Zhang, J., Reynolds, N., Kennedy, H. P., </w:t>
      </w:r>
      <w:proofErr w:type="spellStart"/>
      <w:r w:rsidRPr="00E60C9C">
        <w:rPr>
          <w:b/>
          <w:bCs/>
          <w:color w:val="000000"/>
        </w:rPr>
        <w:t>Khoshnood</w:t>
      </w:r>
      <w:proofErr w:type="spellEnd"/>
      <w:r w:rsidR="009D37BC" w:rsidRPr="00E60C9C">
        <w:rPr>
          <w:b/>
          <w:bCs/>
          <w:color w:val="000000"/>
        </w:rPr>
        <w:t xml:space="preserve"> </w:t>
      </w:r>
      <w:r w:rsidRPr="00E60C9C">
        <w:rPr>
          <w:b/>
          <w:bCs/>
          <w:color w:val="000000"/>
        </w:rPr>
        <w:t>K.</w:t>
      </w:r>
      <w:r w:rsidRPr="00E60C9C">
        <w:rPr>
          <w:color w:val="000000"/>
        </w:rPr>
        <w:t>, Bao</w:t>
      </w:r>
      <w:r w:rsidR="009D37BC" w:rsidRPr="00E60C9C">
        <w:rPr>
          <w:color w:val="000000"/>
        </w:rPr>
        <w:t xml:space="preserve"> </w:t>
      </w:r>
      <w:r w:rsidRPr="00E60C9C">
        <w:rPr>
          <w:color w:val="000000"/>
        </w:rPr>
        <w:t>M., Zhao</w:t>
      </w:r>
      <w:r w:rsidR="009D37BC" w:rsidRPr="00E60C9C">
        <w:rPr>
          <w:color w:val="000000"/>
        </w:rPr>
        <w:t xml:space="preserve"> </w:t>
      </w:r>
      <w:r w:rsidRPr="00E60C9C">
        <w:rPr>
          <w:color w:val="000000"/>
        </w:rPr>
        <w:t xml:space="preserve">H. &amp; </w:t>
      </w:r>
      <w:proofErr w:type="spellStart"/>
      <w:r w:rsidRPr="00E60C9C">
        <w:rPr>
          <w:color w:val="000000"/>
        </w:rPr>
        <w:t>LuH</w:t>
      </w:r>
      <w:proofErr w:type="spellEnd"/>
      <w:r w:rsidRPr="00E60C9C">
        <w:rPr>
          <w:color w:val="000000"/>
        </w:rPr>
        <w:t xml:space="preserve">. </w:t>
      </w:r>
      <w:r w:rsidR="00901A62" w:rsidRPr="00E60C9C">
        <w:rPr>
          <w:color w:val="000000"/>
        </w:rPr>
        <w:t xml:space="preserve">Quality of life in HIV-infected Chinese women </w:t>
      </w:r>
      <w:r w:rsidR="00901A62" w:rsidRPr="00E60C9C">
        <w:rPr>
          <w:color w:val="000000"/>
        </w:rPr>
        <w:lastRenderedPageBreak/>
        <w:t>and their family caregivers: an intervention study.</w:t>
      </w:r>
      <w:r w:rsidRPr="00E60C9C">
        <w:rPr>
          <w:color w:val="000000"/>
        </w:rPr>
        <w:t xml:space="preserve"> AIDS Care. 2018. 30(12):1572-1579.</w:t>
      </w:r>
      <w:r w:rsidR="00901A62" w:rsidRPr="00E60C9C">
        <w:rPr>
          <w:color w:val="000000"/>
        </w:rPr>
        <w:t xml:space="preserve"> doi; </w:t>
      </w:r>
      <w:hyperlink r:id="rId126" w:history="1">
        <w:r w:rsidR="00901A62" w:rsidRPr="00E60C9C">
          <w:rPr>
            <w:rStyle w:val="Hyperlink"/>
          </w:rPr>
          <w:t>10.1080/09540121.2018.1510095</w:t>
        </w:r>
      </w:hyperlink>
      <w:r w:rsidR="00901A62" w:rsidRPr="00E60C9C">
        <w:rPr>
          <w:color w:val="000000"/>
        </w:rPr>
        <w:t xml:space="preserve">. </w:t>
      </w:r>
    </w:p>
    <w:p w14:paraId="6C03B5CF" w14:textId="60C923F2" w:rsidR="00E6028E" w:rsidRPr="00E60C9C" w:rsidRDefault="00E6028E">
      <w:pPr>
        <w:pStyle w:val="ListParagraph"/>
        <w:numPr>
          <w:ilvl w:val="0"/>
          <w:numId w:val="3"/>
        </w:numPr>
        <w:ind w:left="720" w:hanging="720"/>
        <w:rPr>
          <w:b/>
          <w:i/>
          <w:iCs/>
        </w:rPr>
      </w:pPr>
      <w:r w:rsidRPr="00E60C9C">
        <w:rPr>
          <w:color w:val="000000"/>
        </w:rPr>
        <w:t xml:space="preserve">Greene MC, Kane JC, </w:t>
      </w:r>
      <w:proofErr w:type="spellStart"/>
      <w:r w:rsidRPr="00E60C9C">
        <w:rPr>
          <w:b/>
          <w:bCs/>
          <w:color w:val="000000"/>
        </w:rPr>
        <w:t>Khoshnood</w:t>
      </w:r>
      <w:proofErr w:type="spellEnd"/>
      <w:r w:rsidRPr="00E60C9C">
        <w:rPr>
          <w:b/>
          <w:bCs/>
          <w:color w:val="000000"/>
        </w:rPr>
        <w:t xml:space="preserve"> K</w:t>
      </w:r>
      <w:r w:rsidRPr="00E60C9C">
        <w:rPr>
          <w:color w:val="000000"/>
        </w:rPr>
        <w:t xml:space="preserve">, </w:t>
      </w:r>
      <w:proofErr w:type="spellStart"/>
      <w:r w:rsidRPr="00E60C9C">
        <w:rPr>
          <w:color w:val="000000"/>
        </w:rPr>
        <w:t>Ventevogel</w:t>
      </w:r>
      <w:proofErr w:type="spellEnd"/>
      <w:r w:rsidRPr="00E60C9C">
        <w:rPr>
          <w:color w:val="000000"/>
        </w:rPr>
        <w:t xml:space="preserve"> P, Tol WA. Challenges and opportunities for implementation of substance misuse interventions in conflict-affected populations. </w:t>
      </w:r>
      <w:r w:rsidR="00370015" w:rsidRPr="00E60C9C">
        <w:rPr>
          <w:color w:val="000000"/>
        </w:rPr>
        <w:t xml:space="preserve">Harm </w:t>
      </w:r>
      <w:proofErr w:type="spellStart"/>
      <w:r w:rsidR="00370015" w:rsidRPr="00E60C9C">
        <w:rPr>
          <w:color w:val="000000"/>
        </w:rPr>
        <w:t>Reduct</w:t>
      </w:r>
      <w:proofErr w:type="spellEnd"/>
      <w:r w:rsidR="00370015" w:rsidRPr="00E60C9C">
        <w:rPr>
          <w:color w:val="000000"/>
        </w:rPr>
        <w:t xml:space="preserve"> J. 2018. 15(1):58.</w:t>
      </w:r>
      <w:r w:rsidRPr="00E60C9C">
        <w:rPr>
          <w:color w:val="000000"/>
        </w:rPr>
        <w:t xml:space="preserve"> doi; </w:t>
      </w:r>
      <w:hyperlink r:id="rId127" w:history="1">
        <w:r w:rsidRPr="00E60C9C">
          <w:rPr>
            <w:rStyle w:val="Hyperlink"/>
          </w:rPr>
          <w:t>10.1186/s12954-018-0267-1</w:t>
        </w:r>
      </w:hyperlink>
      <w:r w:rsidRPr="00E60C9C">
        <w:rPr>
          <w:color w:val="000000"/>
        </w:rPr>
        <w:t xml:space="preserve">. </w:t>
      </w:r>
    </w:p>
    <w:p w14:paraId="4C08AA91" w14:textId="1D2AB96B" w:rsidR="00D34BF7" w:rsidRPr="00E60C9C" w:rsidRDefault="00370015">
      <w:pPr>
        <w:pStyle w:val="ListParagraph"/>
        <w:numPr>
          <w:ilvl w:val="0"/>
          <w:numId w:val="3"/>
        </w:numPr>
        <w:ind w:left="720" w:hanging="720"/>
        <w:rPr>
          <w:b/>
          <w:i/>
          <w:iCs/>
        </w:rPr>
      </w:pPr>
      <w:proofErr w:type="spellStart"/>
      <w:r w:rsidRPr="00E60C9C">
        <w:rPr>
          <w:color w:val="000000"/>
        </w:rPr>
        <w:t>Logie</w:t>
      </w:r>
      <w:proofErr w:type="spellEnd"/>
      <w:r w:rsidRPr="00E60C9C">
        <w:rPr>
          <w:color w:val="000000"/>
        </w:rPr>
        <w:t xml:space="preserve"> CH, </w:t>
      </w:r>
      <w:proofErr w:type="spellStart"/>
      <w:r w:rsidRPr="00E60C9C">
        <w:rPr>
          <w:b/>
          <w:bCs/>
          <w:color w:val="000000"/>
        </w:rPr>
        <w:t>Khoshnood</w:t>
      </w:r>
      <w:proofErr w:type="spellEnd"/>
      <w:r w:rsidRPr="00E60C9C">
        <w:rPr>
          <w:b/>
          <w:bCs/>
          <w:color w:val="000000"/>
        </w:rPr>
        <w:t xml:space="preserve"> K</w:t>
      </w:r>
      <w:r w:rsidRPr="00E60C9C">
        <w:rPr>
          <w:color w:val="000000"/>
        </w:rPr>
        <w:t xml:space="preserve">, Okumu M, Rashid SF, </w:t>
      </w:r>
      <w:proofErr w:type="spellStart"/>
      <w:r w:rsidRPr="00E60C9C">
        <w:rPr>
          <w:color w:val="000000"/>
        </w:rPr>
        <w:t>Senova</w:t>
      </w:r>
      <w:proofErr w:type="spellEnd"/>
      <w:r w:rsidRPr="00E60C9C">
        <w:rPr>
          <w:color w:val="000000"/>
        </w:rPr>
        <w:t xml:space="preserve"> F, </w:t>
      </w:r>
      <w:proofErr w:type="spellStart"/>
      <w:r w:rsidRPr="00E60C9C">
        <w:rPr>
          <w:color w:val="000000"/>
        </w:rPr>
        <w:t>Meghari</w:t>
      </w:r>
      <w:proofErr w:type="spellEnd"/>
      <w:r w:rsidRPr="00E60C9C">
        <w:rPr>
          <w:color w:val="000000"/>
        </w:rPr>
        <w:t xml:space="preserve"> H, </w:t>
      </w:r>
      <w:proofErr w:type="spellStart"/>
      <w:r w:rsidRPr="00E60C9C">
        <w:rPr>
          <w:color w:val="000000"/>
        </w:rPr>
        <w:t>Kipenda</w:t>
      </w:r>
      <w:proofErr w:type="spellEnd"/>
      <w:r w:rsidRPr="00E60C9C">
        <w:rPr>
          <w:color w:val="000000"/>
        </w:rPr>
        <w:t xml:space="preserve"> CU. Self-care interventions could advance sexual and reproductive health in humanitarian settings. BMJ. 2019. </w:t>
      </w:r>
      <w:proofErr w:type="gramStart"/>
      <w:r w:rsidRPr="00E60C9C">
        <w:rPr>
          <w:color w:val="000000"/>
        </w:rPr>
        <w:t>365:l</w:t>
      </w:r>
      <w:proofErr w:type="gramEnd"/>
      <w:r w:rsidRPr="00E60C9C">
        <w:rPr>
          <w:color w:val="000000"/>
        </w:rPr>
        <w:t>1083.</w:t>
      </w:r>
      <w:r w:rsidR="00E6028E" w:rsidRPr="00E60C9C">
        <w:rPr>
          <w:color w:val="000000"/>
        </w:rPr>
        <w:t xml:space="preserve"> doi; </w:t>
      </w:r>
      <w:hyperlink r:id="rId128" w:history="1">
        <w:r w:rsidR="00E6028E" w:rsidRPr="00E60C9C">
          <w:rPr>
            <w:rStyle w:val="Hyperlink"/>
          </w:rPr>
          <w:t>10.1136/</w:t>
        </w:r>
        <w:proofErr w:type="gramStart"/>
        <w:r w:rsidR="00E6028E" w:rsidRPr="00E60C9C">
          <w:rPr>
            <w:rStyle w:val="Hyperlink"/>
          </w:rPr>
          <w:t>bmj.l</w:t>
        </w:r>
        <w:proofErr w:type="gramEnd"/>
        <w:r w:rsidR="00E6028E" w:rsidRPr="00E60C9C">
          <w:rPr>
            <w:rStyle w:val="Hyperlink"/>
          </w:rPr>
          <w:t>1083</w:t>
        </w:r>
      </w:hyperlink>
      <w:r w:rsidR="00E6028E" w:rsidRPr="00E60C9C">
        <w:rPr>
          <w:color w:val="000000"/>
        </w:rPr>
        <w:t xml:space="preserve">. </w:t>
      </w:r>
    </w:p>
    <w:p w14:paraId="429EAD47" w14:textId="2BBD0B1B" w:rsidR="00D34BF7" w:rsidRPr="00E60C9C" w:rsidRDefault="008A3521">
      <w:pPr>
        <w:pStyle w:val="ListParagraph"/>
        <w:numPr>
          <w:ilvl w:val="0"/>
          <w:numId w:val="3"/>
        </w:numPr>
        <w:ind w:left="720" w:hanging="720"/>
        <w:rPr>
          <w:b/>
          <w:i/>
          <w:iCs/>
        </w:rPr>
      </w:pPr>
      <w:r w:rsidRPr="00E60C9C">
        <w:rPr>
          <w:color w:val="000000"/>
        </w:rPr>
        <w:t xml:space="preserve">Mootz JJ, Muhanguzi F, Greenfield B, Gill M, Gonzalez MB, Panko P, Mangen PO, Wainberg ML, </w:t>
      </w:r>
      <w:r w:rsidRPr="00E60C9C">
        <w:rPr>
          <w:b/>
          <w:bCs/>
          <w:color w:val="000000"/>
        </w:rPr>
        <w:t>Khoshnood K</w:t>
      </w:r>
      <w:r w:rsidRPr="00E60C9C">
        <w:rPr>
          <w:color w:val="000000"/>
        </w:rPr>
        <w:t>. </w:t>
      </w:r>
      <w:r w:rsidR="00370015" w:rsidRPr="00E60C9C">
        <w:rPr>
          <w:color w:val="000000"/>
        </w:rPr>
        <w:t>Armed Conflict, Intimate Partner Violence, and Mental Distress of Women in Northeastern Uganda: A Mixed Methods Study. Psychol Women Q. 2019. 43(4):457–471. </w:t>
      </w:r>
      <w:r w:rsidRPr="00E60C9C">
        <w:rPr>
          <w:color w:val="000000"/>
        </w:rPr>
        <w:t xml:space="preserve">doi; </w:t>
      </w:r>
      <w:hyperlink r:id="rId129" w:history="1">
        <w:r w:rsidRPr="00E60C9C">
          <w:rPr>
            <w:rStyle w:val="Hyperlink"/>
          </w:rPr>
          <w:t>10.1177/0361684319864366</w:t>
        </w:r>
      </w:hyperlink>
      <w:r w:rsidRPr="00E60C9C">
        <w:rPr>
          <w:color w:val="000000"/>
        </w:rPr>
        <w:t xml:space="preserve">. PMID: </w:t>
      </w:r>
      <w:hyperlink r:id="rId130" w:history="1">
        <w:r w:rsidRPr="00E60C9C">
          <w:rPr>
            <w:rStyle w:val="Hyperlink"/>
          </w:rPr>
          <w:t>35662739</w:t>
        </w:r>
      </w:hyperlink>
      <w:r w:rsidRPr="00E60C9C">
        <w:rPr>
          <w:color w:val="000000"/>
        </w:rPr>
        <w:t xml:space="preserve">. PMCID: </w:t>
      </w:r>
      <w:hyperlink r:id="rId131" w:history="1">
        <w:r w:rsidRPr="00E60C9C">
          <w:rPr>
            <w:rStyle w:val="Hyperlink"/>
          </w:rPr>
          <w:t>PMC9165613</w:t>
        </w:r>
      </w:hyperlink>
      <w:r w:rsidRPr="00E60C9C">
        <w:rPr>
          <w:color w:val="000000"/>
        </w:rPr>
        <w:t>.</w:t>
      </w:r>
    </w:p>
    <w:p w14:paraId="17816EA7" w14:textId="03C610C7" w:rsidR="00D34BF7" w:rsidRPr="00E60C9C" w:rsidRDefault="008A3521">
      <w:pPr>
        <w:pStyle w:val="ListParagraph"/>
        <w:numPr>
          <w:ilvl w:val="0"/>
          <w:numId w:val="3"/>
        </w:numPr>
        <w:ind w:left="720" w:hanging="720"/>
        <w:rPr>
          <w:b/>
          <w:i/>
          <w:iCs/>
        </w:rPr>
      </w:pPr>
      <w:r w:rsidRPr="00E60C9C">
        <w:rPr>
          <w:color w:val="000000"/>
        </w:rPr>
        <w:t xml:space="preserve">Mootz JJ, Taylor L, Wainberg ML, </w:t>
      </w:r>
      <w:r w:rsidRPr="00E60C9C">
        <w:rPr>
          <w:b/>
          <w:bCs/>
          <w:color w:val="000000"/>
        </w:rPr>
        <w:t>Khoshnood K</w:t>
      </w:r>
      <w:r w:rsidRPr="00E60C9C">
        <w:rPr>
          <w:color w:val="000000"/>
        </w:rPr>
        <w:t>.</w:t>
      </w:r>
      <w:r w:rsidR="00370015" w:rsidRPr="00E60C9C">
        <w:rPr>
          <w:color w:val="000000"/>
        </w:rPr>
        <w:t xml:space="preserve"> Ethical Considerations for Disseminating Research Findings on Gender-Based Violence, Armed Conflict, and Mental Health: A Case Study from Rural Uganda. Health Hum Rights. 2019. 21(1):81-92.</w:t>
      </w:r>
      <w:r w:rsidRPr="00E60C9C">
        <w:rPr>
          <w:color w:val="000000"/>
        </w:rPr>
        <w:t xml:space="preserve"> PMID: </w:t>
      </w:r>
      <w:hyperlink r:id="rId132" w:history="1">
        <w:r w:rsidRPr="00E60C9C">
          <w:rPr>
            <w:rStyle w:val="Hyperlink"/>
          </w:rPr>
          <w:t>31239616</w:t>
        </w:r>
      </w:hyperlink>
      <w:r w:rsidRPr="00E60C9C">
        <w:rPr>
          <w:color w:val="000000"/>
        </w:rPr>
        <w:t xml:space="preserve">. PMCID: </w:t>
      </w:r>
      <w:hyperlink r:id="rId133" w:history="1">
        <w:r w:rsidRPr="00E60C9C">
          <w:rPr>
            <w:rStyle w:val="Hyperlink"/>
          </w:rPr>
          <w:t>PMC6586961</w:t>
        </w:r>
      </w:hyperlink>
      <w:r w:rsidRPr="00E60C9C">
        <w:rPr>
          <w:color w:val="000000"/>
        </w:rPr>
        <w:t>.</w:t>
      </w:r>
    </w:p>
    <w:p w14:paraId="7946C846" w14:textId="5212B8D1" w:rsidR="00D34BF7" w:rsidRPr="00E60C9C" w:rsidRDefault="00623D5F">
      <w:pPr>
        <w:pStyle w:val="ListParagraph"/>
        <w:numPr>
          <w:ilvl w:val="0"/>
          <w:numId w:val="3"/>
        </w:numPr>
        <w:ind w:left="720" w:hanging="720"/>
        <w:rPr>
          <w:b/>
          <w:i/>
          <w:iCs/>
        </w:rPr>
      </w:pPr>
      <w:r w:rsidRPr="00E60C9C">
        <w:rPr>
          <w:color w:val="000000"/>
        </w:rPr>
        <w:t xml:space="preserve">Humphries DL, Ingber H, Gurung MS, </w:t>
      </w:r>
      <w:r w:rsidRPr="00E60C9C">
        <w:rPr>
          <w:b/>
          <w:bCs/>
          <w:color w:val="000000"/>
        </w:rPr>
        <w:t>Khoshnood K</w:t>
      </w:r>
      <w:r w:rsidRPr="00E60C9C">
        <w:rPr>
          <w:color w:val="000000"/>
        </w:rPr>
        <w:t xml:space="preserve">. </w:t>
      </w:r>
      <w:r w:rsidR="00370015" w:rsidRPr="00E60C9C">
        <w:rPr>
          <w:color w:val="000000"/>
        </w:rPr>
        <w:t xml:space="preserve">Methodology and Criteria for Setting National Health Research Priorities in Bhutan: </w:t>
      </w:r>
      <w:proofErr w:type="gramStart"/>
      <w:r w:rsidR="00370015" w:rsidRPr="00E60C9C">
        <w:rPr>
          <w:color w:val="000000"/>
        </w:rPr>
        <w:t>a</w:t>
      </w:r>
      <w:proofErr w:type="gramEnd"/>
      <w:r w:rsidR="00370015" w:rsidRPr="00E60C9C">
        <w:rPr>
          <w:color w:val="000000"/>
        </w:rPr>
        <w:t xml:space="preserve"> Workshop Report. Bhutan Health Journal. 2019. 5(1):38-43.</w:t>
      </w:r>
      <w:r w:rsidRPr="00E60C9C">
        <w:rPr>
          <w:color w:val="000000"/>
        </w:rPr>
        <w:t xml:space="preserve"> doi; </w:t>
      </w:r>
      <w:hyperlink r:id="rId134" w:history="1">
        <w:r w:rsidRPr="00E60C9C">
          <w:rPr>
            <w:rStyle w:val="Hyperlink"/>
          </w:rPr>
          <w:t>10.47811/bhj.78</w:t>
        </w:r>
      </w:hyperlink>
    </w:p>
    <w:p w14:paraId="03A57D61" w14:textId="69758076" w:rsidR="00D34BF7" w:rsidRPr="00E60C9C" w:rsidRDefault="00623D5F">
      <w:pPr>
        <w:pStyle w:val="ListParagraph"/>
        <w:numPr>
          <w:ilvl w:val="0"/>
          <w:numId w:val="3"/>
        </w:numPr>
        <w:ind w:left="720" w:hanging="720"/>
        <w:rPr>
          <w:color w:val="000000"/>
        </w:rPr>
      </w:pPr>
      <w:r w:rsidRPr="00E60C9C">
        <w:rPr>
          <w:color w:val="000000"/>
        </w:rPr>
        <w:t xml:space="preserve">Alawa J, Zarei P, </w:t>
      </w:r>
      <w:r w:rsidRPr="00E60C9C">
        <w:rPr>
          <w:b/>
          <w:bCs/>
          <w:color w:val="000000"/>
        </w:rPr>
        <w:t>Khoshnood K</w:t>
      </w:r>
      <w:r w:rsidRPr="00E60C9C">
        <w:rPr>
          <w:color w:val="000000"/>
        </w:rPr>
        <w:t xml:space="preserve">. </w:t>
      </w:r>
      <w:r w:rsidR="00370015" w:rsidRPr="00E60C9C">
        <w:rPr>
          <w:color w:val="000000"/>
        </w:rPr>
        <w:t>Evaluating the Provision of Health Services and Barriers to Treatment for Chronic Diseases among Syrian Refugees in Turkey: A Review of Literature and Stakeholder Interviews. Int J Environ Res Public Health. 2019. 16(15):2660.</w:t>
      </w:r>
      <w:r w:rsidRPr="00E60C9C">
        <w:rPr>
          <w:color w:val="000000"/>
        </w:rPr>
        <w:t xml:space="preserve"> doi; </w:t>
      </w:r>
      <w:hyperlink r:id="rId135" w:history="1">
        <w:r w:rsidRPr="00E60C9C">
          <w:rPr>
            <w:rStyle w:val="Hyperlink"/>
          </w:rPr>
          <w:t>10.3390/ijerph16152660</w:t>
        </w:r>
      </w:hyperlink>
    </w:p>
    <w:p w14:paraId="67EEAFF6" w14:textId="4139183A" w:rsidR="00D34BF7" w:rsidRPr="00E60C9C" w:rsidRDefault="00623D5F">
      <w:pPr>
        <w:pStyle w:val="ListParagraph"/>
        <w:numPr>
          <w:ilvl w:val="0"/>
          <w:numId w:val="3"/>
        </w:numPr>
        <w:ind w:left="720" w:hanging="720"/>
        <w:rPr>
          <w:b/>
          <w:i/>
          <w:iCs/>
        </w:rPr>
      </w:pPr>
      <w:r w:rsidRPr="00E60C9C">
        <w:rPr>
          <w:color w:val="000000"/>
        </w:rPr>
        <w:t xml:space="preserve">Ponguta LA, Issa G, </w:t>
      </w:r>
      <w:proofErr w:type="spellStart"/>
      <w:r w:rsidRPr="00E60C9C">
        <w:rPr>
          <w:color w:val="000000"/>
        </w:rPr>
        <w:t>Aoudeh</w:t>
      </w:r>
      <w:proofErr w:type="spellEnd"/>
      <w:r w:rsidRPr="00E60C9C">
        <w:rPr>
          <w:color w:val="000000"/>
        </w:rPr>
        <w:t xml:space="preserve"> L, </w:t>
      </w:r>
      <w:proofErr w:type="spellStart"/>
      <w:r w:rsidRPr="00E60C9C">
        <w:rPr>
          <w:color w:val="000000"/>
        </w:rPr>
        <w:t>Maalouf</w:t>
      </w:r>
      <w:proofErr w:type="spellEnd"/>
      <w:r w:rsidRPr="00E60C9C">
        <w:rPr>
          <w:color w:val="000000"/>
        </w:rPr>
        <w:t xml:space="preserve"> C, </w:t>
      </w:r>
      <w:proofErr w:type="spellStart"/>
      <w:r w:rsidRPr="00E60C9C">
        <w:rPr>
          <w:color w:val="000000"/>
        </w:rPr>
        <w:t>Nourallah</w:t>
      </w:r>
      <w:proofErr w:type="spellEnd"/>
      <w:r w:rsidRPr="00E60C9C">
        <w:rPr>
          <w:color w:val="000000"/>
        </w:rPr>
        <w:t xml:space="preserve"> S, </w:t>
      </w:r>
      <w:proofErr w:type="spellStart"/>
      <w:r w:rsidRPr="00E60C9C">
        <w:rPr>
          <w:b/>
          <w:bCs/>
          <w:color w:val="000000"/>
        </w:rPr>
        <w:t>Khoshnood</w:t>
      </w:r>
      <w:proofErr w:type="spellEnd"/>
      <w:r w:rsidRPr="00E60C9C">
        <w:rPr>
          <w:b/>
          <w:bCs/>
          <w:color w:val="000000"/>
        </w:rPr>
        <w:t xml:space="preserve"> K</w:t>
      </w:r>
      <w:r w:rsidRPr="00E60C9C">
        <w:rPr>
          <w:color w:val="000000"/>
        </w:rPr>
        <w:t xml:space="preserve">, </w:t>
      </w:r>
      <w:proofErr w:type="spellStart"/>
      <w:r w:rsidRPr="00E60C9C">
        <w:rPr>
          <w:color w:val="000000"/>
        </w:rPr>
        <w:t>Zonderman</w:t>
      </w:r>
      <w:proofErr w:type="spellEnd"/>
      <w:r w:rsidRPr="00E60C9C">
        <w:rPr>
          <w:color w:val="000000"/>
        </w:rPr>
        <w:t xml:space="preserve"> AL, </w:t>
      </w:r>
      <w:proofErr w:type="spellStart"/>
      <w:r w:rsidRPr="00E60C9C">
        <w:rPr>
          <w:color w:val="000000"/>
        </w:rPr>
        <w:t>Katsovich</w:t>
      </w:r>
      <w:proofErr w:type="spellEnd"/>
      <w:r w:rsidRPr="00E60C9C">
        <w:rPr>
          <w:color w:val="000000"/>
        </w:rPr>
        <w:t xml:space="preserve"> L, Moore C, Salah R, Al‐</w:t>
      </w:r>
      <w:proofErr w:type="spellStart"/>
      <w:r w:rsidRPr="00E60C9C">
        <w:rPr>
          <w:color w:val="000000"/>
        </w:rPr>
        <w:t>Soleiti</w:t>
      </w:r>
      <w:proofErr w:type="spellEnd"/>
      <w:r w:rsidRPr="00E60C9C">
        <w:rPr>
          <w:color w:val="000000"/>
        </w:rPr>
        <w:t xml:space="preserve"> M. </w:t>
      </w:r>
      <w:r w:rsidR="00370015" w:rsidRPr="00E60C9C">
        <w:rPr>
          <w:color w:val="000000"/>
        </w:rPr>
        <w:t xml:space="preserve">Implementation evaluation of the mother-child education program among refugee and other vulnerable communities in Lebanon. New Dir Child </w:t>
      </w:r>
      <w:proofErr w:type="spellStart"/>
      <w:r w:rsidR="00370015" w:rsidRPr="00E60C9C">
        <w:rPr>
          <w:color w:val="000000"/>
        </w:rPr>
        <w:t>Adolesc</w:t>
      </w:r>
      <w:proofErr w:type="spellEnd"/>
      <w:r w:rsidR="00370015" w:rsidRPr="00E60C9C">
        <w:rPr>
          <w:color w:val="000000"/>
        </w:rPr>
        <w:t xml:space="preserve"> Dev. </w:t>
      </w:r>
      <w:proofErr w:type="gramStart"/>
      <w:r w:rsidR="00370015" w:rsidRPr="00E60C9C">
        <w:rPr>
          <w:color w:val="000000"/>
        </w:rPr>
        <w:t>2019.(</w:t>
      </w:r>
      <w:proofErr w:type="gramEnd"/>
      <w:r w:rsidR="00370015" w:rsidRPr="00E60C9C">
        <w:rPr>
          <w:color w:val="000000"/>
        </w:rPr>
        <w:t>167):91-116.</w:t>
      </w:r>
      <w:r w:rsidRPr="00E60C9C">
        <w:rPr>
          <w:color w:val="000000"/>
        </w:rPr>
        <w:t xml:space="preserve"> doi; </w:t>
      </w:r>
      <w:hyperlink r:id="rId136" w:history="1">
        <w:r w:rsidRPr="00E60C9C">
          <w:rPr>
            <w:rStyle w:val="Hyperlink"/>
          </w:rPr>
          <w:t>10.1002/cad.20314</w:t>
        </w:r>
      </w:hyperlink>
      <w:r w:rsidRPr="00E60C9C">
        <w:rPr>
          <w:color w:val="000000"/>
        </w:rPr>
        <w:t>.</w:t>
      </w:r>
    </w:p>
    <w:p w14:paraId="0CA05AAD" w14:textId="7136A8D0" w:rsidR="00D34BF7" w:rsidRPr="00E60C9C" w:rsidRDefault="00623D5F">
      <w:pPr>
        <w:pStyle w:val="ListParagraph"/>
        <w:numPr>
          <w:ilvl w:val="0"/>
          <w:numId w:val="3"/>
        </w:numPr>
        <w:ind w:left="720" w:hanging="720"/>
        <w:rPr>
          <w:b/>
          <w:i/>
          <w:iCs/>
        </w:rPr>
      </w:pPr>
      <w:r w:rsidRPr="00E60C9C">
        <w:rPr>
          <w:color w:val="000000"/>
        </w:rPr>
        <w:t xml:space="preserve">Orr L, Shebl FM, Heimer R, </w:t>
      </w:r>
      <w:r w:rsidRPr="00E60C9C">
        <w:rPr>
          <w:b/>
          <w:bCs/>
          <w:color w:val="000000"/>
        </w:rPr>
        <w:t xml:space="preserve">Khoshnood </w:t>
      </w:r>
      <w:r w:rsidRPr="00E60C9C">
        <w:rPr>
          <w:color w:val="000000"/>
        </w:rPr>
        <w:t xml:space="preserve">K, Barbour R, Khouri D, </w:t>
      </w:r>
      <w:proofErr w:type="spellStart"/>
      <w:r w:rsidRPr="00E60C9C">
        <w:rPr>
          <w:color w:val="000000"/>
        </w:rPr>
        <w:t>Aaraj</w:t>
      </w:r>
      <w:proofErr w:type="spellEnd"/>
      <w:r w:rsidRPr="00E60C9C">
        <w:rPr>
          <w:color w:val="000000"/>
        </w:rPr>
        <w:t xml:space="preserve"> E, </w:t>
      </w:r>
      <w:proofErr w:type="spellStart"/>
      <w:r w:rsidRPr="00E60C9C">
        <w:rPr>
          <w:color w:val="000000"/>
        </w:rPr>
        <w:t>Mokhbat</w:t>
      </w:r>
      <w:proofErr w:type="spellEnd"/>
      <w:r w:rsidRPr="00E60C9C">
        <w:rPr>
          <w:color w:val="000000"/>
        </w:rPr>
        <w:t xml:space="preserve"> JE, Crawford FW. </w:t>
      </w:r>
      <w:r w:rsidR="00370015" w:rsidRPr="00E60C9C">
        <w:rPr>
          <w:color w:val="000000"/>
        </w:rPr>
        <w:t xml:space="preserve">Violence and discrimination against men who have sex with men in Lebanon: the role of international displacement and migration. J </w:t>
      </w:r>
      <w:proofErr w:type="spellStart"/>
      <w:r w:rsidR="00370015" w:rsidRPr="00E60C9C">
        <w:rPr>
          <w:color w:val="000000"/>
        </w:rPr>
        <w:t>Interpers</w:t>
      </w:r>
      <w:proofErr w:type="spellEnd"/>
      <w:r w:rsidR="00370015" w:rsidRPr="00E60C9C">
        <w:rPr>
          <w:color w:val="000000"/>
        </w:rPr>
        <w:t xml:space="preserve"> Violence. 2019</w:t>
      </w:r>
      <w:r w:rsidRPr="00E60C9C">
        <w:rPr>
          <w:color w:val="000000"/>
        </w:rPr>
        <w:t xml:space="preserve">. doi; </w:t>
      </w:r>
      <w:hyperlink r:id="rId137" w:history="1">
        <w:r w:rsidR="00461A1F" w:rsidRPr="00E60C9C">
          <w:rPr>
            <w:rStyle w:val="Hyperlink"/>
          </w:rPr>
          <w:t>10.1177/0886260519884684</w:t>
        </w:r>
      </w:hyperlink>
      <w:r w:rsidR="00461A1F" w:rsidRPr="00E60C9C">
        <w:rPr>
          <w:color w:val="000000"/>
        </w:rPr>
        <w:t>.</w:t>
      </w:r>
    </w:p>
    <w:p w14:paraId="0A81CCD1" w14:textId="657FFD88" w:rsidR="00D34BF7" w:rsidRPr="00E60C9C" w:rsidRDefault="00370015">
      <w:pPr>
        <w:pStyle w:val="ListParagraph"/>
        <w:numPr>
          <w:ilvl w:val="0"/>
          <w:numId w:val="3"/>
        </w:numPr>
        <w:ind w:left="720" w:hanging="720"/>
        <w:rPr>
          <w:color w:val="000000"/>
        </w:rPr>
      </w:pPr>
      <w:r w:rsidRPr="00E60C9C">
        <w:rPr>
          <w:color w:val="000000"/>
        </w:rPr>
        <w:t xml:space="preserve">Hahne J, Liang T, </w:t>
      </w:r>
      <w:r w:rsidRPr="00E60C9C">
        <w:rPr>
          <w:b/>
          <w:bCs/>
          <w:color w:val="000000"/>
        </w:rPr>
        <w:t>Khoshnood K</w:t>
      </w:r>
      <w:r w:rsidRPr="00E60C9C">
        <w:rPr>
          <w:color w:val="000000"/>
        </w:rPr>
        <w:t>, Wang X, Li X. Breaking bad news about cancer in China: Concerns and conflicts faced by doctors deciding whether to inform patients. Patient Educ Couns. 2020. 103(2):286-291</w:t>
      </w:r>
      <w:r w:rsidR="00073FE8" w:rsidRPr="00E60C9C">
        <w:rPr>
          <w:color w:val="000000"/>
        </w:rPr>
        <w:t>. PMID: </w:t>
      </w:r>
      <w:hyperlink r:id="rId138" w:history="1">
        <w:r w:rsidR="00073FE8" w:rsidRPr="00E60C9C">
          <w:rPr>
            <w:rStyle w:val="Hyperlink"/>
          </w:rPr>
          <w:t>31455567</w:t>
        </w:r>
      </w:hyperlink>
      <w:r w:rsidR="00073FE8" w:rsidRPr="00E60C9C">
        <w:rPr>
          <w:color w:val="000000"/>
        </w:rPr>
        <w:t>. doi; </w:t>
      </w:r>
      <w:hyperlink r:id="rId139" w:tgtFrame="_blank" w:history="1">
        <w:r w:rsidR="00073FE8" w:rsidRPr="00E60C9C">
          <w:rPr>
            <w:rStyle w:val="Hyperlink"/>
          </w:rPr>
          <w:t>10.1016/j.pec.2019.08.022</w:t>
        </w:r>
      </w:hyperlink>
    </w:p>
    <w:p w14:paraId="14C4A090" w14:textId="3A0EA36C" w:rsidR="00D34BF7" w:rsidRPr="00E60C9C" w:rsidRDefault="00073FE8">
      <w:pPr>
        <w:pStyle w:val="ListParagraph"/>
        <w:numPr>
          <w:ilvl w:val="0"/>
          <w:numId w:val="3"/>
        </w:numPr>
        <w:ind w:left="720" w:hanging="720"/>
        <w:rPr>
          <w:b/>
          <w:i/>
          <w:iCs/>
        </w:rPr>
      </w:pPr>
      <w:r w:rsidRPr="00E60C9C">
        <w:rPr>
          <w:color w:val="000000"/>
        </w:rPr>
        <w:t xml:space="preserve">Alawa J, Hamade O, </w:t>
      </w:r>
      <w:proofErr w:type="spellStart"/>
      <w:r w:rsidRPr="00E60C9C">
        <w:rPr>
          <w:color w:val="000000"/>
        </w:rPr>
        <w:t>Alayleh</w:t>
      </w:r>
      <w:proofErr w:type="spellEnd"/>
      <w:r w:rsidRPr="00E60C9C">
        <w:rPr>
          <w:color w:val="000000"/>
        </w:rPr>
        <w:t xml:space="preserve"> A, </w:t>
      </w:r>
      <w:proofErr w:type="spellStart"/>
      <w:r w:rsidRPr="00E60C9C">
        <w:rPr>
          <w:color w:val="000000"/>
        </w:rPr>
        <w:t>Fayad</w:t>
      </w:r>
      <w:proofErr w:type="spellEnd"/>
      <w:r w:rsidRPr="00E60C9C">
        <w:rPr>
          <w:color w:val="000000"/>
        </w:rPr>
        <w:t xml:space="preserve"> L, </w:t>
      </w:r>
      <w:r w:rsidRPr="00E60C9C">
        <w:rPr>
          <w:b/>
          <w:bCs/>
          <w:color w:val="000000"/>
        </w:rPr>
        <w:t>Khoshnood K</w:t>
      </w:r>
      <w:r w:rsidR="00370015" w:rsidRPr="00E60C9C">
        <w:rPr>
          <w:color w:val="000000"/>
        </w:rPr>
        <w:t xml:space="preserve">. Cancer Awareness and Barriers to Medical Treatment Among Syrian Refugees and Lebanese Citizens in Lebanon. J </w:t>
      </w:r>
      <w:proofErr w:type="spellStart"/>
      <w:r w:rsidR="00370015" w:rsidRPr="00E60C9C">
        <w:rPr>
          <w:color w:val="000000"/>
        </w:rPr>
        <w:t>Canc</w:t>
      </w:r>
      <w:proofErr w:type="spellEnd"/>
      <w:r w:rsidR="00370015" w:rsidRPr="00E60C9C">
        <w:rPr>
          <w:color w:val="000000"/>
        </w:rPr>
        <w:t xml:space="preserve"> Educ. 2020. 35(4):709-717.</w:t>
      </w:r>
      <w:r w:rsidRPr="00E60C9C">
        <w:rPr>
          <w:color w:val="000000"/>
        </w:rPr>
        <w:t xml:space="preserve"> doi: </w:t>
      </w:r>
      <w:hyperlink r:id="rId140" w:history="1">
        <w:r w:rsidRPr="00E60C9C">
          <w:rPr>
            <w:rStyle w:val="Hyperlink"/>
          </w:rPr>
          <w:t>10.1007/s13187-019-01516-3</w:t>
        </w:r>
      </w:hyperlink>
      <w:r w:rsidRPr="00E60C9C">
        <w:rPr>
          <w:color w:val="000000"/>
        </w:rPr>
        <w:t xml:space="preserve">. PMID: </w:t>
      </w:r>
      <w:hyperlink r:id="rId141" w:history="1">
        <w:r w:rsidRPr="00E60C9C">
          <w:rPr>
            <w:rStyle w:val="Hyperlink"/>
          </w:rPr>
          <w:t>30924080</w:t>
        </w:r>
      </w:hyperlink>
      <w:r w:rsidRPr="00E60C9C">
        <w:rPr>
          <w:color w:val="000000"/>
        </w:rPr>
        <w:t>.</w:t>
      </w:r>
    </w:p>
    <w:p w14:paraId="3AA42E80" w14:textId="79C33C45" w:rsidR="00D34BF7" w:rsidRPr="00E60C9C" w:rsidRDefault="00370015">
      <w:pPr>
        <w:pStyle w:val="ListParagraph"/>
        <w:numPr>
          <w:ilvl w:val="0"/>
          <w:numId w:val="3"/>
        </w:numPr>
        <w:ind w:left="720" w:hanging="720"/>
        <w:rPr>
          <w:b/>
          <w:i/>
          <w:iCs/>
        </w:rPr>
      </w:pPr>
      <w:r w:rsidRPr="00E60C9C">
        <w:rPr>
          <w:color w:val="000000"/>
        </w:rPr>
        <w:t xml:space="preserve">Ponguta LA, Issa G, </w:t>
      </w:r>
      <w:proofErr w:type="spellStart"/>
      <w:r w:rsidRPr="00E60C9C">
        <w:rPr>
          <w:color w:val="000000"/>
        </w:rPr>
        <w:t>Aoudeh</w:t>
      </w:r>
      <w:proofErr w:type="spellEnd"/>
      <w:r w:rsidRPr="00E60C9C">
        <w:rPr>
          <w:color w:val="000000"/>
        </w:rPr>
        <w:t xml:space="preserve"> L, </w:t>
      </w:r>
      <w:proofErr w:type="spellStart"/>
      <w:r w:rsidRPr="00E60C9C">
        <w:rPr>
          <w:color w:val="000000"/>
        </w:rPr>
        <w:t>Maalouf</w:t>
      </w:r>
      <w:proofErr w:type="spellEnd"/>
      <w:r w:rsidRPr="00E60C9C">
        <w:rPr>
          <w:color w:val="000000"/>
        </w:rPr>
        <w:t xml:space="preserve"> C, Hein SD, </w:t>
      </w:r>
      <w:proofErr w:type="spellStart"/>
      <w:r w:rsidRPr="00E60C9C">
        <w:rPr>
          <w:color w:val="000000"/>
        </w:rPr>
        <w:t>Zonderman</w:t>
      </w:r>
      <w:proofErr w:type="spellEnd"/>
      <w:r w:rsidRPr="00E60C9C">
        <w:rPr>
          <w:color w:val="000000"/>
        </w:rPr>
        <w:t xml:space="preserve"> AL, </w:t>
      </w:r>
      <w:proofErr w:type="spellStart"/>
      <w:r w:rsidRPr="00E60C9C">
        <w:rPr>
          <w:color w:val="000000"/>
        </w:rPr>
        <w:t>Katsovich</w:t>
      </w:r>
      <w:proofErr w:type="spellEnd"/>
      <w:r w:rsidRPr="00E60C9C">
        <w:rPr>
          <w:color w:val="000000"/>
        </w:rPr>
        <w:t xml:space="preserve"> L, </w:t>
      </w:r>
      <w:r w:rsidRPr="00E60C9C">
        <w:rPr>
          <w:b/>
          <w:bCs/>
          <w:color w:val="000000"/>
        </w:rPr>
        <w:t>Khoshnood K</w:t>
      </w:r>
      <w:r w:rsidRPr="00E60C9C">
        <w:rPr>
          <w:color w:val="000000"/>
        </w:rPr>
        <w:t xml:space="preserve">, Bick J, </w:t>
      </w:r>
      <w:proofErr w:type="spellStart"/>
      <w:r w:rsidRPr="00E60C9C">
        <w:rPr>
          <w:color w:val="000000"/>
        </w:rPr>
        <w:t>Awar</w:t>
      </w:r>
      <w:proofErr w:type="spellEnd"/>
      <w:r w:rsidRPr="00E60C9C">
        <w:rPr>
          <w:color w:val="000000"/>
        </w:rPr>
        <w:t xml:space="preserve"> A, </w:t>
      </w:r>
      <w:proofErr w:type="spellStart"/>
      <w:r w:rsidRPr="00E60C9C">
        <w:rPr>
          <w:color w:val="000000"/>
        </w:rPr>
        <w:t>Nourallah</w:t>
      </w:r>
      <w:proofErr w:type="spellEnd"/>
      <w:r w:rsidRPr="00E60C9C">
        <w:rPr>
          <w:color w:val="000000"/>
        </w:rPr>
        <w:t xml:space="preserve"> S, Householder S, Moore CC, Salah R, Britto PR, Leckman JF. Effects of the </w:t>
      </w:r>
      <w:proofErr w:type="gramStart"/>
      <w:r w:rsidRPr="00E60C9C">
        <w:rPr>
          <w:color w:val="000000"/>
        </w:rPr>
        <w:t>Mother</w:t>
      </w:r>
      <w:proofErr w:type="gramEnd"/>
      <w:r w:rsidRPr="00E60C9C">
        <w:rPr>
          <w:color w:val="000000"/>
        </w:rPr>
        <w:t xml:space="preserve">-Child Education Program on Parenting Stress and Disciplinary Practices Among Refugee and Other Marginalized Communities in Lebanon: A Pilot Randomized Controlled Trial. J Am </w:t>
      </w:r>
      <w:proofErr w:type="spellStart"/>
      <w:r w:rsidRPr="00E60C9C">
        <w:rPr>
          <w:color w:val="000000"/>
        </w:rPr>
        <w:t>Acad</w:t>
      </w:r>
      <w:proofErr w:type="spellEnd"/>
      <w:r w:rsidRPr="00E60C9C">
        <w:rPr>
          <w:color w:val="000000"/>
        </w:rPr>
        <w:t xml:space="preserve"> Child </w:t>
      </w:r>
      <w:proofErr w:type="spellStart"/>
      <w:r w:rsidRPr="00E60C9C">
        <w:rPr>
          <w:color w:val="000000"/>
        </w:rPr>
        <w:t>Adolesc</w:t>
      </w:r>
      <w:proofErr w:type="spellEnd"/>
      <w:r w:rsidRPr="00E60C9C">
        <w:rPr>
          <w:color w:val="000000"/>
        </w:rPr>
        <w:t xml:space="preserve"> Psychiatry. 2020. 59(6):727-738.</w:t>
      </w:r>
      <w:r w:rsidR="00073FE8" w:rsidRPr="00E60C9C">
        <w:rPr>
          <w:color w:val="000000"/>
        </w:rPr>
        <w:t xml:space="preserve"> doi; </w:t>
      </w:r>
      <w:hyperlink r:id="rId142" w:tgtFrame="_blank" w:history="1">
        <w:r w:rsidR="00073FE8" w:rsidRPr="00E60C9C">
          <w:rPr>
            <w:rStyle w:val="Hyperlink"/>
          </w:rPr>
          <w:t>10.1016/j.jaac.2019.12.010</w:t>
        </w:r>
      </w:hyperlink>
      <w:r w:rsidR="00073FE8" w:rsidRPr="00E60C9C">
        <w:rPr>
          <w:color w:val="000000"/>
        </w:rPr>
        <w:t xml:space="preserve">. </w:t>
      </w:r>
    </w:p>
    <w:p w14:paraId="44DF660C" w14:textId="732BF174" w:rsidR="00D34BF7" w:rsidRPr="00E60C9C" w:rsidRDefault="00073FE8">
      <w:pPr>
        <w:pStyle w:val="ListParagraph"/>
        <w:numPr>
          <w:ilvl w:val="0"/>
          <w:numId w:val="3"/>
        </w:numPr>
        <w:ind w:left="720" w:hanging="720"/>
        <w:rPr>
          <w:b/>
          <w:i/>
          <w:iCs/>
        </w:rPr>
      </w:pPr>
      <w:r w:rsidRPr="00E60C9C">
        <w:rPr>
          <w:color w:val="000000"/>
        </w:rPr>
        <w:lastRenderedPageBreak/>
        <w:t xml:space="preserve">Hein S, Bick J, Issa G, </w:t>
      </w:r>
      <w:proofErr w:type="spellStart"/>
      <w:r w:rsidRPr="00E60C9C">
        <w:rPr>
          <w:color w:val="000000"/>
        </w:rPr>
        <w:t>Aoude</w:t>
      </w:r>
      <w:proofErr w:type="spellEnd"/>
      <w:r w:rsidRPr="00E60C9C">
        <w:rPr>
          <w:color w:val="000000"/>
        </w:rPr>
        <w:t xml:space="preserve"> L, </w:t>
      </w:r>
      <w:proofErr w:type="spellStart"/>
      <w:r w:rsidRPr="00E60C9C">
        <w:rPr>
          <w:color w:val="000000"/>
        </w:rPr>
        <w:t>Maalouf</w:t>
      </w:r>
      <w:proofErr w:type="spellEnd"/>
      <w:r w:rsidRPr="00E60C9C">
        <w:rPr>
          <w:color w:val="000000"/>
        </w:rPr>
        <w:t xml:space="preserve"> C, </w:t>
      </w:r>
      <w:proofErr w:type="spellStart"/>
      <w:r w:rsidRPr="00E60C9C">
        <w:rPr>
          <w:color w:val="000000"/>
        </w:rPr>
        <w:t>Awar</w:t>
      </w:r>
      <w:proofErr w:type="spellEnd"/>
      <w:r w:rsidRPr="00E60C9C">
        <w:rPr>
          <w:color w:val="000000"/>
        </w:rPr>
        <w:t xml:space="preserve"> A, </w:t>
      </w:r>
      <w:proofErr w:type="spellStart"/>
      <w:r w:rsidRPr="00E60C9C">
        <w:rPr>
          <w:color w:val="000000"/>
        </w:rPr>
        <w:t>Nourallah</w:t>
      </w:r>
      <w:proofErr w:type="spellEnd"/>
      <w:r w:rsidRPr="00E60C9C">
        <w:rPr>
          <w:color w:val="000000"/>
        </w:rPr>
        <w:t xml:space="preserve"> S, </w:t>
      </w:r>
      <w:proofErr w:type="spellStart"/>
      <w:r w:rsidRPr="00E60C9C">
        <w:rPr>
          <w:color w:val="000000"/>
        </w:rPr>
        <w:t>Zonderman</w:t>
      </w:r>
      <w:proofErr w:type="spellEnd"/>
      <w:r w:rsidRPr="00E60C9C">
        <w:rPr>
          <w:color w:val="000000"/>
        </w:rPr>
        <w:t xml:space="preserve"> AL, Householder S, </w:t>
      </w:r>
      <w:proofErr w:type="spellStart"/>
      <w:r w:rsidRPr="00E60C9C">
        <w:rPr>
          <w:color w:val="000000"/>
        </w:rPr>
        <w:t>Katsovich</w:t>
      </w:r>
      <w:proofErr w:type="spellEnd"/>
      <w:r w:rsidRPr="00E60C9C">
        <w:rPr>
          <w:color w:val="000000"/>
        </w:rPr>
        <w:t xml:space="preserve"> L, </w:t>
      </w:r>
      <w:proofErr w:type="spellStart"/>
      <w:r w:rsidRPr="00E60C9C">
        <w:rPr>
          <w:b/>
          <w:bCs/>
          <w:color w:val="000000"/>
        </w:rPr>
        <w:t>Khoshnood</w:t>
      </w:r>
      <w:proofErr w:type="spellEnd"/>
      <w:r w:rsidRPr="00E60C9C">
        <w:rPr>
          <w:b/>
          <w:bCs/>
          <w:color w:val="000000"/>
        </w:rPr>
        <w:t xml:space="preserve"> K</w:t>
      </w:r>
      <w:r w:rsidRPr="00E60C9C">
        <w:rPr>
          <w:color w:val="000000"/>
        </w:rPr>
        <w:t xml:space="preserve">. </w:t>
      </w:r>
      <w:r w:rsidR="00370015" w:rsidRPr="00E60C9C">
        <w:rPr>
          <w:color w:val="000000"/>
        </w:rPr>
        <w:t xml:space="preserve">Maternal perceptions of father involvement among refugee and disadvantaged families in Beirut, Lebanon. </w:t>
      </w:r>
      <w:proofErr w:type="spellStart"/>
      <w:r w:rsidR="00370015" w:rsidRPr="00E60C9C">
        <w:rPr>
          <w:color w:val="000000"/>
        </w:rPr>
        <w:t>PLoS</w:t>
      </w:r>
      <w:proofErr w:type="spellEnd"/>
      <w:r w:rsidR="00370015" w:rsidRPr="00E60C9C">
        <w:rPr>
          <w:color w:val="000000"/>
        </w:rPr>
        <w:t xml:space="preserve"> One. 2020.15(3</w:t>
      </w:r>
      <w:proofErr w:type="gramStart"/>
      <w:r w:rsidR="00370015" w:rsidRPr="00E60C9C">
        <w:rPr>
          <w:color w:val="000000"/>
        </w:rPr>
        <w:t>):e</w:t>
      </w:r>
      <w:proofErr w:type="gramEnd"/>
      <w:r w:rsidR="00370015" w:rsidRPr="00E60C9C">
        <w:rPr>
          <w:color w:val="000000"/>
        </w:rPr>
        <w:t>0229670.</w:t>
      </w:r>
      <w:r w:rsidRPr="00E60C9C">
        <w:rPr>
          <w:color w:val="000000"/>
        </w:rPr>
        <w:t xml:space="preserve"> doi; </w:t>
      </w:r>
      <w:hyperlink r:id="rId143" w:history="1">
        <w:r w:rsidRPr="00E60C9C">
          <w:rPr>
            <w:rStyle w:val="Hyperlink"/>
          </w:rPr>
          <w:t>10.1371/journal.pone.0229670</w:t>
        </w:r>
      </w:hyperlink>
      <w:r w:rsidRPr="00E60C9C">
        <w:rPr>
          <w:color w:val="000000"/>
        </w:rPr>
        <w:t xml:space="preserve">. </w:t>
      </w:r>
    </w:p>
    <w:p w14:paraId="49D2D7ED" w14:textId="176DD18F" w:rsidR="00D34BF7" w:rsidRPr="00E60C9C" w:rsidRDefault="00073FE8">
      <w:pPr>
        <w:pStyle w:val="ListParagraph"/>
        <w:numPr>
          <w:ilvl w:val="0"/>
          <w:numId w:val="3"/>
        </w:numPr>
        <w:ind w:left="720" w:hanging="720"/>
        <w:rPr>
          <w:b/>
          <w:i/>
          <w:iCs/>
        </w:rPr>
      </w:pPr>
      <w:r w:rsidRPr="00E60C9C">
        <w:rPr>
          <w:color w:val="000000"/>
        </w:rPr>
        <w:t xml:space="preserve">Zhou W, Liu Q, Yu Y, Xiao S, Chen L, </w:t>
      </w:r>
      <w:r w:rsidRPr="00E60C9C">
        <w:rPr>
          <w:b/>
          <w:bCs/>
          <w:color w:val="000000"/>
        </w:rPr>
        <w:t>Khoshnood K</w:t>
      </w:r>
      <w:r w:rsidRPr="00E60C9C">
        <w:rPr>
          <w:color w:val="000000"/>
        </w:rPr>
        <w:t xml:space="preserve">, Zheng S. </w:t>
      </w:r>
      <w:r w:rsidR="00370015" w:rsidRPr="00E60C9C">
        <w:rPr>
          <w:color w:val="000000"/>
        </w:rPr>
        <w:t>Proxy reliability of the 12-item world health organization disability assessment schedule II among adult patients with mental disorders. Qual Life Res. 2020. 29(8):2219-2229.</w:t>
      </w:r>
      <w:r w:rsidRPr="00E60C9C">
        <w:rPr>
          <w:color w:val="000000"/>
        </w:rPr>
        <w:t xml:space="preserve"> doi; </w:t>
      </w:r>
      <w:hyperlink r:id="rId144" w:history="1">
        <w:r w:rsidRPr="00E60C9C">
          <w:rPr>
            <w:rStyle w:val="Hyperlink"/>
          </w:rPr>
          <w:t>10.1007/s11136-020-02474-w</w:t>
        </w:r>
      </w:hyperlink>
      <w:r w:rsidRPr="00E60C9C">
        <w:rPr>
          <w:color w:val="000000"/>
        </w:rPr>
        <w:t>.</w:t>
      </w:r>
    </w:p>
    <w:p w14:paraId="628D2720" w14:textId="4303C1A2" w:rsidR="00D34BF7" w:rsidRPr="00E60C9C" w:rsidRDefault="00073FE8">
      <w:pPr>
        <w:pStyle w:val="ListParagraph"/>
        <w:numPr>
          <w:ilvl w:val="0"/>
          <w:numId w:val="3"/>
        </w:numPr>
        <w:ind w:left="720" w:hanging="720"/>
        <w:rPr>
          <w:b/>
          <w:i/>
          <w:iCs/>
        </w:rPr>
      </w:pPr>
      <w:proofErr w:type="spellStart"/>
      <w:r w:rsidRPr="00E60C9C">
        <w:rPr>
          <w:color w:val="000000"/>
        </w:rPr>
        <w:t>Saberi</w:t>
      </w:r>
      <w:proofErr w:type="spellEnd"/>
      <w:r w:rsidRPr="00E60C9C">
        <w:rPr>
          <w:color w:val="000000"/>
        </w:rPr>
        <w:t xml:space="preserve"> M, </w:t>
      </w:r>
      <w:proofErr w:type="spellStart"/>
      <w:r w:rsidRPr="00E60C9C">
        <w:rPr>
          <w:color w:val="000000"/>
        </w:rPr>
        <w:t>Hamedmoghadam</w:t>
      </w:r>
      <w:proofErr w:type="spellEnd"/>
      <w:r w:rsidRPr="00E60C9C">
        <w:rPr>
          <w:color w:val="000000"/>
        </w:rPr>
        <w:t xml:space="preserve"> H, </w:t>
      </w:r>
      <w:proofErr w:type="spellStart"/>
      <w:r w:rsidRPr="00E60C9C">
        <w:rPr>
          <w:color w:val="000000"/>
        </w:rPr>
        <w:t>Madani</w:t>
      </w:r>
      <w:proofErr w:type="spellEnd"/>
      <w:r w:rsidRPr="00E60C9C">
        <w:rPr>
          <w:color w:val="000000"/>
        </w:rPr>
        <w:t xml:space="preserve"> K, </w:t>
      </w:r>
      <w:proofErr w:type="spellStart"/>
      <w:r w:rsidRPr="00E60C9C">
        <w:rPr>
          <w:color w:val="000000"/>
        </w:rPr>
        <w:t>Dolk</w:t>
      </w:r>
      <w:proofErr w:type="spellEnd"/>
      <w:r w:rsidRPr="00E60C9C">
        <w:rPr>
          <w:color w:val="000000"/>
        </w:rPr>
        <w:t xml:space="preserve"> HM, Morgan AS, Morris JK, </w:t>
      </w:r>
      <w:r w:rsidRPr="00E60C9C">
        <w:rPr>
          <w:b/>
          <w:bCs/>
          <w:color w:val="000000"/>
        </w:rPr>
        <w:t>Khoshnood K</w:t>
      </w:r>
      <w:r w:rsidRPr="00E60C9C">
        <w:rPr>
          <w:color w:val="000000"/>
        </w:rPr>
        <w:t>, Khoshnood B. </w:t>
      </w:r>
      <w:r w:rsidR="00370015" w:rsidRPr="00E60C9C">
        <w:rPr>
          <w:color w:val="000000"/>
        </w:rPr>
        <w:t>Accounting for underreporting in mathematical modeling of transmission and control of COVID-19 in Iran. Front Phys. 2020. 8:289.</w:t>
      </w:r>
      <w:r w:rsidRPr="00E60C9C">
        <w:rPr>
          <w:color w:val="000000"/>
        </w:rPr>
        <w:t xml:space="preserve"> doi; </w:t>
      </w:r>
      <w:hyperlink r:id="rId145" w:history="1">
        <w:r w:rsidRPr="00E60C9C">
          <w:rPr>
            <w:rStyle w:val="Hyperlink"/>
          </w:rPr>
          <w:t>10.3389/fphy.2020.00289</w:t>
        </w:r>
      </w:hyperlink>
      <w:r w:rsidRPr="00E60C9C">
        <w:rPr>
          <w:color w:val="000000"/>
        </w:rPr>
        <w:t>.</w:t>
      </w:r>
    </w:p>
    <w:p w14:paraId="26F4F057" w14:textId="01C04C2B" w:rsidR="00D34BF7" w:rsidRPr="00E60C9C" w:rsidRDefault="003733C7">
      <w:pPr>
        <w:pStyle w:val="ListParagraph"/>
        <w:numPr>
          <w:ilvl w:val="0"/>
          <w:numId w:val="3"/>
        </w:numPr>
        <w:ind w:left="720" w:hanging="720"/>
        <w:rPr>
          <w:b/>
          <w:i/>
          <w:iCs/>
        </w:rPr>
      </w:pPr>
      <w:r w:rsidRPr="00E60C9C">
        <w:rPr>
          <w:color w:val="000000"/>
        </w:rPr>
        <w:t xml:space="preserve">Hauc SC, Tshering D, Feliciano J, </w:t>
      </w:r>
      <w:proofErr w:type="spellStart"/>
      <w:r w:rsidRPr="00E60C9C">
        <w:rPr>
          <w:color w:val="000000"/>
        </w:rPr>
        <w:t>Atayde</w:t>
      </w:r>
      <w:proofErr w:type="spellEnd"/>
      <w:r w:rsidRPr="00E60C9C">
        <w:rPr>
          <w:color w:val="000000"/>
        </w:rPr>
        <w:t xml:space="preserve"> AM, </w:t>
      </w:r>
      <w:proofErr w:type="spellStart"/>
      <w:r w:rsidRPr="00E60C9C">
        <w:rPr>
          <w:color w:val="000000"/>
        </w:rPr>
        <w:t>Aboukhater</w:t>
      </w:r>
      <w:proofErr w:type="spellEnd"/>
      <w:r w:rsidRPr="00E60C9C">
        <w:rPr>
          <w:color w:val="000000"/>
        </w:rPr>
        <w:t xml:space="preserve"> LM, </w:t>
      </w:r>
      <w:proofErr w:type="spellStart"/>
      <w:r w:rsidRPr="00E60C9C">
        <w:rPr>
          <w:color w:val="000000"/>
        </w:rPr>
        <w:t>Dorjee</w:t>
      </w:r>
      <w:proofErr w:type="spellEnd"/>
      <w:r w:rsidRPr="00E60C9C">
        <w:rPr>
          <w:color w:val="000000"/>
        </w:rPr>
        <w:t xml:space="preserve"> K, </w:t>
      </w:r>
      <w:proofErr w:type="spellStart"/>
      <w:r w:rsidRPr="00E60C9C">
        <w:rPr>
          <w:color w:val="000000"/>
        </w:rPr>
        <w:t>Dukpa</w:t>
      </w:r>
      <w:proofErr w:type="spellEnd"/>
      <w:r w:rsidRPr="00E60C9C">
        <w:rPr>
          <w:color w:val="000000"/>
        </w:rPr>
        <w:t xml:space="preserve"> T, Rinchen P, Yoezer N, Luc CM, Adhikari RN. Lhamo K, </w:t>
      </w:r>
      <w:r w:rsidRPr="00E60C9C">
        <w:rPr>
          <w:b/>
          <w:bCs/>
          <w:color w:val="000000"/>
        </w:rPr>
        <w:t>Khoshnood K</w:t>
      </w:r>
      <w:r w:rsidRPr="00E60C9C">
        <w:rPr>
          <w:color w:val="000000"/>
        </w:rPr>
        <w:t xml:space="preserve">. </w:t>
      </w:r>
      <w:r w:rsidR="00370015" w:rsidRPr="00E60C9C">
        <w:rPr>
          <w:color w:val="000000"/>
        </w:rPr>
        <w:t xml:space="preserve">Evaluating the Effect of Village Health Workers on Hospital Admission </w:t>
      </w:r>
      <w:proofErr w:type="gramStart"/>
      <w:r w:rsidR="00370015" w:rsidRPr="00E60C9C">
        <w:rPr>
          <w:color w:val="000000"/>
        </w:rPr>
        <w:t>Rates</w:t>
      </w:r>
      <w:proofErr w:type="gramEnd"/>
      <w:r w:rsidR="00370015" w:rsidRPr="00E60C9C">
        <w:rPr>
          <w:color w:val="000000"/>
        </w:rPr>
        <w:t xml:space="preserve"> and their Economic Impact in the Kingdom of Bhutan. BMC Public Health. 2020. 20(1):1277.</w:t>
      </w:r>
      <w:r w:rsidRPr="00E60C9C">
        <w:rPr>
          <w:color w:val="000000"/>
        </w:rPr>
        <w:t xml:space="preserve"> doi; </w:t>
      </w:r>
      <w:hyperlink r:id="rId146" w:anchor="citeas" w:history="1">
        <w:r w:rsidRPr="00E60C9C">
          <w:rPr>
            <w:rStyle w:val="Hyperlink"/>
          </w:rPr>
          <w:t>10.1186/s12889-020-09347-4</w:t>
        </w:r>
      </w:hyperlink>
      <w:r w:rsidR="00B57DDD" w:rsidRPr="00E60C9C">
        <w:rPr>
          <w:color w:val="000000"/>
        </w:rPr>
        <w:t>.</w:t>
      </w:r>
    </w:p>
    <w:p w14:paraId="6CE85842" w14:textId="4936C24C" w:rsidR="00D34BF7" w:rsidRPr="00E60C9C" w:rsidRDefault="00370015">
      <w:pPr>
        <w:pStyle w:val="ListParagraph"/>
        <w:numPr>
          <w:ilvl w:val="0"/>
          <w:numId w:val="3"/>
        </w:numPr>
        <w:ind w:left="720" w:hanging="720"/>
        <w:rPr>
          <w:b/>
          <w:i/>
          <w:iCs/>
        </w:rPr>
      </w:pPr>
      <w:r w:rsidRPr="00E60C9C">
        <w:rPr>
          <w:color w:val="000000"/>
        </w:rPr>
        <w:t xml:space="preserve">Zhao, Y., Bromberg, D. J., </w:t>
      </w:r>
      <w:r w:rsidRPr="00E60C9C">
        <w:rPr>
          <w:b/>
          <w:bCs/>
          <w:color w:val="000000"/>
        </w:rPr>
        <w:t>Khoshnood, K.</w:t>
      </w:r>
      <w:r w:rsidRPr="00E60C9C">
        <w:rPr>
          <w:color w:val="000000"/>
        </w:rPr>
        <w:t>, &amp; Sheng, Y. (2020). Factors associated with regular HIV testing behavior of MSM in China: a cross-sectional survey informed by theory of triadic influence. International journal of STD &amp; AIDS, 31(14), 1340-1351.</w:t>
      </w:r>
      <w:r w:rsidR="003733C7" w:rsidRPr="00E60C9C">
        <w:rPr>
          <w:color w:val="000000"/>
        </w:rPr>
        <w:t xml:space="preserve"> doi; </w:t>
      </w:r>
      <w:hyperlink r:id="rId147" w:history="1">
        <w:r w:rsidR="003733C7" w:rsidRPr="00E60C9C">
          <w:rPr>
            <w:rStyle w:val="Hyperlink"/>
          </w:rPr>
          <w:t>10.1177/0956462420953012</w:t>
        </w:r>
      </w:hyperlink>
      <w:r w:rsidR="00B57DDD" w:rsidRPr="00E60C9C">
        <w:rPr>
          <w:rStyle w:val="Hyperlink"/>
        </w:rPr>
        <w:t>.</w:t>
      </w:r>
    </w:p>
    <w:p w14:paraId="6B6B4152" w14:textId="1189C2B9" w:rsidR="00D34BF7" w:rsidRPr="00E60C9C" w:rsidRDefault="00370015">
      <w:pPr>
        <w:pStyle w:val="ListParagraph"/>
        <w:numPr>
          <w:ilvl w:val="0"/>
          <w:numId w:val="3"/>
        </w:numPr>
        <w:ind w:left="720" w:hanging="720"/>
        <w:rPr>
          <w:color w:val="000000"/>
        </w:rPr>
      </w:pPr>
      <w:proofErr w:type="spellStart"/>
      <w:r w:rsidRPr="00E60C9C">
        <w:rPr>
          <w:color w:val="000000"/>
        </w:rPr>
        <w:t>Alzyoud</w:t>
      </w:r>
      <w:proofErr w:type="spellEnd"/>
      <w:r w:rsidRPr="00E60C9C">
        <w:rPr>
          <w:color w:val="000000"/>
        </w:rPr>
        <w:t xml:space="preserve">, S., </w:t>
      </w:r>
      <w:proofErr w:type="spellStart"/>
      <w:r w:rsidRPr="00E60C9C">
        <w:rPr>
          <w:color w:val="000000"/>
        </w:rPr>
        <w:t>Shotar</w:t>
      </w:r>
      <w:proofErr w:type="spellEnd"/>
      <w:r w:rsidRPr="00E60C9C">
        <w:rPr>
          <w:color w:val="000000"/>
        </w:rPr>
        <w:t xml:space="preserve">, A., &amp; </w:t>
      </w:r>
      <w:r w:rsidRPr="00E60C9C">
        <w:rPr>
          <w:b/>
          <w:bCs/>
          <w:color w:val="000000"/>
        </w:rPr>
        <w:t>Khoshnood, K.</w:t>
      </w:r>
      <w:r w:rsidRPr="00E60C9C">
        <w:rPr>
          <w:color w:val="000000"/>
        </w:rPr>
        <w:t xml:space="preserve"> (2020). Cannabis use among a sample of adult male Jordanian inmates: use, </w:t>
      </w:r>
      <w:proofErr w:type="gramStart"/>
      <w:r w:rsidRPr="00E60C9C">
        <w:rPr>
          <w:color w:val="000000"/>
        </w:rPr>
        <w:t>consequences</w:t>
      </w:r>
      <w:proofErr w:type="gramEnd"/>
      <w:r w:rsidRPr="00E60C9C">
        <w:rPr>
          <w:color w:val="000000"/>
        </w:rPr>
        <w:t xml:space="preserve"> and associated factors. Journal of Substance Use, 1-7.</w:t>
      </w:r>
      <w:r w:rsidR="003733C7" w:rsidRPr="00E60C9C">
        <w:rPr>
          <w:color w:val="000000"/>
        </w:rPr>
        <w:t xml:space="preserve"> doi; </w:t>
      </w:r>
      <w:hyperlink r:id="rId148" w:history="1">
        <w:r w:rsidR="003733C7" w:rsidRPr="00E60C9C">
          <w:rPr>
            <w:rStyle w:val="Hyperlink"/>
          </w:rPr>
          <w:t>10.1080/14659891.2020.1827461</w:t>
        </w:r>
      </w:hyperlink>
      <w:r w:rsidR="003733C7" w:rsidRPr="00E60C9C">
        <w:rPr>
          <w:color w:val="000000"/>
        </w:rPr>
        <w:t xml:space="preserve">. </w:t>
      </w:r>
    </w:p>
    <w:p w14:paraId="4316DE7D" w14:textId="1827F4D6" w:rsidR="00D34BF7" w:rsidRPr="00E60C9C" w:rsidRDefault="003733C7">
      <w:pPr>
        <w:pStyle w:val="ListParagraph"/>
        <w:numPr>
          <w:ilvl w:val="0"/>
          <w:numId w:val="3"/>
        </w:numPr>
        <w:ind w:left="720" w:hanging="720"/>
        <w:rPr>
          <w:b/>
          <w:i/>
          <w:iCs/>
        </w:rPr>
      </w:pPr>
      <w:r w:rsidRPr="00E60C9C">
        <w:rPr>
          <w:color w:val="000000"/>
        </w:rPr>
        <w:t xml:space="preserve">Mburu G, Ayon S, Mahinda S, </w:t>
      </w:r>
      <w:r w:rsidR="00370015" w:rsidRPr="00E60C9C">
        <w:rPr>
          <w:b/>
          <w:bCs/>
          <w:color w:val="000000"/>
        </w:rPr>
        <w:t>Khoshnood</w:t>
      </w:r>
      <w:r w:rsidRPr="00E60C9C">
        <w:rPr>
          <w:b/>
          <w:bCs/>
          <w:color w:val="000000"/>
        </w:rPr>
        <w:t xml:space="preserve"> K</w:t>
      </w:r>
      <w:r w:rsidR="00370015" w:rsidRPr="00E60C9C">
        <w:rPr>
          <w:color w:val="000000"/>
        </w:rPr>
        <w:t>. Determinants of Women’s Drug Use During Pregnancy: Perspectives from a Qualitative Study. Matern Child Health J. 2020. 24(9): 1170–1178.</w:t>
      </w:r>
      <w:r w:rsidRPr="00E60C9C">
        <w:rPr>
          <w:color w:val="000000"/>
        </w:rPr>
        <w:t xml:space="preserve"> doi; </w:t>
      </w:r>
      <w:hyperlink r:id="rId149" w:history="1">
        <w:r w:rsidRPr="00E60C9C">
          <w:rPr>
            <w:rStyle w:val="Hyperlink"/>
          </w:rPr>
          <w:t>10.1007/s10995-020-02910-w</w:t>
        </w:r>
      </w:hyperlink>
      <w:r w:rsidR="00B57DDD" w:rsidRPr="00E60C9C">
        <w:rPr>
          <w:rStyle w:val="Hyperlink"/>
        </w:rPr>
        <w:t>.</w:t>
      </w:r>
    </w:p>
    <w:p w14:paraId="5C6667C4" w14:textId="13047D26" w:rsidR="00D34BF7" w:rsidRPr="00E60C9C" w:rsidRDefault="00370015">
      <w:pPr>
        <w:pStyle w:val="ListParagraph"/>
        <w:numPr>
          <w:ilvl w:val="0"/>
          <w:numId w:val="3"/>
        </w:numPr>
        <w:ind w:left="720" w:hanging="720"/>
        <w:rPr>
          <w:color w:val="000000"/>
        </w:rPr>
      </w:pPr>
      <w:r w:rsidRPr="00E60C9C">
        <w:rPr>
          <w:color w:val="000000"/>
        </w:rPr>
        <w:t xml:space="preserve">Durkin, A., Schenck, C., Narayan, Y., Nyhan, K., </w:t>
      </w:r>
      <w:r w:rsidRPr="00E60C9C">
        <w:rPr>
          <w:b/>
          <w:bCs/>
          <w:color w:val="000000"/>
        </w:rPr>
        <w:t>Khoshnood, K</w:t>
      </w:r>
      <w:r w:rsidRPr="00E60C9C">
        <w:rPr>
          <w:color w:val="000000"/>
        </w:rPr>
        <w:t>., &amp; Vermund, S. H. (2020). Prevention of firearm injury through policy and law: the social ecological model. The Journal of Law, Medicine &amp; Ethics, 48(4_suppl), 191-197.</w:t>
      </w:r>
      <w:r w:rsidR="007007FF" w:rsidRPr="00E60C9C">
        <w:rPr>
          <w:color w:val="000000"/>
        </w:rPr>
        <w:t xml:space="preserve"> doi;</w:t>
      </w:r>
      <w:r w:rsidR="007007FF" w:rsidRPr="00E60C9C">
        <w:t xml:space="preserve"> </w:t>
      </w:r>
      <w:hyperlink r:id="rId150" w:history="1">
        <w:r w:rsidR="007007FF" w:rsidRPr="00E60C9C">
          <w:rPr>
            <w:rStyle w:val="Hyperlink"/>
          </w:rPr>
          <w:t>10.1177/1073110520979422</w:t>
        </w:r>
      </w:hyperlink>
      <w:r w:rsidR="007007FF" w:rsidRPr="00E60C9C">
        <w:rPr>
          <w:color w:val="000000"/>
        </w:rPr>
        <w:t>.</w:t>
      </w:r>
    </w:p>
    <w:p w14:paraId="63EFBDC1" w14:textId="279384F4" w:rsidR="00D34BF7" w:rsidRPr="00E60C9C" w:rsidRDefault="00370015">
      <w:pPr>
        <w:pStyle w:val="ListParagraph"/>
        <w:numPr>
          <w:ilvl w:val="0"/>
          <w:numId w:val="3"/>
        </w:numPr>
        <w:ind w:left="720" w:hanging="720"/>
        <w:rPr>
          <w:b/>
          <w:i/>
          <w:iCs/>
        </w:rPr>
      </w:pPr>
      <w:r w:rsidRPr="00E60C9C">
        <w:rPr>
          <w:color w:val="000000"/>
        </w:rPr>
        <w:t xml:space="preserve">Xiao, S., Wang, L., Edelman, E. J., &amp; </w:t>
      </w:r>
      <w:r w:rsidRPr="00E60C9C">
        <w:rPr>
          <w:b/>
          <w:bCs/>
          <w:color w:val="000000"/>
        </w:rPr>
        <w:t>Khoshnood, K</w:t>
      </w:r>
      <w:r w:rsidRPr="00E60C9C">
        <w:rPr>
          <w:color w:val="000000"/>
        </w:rPr>
        <w:t>. (2020). Interpersonal factors contributing to tension in the Chinese doctor–patient–family relationship: a qualitative study in Hunan Province. </w:t>
      </w:r>
      <w:r w:rsidRPr="00E60C9C">
        <w:rPr>
          <w:i/>
          <w:iCs/>
          <w:color w:val="000000"/>
        </w:rPr>
        <w:t>BMJ open</w:t>
      </w:r>
      <w:r w:rsidRPr="00E60C9C">
        <w:rPr>
          <w:color w:val="000000"/>
        </w:rPr>
        <w:t>, </w:t>
      </w:r>
      <w:r w:rsidRPr="00E60C9C">
        <w:rPr>
          <w:i/>
          <w:iCs/>
          <w:color w:val="000000"/>
        </w:rPr>
        <w:t>10</w:t>
      </w:r>
      <w:r w:rsidRPr="00E60C9C">
        <w:rPr>
          <w:color w:val="000000"/>
        </w:rPr>
        <w:t>(12), e040743.</w:t>
      </w:r>
      <w:r w:rsidR="007007FF" w:rsidRPr="00E60C9C">
        <w:rPr>
          <w:color w:val="000000"/>
        </w:rPr>
        <w:t xml:space="preserve"> doi; </w:t>
      </w:r>
      <w:hyperlink r:id="rId151" w:tgtFrame="_new" w:history="1">
        <w:r w:rsidR="007007FF" w:rsidRPr="00E60C9C">
          <w:rPr>
            <w:rStyle w:val="Hyperlink"/>
          </w:rPr>
          <w:t>10.1136/bmjopen-2020-040743</w:t>
        </w:r>
      </w:hyperlink>
      <w:r w:rsidR="007007FF" w:rsidRPr="00E60C9C">
        <w:rPr>
          <w:color w:val="000000"/>
        </w:rPr>
        <w:t>.</w:t>
      </w:r>
    </w:p>
    <w:p w14:paraId="504BE2AE" w14:textId="616A62D4" w:rsidR="00D34BF7" w:rsidRPr="00E60C9C" w:rsidRDefault="00370015">
      <w:pPr>
        <w:pStyle w:val="ListParagraph"/>
        <w:numPr>
          <w:ilvl w:val="0"/>
          <w:numId w:val="3"/>
        </w:numPr>
        <w:ind w:left="720" w:hanging="720"/>
        <w:rPr>
          <w:b/>
          <w:i/>
          <w:iCs/>
        </w:rPr>
      </w:pPr>
      <w:r w:rsidRPr="00E60C9C">
        <w:rPr>
          <w:color w:val="212121"/>
          <w:shd w:val="clear" w:color="auto" w:fill="FFFFFF"/>
        </w:rPr>
        <w:t xml:space="preserve">Sharp M, </w:t>
      </w:r>
      <w:proofErr w:type="spellStart"/>
      <w:r w:rsidRPr="00E60C9C">
        <w:rPr>
          <w:color w:val="212121"/>
          <w:shd w:val="clear" w:color="auto" w:fill="FFFFFF"/>
        </w:rPr>
        <w:t>Parpia</w:t>
      </w:r>
      <w:proofErr w:type="spellEnd"/>
      <w:r w:rsidRPr="00E60C9C">
        <w:rPr>
          <w:color w:val="212121"/>
          <w:shd w:val="clear" w:color="auto" w:fill="FFFFFF"/>
        </w:rPr>
        <w:t xml:space="preserve"> A, </w:t>
      </w:r>
      <w:proofErr w:type="spellStart"/>
      <w:r w:rsidRPr="00E60C9C">
        <w:rPr>
          <w:color w:val="212121"/>
          <w:shd w:val="clear" w:color="auto" w:fill="FFFFFF"/>
        </w:rPr>
        <w:t>Ahram</w:t>
      </w:r>
      <w:proofErr w:type="spellEnd"/>
      <w:r w:rsidRPr="00E60C9C">
        <w:rPr>
          <w:color w:val="212121"/>
          <w:shd w:val="clear" w:color="auto" w:fill="FFFFFF"/>
        </w:rPr>
        <w:t xml:space="preserve"> M, Mahmoud R, </w:t>
      </w:r>
      <w:r w:rsidRPr="00E60C9C">
        <w:rPr>
          <w:b/>
          <w:bCs/>
          <w:color w:val="212121"/>
          <w:shd w:val="clear" w:color="auto" w:fill="FFFFFF"/>
        </w:rPr>
        <w:t>Khoshnood K</w:t>
      </w:r>
      <w:r w:rsidRPr="00E60C9C">
        <w:rPr>
          <w:color w:val="212121"/>
          <w:shd w:val="clear" w:color="auto" w:fill="FFFFFF"/>
        </w:rPr>
        <w:t xml:space="preserve">. Prevalence of and risk factors for depression among female Syrian refugees and Jordanians with chronic disease: a pilot study. East </w:t>
      </w:r>
      <w:proofErr w:type="spellStart"/>
      <w:r w:rsidRPr="00E60C9C">
        <w:rPr>
          <w:color w:val="212121"/>
          <w:shd w:val="clear" w:color="auto" w:fill="FFFFFF"/>
        </w:rPr>
        <w:t>Mediterr</w:t>
      </w:r>
      <w:proofErr w:type="spellEnd"/>
      <w:r w:rsidRPr="00E60C9C">
        <w:rPr>
          <w:color w:val="212121"/>
          <w:shd w:val="clear" w:color="auto" w:fill="FFFFFF"/>
        </w:rPr>
        <w:t xml:space="preserve"> Health J. 2021 Dec 28;27(12):1142-1152. doi: </w:t>
      </w:r>
      <w:hyperlink r:id="rId152" w:history="1">
        <w:r w:rsidRPr="00E60C9C">
          <w:rPr>
            <w:rStyle w:val="Hyperlink"/>
            <w:shd w:val="clear" w:color="auto" w:fill="FFFFFF"/>
          </w:rPr>
          <w:t>10.26719/emhj.20.123</w:t>
        </w:r>
      </w:hyperlink>
      <w:r w:rsidRPr="00E60C9C">
        <w:rPr>
          <w:color w:val="212121"/>
          <w:shd w:val="clear" w:color="auto" w:fill="FFFFFF"/>
        </w:rPr>
        <w:t xml:space="preserve">. PMID: </w:t>
      </w:r>
      <w:hyperlink r:id="rId153" w:history="1">
        <w:r w:rsidRPr="00E60C9C">
          <w:rPr>
            <w:rStyle w:val="Hyperlink"/>
            <w:shd w:val="clear" w:color="auto" w:fill="FFFFFF"/>
          </w:rPr>
          <w:t>35137382</w:t>
        </w:r>
      </w:hyperlink>
      <w:r w:rsidRPr="00E60C9C">
        <w:rPr>
          <w:color w:val="212121"/>
          <w:shd w:val="clear" w:color="auto" w:fill="FFFFFF"/>
        </w:rPr>
        <w:t>.</w:t>
      </w:r>
    </w:p>
    <w:p w14:paraId="7418F56C" w14:textId="4CAF4868" w:rsidR="00D34BF7" w:rsidRPr="00E60C9C" w:rsidRDefault="00370015">
      <w:pPr>
        <w:pStyle w:val="ListParagraph"/>
        <w:numPr>
          <w:ilvl w:val="0"/>
          <w:numId w:val="3"/>
        </w:numPr>
        <w:ind w:left="720" w:hanging="720"/>
        <w:rPr>
          <w:b/>
          <w:i/>
          <w:iCs/>
        </w:rPr>
      </w:pPr>
      <w:r w:rsidRPr="00E60C9C">
        <w:rPr>
          <w:color w:val="212121"/>
          <w:shd w:val="clear" w:color="auto" w:fill="FFFFFF"/>
        </w:rPr>
        <w:t xml:space="preserve">Sharp M, Kara J, </w:t>
      </w:r>
      <w:proofErr w:type="spellStart"/>
      <w:r w:rsidRPr="00E60C9C">
        <w:rPr>
          <w:color w:val="212121"/>
          <w:shd w:val="clear" w:color="auto" w:fill="FFFFFF"/>
        </w:rPr>
        <w:t>Almidani</w:t>
      </w:r>
      <w:proofErr w:type="spellEnd"/>
      <w:r w:rsidRPr="00E60C9C">
        <w:rPr>
          <w:color w:val="212121"/>
          <w:shd w:val="clear" w:color="auto" w:fill="FFFFFF"/>
        </w:rPr>
        <w:t xml:space="preserve"> S, </w:t>
      </w:r>
      <w:proofErr w:type="spellStart"/>
      <w:r w:rsidRPr="00E60C9C">
        <w:rPr>
          <w:color w:val="212121"/>
          <w:shd w:val="clear" w:color="auto" w:fill="FFFFFF"/>
        </w:rPr>
        <w:t>Ahram</w:t>
      </w:r>
      <w:proofErr w:type="spellEnd"/>
      <w:r w:rsidRPr="00E60C9C">
        <w:rPr>
          <w:color w:val="212121"/>
          <w:shd w:val="clear" w:color="auto" w:fill="FFFFFF"/>
        </w:rPr>
        <w:t xml:space="preserve"> M, Mahmoud R, </w:t>
      </w:r>
      <w:r w:rsidRPr="00E60C9C">
        <w:rPr>
          <w:b/>
          <w:bCs/>
          <w:color w:val="212121"/>
          <w:shd w:val="clear" w:color="auto" w:fill="FFFFFF"/>
        </w:rPr>
        <w:t>Khoshnood K</w:t>
      </w:r>
      <w:r w:rsidRPr="00E60C9C">
        <w:rPr>
          <w:color w:val="212121"/>
          <w:shd w:val="clear" w:color="auto" w:fill="FFFFFF"/>
        </w:rPr>
        <w:t xml:space="preserve">. Exploring the bidirectional relationship between chronic disease and depression among female Syrian refugees and Jordanians: a qualitative analysis. East </w:t>
      </w:r>
      <w:proofErr w:type="spellStart"/>
      <w:r w:rsidRPr="00E60C9C">
        <w:rPr>
          <w:color w:val="212121"/>
          <w:shd w:val="clear" w:color="auto" w:fill="FFFFFF"/>
        </w:rPr>
        <w:t>Mediterr</w:t>
      </w:r>
      <w:proofErr w:type="spellEnd"/>
      <w:r w:rsidRPr="00E60C9C">
        <w:rPr>
          <w:color w:val="212121"/>
          <w:shd w:val="clear" w:color="auto" w:fill="FFFFFF"/>
        </w:rPr>
        <w:t xml:space="preserve"> Health J. 2021 Dec 28;27(12):1153-1161. doi: </w:t>
      </w:r>
      <w:hyperlink r:id="rId154" w:history="1">
        <w:r w:rsidRPr="00E60C9C">
          <w:rPr>
            <w:rStyle w:val="Hyperlink"/>
            <w:shd w:val="clear" w:color="auto" w:fill="FFFFFF"/>
          </w:rPr>
          <w:t>10.26719/emhj.21.017</w:t>
        </w:r>
      </w:hyperlink>
      <w:r w:rsidRPr="00E60C9C">
        <w:rPr>
          <w:color w:val="212121"/>
          <w:shd w:val="clear" w:color="auto" w:fill="FFFFFF"/>
        </w:rPr>
        <w:t xml:space="preserve">. PMID: </w:t>
      </w:r>
      <w:hyperlink r:id="rId155" w:history="1">
        <w:r w:rsidRPr="00E60C9C">
          <w:rPr>
            <w:rStyle w:val="Hyperlink"/>
            <w:shd w:val="clear" w:color="auto" w:fill="FFFFFF"/>
          </w:rPr>
          <w:t>35137383</w:t>
        </w:r>
      </w:hyperlink>
      <w:r w:rsidRPr="00E60C9C">
        <w:rPr>
          <w:color w:val="212121"/>
          <w:shd w:val="clear" w:color="auto" w:fill="FFFFFF"/>
        </w:rPr>
        <w:t>.</w:t>
      </w:r>
      <w:r w:rsidRPr="00E60C9C">
        <w:rPr>
          <w:color w:val="000000"/>
        </w:rPr>
        <w:t> </w:t>
      </w:r>
    </w:p>
    <w:p w14:paraId="1325CE2C" w14:textId="0731AF8A" w:rsidR="00D34BF7" w:rsidRPr="00E60C9C" w:rsidRDefault="00370015">
      <w:pPr>
        <w:pStyle w:val="ListParagraph"/>
        <w:numPr>
          <w:ilvl w:val="0"/>
          <w:numId w:val="3"/>
        </w:numPr>
        <w:ind w:left="720" w:hanging="720"/>
        <w:rPr>
          <w:color w:val="000000"/>
        </w:rPr>
      </w:pPr>
      <w:r w:rsidRPr="00E60C9C">
        <w:rPr>
          <w:color w:val="000000"/>
        </w:rPr>
        <w:t xml:space="preserve">Tabari, P., Amini, M., </w:t>
      </w:r>
      <w:r w:rsidRPr="00E60C9C">
        <w:rPr>
          <w:b/>
          <w:bCs/>
          <w:color w:val="000000"/>
        </w:rPr>
        <w:t>Khoshnood, K.</w:t>
      </w:r>
      <w:r w:rsidR="007007FF" w:rsidRPr="00E60C9C">
        <w:rPr>
          <w:color w:val="000000"/>
        </w:rPr>
        <w:t>,</w:t>
      </w:r>
      <w:r w:rsidRPr="00E60C9C">
        <w:rPr>
          <w:color w:val="000000"/>
        </w:rPr>
        <w:t xml:space="preserve"> Arya, N. Multi-dimensional effects of the COVID-19 pandemic considering the WHO’s ecological approach. Global Public Health, </w:t>
      </w:r>
      <w:r w:rsidR="007007FF" w:rsidRPr="00E60C9C">
        <w:rPr>
          <w:color w:val="000000"/>
        </w:rPr>
        <w:t xml:space="preserve">2021. </w:t>
      </w:r>
      <w:r w:rsidRPr="00E60C9C">
        <w:rPr>
          <w:color w:val="000000"/>
        </w:rPr>
        <w:t>16(1), 136-148.</w:t>
      </w:r>
      <w:r w:rsidR="007007FF" w:rsidRPr="00E60C9C">
        <w:rPr>
          <w:color w:val="000000"/>
        </w:rPr>
        <w:t xml:space="preserve"> doi; </w:t>
      </w:r>
      <w:hyperlink r:id="rId156" w:history="1">
        <w:r w:rsidR="007007FF" w:rsidRPr="00E60C9C">
          <w:rPr>
            <w:rStyle w:val="Hyperlink"/>
          </w:rPr>
          <w:t>10.1080/17441692.2020.1839934</w:t>
        </w:r>
      </w:hyperlink>
      <w:r w:rsidR="00B57DDD" w:rsidRPr="00E60C9C">
        <w:rPr>
          <w:rStyle w:val="Hyperlink"/>
        </w:rPr>
        <w:t>.</w:t>
      </w:r>
    </w:p>
    <w:p w14:paraId="6A1927D7" w14:textId="358695E8" w:rsidR="008A6B2F" w:rsidRPr="00E60C9C" w:rsidRDefault="007007FF">
      <w:pPr>
        <w:pStyle w:val="ListParagraph"/>
        <w:numPr>
          <w:ilvl w:val="0"/>
          <w:numId w:val="3"/>
        </w:numPr>
        <w:ind w:left="720" w:hanging="720"/>
        <w:rPr>
          <w:b/>
          <w:i/>
          <w:iCs/>
        </w:rPr>
      </w:pPr>
      <w:r w:rsidRPr="00E60C9C">
        <w:rPr>
          <w:color w:val="000000"/>
        </w:rPr>
        <w:lastRenderedPageBreak/>
        <w:t xml:space="preserve">Hauc SC, Tshering D, Feliciano J, </w:t>
      </w:r>
      <w:proofErr w:type="spellStart"/>
      <w:r w:rsidRPr="00E60C9C">
        <w:rPr>
          <w:color w:val="000000"/>
        </w:rPr>
        <w:t>Atayde</w:t>
      </w:r>
      <w:proofErr w:type="spellEnd"/>
      <w:r w:rsidRPr="00E60C9C">
        <w:rPr>
          <w:color w:val="000000"/>
        </w:rPr>
        <w:t xml:space="preserve"> AM, </w:t>
      </w:r>
      <w:proofErr w:type="spellStart"/>
      <w:r w:rsidRPr="00E60C9C">
        <w:rPr>
          <w:color w:val="000000"/>
        </w:rPr>
        <w:t>Aboukhater</w:t>
      </w:r>
      <w:proofErr w:type="spellEnd"/>
      <w:r w:rsidRPr="00E60C9C">
        <w:rPr>
          <w:color w:val="000000"/>
        </w:rPr>
        <w:t xml:space="preserve"> LM, </w:t>
      </w:r>
      <w:proofErr w:type="spellStart"/>
      <w:r w:rsidRPr="00E60C9C">
        <w:rPr>
          <w:color w:val="000000"/>
        </w:rPr>
        <w:t>Dorjee</w:t>
      </w:r>
      <w:proofErr w:type="spellEnd"/>
      <w:r w:rsidRPr="00E60C9C">
        <w:rPr>
          <w:color w:val="000000"/>
        </w:rPr>
        <w:t xml:space="preserve"> K, </w:t>
      </w:r>
      <w:proofErr w:type="spellStart"/>
      <w:r w:rsidRPr="00E60C9C">
        <w:rPr>
          <w:color w:val="000000"/>
        </w:rPr>
        <w:t>Dukpa</w:t>
      </w:r>
      <w:proofErr w:type="spellEnd"/>
      <w:r w:rsidRPr="00E60C9C">
        <w:rPr>
          <w:color w:val="000000"/>
        </w:rPr>
        <w:t xml:space="preserve"> T, Rinchen P, Yoezer N, Luc CM, Adhikari RN, </w:t>
      </w:r>
      <w:r w:rsidRPr="00E60C9C">
        <w:rPr>
          <w:b/>
          <w:bCs/>
          <w:color w:val="000000"/>
        </w:rPr>
        <w:t>Khoshnood K</w:t>
      </w:r>
      <w:r w:rsidRPr="00E60C9C">
        <w:rPr>
          <w:color w:val="000000"/>
        </w:rPr>
        <w:t xml:space="preserve">. </w:t>
      </w:r>
      <w:r w:rsidR="00370015" w:rsidRPr="00E60C9C">
        <w:rPr>
          <w:color w:val="000000"/>
        </w:rPr>
        <w:t xml:space="preserve">A Cross-Sectional Survey Analyzing Community Perception and Utilization of Village Health Workers Stratified by the Urban-Rural Divide within the Kingdom of Bhutan. Asia Pac J Public Health. </w:t>
      </w:r>
      <w:r w:rsidR="00370015" w:rsidRPr="00E60C9C">
        <w:rPr>
          <w:color w:val="000000"/>
          <w:shd w:val="clear" w:color="auto" w:fill="FFFFFF"/>
        </w:rPr>
        <w:t> </w:t>
      </w:r>
      <w:r w:rsidR="00370015" w:rsidRPr="00E60C9C">
        <w:rPr>
          <w:color w:val="000000"/>
        </w:rPr>
        <w:t xml:space="preserve">2021 Jan;33(1):113-116. </w:t>
      </w:r>
      <w:r w:rsidR="008A6B2F" w:rsidRPr="00E60C9C">
        <w:rPr>
          <w:color w:val="333333"/>
          <w:shd w:val="clear" w:color="auto" w:fill="FFFFFF"/>
        </w:rPr>
        <w:t>doi:</w:t>
      </w:r>
      <w:hyperlink r:id="rId157" w:history="1">
        <w:r w:rsidR="008A6B2F" w:rsidRPr="00E60C9C">
          <w:rPr>
            <w:color w:val="046FF8"/>
            <w:u w:val="single"/>
            <w:shd w:val="clear" w:color="auto" w:fill="FFFFFF"/>
          </w:rPr>
          <w:t>10.1177/1010539520969232</w:t>
        </w:r>
      </w:hyperlink>
      <w:r w:rsidR="00B57DDD" w:rsidRPr="00E60C9C">
        <w:rPr>
          <w:color w:val="046FF8"/>
          <w:u w:val="single"/>
          <w:shd w:val="clear" w:color="auto" w:fill="FFFFFF"/>
        </w:rPr>
        <w:t>.</w:t>
      </w:r>
    </w:p>
    <w:p w14:paraId="30613CEA" w14:textId="316F53C2" w:rsidR="00D34BF7" w:rsidRPr="00E60C9C" w:rsidRDefault="00370015">
      <w:pPr>
        <w:pStyle w:val="ListParagraph"/>
        <w:numPr>
          <w:ilvl w:val="0"/>
          <w:numId w:val="3"/>
        </w:numPr>
        <w:ind w:left="720" w:hanging="720"/>
        <w:rPr>
          <w:b/>
          <w:i/>
          <w:iCs/>
        </w:rPr>
      </w:pPr>
      <w:r w:rsidRPr="00E60C9C">
        <w:rPr>
          <w:color w:val="212121"/>
          <w:shd w:val="clear" w:color="auto" w:fill="FFFFFF"/>
        </w:rPr>
        <w:t xml:space="preserve">Wang X, Hahne J, Li L, </w:t>
      </w:r>
      <w:r w:rsidRPr="00E60C9C">
        <w:rPr>
          <w:b/>
          <w:bCs/>
          <w:color w:val="212121"/>
          <w:shd w:val="clear" w:color="auto" w:fill="FFFFFF"/>
        </w:rPr>
        <w:t>Khoshnood K</w:t>
      </w:r>
      <w:r w:rsidRPr="00E60C9C">
        <w:rPr>
          <w:color w:val="212121"/>
          <w:shd w:val="clear" w:color="auto" w:fill="FFFFFF"/>
        </w:rPr>
        <w:t xml:space="preserve">, Yang G, Yuan H, Liu X. Developing Quality and Efficiency of Institutional Review Board Review Under a Human Research Protection Program at a Leading Hospital in Central Southern China: A Descriptive Analysis of the First Three Years. J </w:t>
      </w:r>
      <w:proofErr w:type="spellStart"/>
      <w:r w:rsidRPr="00E60C9C">
        <w:rPr>
          <w:color w:val="212121"/>
          <w:shd w:val="clear" w:color="auto" w:fill="FFFFFF"/>
        </w:rPr>
        <w:t>Empir</w:t>
      </w:r>
      <w:proofErr w:type="spellEnd"/>
      <w:r w:rsidRPr="00E60C9C">
        <w:rPr>
          <w:color w:val="212121"/>
          <w:shd w:val="clear" w:color="auto" w:fill="FFFFFF"/>
        </w:rPr>
        <w:t xml:space="preserve"> Res Hum Res Ethics. 2021</w:t>
      </w:r>
      <w:r w:rsidR="007007FF" w:rsidRPr="00E60C9C">
        <w:rPr>
          <w:color w:val="212121"/>
          <w:shd w:val="clear" w:color="auto" w:fill="FFFFFF"/>
        </w:rPr>
        <w:t xml:space="preserve">. </w:t>
      </w:r>
      <w:r w:rsidRPr="00E60C9C">
        <w:rPr>
          <w:color w:val="212121"/>
          <w:shd w:val="clear" w:color="auto" w:fill="FFFFFF"/>
        </w:rPr>
        <w:t xml:space="preserve">17:1556264621995656. doi: </w:t>
      </w:r>
      <w:hyperlink r:id="rId158" w:history="1">
        <w:r w:rsidRPr="00E60C9C">
          <w:rPr>
            <w:rStyle w:val="Hyperlink"/>
            <w:shd w:val="clear" w:color="auto" w:fill="FFFFFF"/>
          </w:rPr>
          <w:t>10.1177/1556264621995656</w:t>
        </w:r>
      </w:hyperlink>
      <w:r w:rsidR="00B57DDD" w:rsidRPr="00E60C9C">
        <w:rPr>
          <w:rStyle w:val="Hyperlink"/>
          <w:shd w:val="clear" w:color="auto" w:fill="FFFFFF"/>
        </w:rPr>
        <w:t>.</w:t>
      </w:r>
      <w:r w:rsidR="00B57DDD" w:rsidRPr="00E60C9C">
        <w:rPr>
          <w:color w:val="212121"/>
          <w:shd w:val="clear" w:color="auto" w:fill="FFFFFF"/>
        </w:rPr>
        <w:t xml:space="preserve"> </w:t>
      </w:r>
      <w:r w:rsidRPr="00E60C9C">
        <w:rPr>
          <w:color w:val="212121"/>
          <w:shd w:val="clear" w:color="auto" w:fill="FFFFFF"/>
        </w:rPr>
        <w:t xml:space="preserve">PMID: </w:t>
      </w:r>
      <w:hyperlink r:id="rId159" w:history="1">
        <w:r w:rsidRPr="00E60C9C">
          <w:rPr>
            <w:rStyle w:val="Hyperlink"/>
            <w:shd w:val="clear" w:color="auto" w:fill="FFFFFF"/>
          </w:rPr>
          <w:t>33729908</w:t>
        </w:r>
      </w:hyperlink>
      <w:r w:rsidR="00B57DDD" w:rsidRPr="00E60C9C">
        <w:rPr>
          <w:rStyle w:val="Hyperlink"/>
          <w:shd w:val="clear" w:color="auto" w:fill="FFFFFF"/>
        </w:rPr>
        <w:t>.</w:t>
      </w:r>
    </w:p>
    <w:p w14:paraId="0A761812" w14:textId="16ED04A2" w:rsidR="008A6B2F" w:rsidRPr="00E60C9C" w:rsidRDefault="007007FF">
      <w:pPr>
        <w:pStyle w:val="ListParagraph"/>
        <w:numPr>
          <w:ilvl w:val="0"/>
          <w:numId w:val="3"/>
        </w:numPr>
        <w:ind w:left="720" w:hanging="720"/>
        <w:rPr>
          <w:b/>
          <w:i/>
          <w:iCs/>
        </w:rPr>
      </w:pPr>
      <w:r w:rsidRPr="00E60C9C">
        <w:rPr>
          <w:b/>
          <w:bCs/>
          <w:color w:val="000000"/>
        </w:rPr>
        <w:t xml:space="preserve">Khoshnood K, </w:t>
      </w:r>
      <w:r w:rsidRPr="00E60C9C">
        <w:rPr>
          <w:color w:val="000000"/>
        </w:rPr>
        <w:t xml:space="preserve">Shebl F, Khouri D, </w:t>
      </w:r>
      <w:proofErr w:type="spellStart"/>
      <w:r w:rsidRPr="00E60C9C">
        <w:rPr>
          <w:color w:val="000000"/>
        </w:rPr>
        <w:t>Aaraj</w:t>
      </w:r>
      <w:proofErr w:type="spellEnd"/>
      <w:r w:rsidRPr="00E60C9C">
        <w:rPr>
          <w:color w:val="000000"/>
        </w:rPr>
        <w:t xml:space="preserve"> E, Barbour R, Crawford F, </w:t>
      </w:r>
      <w:proofErr w:type="spellStart"/>
      <w:r w:rsidRPr="00E60C9C">
        <w:rPr>
          <w:color w:val="000000"/>
        </w:rPr>
        <w:t>Mokhbat</w:t>
      </w:r>
      <w:proofErr w:type="spellEnd"/>
      <w:r w:rsidRPr="00E60C9C">
        <w:rPr>
          <w:color w:val="000000"/>
        </w:rPr>
        <w:t xml:space="preserve"> J, </w:t>
      </w:r>
      <w:proofErr w:type="spellStart"/>
      <w:r w:rsidRPr="00E60C9C">
        <w:rPr>
          <w:color w:val="000000"/>
        </w:rPr>
        <w:t>Parpia</w:t>
      </w:r>
      <w:proofErr w:type="spellEnd"/>
      <w:r w:rsidRPr="00E60C9C">
        <w:rPr>
          <w:color w:val="000000"/>
        </w:rPr>
        <w:t xml:space="preserve"> A, Heimer R. Reported history and correlates of drug overdose among people who inject drugs in Lebanon.</w:t>
      </w:r>
      <w:r w:rsidRPr="00E60C9C">
        <w:rPr>
          <w:b/>
          <w:bCs/>
          <w:color w:val="000000"/>
        </w:rPr>
        <w:t> </w:t>
      </w:r>
      <w:r w:rsidR="00370015" w:rsidRPr="00E60C9C">
        <w:rPr>
          <w:color w:val="434343"/>
          <w:shd w:val="clear" w:color="auto" w:fill="FFFFFF"/>
        </w:rPr>
        <w:t xml:space="preserve">East </w:t>
      </w:r>
      <w:proofErr w:type="spellStart"/>
      <w:r w:rsidR="00370015" w:rsidRPr="00E60C9C">
        <w:rPr>
          <w:color w:val="434343"/>
          <w:shd w:val="clear" w:color="auto" w:fill="FFFFFF"/>
        </w:rPr>
        <w:t>Mediterr</w:t>
      </w:r>
      <w:proofErr w:type="spellEnd"/>
      <w:r w:rsidR="00370015" w:rsidRPr="00E60C9C">
        <w:rPr>
          <w:color w:val="434343"/>
          <w:shd w:val="clear" w:color="auto" w:fill="FFFFFF"/>
        </w:rPr>
        <w:t xml:space="preserve"> Health J. 2021;27(6):571–579.</w:t>
      </w:r>
      <w:r w:rsidR="008A6B2F" w:rsidRPr="00E60C9C">
        <w:rPr>
          <w:color w:val="212529"/>
          <w:shd w:val="clear" w:color="auto" w:fill="FFFFFF"/>
        </w:rPr>
        <w:t xml:space="preserve"> </w:t>
      </w:r>
      <w:hyperlink r:id="rId160" w:history="1">
        <w:r w:rsidR="008A6B2F" w:rsidRPr="00E60C9C">
          <w:rPr>
            <w:rStyle w:val="Hyperlink"/>
            <w:shd w:val="clear" w:color="auto" w:fill="FFFFFF"/>
          </w:rPr>
          <w:t>https://doi.org/10.26719/2021.27.6.571</w:t>
        </w:r>
      </w:hyperlink>
      <w:r w:rsidR="00B57DDD" w:rsidRPr="00E60C9C">
        <w:rPr>
          <w:rStyle w:val="Hyperlink"/>
          <w:shd w:val="clear" w:color="auto" w:fill="FFFFFF"/>
        </w:rPr>
        <w:t>.</w:t>
      </w:r>
    </w:p>
    <w:p w14:paraId="6B441630" w14:textId="7191BC37" w:rsidR="00D34BF7" w:rsidRPr="00E60C9C" w:rsidRDefault="00370015">
      <w:pPr>
        <w:pStyle w:val="ListParagraph"/>
        <w:numPr>
          <w:ilvl w:val="0"/>
          <w:numId w:val="3"/>
        </w:numPr>
        <w:ind w:left="720" w:hanging="720"/>
        <w:rPr>
          <w:b/>
        </w:rPr>
      </w:pPr>
      <w:r w:rsidRPr="00E60C9C">
        <w:rPr>
          <w:color w:val="000000"/>
        </w:rPr>
        <w:t xml:space="preserve">Clark, K., Pachankis, J., </w:t>
      </w:r>
      <w:r w:rsidRPr="00E60C9C">
        <w:rPr>
          <w:b/>
          <w:bCs/>
          <w:color w:val="000000"/>
        </w:rPr>
        <w:t>Khoshnood, K</w:t>
      </w:r>
      <w:r w:rsidRPr="00E60C9C">
        <w:rPr>
          <w:color w:val="000000"/>
        </w:rPr>
        <w:t xml:space="preserve">., </w:t>
      </w:r>
      <w:proofErr w:type="spellStart"/>
      <w:r w:rsidRPr="00E60C9C">
        <w:rPr>
          <w:color w:val="000000"/>
        </w:rPr>
        <w:t>Bränström</w:t>
      </w:r>
      <w:proofErr w:type="spellEnd"/>
      <w:r w:rsidRPr="00E60C9C">
        <w:rPr>
          <w:color w:val="000000"/>
        </w:rPr>
        <w:t>, R., Seal, D., Khoury, D., ... &amp; Heimer, R. (2021). Stigma, displacement stressors and psychiatric morbidity among displaced Syrian men who have sex with men (MSM) and transgender women: a cross-sectional study in Lebanon. BMJ open, 11(5), e046996.</w:t>
      </w:r>
      <w:r w:rsidR="0049395C" w:rsidRPr="00E60C9C">
        <w:rPr>
          <w:color w:val="000000"/>
        </w:rPr>
        <w:t xml:space="preserve"> doi; </w:t>
      </w:r>
      <w:hyperlink r:id="rId161" w:tgtFrame="_new" w:history="1">
        <w:r w:rsidR="0049395C" w:rsidRPr="00E60C9C">
          <w:rPr>
            <w:rStyle w:val="Hyperlink"/>
          </w:rPr>
          <w:t>10.1136/bmjopen-2020-046996</w:t>
        </w:r>
      </w:hyperlink>
      <w:r w:rsidR="0049395C" w:rsidRPr="00E60C9C">
        <w:rPr>
          <w:color w:val="000000"/>
        </w:rPr>
        <w:t>.</w:t>
      </w:r>
    </w:p>
    <w:p w14:paraId="1A1ABF5C" w14:textId="34FB155D" w:rsidR="00D34BF7" w:rsidRPr="00E60C9C" w:rsidRDefault="00370015">
      <w:pPr>
        <w:pStyle w:val="ListParagraph"/>
        <w:numPr>
          <w:ilvl w:val="0"/>
          <w:numId w:val="3"/>
        </w:numPr>
        <w:ind w:left="720" w:hanging="720"/>
        <w:rPr>
          <w:color w:val="000000"/>
        </w:rPr>
      </w:pPr>
      <w:r w:rsidRPr="00E60C9C">
        <w:rPr>
          <w:color w:val="000000"/>
        </w:rPr>
        <w:t xml:space="preserve">Standish, K., McDaniel, K., Ahmed, S., Allen, N. H., Sircar, S., Mira, M., </w:t>
      </w:r>
      <w:proofErr w:type="spellStart"/>
      <w:r w:rsidRPr="00E60C9C">
        <w:rPr>
          <w:b/>
          <w:bCs/>
          <w:color w:val="000000"/>
        </w:rPr>
        <w:t>Khoshnood</w:t>
      </w:r>
      <w:proofErr w:type="spellEnd"/>
      <w:r w:rsidRPr="00E60C9C">
        <w:rPr>
          <w:b/>
          <w:bCs/>
          <w:color w:val="000000"/>
        </w:rPr>
        <w:t>, K</w:t>
      </w:r>
      <w:r w:rsidRPr="00E60C9C">
        <w:rPr>
          <w:color w:val="000000"/>
        </w:rPr>
        <w:t>. (2021). US trainees’ experiences of ethical challenges during research in low-and middle-income countries: A mixed methods study. Global Public Health, 1-17.</w:t>
      </w:r>
      <w:r w:rsidR="0049395C" w:rsidRPr="00E60C9C">
        <w:rPr>
          <w:color w:val="000000"/>
        </w:rPr>
        <w:t xml:space="preserve"> doi; </w:t>
      </w:r>
      <w:hyperlink r:id="rId162" w:history="1">
        <w:r w:rsidR="0049395C" w:rsidRPr="00E60C9C">
          <w:rPr>
            <w:rStyle w:val="Hyperlink"/>
          </w:rPr>
          <w:t>10.1080/17441692.2021.1933124</w:t>
        </w:r>
      </w:hyperlink>
      <w:r w:rsidR="0049395C" w:rsidRPr="00E60C9C">
        <w:rPr>
          <w:color w:val="000000"/>
        </w:rPr>
        <w:t xml:space="preserve">. </w:t>
      </w:r>
    </w:p>
    <w:p w14:paraId="7E56A05C" w14:textId="2FAA0F8D" w:rsidR="00D34BF7" w:rsidRPr="00E60C9C" w:rsidRDefault="00370015">
      <w:pPr>
        <w:pStyle w:val="ListParagraph"/>
        <w:numPr>
          <w:ilvl w:val="0"/>
          <w:numId w:val="3"/>
        </w:numPr>
        <w:ind w:left="720" w:hanging="720"/>
        <w:rPr>
          <w:b/>
          <w:i/>
          <w:iCs/>
        </w:rPr>
      </w:pPr>
      <w:r w:rsidRPr="00E60C9C">
        <w:rPr>
          <w:color w:val="212121"/>
          <w:shd w:val="clear" w:color="auto" w:fill="FFFFFF"/>
        </w:rPr>
        <w:t xml:space="preserve">Kumar N, </w:t>
      </w:r>
      <w:proofErr w:type="spellStart"/>
      <w:r w:rsidRPr="00E60C9C">
        <w:rPr>
          <w:color w:val="212121"/>
          <w:shd w:val="clear" w:color="auto" w:fill="FFFFFF"/>
        </w:rPr>
        <w:t>Janmohamed</w:t>
      </w:r>
      <w:proofErr w:type="spellEnd"/>
      <w:r w:rsidRPr="00E60C9C">
        <w:rPr>
          <w:color w:val="212121"/>
          <w:shd w:val="clear" w:color="auto" w:fill="FFFFFF"/>
        </w:rPr>
        <w:t xml:space="preserve"> K, </w:t>
      </w:r>
      <w:proofErr w:type="spellStart"/>
      <w:r w:rsidRPr="00E60C9C">
        <w:rPr>
          <w:color w:val="212121"/>
          <w:shd w:val="clear" w:color="auto" w:fill="FFFFFF"/>
        </w:rPr>
        <w:t>Nyhan</w:t>
      </w:r>
      <w:proofErr w:type="spellEnd"/>
      <w:r w:rsidRPr="00E60C9C">
        <w:rPr>
          <w:color w:val="212121"/>
          <w:shd w:val="clear" w:color="auto" w:fill="FFFFFF"/>
        </w:rPr>
        <w:t xml:space="preserve"> K, Martins SS, Cerda M, Hasin D, Scott J, Pates R, Ghandour L, Wazaify M, </w:t>
      </w:r>
      <w:r w:rsidRPr="00E60C9C">
        <w:rPr>
          <w:b/>
          <w:bCs/>
          <w:color w:val="212121"/>
          <w:shd w:val="clear" w:color="auto" w:fill="FFFFFF"/>
        </w:rPr>
        <w:t>Khoshnood K</w:t>
      </w:r>
      <w:r w:rsidRPr="00E60C9C">
        <w:rPr>
          <w:color w:val="212121"/>
          <w:shd w:val="clear" w:color="auto" w:fill="FFFFFF"/>
        </w:rPr>
        <w:t xml:space="preserve">. Substance </w:t>
      </w:r>
      <w:proofErr w:type="gramStart"/>
      <w:r w:rsidRPr="00E60C9C">
        <w:rPr>
          <w:color w:val="212121"/>
          <w:shd w:val="clear" w:color="auto" w:fill="FFFFFF"/>
        </w:rPr>
        <w:t>use</w:t>
      </w:r>
      <w:proofErr w:type="gramEnd"/>
      <w:r w:rsidRPr="00E60C9C">
        <w:rPr>
          <w:color w:val="212121"/>
          <w:shd w:val="clear" w:color="auto" w:fill="FFFFFF"/>
        </w:rPr>
        <w:t xml:space="preserve"> and substance use disorder, in relation to COVID-19: protocol for a scoping review. Syst Rev. 2021 Feb 3;10(1):48. doi: </w:t>
      </w:r>
      <w:hyperlink r:id="rId163" w:history="1">
        <w:r w:rsidRPr="00E60C9C">
          <w:rPr>
            <w:rStyle w:val="Hyperlink"/>
            <w:shd w:val="clear" w:color="auto" w:fill="FFFFFF"/>
          </w:rPr>
          <w:t>10.1186/s13643-021-01605-9</w:t>
        </w:r>
      </w:hyperlink>
      <w:r w:rsidRPr="00E60C9C">
        <w:rPr>
          <w:color w:val="212121"/>
          <w:shd w:val="clear" w:color="auto" w:fill="FFFFFF"/>
        </w:rPr>
        <w:t xml:space="preserve">. PMID: </w:t>
      </w:r>
      <w:hyperlink r:id="rId164" w:history="1">
        <w:r w:rsidRPr="00E60C9C">
          <w:rPr>
            <w:rStyle w:val="Hyperlink"/>
            <w:shd w:val="clear" w:color="auto" w:fill="FFFFFF"/>
          </w:rPr>
          <w:t>33536070</w:t>
        </w:r>
      </w:hyperlink>
      <w:r w:rsidR="0049395C" w:rsidRPr="00E60C9C">
        <w:rPr>
          <w:color w:val="212121"/>
          <w:shd w:val="clear" w:color="auto" w:fill="FFFFFF"/>
        </w:rPr>
        <w:t>.</w:t>
      </w:r>
      <w:r w:rsidRPr="00E60C9C">
        <w:rPr>
          <w:color w:val="212121"/>
          <w:shd w:val="clear" w:color="auto" w:fill="FFFFFF"/>
        </w:rPr>
        <w:t xml:space="preserve"> PMCID: </w:t>
      </w:r>
      <w:hyperlink r:id="rId165" w:history="1">
        <w:r w:rsidRPr="00E60C9C">
          <w:rPr>
            <w:rStyle w:val="Hyperlink"/>
            <w:shd w:val="clear" w:color="auto" w:fill="FFFFFF"/>
          </w:rPr>
          <w:t>PMC7857102</w:t>
        </w:r>
      </w:hyperlink>
      <w:r w:rsidRPr="00E60C9C">
        <w:rPr>
          <w:color w:val="212121"/>
          <w:shd w:val="clear" w:color="auto" w:fill="FFFFFF"/>
        </w:rPr>
        <w:t>.</w:t>
      </w:r>
    </w:p>
    <w:p w14:paraId="0549E56F" w14:textId="1E2B7FFD" w:rsidR="00D34BF7" w:rsidRPr="00E60C9C" w:rsidRDefault="00370015">
      <w:pPr>
        <w:pStyle w:val="ListParagraph"/>
        <w:numPr>
          <w:ilvl w:val="0"/>
          <w:numId w:val="3"/>
        </w:numPr>
        <w:ind w:left="720" w:hanging="720"/>
        <w:rPr>
          <w:b/>
          <w:i/>
          <w:iCs/>
        </w:rPr>
      </w:pPr>
      <w:r w:rsidRPr="00E60C9C">
        <w:rPr>
          <w:color w:val="000000"/>
        </w:rPr>
        <w:t xml:space="preserve">Alawa J, Al-Ali S, Walz L, Wiles E, Harle N, Awale MA, Mohamed D, </w:t>
      </w:r>
      <w:r w:rsidRPr="00E60C9C">
        <w:rPr>
          <w:b/>
          <w:bCs/>
          <w:color w:val="000000"/>
        </w:rPr>
        <w:t>Khoshnood K</w:t>
      </w:r>
      <w:r w:rsidRPr="00E60C9C">
        <w:rPr>
          <w:color w:val="000000"/>
        </w:rPr>
        <w:t>. Knowledge and perceptions of COVID-19, prevalence of pre-existing conditions and access to essential resources in Somali IDP camps: a cross-sectional study. BMJ Open. 2021;11(6</w:t>
      </w:r>
      <w:proofErr w:type="gramStart"/>
      <w:r w:rsidRPr="00E60C9C">
        <w:rPr>
          <w:color w:val="000000"/>
        </w:rPr>
        <w:t>):e</w:t>
      </w:r>
      <w:proofErr w:type="gramEnd"/>
      <w:r w:rsidRPr="00E60C9C">
        <w:rPr>
          <w:color w:val="000000"/>
        </w:rPr>
        <w:t xml:space="preserve">044411. doi: </w:t>
      </w:r>
      <w:hyperlink r:id="rId166" w:history="1">
        <w:r w:rsidRPr="00E60C9C">
          <w:rPr>
            <w:rStyle w:val="Hyperlink"/>
          </w:rPr>
          <w:t>10.1136/bmjopen-2020-044411</w:t>
        </w:r>
      </w:hyperlink>
      <w:r w:rsidRPr="00E60C9C">
        <w:rPr>
          <w:color w:val="000000"/>
        </w:rPr>
        <w:t xml:space="preserve">. PMID: </w:t>
      </w:r>
      <w:hyperlink r:id="rId167" w:history="1">
        <w:r w:rsidRPr="00E60C9C">
          <w:rPr>
            <w:rStyle w:val="Hyperlink"/>
          </w:rPr>
          <w:t>34187818</w:t>
        </w:r>
      </w:hyperlink>
      <w:r w:rsidR="0049395C" w:rsidRPr="00E60C9C">
        <w:rPr>
          <w:color w:val="000000"/>
        </w:rPr>
        <w:t>.</w:t>
      </w:r>
      <w:r w:rsidRPr="00E60C9C">
        <w:rPr>
          <w:color w:val="000000"/>
        </w:rPr>
        <w:t xml:space="preserve"> PMCID: </w:t>
      </w:r>
      <w:hyperlink r:id="rId168" w:history="1">
        <w:r w:rsidRPr="00E60C9C">
          <w:rPr>
            <w:rStyle w:val="Hyperlink"/>
          </w:rPr>
          <w:t>PMC8245279</w:t>
        </w:r>
      </w:hyperlink>
      <w:r w:rsidRPr="00E60C9C">
        <w:rPr>
          <w:color w:val="000000"/>
        </w:rPr>
        <w:t>.</w:t>
      </w:r>
    </w:p>
    <w:p w14:paraId="555A2A39" w14:textId="1BF49DD1" w:rsidR="00D34BF7" w:rsidRPr="00E60C9C" w:rsidRDefault="00370015">
      <w:pPr>
        <w:pStyle w:val="ListParagraph"/>
        <w:numPr>
          <w:ilvl w:val="0"/>
          <w:numId w:val="3"/>
        </w:numPr>
        <w:ind w:left="720" w:hanging="720"/>
        <w:rPr>
          <w:b/>
          <w:i/>
          <w:iCs/>
        </w:rPr>
      </w:pPr>
      <w:r w:rsidRPr="00E60C9C">
        <w:rPr>
          <w:color w:val="212121"/>
          <w:shd w:val="clear" w:color="auto" w:fill="FFFFFF"/>
        </w:rPr>
        <w:t xml:space="preserve">Elharake JA, Galal B, Alqahtani SA, Kattan RF, Barry MA, </w:t>
      </w:r>
      <w:proofErr w:type="spellStart"/>
      <w:r w:rsidRPr="00E60C9C">
        <w:rPr>
          <w:color w:val="212121"/>
          <w:shd w:val="clear" w:color="auto" w:fill="FFFFFF"/>
        </w:rPr>
        <w:t>Temsah</w:t>
      </w:r>
      <w:proofErr w:type="spellEnd"/>
      <w:r w:rsidRPr="00E60C9C">
        <w:rPr>
          <w:color w:val="212121"/>
          <w:shd w:val="clear" w:color="auto" w:fill="FFFFFF"/>
        </w:rPr>
        <w:t xml:space="preserve"> MH, Malik AA, McFadden SM, Yildirim I, </w:t>
      </w:r>
      <w:r w:rsidRPr="00E60C9C">
        <w:rPr>
          <w:b/>
          <w:bCs/>
          <w:color w:val="212121"/>
          <w:shd w:val="clear" w:color="auto" w:fill="FFFFFF"/>
        </w:rPr>
        <w:t>Khoshnood K</w:t>
      </w:r>
      <w:r w:rsidRPr="00E60C9C">
        <w:rPr>
          <w:color w:val="212121"/>
          <w:shd w:val="clear" w:color="auto" w:fill="FFFFFF"/>
        </w:rPr>
        <w:t xml:space="preserve">, Omer SB, </w:t>
      </w:r>
      <w:proofErr w:type="spellStart"/>
      <w:r w:rsidRPr="00E60C9C">
        <w:rPr>
          <w:color w:val="212121"/>
          <w:shd w:val="clear" w:color="auto" w:fill="FFFFFF"/>
        </w:rPr>
        <w:t>Memish</w:t>
      </w:r>
      <w:proofErr w:type="spellEnd"/>
      <w:r w:rsidRPr="00E60C9C">
        <w:rPr>
          <w:color w:val="212121"/>
          <w:shd w:val="clear" w:color="auto" w:fill="FFFFFF"/>
        </w:rPr>
        <w:t xml:space="preserve"> ZA. COVID-19 Vaccine Acceptance among Health Care Workers in the Kingdom of Saudi Arabia. Int J Infect Dis. </w:t>
      </w:r>
      <w:proofErr w:type="gramStart"/>
      <w:r w:rsidRPr="00E60C9C">
        <w:rPr>
          <w:color w:val="212121"/>
          <w:shd w:val="clear" w:color="auto" w:fill="FFFFFF"/>
        </w:rPr>
        <w:t>2021;109:286</w:t>
      </w:r>
      <w:proofErr w:type="gramEnd"/>
      <w:r w:rsidRPr="00E60C9C">
        <w:rPr>
          <w:color w:val="212121"/>
          <w:shd w:val="clear" w:color="auto" w:fill="FFFFFF"/>
        </w:rPr>
        <w:t xml:space="preserve">-293. doi: </w:t>
      </w:r>
      <w:hyperlink r:id="rId169" w:history="1">
        <w:r w:rsidRPr="00E60C9C">
          <w:rPr>
            <w:rStyle w:val="Hyperlink"/>
            <w:shd w:val="clear" w:color="auto" w:fill="FFFFFF"/>
          </w:rPr>
          <w:t>10.1016/j.ijid.2021.07.004</w:t>
        </w:r>
      </w:hyperlink>
      <w:r w:rsidR="0049395C" w:rsidRPr="00E60C9C">
        <w:rPr>
          <w:color w:val="212121"/>
          <w:shd w:val="clear" w:color="auto" w:fill="FFFFFF"/>
        </w:rPr>
        <w:t xml:space="preserve">. </w:t>
      </w:r>
      <w:r w:rsidRPr="00E60C9C">
        <w:rPr>
          <w:color w:val="212121"/>
          <w:shd w:val="clear" w:color="auto" w:fill="FFFFFF"/>
        </w:rPr>
        <w:t xml:space="preserve">PMID: </w:t>
      </w:r>
      <w:hyperlink r:id="rId170" w:history="1">
        <w:r w:rsidRPr="00E60C9C">
          <w:rPr>
            <w:rStyle w:val="Hyperlink"/>
            <w:shd w:val="clear" w:color="auto" w:fill="FFFFFF"/>
          </w:rPr>
          <w:t>34242765</w:t>
        </w:r>
      </w:hyperlink>
      <w:r w:rsidR="0049395C" w:rsidRPr="00E60C9C">
        <w:rPr>
          <w:color w:val="212121"/>
          <w:shd w:val="clear" w:color="auto" w:fill="FFFFFF"/>
        </w:rPr>
        <w:t>.</w:t>
      </w:r>
      <w:r w:rsidRPr="00E60C9C">
        <w:rPr>
          <w:color w:val="212121"/>
          <w:shd w:val="clear" w:color="auto" w:fill="FFFFFF"/>
        </w:rPr>
        <w:t xml:space="preserve"> PMCID: </w:t>
      </w:r>
      <w:hyperlink r:id="rId171" w:history="1">
        <w:r w:rsidRPr="00E60C9C">
          <w:rPr>
            <w:rStyle w:val="Hyperlink"/>
            <w:shd w:val="clear" w:color="auto" w:fill="FFFFFF"/>
          </w:rPr>
          <w:t>PMC8260488</w:t>
        </w:r>
      </w:hyperlink>
      <w:r w:rsidRPr="00E60C9C">
        <w:rPr>
          <w:color w:val="212121"/>
          <w:shd w:val="clear" w:color="auto" w:fill="FFFFFF"/>
        </w:rPr>
        <w:t>.</w:t>
      </w:r>
    </w:p>
    <w:p w14:paraId="1785A9CB" w14:textId="2EEDDA6C" w:rsidR="00D34BF7" w:rsidRPr="00E60C9C" w:rsidRDefault="00370015">
      <w:pPr>
        <w:pStyle w:val="ListParagraph"/>
        <w:numPr>
          <w:ilvl w:val="0"/>
          <w:numId w:val="3"/>
        </w:numPr>
        <w:ind w:left="720" w:hanging="720"/>
        <w:rPr>
          <w:b/>
          <w:i/>
          <w:iCs/>
        </w:rPr>
      </w:pPr>
      <w:proofErr w:type="spellStart"/>
      <w:r w:rsidRPr="00E60C9C">
        <w:rPr>
          <w:color w:val="000000"/>
          <w:shd w:val="clear" w:color="auto" w:fill="FFFFFF"/>
        </w:rPr>
        <w:t>Hauc</w:t>
      </w:r>
      <w:proofErr w:type="spellEnd"/>
      <w:r w:rsidR="009D37BC" w:rsidRPr="00E60C9C">
        <w:rPr>
          <w:color w:val="000000"/>
          <w:shd w:val="clear" w:color="auto" w:fill="FFFFFF"/>
        </w:rPr>
        <w:t xml:space="preserve"> SC, </w:t>
      </w:r>
      <w:proofErr w:type="spellStart"/>
      <w:r w:rsidRPr="00E60C9C">
        <w:rPr>
          <w:color w:val="000000"/>
          <w:shd w:val="clear" w:color="auto" w:fill="FFFFFF"/>
        </w:rPr>
        <w:t>Atayde</w:t>
      </w:r>
      <w:proofErr w:type="spellEnd"/>
      <w:r w:rsidR="009D37BC" w:rsidRPr="00E60C9C">
        <w:rPr>
          <w:color w:val="000000"/>
          <w:shd w:val="clear" w:color="auto" w:fill="FFFFFF"/>
        </w:rPr>
        <w:t xml:space="preserve"> AMP</w:t>
      </w:r>
      <w:r w:rsidRPr="00E60C9C">
        <w:rPr>
          <w:color w:val="000000"/>
          <w:shd w:val="clear" w:color="auto" w:fill="FFFFFF"/>
        </w:rPr>
        <w:t>, Tshering</w:t>
      </w:r>
      <w:r w:rsidR="009D37BC" w:rsidRPr="00E60C9C">
        <w:rPr>
          <w:color w:val="000000"/>
          <w:shd w:val="clear" w:color="auto" w:fill="FFFFFF"/>
        </w:rPr>
        <w:t xml:space="preserve"> D</w:t>
      </w:r>
      <w:r w:rsidRPr="00E60C9C">
        <w:rPr>
          <w:color w:val="000000"/>
          <w:shd w:val="clear" w:color="auto" w:fill="FFFFFF"/>
        </w:rPr>
        <w:t>,</w:t>
      </w:r>
      <w:r w:rsidR="009D37BC" w:rsidRPr="00E60C9C">
        <w:rPr>
          <w:color w:val="000000"/>
          <w:shd w:val="clear" w:color="auto" w:fill="FFFFFF"/>
        </w:rPr>
        <w:t xml:space="preserve"> </w:t>
      </w:r>
      <w:proofErr w:type="spellStart"/>
      <w:r w:rsidRPr="00E60C9C">
        <w:rPr>
          <w:color w:val="000000"/>
          <w:shd w:val="clear" w:color="auto" w:fill="FFFFFF"/>
        </w:rPr>
        <w:t>Subba</w:t>
      </w:r>
      <w:proofErr w:type="spellEnd"/>
      <w:r w:rsidR="009D37BC" w:rsidRPr="00E60C9C">
        <w:rPr>
          <w:color w:val="000000"/>
          <w:shd w:val="clear" w:color="auto" w:fill="FFFFFF"/>
        </w:rPr>
        <w:t xml:space="preserve"> DK</w:t>
      </w:r>
      <w:r w:rsidRPr="00E60C9C">
        <w:rPr>
          <w:color w:val="000000"/>
          <w:shd w:val="clear" w:color="auto" w:fill="FFFFFF"/>
        </w:rPr>
        <w:t xml:space="preserve">, </w:t>
      </w:r>
      <w:proofErr w:type="spellStart"/>
      <w:r w:rsidRPr="00E60C9C">
        <w:rPr>
          <w:color w:val="000000"/>
          <w:shd w:val="clear" w:color="auto" w:fill="FFFFFF"/>
        </w:rPr>
        <w:t>Samten</w:t>
      </w:r>
      <w:proofErr w:type="spellEnd"/>
      <w:r w:rsidRPr="00E60C9C">
        <w:rPr>
          <w:color w:val="000000"/>
          <w:shd w:val="clear" w:color="auto" w:fill="FFFFFF"/>
        </w:rPr>
        <w:t>,</w:t>
      </w:r>
      <w:r w:rsidR="009D37BC" w:rsidRPr="00E60C9C">
        <w:rPr>
          <w:color w:val="000000"/>
          <w:shd w:val="clear" w:color="auto" w:fill="FFFFFF"/>
        </w:rPr>
        <w:t xml:space="preserve"> </w:t>
      </w:r>
      <w:proofErr w:type="spellStart"/>
      <w:r w:rsidRPr="00E60C9C">
        <w:rPr>
          <w:b/>
          <w:bCs/>
          <w:color w:val="000000"/>
          <w:shd w:val="clear" w:color="auto" w:fill="FFFFFF"/>
        </w:rPr>
        <w:t>Khoshnood</w:t>
      </w:r>
      <w:proofErr w:type="spellEnd"/>
      <w:r w:rsidR="009D37BC" w:rsidRPr="00E60C9C">
        <w:rPr>
          <w:b/>
          <w:bCs/>
          <w:color w:val="000000"/>
          <w:shd w:val="clear" w:color="auto" w:fill="FFFFFF"/>
        </w:rPr>
        <w:t xml:space="preserve"> K</w:t>
      </w:r>
      <w:r w:rsidRPr="00E60C9C">
        <w:rPr>
          <w:b/>
          <w:bCs/>
          <w:color w:val="000000"/>
          <w:shd w:val="clear" w:color="auto" w:fill="FFFFFF"/>
        </w:rPr>
        <w:t>.</w:t>
      </w:r>
      <w:r w:rsidRPr="00E60C9C">
        <w:rPr>
          <w:color w:val="000000"/>
          <w:shd w:val="clear" w:color="auto" w:fill="FFFFFF"/>
        </w:rPr>
        <w:t xml:space="preserve"> (2021). Hospital-based Analysis of the Effects of Mental Health Disorders on Asthma and Nutrition Disorder Admissions and the Cost Saving by Investing in Mental Health in Bhutan. </w:t>
      </w:r>
      <w:r w:rsidRPr="00E60C9C">
        <w:rPr>
          <w:i/>
          <w:iCs/>
          <w:color w:val="000000"/>
          <w:shd w:val="clear" w:color="auto" w:fill="FFFFFF"/>
        </w:rPr>
        <w:t>Indian Journal of Public Health Research &amp; Development</w:t>
      </w:r>
      <w:r w:rsidRPr="00E60C9C">
        <w:rPr>
          <w:color w:val="000000"/>
          <w:shd w:val="clear" w:color="auto" w:fill="FFFFFF"/>
        </w:rPr>
        <w:t>, </w:t>
      </w:r>
      <w:r w:rsidRPr="00E60C9C">
        <w:rPr>
          <w:i/>
          <w:iCs/>
          <w:color w:val="000000"/>
          <w:shd w:val="clear" w:color="auto" w:fill="FFFFFF"/>
        </w:rPr>
        <w:t>12</w:t>
      </w:r>
      <w:r w:rsidRPr="00E60C9C">
        <w:rPr>
          <w:color w:val="000000"/>
          <w:shd w:val="clear" w:color="auto" w:fill="FFFFFF"/>
        </w:rPr>
        <w:t xml:space="preserve">(4), 335–341. </w:t>
      </w:r>
      <w:hyperlink r:id="rId172" w:history="1">
        <w:r w:rsidR="00D34BF7" w:rsidRPr="00E60C9C">
          <w:rPr>
            <w:rStyle w:val="Hyperlink"/>
            <w:shd w:val="clear" w:color="auto" w:fill="FFFFFF"/>
          </w:rPr>
          <w:t>https://doi.org/10.37506/ijphrd.v12i4.16566</w:t>
        </w:r>
      </w:hyperlink>
    </w:p>
    <w:p w14:paraId="1EF01054" w14:textId="55356E2F" w:rsidR="00D34BF7" w:rsidRPr="00E60C9C" w:rsidRDefault="0049395C">
      <w:pPr>
        <w:pStyle w:val="ListParagraph"/>
        <w:numPr>
          <w:ilvl w:val="0"/>
          <w:numId w:val="3"/>
        </w:numPr>
        <w:ind w:left="720" w:hanging="720"/>
        <w:rPr>
          <w:color w:val="000000"/>
        </w:rPr>
      </w:pPr>
      <w:r w:rsidRPr="00E60C9C">
        <w:rPr>
          <w:color w:val="000000"/>
        </w:rPr>
        <w:t xml:space="preserve">Hauc SC, Atayde AM, Tshering D, Subba DK, </w:t>
      </w:r>
      <w:r w:rsidRPr="00E60C9C">
        <w:rPr>
          <w:b/>
          <w:bCs/>
          <w:color w:val="000000"/>
        </w:rPr>
        <w:t>Khoshnood K</w:t>
      </w:r>
      <w:r w:rsidRPr="00E60C9C">
        <w:rPr>
          <w:color w:val="000000"/>
        </w:rPr>
        <w:t>.</w:t>
      </w:r>
      <w:r w:rsidR="00370015" w:rsidRPr="00E60C9C">
        <w:rPr>
          <w:color w:val="000000"/>
        </w:rPr>
        <w:t xml:space="preserve"> Environmental</w:t>
      </w:r>
      <w:r w:rsidR="00D34BF7" w:rsidRPr="00E60C9C">
        <w:rPr>
          <w:color w:val="000000"/>
        </w:rPr>
        <w:t xml:space="preserve"> </w:t>
      </w:r>
      <w:r w:rsidR="00370015" w:rsidRPr="00E60C9C">
        <w:rPr>
          <w:color w:val="000000"/>
        </w:rPr>
        <w:t xml:space="preserve">Displacement and Mental Wellbeing in </w:t>
      </w:r>
      <w:proofErr w:type="spellStart"/>
      <w:r w:rsidR="00370015" w:rsidRPr="00E60C9C">
        <w:rPr>
          <w:color w:val="000000"/>
        </w:rPr>
        <w:t>Banjarnegara</w:t>
      </w:r>
      <w:proofErr w:type="spellEnd"/>
      <w:r w:rsidR="00370015" w:rsidRPr="00E60C9C">
        <w:rPr>
          <w:color w:val="000000"/>
        </w:rPr>
        <w:t>, Indonesia: Increased risk among</w:t>
      </w:r>
      <w:r w:rsidR="00D34BF7" w:rsidRPr="00E60C9C">
        <w:rPr>
          <w:color w:val="000000"/>
        </w:rPr>
        <w:t xml:space="preserve"> </w:t>
      </w:r>
      <w:r w:rsidR="00370015" w:rsidRPr="00E60C9C">
        <w:rPr>
          <w:color w:val="000000"/>
        </w:rPr>
        <w:t>those left behind after landslides. Environmental Health Perspectives. 2021</w:t>
      </w:r>
      <w:r w:rsidRPr="00E60C9C">
        <w:rPr>
          <w:color w:val="000000"/>
        </w:rPr>
        <w:t xml:space="preserve">. 1;12(4). doi; </w:t>
      </w:r>
      <w:hyperlink r:id="rId173" w:history="1">
        <w:r w:rsidRPr="00E60C9C">
          <w:rPr>
            <w:rStyle w:val="Hyperlink"/>
          </w:rPr>
          <w:t>10.37506/</w:t>
        </w:r>
        <w:proofErr w:type="gramStart"/>
        <w:r w:rsidRPr="00E60C9C">
          <w:rPr>
            <w:rStyle w:val="Hyperlink"/>
          </w:rPr>
          <w:t>ijphrd.v</w:t>
        </w:r>
        <w:proofErr w:type="gramEnd"/>
        <w:r w:rsidRPr="00E60C9C">
          <w:rPr>
            <w:rStyle w:val="Hyperlink"/>
          </w:rPr>
          <w:t>12i4.16566</w:t>
        </w:r>
      </w:hyperlink>
    </w:p>
    <w:p w14:paraId="725DAD22" w14:textId="7B6B9485" w:rsidR="00D34BF7" w:rsidRPr="00E60C9C" w:rsidRDefault="00370015">
      <w:pPr>
        <w:pStyle w:val="ListParagraph"/>
        <w:numPr>
          <w:ilvl w:val="0"/>
          <w:numId w:val="3"/>
        </w:numPr>
        <w:ind w:left="720" w:hanging="720"/>
        <w:rPr>
          <w:b/>
          <w:i/>
          <w:iCs/>
        </w:rPr>
      </w:pPr>
      <w:r w:rsidRPr="00E60C9C">
        <w:rPr>
          <w:color w:val="212121"/>
          <w:shd w:val="clear" w:color="auto" w:fill="FFFFFF"/>
        </w:rPr>
        <w:lastRenderedPageBreak/>
        <w:t xml:space="preserve">Mootz JJ, Basaraba CN, Corbeil T, Johnson K, </w:t>
      </w:r>
      <w:proofErr w:type="spellStart"/>
      <w:r w:rsidRPr="00E60C9C">
        <w:rPr>
          <w:color w:val="212121"/>
          <w:shd w:val="clear" w:color="auto" w:fill="FFFFFF"/>
        </w:rPr>
        <w:t>Kubanga</w:t>
      </w:r>
      <w:proofErr w:type="spellEnd"/>
      <w:r w:rsidRPr="00E60C9C">
        <w:rPr>
          <w:color w:val="212121"/>
          <w:shd w:val="clear" w:color="auto" w:fill="FFFFFF"/>
        </w:rPr>
        <w:t xml:space="preserve"> KP, </w:t>
      </w:r>
      <w:proofErr w:type="spellStart"/>
      <w:r w:rsidRPr="00E60C9C">
        <w:rPr>
          <w:color w:val="212121"/>
          <w:shd w:val="clear" w:color="auto" w:fill="FFFFFF"/>
        </w:rPr>
        <w:t>Wainberg</w:t>
      </w:r>
      <w:proofErr w:type="spellEnd"/>
      <w:r w:rsidRPr="00E60C9C">
        <w:rPr>
          <w:color w:val="212121"/>
          <w:shd w:val="clear" w:color="auto" w:fill="FFFFFF"/>
        </w:rPr>
        <w:t xml:space="preserve"> ML, </w:t>
      </w:r>
      <w:r w:rsidRPr="00E60C9C">
        <w:rPr>
          <w:b/>
          <w:bCs/>
          <w:color w:val="212121"/>
          <w:shd w:val="clear" w:color="auto" w:fill="FFFFFF"/>
        </w:rPr>
        <w:t>Khoshnood K</w:t>
      </w:r>
      <w:r w:rsidRPr="00E60C9C">
        <w:rPr>
          <w:color w:val="212121"/>
          <w:shd w:val="clear" w:color="auto" w:fill="FFFFFF"/>
        </w:rPr>
        <w:t xml:space="preserve">. Armed conflict, HIV, and syndemic risk markers of mental distress, alcohol misuse, and intimate partner violence among couples in Uganda. J Trauma Stress. 2021 Oct;34(5):1016-1026. doi: </w:t>
      </w:r>
      <w:hyperlink r:id="rId174" w:history="1">
        <w:r w:rsidRPr="00E60C9C">
          <w:rPr>
            <w:rStyle w:val="Hyperlink"/>
            <w:shd w:val="clear" w:color="auto" w:fill="FFFFFF"/>
          </w:rPr>
          <w:t>10.1002/jts.22740</w:t>
        </w:r>
      </w:hyperlink>
      <w:r w:rsidRPr="00E60C9C">
        <w:rPr>
          <w:color w:val="212121"/>
          <w:shd w:val="clear" w:color="auto" w:fill="FFFFFF"/>
        </w:rPr>
        <w:t xml:space="preserve">. PMID: </w:t>
      </w:r>
      <w:hyperlink r:id="rId175" w:history="1">
        <w:r w:rsidRPr="00E60C9C">
          <w:rPr>
            <w:rStyle w:val="Hyperlink"/>
            <w:shd w:val="clear" w:color="auto" w:fill="FFFFFF"/>
          </w:rPr>
          <w:t>34647647</w:t>
        </w:r>
      </w:hyperlink>
      <w:r w:rsidR="0049395C" w:rsidRPr="00E60C9C">
        <w:rPr>
          <w:color w:val="212121"/>
          <w:shd w:val="clear" w:color="auto" w:fill="FFFFFF"/>
        </w:rPr>
        <w:t>.</w:t>
      </w:r>
      <w:r w:rsidRPr="00E60C9C">
        <w:rPr>
          <w:color w:val="212121"/>
          <w:shd w:val="clear" w:color="auto" w:fill="FFFFFF"/>
        </w:rPr>
        <w:t xml:space="preserve"> PMCID: </w:t>
      </w:r>
      <w:hyperlink r:id="rId176" w:history="1">
        <w:r w:rsidRPr="00E60C9C">
          <w:rPr>
            <w:rStyle w:val="Hyperlink"/>
            <w:shd w:val="clear" w:color="auto" w:fill="FFFFFF"/>
          </w:rPr>
          <w:t>PMC8530966</w:t>
        </w:r>
      </w:hyperlink>
      <w:r w:rsidRPr="00E60C9C">
        <w:rPr>
          <w:color w:val="212121"/>
          <w:shd w:val="clear" w:color="auto" w:fill="FFFFFF"/>
        </w:rPr>
        <w:t>.</w:t>
      </w:r>
    </w:p>
    <w:p w14:paraId="420143BA" w14:textId="1DD77573" w:rsidR="00D34BF7" w:rsidRPr="00E60C9C" w:rsidRDefault="00370015">
      <w:pPr>
        <w:pStyle w:val="ListParagraph"/>
        <w:numPr>
          <w:ilvl w:val="0"/>
          <w:numId w:val="3"/>
        </w:numPr>
        <w:ind w:left="720" w:hanging="720"/>
        <w:rPr>
          <w:b/>
          <w:i/>
          <w:iCs/>
        </w:rPr>
      </w:pPr>
      <w:r w:rsidRPr="00E60C9C">
        <w:rPr>
          <w:color w:val="212121"/>
          <w:shd w:val="clear" w:color="auto" w:fill="FFFFFF"/>
        </w:rPr>
        <w:t xml:space="preserve">Liu X, Wu Y, Yang M, Li Y, Hahne J, </w:t>
      </w:r>
      <w:r w:rsidRPr="00E60C9C">
        <w:rPr>
          <w:b/>
          <w:bCs/>
          <w:color w:val="212121"/>
          <w:shd w:val="clear" w:color="auto" w:fill="FFFFFF"/>
        </w:rPr>
        <w:t>Khoshnood K</w:t>
      </w:r>
      <w:r w:rsidRPr="00E60C9C">
        <w:rPr>
          <w:color w:val="212121"/>
          <w:shd w:val="clear" w:color="auto" w:fill="FFFFFF"/>
        </w:rPr>
        <w:t xml:space="preserve">, Coleman L, Wang X. Cross-cultural validation of the IRB Researcher Assessment Tool: Chinese Version. BMC Med Ethics. 2021;22(1):133. doi: </w:t>
      </w:r>
      <w:hyperlink r:id="rId177" w:history="1">
        <w:r w:rsidRPr="00E60C9C">
          <w:rPr>
            <w:rStyle w:val="Hyperlink"/>
            <w:shd w:val="clear" w:color="auto" w:fill="FFFFFF"/>
          </w:rPr>
          <w:t>10.1186/s12910-021-00699-z</w:t>
        </w:r>
      </w:hyperlink>
      <w:r w:rsidRPr="00E60C9C">
        <w:rPr>
          <w:color w:val="212121"/>
          <w:shd w:val="clear" w:color="auto" w:fill="FFFFFF"/>
        </w:rPr>
        <w:t xml:space="preserve">. PMID: </w:t>
      </w:r>
      <w:hyperlink r:id="rId178" w:history="1">
        <w:r w:rsidRPr="00E60C9C">
          <w:rPr>
            <w:rStyle w:val="Hyperlink"/>
            <w:shd w:val="clear" w:color="auto" w:fill="FFFFFF"/>
          </w:rPr>
          <w:t>34583718</w:t>
        </w:r>
      </w:hyperlink>
      <w:r w:rsidR="0049395C" w:rsidRPr="00E60C9C">
        <w:rPr>
          <w:color w:val="212121"/>
          <w:shd w:val="clear" w:color="auto" w:fill="FFFFFF"/>
        </w:rPr>
        <w:t>.</w:t>
      </w:r>
      <w:r w:rsidRPr="00E60C9C">
        <w:rPr>
          <w:color w:val="212121"/>
          <w:shd w:val="clear" w:color="auto" w:fill="FFFFFF"/>
        </w:rPr>
        <w:t xml:space="preserve"> PMCID: </w:t>
      </w:r>
      <w:hyperlink r:id="rId179" w:history="1">
        <w:r w:rsidRPr="00E60C9C">
          <w:rPr>
            <w:rStyle w:val="Hyperlink"/>
            <w:shd w:val="clear" w:color="auto" w:fill="FFFFFF"/>
          </w:rPr>
          <w:t>PMC8479956</w:t>
        </w:r>
      </w:hyperlink>
      <w:r w:rsidR="00B57DDD" w:rsidRPr="00E60C9C">
        <w:rPr>
          <w:rStyle w:val="Hyperlink"/>
          <w:shd w:val="clear" w:color="auto" w:fill="FFFFFF"/>
        </w:rPr>
        <w:t>.</w:t>
      </w:r>
    </w:p>
    <w:p w14:paraId="3356AB71" w14:textId="28D28B16" w:rsidR="00D34BF7" w:rsidRPr="00E60C9C" w:rsidRDefault="00370015">
      <w:pPr>
        <w:pStyle w:val="ListParagraph"/>
        <w:numPr>
          <w:ilvl w:val="0"/>
          <w:numId w:val="3"/>
        </w:numPr>
        <w:ind w:left="720" w:hanging="720"/>
        <w:rPr>
          <w:b/>
          <w:i/>
          <w:iCs/>
        </w:rPr>
      </w:pPr>
      <w:r w:rsidRPr="00E60C9C">
        <w:rPr>
          <w:color w:val="212121"/>
          <w:shd w:val="clear" w:color="auto" w:fill="FFFFFF"/>
        </w:rPr>
        <w:t xml:space="preserve">Alawa J, Walz L, Al-Ali S, Harle N, Wiles E, Awale MA, Mohamed D, </w:t>
      </w:r>
      <w:r w:rsidRPr="00E60C9C">
        <w:rPr>
          <w:b/>
          <w:bCs/>
          <w:color w:val="212121"/>
          <w:shd w:val="clear" w:color="auto" w:fill="FFFFFF"/>
        </w:rPr>
        <w:t>Khoshnood K</w:t>
      </w:r>
      <w:r w:rsidRPr="00E60C9C">
        <w:rPr>
          <w:color w:val="212121"/>
          <w:shd w:val="clear" w:color="auto" w:fill="FFFFFF"/>
        </w:rPr>
        <w:t xml:space="preserve">. Knowledge of and preparedness for COVID-19 among Somali healthcare professionals: A cross-sectional study. </w:t>
      </w:r>
      <w:proofErr w:type="spellStart"/>
      <w:r w:rsidRPr="00E60C9C">
        <w:rPr>
          <w:color w:val="212121"/>
          <w:shd w:val="clear" w:color="auto" w:fill="FFFFFF"/>
        </w:rPr>
        <w:t>PLoS</w:t>
      </w:r>
      <w:proofErr w:type="spellEnd"/>
      <w:r w:rsidRPr="00E60C9C">
        <w:rPr>
          <w:color w:val="212121"/>
          <w:shd w:val="clear" w:color="auto" w:fill="FFFFFF"/>
        </w:rPr>
        <w:t xml:space="preserve"> One. 202</w:t>
      </w:r>
      <w:r w:rsidR="0049395C" w:rsidRPr="00E60C9C">
        <w:rPr>
          <w:color w:val="212121"/>
          <w:shd w:val="clear" w:color="auto" w:fill="FFFFFF"/>
        </w:rPr>
        <w:t>1</w:t>
      </w:r>
      <w:r w:rsidRPr="00E60C9C">
        <w:rPr>
          <w:color w:val="212121"/>
          <w:shd w:val="clear" w:color="auto" w:fill="FFFFFF"/>
        </w:rPr>
        <w:t>;16(11</w:t>
      </w:r>
      <w:proofErr w:type="gramStart"/>
      <w:r w:rsidRPr="00E60C9C">
        <w:rPr>
          <w:color w:val="212121"/>
          <w:shd w:val="clear" w:color="auto" w:fill="FFFFFF"/>
        </w:rPr>
        <w:t>):e</w:t>
      </w:r>
      <w:proofErr w:type="gramEnd"/>
      <w:r w:rsidRPr="00E60C9C">
        <w:rPr>
          <w:color w:val="212121"/>
          <w:shd w:val="clear" w:color="auto" w:fill="FFFFFF"/>
        </w:rPr>
        <w:t xml:space="preserve">0259981. doi: </w:t>
      </w:r>
      <w:hyperlink r:id="rId180" w:history="1">
        <w:r w:rsidRPr="00E60C9C">
          <w:rPr>
            <w:rStyle w:val="Hyperlink"/>
            <w:shd w:val="clear" w:color="auto" w:fill="FFFFFF"/>
          </w:rPr>
          <w:t>10.1371/journal.pone.0259981</w:t>
        </w:r>
      </w:hyperlink>
      <w:r w:rsidRPr="00E60C9C">
        <w:rPr>
          <w:color w:val="212121"/>
          <w:shd w:val="clear" w:color="auto" w:fill="FFFFFF"/>
        </w:rPr>
        <w:t xml:space="preserve">. PMID: </w:t>
      </w:r>
      <w:hyperlink r:id="rId181" w:history="1">
        <w:r w:rsidRPr="00E60C9C">
          <w:rPr>
            <w:rStyle w:val="Hyperlink"/>
            <w:shd w:val="clear" w:color="auto" w:fill="FFFFFF"/>
          </w:rPr>
          <w:t>34813620</w:t>
        </w:r>
      </w:hyperlink>
      <w:r w:rsidR="0049395C" w:rsidRPr="00E60C9C">
        <w:rPr>
          <w:color w:val="212121"/>
          <w:shd w:val="clear" w:color="auto" w:fill="FFFFFF"/>
        </w:rPr>
        <w:t>.</w:t>
      </w:r>
      <w:r w:rsidRPr="00E60C9C">
        <w:rPr>
          <w:color w:val="212121"/>
          <w:shd w:val="clear" w:color="auto" w:fill="FFFFFF"/>
        </w:rPr>
        <w:t xml:space="preserve"> PMCID: </w:t>
      </w:r>
      <w:hyperlink r:id="rId182" w:history="1">
        <w:r w:rsidRPr="00E60C9C">
          <w:rPr>
            <w:rStyle w:val="Hyperlink"/>
            <w:shd w:val="clear" w:color="auto" w:fill="FFFFFF"/>
          </w:rPr>
          <w:t>PMC8610262</w:t>
        </w:r>
      </w:hyperlink>
      <w:r w:rsidRPr="00E60C9C">
        <w:rPr>
          <w:color w:val="212121"/>
          <w:shd w:val="clear" w:color="auto" w:fill="FFFFFF"/>
        </w:rPr>
        <w:t>.</w:t>
      </w:r>
    </w:p>
    <w:p w14:paraId="71424487" w14:textId="76DD01A7" w:rsidR="00D34BF7" w:rsidRPr="00E60C9C" w:rsidRDefault="00370015">
      <w:pPr>
        <w:pStyle w:val="ListParagraph"/>
        <w:numPr>
          <w:ilvl w:val="0"/>
          <w:numId w:val="3"/>
        </w:numPr>
        <w:ind w:left="720" w:hanging="720"/>
        <w:rPr>
          <w:b/>
          <w:i/>
          <w:iCs/>
        </w:rPr>
      </w:pPr>
      <w:proofErr w:type="spellStart"/>
      <w:r w:rsidRPr="00E60C9C">
        <w:rPr>
          <w:color w:val="212121"/>
          <w:shd w:val="clear" w:color="auto" w:fill="FFFFFF"/>
        </w:rPr>
        <w:t>Kazemitabar</w:t>
      </w:r>
      <w:proofErr w:type="spellEnd"/>
      <w:r w:rsidRPr="00E60C9C">
        <w:rPr>
          <w:color w:val="212121"/>
          <w:shd w:val="clear" w:color="auto" w:fill="FFFFFF"/>
        </w:rPr>
        <w:t xml:space="preserve"> M, Garcia D, </w:t>
      </w:r>
      <w:proofErr w:type="spellStart"/>
      <w:r w:rsidRPr="00E60C9C">
        <w:rPr>
          <w:color w:val="212121"/>
          <w:shd w:val="clear" w:color="auto" w:fill="FFFFFF"/>
        </w:rPr>
        <w:t>Chukwuorji</w:t>
      </w:r>
      <w:proofErr w:type="spellEnd"/>
      <w:r w:rsidRPr="00E60C9C">
        <w:rPr>
          <w:color w:val="212121"/>
          <w:shd w:val="clear" w:color="auto" w:fill="FFFFFF"/>
        </w:rPr>
        <w:t xml:space="preserve"> JC, </w:t>
      </w:r>
      <w:proofErr w:type="spellStart"/>
      <w:r w:rsidRPr="00E60C9C">
        <w:rPr>
          <w:color w:val="212121"/>
          <w:shd w:val="clear" w:color="auto" w:fill="FFFFFF"/>
        </w:rPr>
        <w:t>Sanmartín</w:t>
      </w:r>
      <w:proofErr w:type="spellEnd"/>
      <w:r w:rsidRPr="00E60C9C">
        <w:rPr>
          <w:color w:val="212121"/>
          <w:shd w:val="clear" w:color="auto" w:fill="FFFFFF"/>
        </w:rPr>
        <w:t xml:space="preserve"> R, Lucchese F, </w:t>
      </w:r>
      <w:r w:rsidRPr="00E60C9C">
        <w:rPr>
          <w:b/>
          <w:bCs/>
          <w:color w:val="212121"/>
          <w:shd w:val="clear" w:color="auto" w:fill="FFFFFF"/>
        </w:rPr>
        <w:t>Khoshnood K</w:t>
      </w:r>
      <w:r w:rsidRPr="00E60C9C">
        <w:rPr>
          <w:color w:val="212121"/>
          <w:shd w:val="clear" w:color="auto" w:fill="FFFFFF"/>
        </w:rPr>
        <w:t xml:space="preserve">, Cloninger KM. </w:t>
      </w:r>
      <w:proofErr w:type="gramStart"/>
      <w:r w:rsidRPr="00E60C9C">
        <w:rPr>
          <w:color w:val="212121"/>
          <w:shd w:val="clear" w:color="auto" w:fill="FFFFFF"/>
        </w:rPr>
        <w:t>Development</w:t>
      </w:r>
      <w:proofErr w:type="gramEnd"/>
      <w:r w:rsidRPr="00E60C9C">
        <w:rPr>
          <w:color w:val="212121"/>
          <w:shd w:val="clear" w:color="auto" w:fill="FFFFFF"/>
        </w:rPr>
        <w:t xml:space="preserve"> and primary validation of the School Health Assessment Tool for Primary Schools (SHAT-PS). </w:t>
      </w:r>
      <w:proofErr w:type="spellStart"/>
      <w:r w:rsidRPr="00E60C9C">
        <w:rPr>
          <w:color w:val="212121"/>
          <w:shd w:val="clear" w:color="auto" w:fill="FFFFFF"/>
        </w:rPr>
        <w:t>PeerJ</w:t>
      </w:r>
      <w:proofErr w:type="spellEnd"/>
      <w:r w:rsidRPr="00E60C9C">
        <w:rPr>
          <w:color w:val="212121"/>
          <w:shd w:val="clear" w:color="auto" w:fill="FFFFFF"/>
        </w:rPr>
        <w:t>. 2021 Dec 13;</w:t>
      </w:r>
      <w:proofErr w:type="gramStart"/>
      <w:r w:rsidRPr="00E60C9C">
        <w:rPr>
          <w:color w:val="212121"/>
          <w:shd w:val="clear" w:color="auto" w:fill="FFFFFF"/>
        </w:rPr>
        <w:t>9:e</w:t>
      </w:r>
      <w:proofErr w:type="gramEnd"/>
      <w:r w:rsidRPr="00E60C9C">
        <w:rPr>
          <w:color w:val="212121"/>
          <w:shd w:val="clear" w:color="auto" w:fill="FFFFFF"/>
        </w:rPr>
        <w:t xml:space="preserve">12610. doi: </w:t>
      </w:r>
      <w:hyperlink r:id="rId183" w:history="1">
        <w:r w:rsidRPr="00E60C9C">
          <w:rPr>
            <w:rStyle w:val="Hyperlink"/>
            <w:shd w:val="clear" w:color="auto" w:fill="FFFFFF"/>
          </w:rPr>
          <w:t>10.7717/peerj.12610</w:t>
        </w:r>
      </w:hyperlink>
      <w:r w:rsidRPr="00E60C9C">
        <w:rPr>
          <w:color w:val="212121"/>
          <w:shd w:val="clear" w:color="auto" w:fill="FFFFFF"/>
        </w:rPr>
        <w:t xml:space="preserve">. PMID: </w:t>
      </w:r>
      <w:hyperlink r:id="rId184" w:history="1">
        <w:r w:rsidRPr="00E60C9C">
          <w:rPr>
            <w:rStyle w:val="Hyperlink"/>
            <w:shd w:val="clear" w:color="auto" w:fill="FFFFFF"/>
          </w:rPr>
          <w:t>34993021</w:t>
        </w:r>
      </w:hyperlink>
      <w:r w:rsidR="0049395C" w:rsidRPr="00E60C9C">
        <w:rPr>
          <w:color w:val="212121"/>
          <w:shd w:val="clear" w:color="auto" w:fill="FFFFFF"/>
        </w:rPr>
        <w:t>.</w:t>
      </w:r>
      <w:r w:rsidRPr="00E60C9C">
        <w:rPr>
          <w:color w:val="212121"/>
          <w:shd w:val="clear" w:color="auto" w:fill="FFFFFF"/>
        </w:rPr>
        <w:t xml:space="preserve"> PMCID: </w:t>
      </w:r>
      <w:hyperlink r:id="rId185" w:history="1">
        <w:r w:rsidRPr="00E60C9C">
          <w:rPr>
            <w:rStyle w:val="Hyperlink"/>
            <w:shd w:val="clear" w:color="auto" w:fill="FFFFFF"/>
          </w:rPr>
          <w:t>PMC8675247</w:t>
        </w:r>
      </w:hyperlink>
      <w:r w:rsidRPr="00E60C9C">
        <w:rPr>
          <w:color w:val="212121"/>
          <w:shd w:val="clear" w:color="auto" w:fill="FFFFFF"/>
        </w:rPr>
        <w:t>.</w:t>
      </w:r>
    </w:p>
    <w:p w14:paraId="45053385" w14:textId="5E512EEA" w:rsidR="00D34BF7" w:rsidRPr="00E60C9C" w:rsidRDefault="00C97575">
      <w:pPr>
        <w:pStyle w:val="ListParagraph"/>
        <w:numPr>
          <w:ilvl w:val="0"/>
          <w:numId w:val="3"/>
        </w:numPr>
        <w:ind w:left="720" w:hanging="720"/>
        <w:rPr>
          <w:b/>
          <w:i/>
          <w:iCs/>
        </w:rPr>
      </w:pPr>
      <w:proofErr w:type="spellStart"/>
      <w:r w:rsidRPr="00E60C9C">
        <w:rPr>
          <w:color w:val="000000"/>
        </w:rPr>
        <w:t>Jobehdar</w:t>
      </w:r>
      <w:proofErr w:type="spellEnd"/>
      <w:r w:rsidRPr="00E60C9C">
        <w:rPr>
          <w:color w:val="000000"/>
        </w:rPr>
        <w:t xml:space="preserve"> MM, </w:t>
      </w:r>
      <w:proofErr w:type="spellStart"/>
      <w:r w:rsidRPr="00E60C9C">
        <w:rPr>
          <w:color w:val="000000"/>
        </w:rPr>
        <w:t>Razaghi</w:t>
      </w:r>
      <w:proofErr w:type="spellEnd"/>
      <w:r w:rsidRPr="00E60C9C">
        <w:rPr>
          <w:color w:val="000000"/>
        </w:rPr>
        <w:t xml:space="preserve"> E, </w:t>
      </w:r>
      <w:proofErr w:type="spellStart"/>
      <w:r w:rsidRPr="00E60C9C">
        <w:rPr>
          <w:color w:val="000000"/>
        </w:rPr>
        <w:t>Haghdoost</w:t>
      </w:r>
      <w:proofErr w:type="spellEnd"/>
      <w:r w:rsidRPr="00E60C9C">
        <w:rPr>
          <w:color w:val="000000"/>
        </w:rPr>
        <w:t xml:space="preserve"> AA, </w:t>
      </w:r>
      <w:proofErr w:type="spellStart"/>
      <w:r w:rsidRPr="00E60C9C">
        <w:rPr>
          <w:color w:val="000000"/>
        </w:rPr>
        <w:t>Baleshzar</w:t>
      </w:r>
      <w:proofErr w:type="spellEnd"/>
      <w:r w:rsidRPr="00E60C9C">
        <w:rPr>
          <w:color w:val="000000"/>
        </w:rPr>
        <w:t xml:space="preserve"> A, </w:t>
      </w:r>
      <w:proofErr w:type="spellStart"/>
      <w:r w:rsidRPr="00E60C9C">
        <w:rPr>
          <w:b/>
          <w:bCs/>
          <w:color w:val="000000"/>
        </w:rPr>
        <w:t>Khoshnood</w:t>
      </w:r>
      <w:proofErr w:type="spellEnd"/>
      <w:r w:rsidRPr="00E60C9C">
        <w:rPr>
          <w:b/>
          <w:bCs/>
          <w:color w:val="000000"/>
        </w:rPr>
        <w:t xml:space="preserve"> K,</w:t>
      </w:r>
      <w:r w:rsidRPr="00E60C9C">
        <w:rPr>
          <w:color w:val="000000"/>
        </w:rPr>
        <w:t xml:space="preserve"> </w:t>
      </w:r>
      <w:proofErr w:type="spellStart"/>
      <w:r w:rsidRPr="00E60C9C">
        <w:rPr>
          <w:color w:val="000000"/>
        </w:rPr>
        <w:t>Ghasemzadeh</w:t>
      </w:r>
      <w:proofErr w:type="spellEnd"/>
      <w:r w:rsidRPr="00E60C9C">
        <w:rPr>
          <w:color w:val="000000"/>
        </w:rPr>
        <w:t xml:space="preserve"> MR, </w:t>
      </w:r>
      <w:proofErr w:type="spellStart"/>
      <w:r w:rsidRPr="00E60C9C">
        <w:rPr>
          <w:color w:val="000000"/>
        </w:rPr>
        <w:t>Motevalian</w:t>
      </w:r>
      <w:proofErr w:type="spellEnd"/>
      <w:r w:rsidRPr="00E60C9C">
        <w:rPr>
          <w:color w:val="000000"/>
        </w:rPr>
        <w:t xml:space="preserve"> SA. </w:t>
      </w:r>
      <w:r w:rsidR="00370015" w:rsidRPr="00E60C9C">
        <w:rPr>
          <w:color w:val="000000"/>
        </w:rPr>
        <w:t xml:space="preserve">Factors That Influence the Effectiveness of Primary Prevention of Substance Use: A Review of Reviews. Iran J Psychiatry </w:t>
      </w:r>
      <w:proofErr w:type="spellStart"/>
      <w:r w:rsidR="00370015" w:rsidRPr="00E60C9C">
        <w:rPr>
          <w:color w:val="000000"/>
        </w:rPr>
        <w:t>Behav</w:t>
      </w:r>
      <w:proofErr w:type="spellEnd"/>
      <w:r w:rsidR="00370015" w:rsidRPr="00E60C9C">
        <w:rPr>
          <w:color w:val="000000"/>
        </w:rPr>
        <w:t xml:space="preserve"> Sci. 2021</w:t>
      </w:r>
      <w:r w:rsidRPr="00E60C9C">
        <w:rPr>
          <w:color w:val="000000"/>
        </w:rPr>
        <w:t xml:space="preserve">;15(4). doi; </w:t>
      </w:r>
      <w:hyperlink r:id="rId186" w:history="1">
        <w:r w:rsidRPr="00E60C9C">
          <w:rPr>
            <w:rStyle w:val="Hyperlink"/>
          </w:rPr>
          <w:t>10.5812/ijpbs.116288</w:t>
        </w:r>
      </w:hyperlink>
      <w:r w:rsidRPr="00E60C9C">
        <w:rPr>
          <w:color w:val="000000"/>
        </w:rPr>
        <w:t>.</w:t>
      </w:r>
    </w:p>
    <w:p w14:paraId="7EE3CC81" w14:textId="6680BDAF" w:rsidR="00D34BF7" w:rsidRPr="00E60C9C" w:rsidRDefault="00370015">
      <w:pPr>
        <w:pStyle w:val="ListParagraph"/>
        <w:numPr>
          <w:ilvl w:val="0"/>
          <w:numId w:val="3"/>
        </w:numPr>
        <w:ind w:left="720" w:hanging="720"/>
        <w:rPr>
          <w:b/>
          <w:i/>
          <w:iCs/>
        </w:rPr>
      </w:pPr>
      <w:r w:rsidRPr="00E60C9C">
        <w:rPr>
          <w:color w:val="212121"/>
          <w:shd w:val="clear" w:color="auto" w:fill="FFFFFF"/>
        </w:rPr>
        <w:t xml:space="preserve">Kumar N, </w:t>
      </w:r>
      <w:proofErr w:type="spellStart"/>
      <w:r w:rsidRPr="00E60C9C">
        <w:rPr>
          <w:color w:val="212121"/>
          <w:shd w:val="clear" w:color="auto" w:fill="FFFFFF"/>
        </w:rPr>
        <w:t>Janmohamed</w:t>
      </w:r>
      <w:proofErr w:type="spellEnd"/>
      <w:r w:rsidRPr="00E60C9C">
        <w:rPr>
          <w:color w:val="212121"/>
          <w:shd w:val="clear" w:color="auto" w:fill="FFFFFF"/>
        </w:rPr>
        <w:t xml:space="preserve"> K, </w:t>
      </w:r>
      <w:proofErr w:type="spellStart"/>
      <w:r w:rsidRPr="00E60C9C">
        <w:rPr>
          <w:color w:val="212121"/>
          <w:shd w:val="clear" w:color="auto" w:fill="FFFFFF"/>
        </w:rPr>
        <w:t>Nyhan</w:t>
      </w:r>
      <w:proofErr w:type="spellEnd"/>
      <w:r w:rsidRPr="00E60C9C">
        <w:rPr>
          <w:color w:val="212121"/>
          <w:shd w:val="clear" w:color="auto" w:fill="FFFFFF"/>
        </w:rPr>
        <w:t xml:space="preserve"> K, Martins SS, Cerda M, Hasin D, Scott J, Pates R, Ghandour L, Wazaify M, </w:t>
      </w:r>
      <w:r w:rsidRPr="00E60C9C">
        <w:rPr>
          <w:b/>
          <w:bCs/>
          <w:color w:val="212121"/>
          <w:shd w:val="clear" w:color="auto" w:fill="FFFFFF"/>
        </w:rPr>
        <w:t>Khoshnood K</w:t>
      </w:r>
      <w:r w:rsidRPr="00E60C9C">
        <w:rPr>
          <w:color w:val="212121"/>
          <w:shd w:val="clear" w:color="auto" w:fill="FFFFFF"/>
        </w:rPr>
        <w:t xml:space="preserve">. </w:t>
      </w:r>
      <w:r w:rsidRPr="00E60C9C">
        <w:rPr>
          <w:color w:val="000000"/>
        </w:rPr>
        <w:t>Substance use in relation to COVID-19: A scoping review.</w:t>
      </w:r>
      <w:r w:rsidRPr="00E60C9C">
        <w:rPr>
          <w:color w:val="212121"/>
          <w:shd w:val="clear" w:color="auto" w:fill="FFFFFF"/>
        </w:rPr>
        <w:t xml:space="preserve"> Addictive Behaviors.</w:t>
      </w:r>
      <w:r w:rsidR="00C97575" w:rsidRPr="00E60C9C">
        <w:rPr>
          <w:color w:val="212121"/>
          <w:shd w:val="clear" w:color="auto" w:fill="FFFFFF"/>
        </w:rPr>
        <w:t xml:space="preserve"> </w:t>
      </w:r>
      <w:r w:rsidRPr="00E60C9C">
        <w:rPr>
          <w:color w:val="333333"/>
          <w:shd w:val="clear" w:color="auto" w:fill="FFFFFF"/>
        </w:rPr>
        <w:t>2021;</w:t>
      </w:r>
      <w:r w:rsidR="00C97575" w:rsidRPr="00E60C9C">
        <w:rPr>
          <w:color w:val="333333"/>
          <w:shd w:val="clear" w:color="auto" w:fill="FFFFFF"/>
        </w:rPr>
        <w:t xml:space="preserve"> </w:t>
      </w:r>
      <w:r w:rsidRPr="00E60C9C">
        <w:rPr>
          <w:color w:val="333333"/>
          <w:shd w:val="clear" w:color="auto" w:fill="FFFFFF"/>
        </w:rPr>
        <w:t>127:107213.</w:t>
      </w:r>
      <w:r w:rsidR="00C97575" w:rsidRPr="00E60C9C">
        <w:rPr>
          <w:color w:val="333333"/>
          <w:shd w:val="clear" w:color="auto" w:fill="FFFFFF"/>
        </w:rPr>
        <w:t xml:space="preserve"> doi:</w:t>
      </w:r>
      <w:hyperlink r:id="rId187" w:history="1">
        <w:r w:rsidR="00C97575" w:rsidRPr="00E60C9C">
          <w:rPr>
            <w:rStyle w:val="Hyperlink"/>
            <w:shd w:val="clear" w:color="auto" w:fill="FFFFFF"/>
          </w:rPr>
          <w:t>10.1016/j.addbeh.2021.107213</w:t>
        </w:r>
      </w:hyperlink>
      <w:r w:rsidR="00C97575" w:rsidRPr="00E60C9C">
        <w:rPr>
          <w:color w:val="333333"/>
          <w:shd w:val="clear" w:color="auto" w:fill="FFFFFF"/>
        </w:rPr>
        <w:t xml:space="preserve">. PMID: </w:t>
      </w:r>
      <w:hyperlink r:id="rId188" w:history="1">
        <w:r w:rsidR="00C97575" w:rsidRPr="00E60C9C">
          <w:rPr>
            <w:rStyle w:val="Hyperlink"/>
            <w:shd w:val="clear" w:color="auto" w:fill="FFFFFF"/>
          </w:rPr>
          <w:t>34959077</w:t>
        </w:r>
      </w:hyperlink>
      <w:r w:rsidR="00C97575" w:rsidRPr="00E60C9C">
        <w:rPr>
          <w:color w:val="333333"/>
          <w:shd w:val="clear" w:color="auto" w:fill="FFFFFF"/>
        </w:rPr>
        <w:t xml:space="preserve">. PMCID: </w:t>
      </w:r>
      <w:hyperlink r:id="rId189" w:history="1">
        <w:r w:rsidR="00C97575" w:rsidRPr="00E60C9C">
          <w:rPr>
            <w:rStyle w:val="Hyperlink"/>
            <w:shd w:val="clear" w:color="auto" w:fill="FFFFFF"/>
          </w:rPr>
          <w:t>PMC8684053</w:t>
        </w:r>
      </w:hyperlink>
      <w:r w:rsidR="00C97575" w:rsidRPr="00E60C9C">
        <w:rPr>
          <w:color w:val="333333"/>
          <w:shd w:val="clear" w:color="auto" w:fill="FFFFFF"/>
        </w:rPr>
        <w:t>.</w:t>
      </w:r>
    </w:p>
    <w:p w14:paraId="56CE16FD" w14:textId="3FBBB6A1" w:rsidR="00D34BF7" w:rsidRPr="00E60C9C" w:rsidRDefault="00370015">
      <w:pPr>
        <w:pStyle w:val="ListParagraph"/>
        <w:numPr>
          <w:ilvl w:val="0"/>
          <w:numId w:val="3"/>
        </w:numPr>
        <w:ind w:left="720" w:hanging="720"/>
        <w:rPr>
          <w:b/>
          <w:i/>
          <w:iCs/>
        </w:rPr>
      </w:pPr>
      <w:r w:rsidRPr="00E60C9C">
        <w:rPr>
          <w:color w:val="212121"/>
          <w:shd w:val="clear" w:color="auto" w:fill="FFFFFF"/>
        </w:rPr>
        <w:t xml:space="preserve">Tabari P, Amini M, Arya N, </w:t>
      </w:r>
      <w:proofErr w:type="spellStart"/>
      <w:r w:rsidRPr="00E60C9C">
        <w:rPr>
          <w:color w:val="212121"/>
          <w:shd w:val="clear" w:color="auto" w:fill="FFFFFF"/>
        </w:rPr>
        <w:t>Moghadami</w:t>
      </w:r>
      <w:proofErr w:type="spellEnd"/>
      <w:r w:rsidRPr="00E60C9C">
        <w:rPr>
          <w:color w:val="212121"/>
          <w:shd w:val="clear" w:color="auto" w:fill="FFFFFF"/>
        </w:rPr>
        <w:t xml:space="preserve"> M, </w:t>
      </w:r>
      <w:proofErr w:type="spellStart"/>
      <w:r w:rsidRPr="00E60C9C">
        <w:rPr>
          <w:b/>
          <w:bCs/>
          <w:color w:val="212121"/>
          <w:shd w:val="clear" w:color="auto" w:fill="FFFFFF"/>
        </w:rPr>
        <w:t>Khoshnood</w:t>
      </w:r>
      <w:proofErr w:type="spellEnd"/>
      <w:r w:rsidRPr="00E60C9C">
        <w:rPr>
          <w:b/>
          <w:bCs/>
          <w:color w:val="212121"/>
          <w:shd w:val="clear" w:color="auto" w:fill="FFFFFF"/>
        </w:rPr>
        <w:t xml:space="preserve"> K</w:t>
      </w:r>
      <w:r w:rsidRPr="00E60C9C">
        <w:rPr>
          <w:color w:val="212121"/>
          <w:shd w:val="clear" w:color="auto" w:fill="FFFFFF"/>
        </w:rPr>
        <w:t xml:space="preserve">, </w:t>
      </w:r>
      <w:proofErr w:type="spellStart"/>
      <w:r w:rsidRPr="00E60C9C">
        <w:rPr>
          <w:color w:val="212121"/>
          <w:shd w:val="clear" w:color="auto" w:fill="FFFFFF"/>
        </w:rPr>
        <w:t>Shokripour</w:t>
      </w:r>
      <w:proofErr w:type="spellEnd"/>
      <w:r w:rsidRPr="00E60C9C">
        <w:rPr>
          <w:color w:val="212121"/>
          <w:shd w:val="clear" w:color="auto" w:fill="FFFFFF"/>
        </w:rPr>
        <w:t xml:space="preserve"> M, </w:t>
      </w:r>
      <w:proofErr w:type="spellStart"/>
      <w:r w:rsidRPr="00E60C9C">
        <w:rPr>
          <w:color w:val="212121"/>
          <w:shd w:val="clear" w:color="auto" w:fill="FFFFFF"/>
        </w:rPr>
        <w:t>Omidifar</w:t>
      </w:r>
      <w:proofErr w:type="spellEnd"/>
      <w:r w:rsidRPr="00E60C9C">
        <w:rPr>
          <w:color w:val="212121"/>
          <w:shd w:val="clear" w:color="auto" w:fill="FFFFFF"/>
        </w:rPr>
        <w:t xml:space="preserve"> N. The role of educating health-care personnel in prevention, diagnosis, or treatment of COVID-19: A narrative mini review. J Educ Health </w:t>
      </w:r>
      <w:proofErr w:type="spellStart"/>
      <w:r w:rsidRPr="00E60C9C">
        <w:rPr>
          <w:color w:val="212121"/>
          <w:shd w:val="clear" w:color="auto" w:fill="FFFFFF"/>
        </w:rPr>
        <w:t>Promot</w:t>
      </w:r>
      <w:proofErr w:type="spellEnd"/>
      <w:r w:rsidRPr="00E60C9C">
        <w:rPr>
          <w:color w:val="212121"/>
          <w:shd w:val="clear" w:color="auto" w:fill="FFFFFF"/>
        </w:rPr>
        <w:t xml:space="preserve">. </w:t>
      </w:r>
      <w:proofErr w:type="gramStart"/>
      <w:r w:rsidRPr="00E60C9C">
        <w:rPr>
          <w:color w:val="212121"/>
          <w:shd w:val="clear" w:color="auto" w:fill="FFFFFF"/>
        </w:rPr>
        <w:t>2021;10:476</w:t>
      </w:r>
      <w:proofErr w:type="gramEnd"/>
      <w:r w:rsidRPr="00E60C9C">
        <w:rPr>
          <w:color w:val="212121"/>
          <w:shd w:val="clear" w:color="auto" w:fill="FFFFFF"/>
        </w:rPr>
        <w:t xml:space="preserve">. doi: </w:t>
      </w:r>
      <w:hyperlink r:id="rId190" w:history="1">
        <w:r w:rsidRPr="00E60C9C">
          <w:rPr>
            <w:rStyle w:val="Hyperlink"/>
            <w:shd w:val="clear" w:color="auto" w:fill="FFFFFF"/>
          </w:rPr>
          <w:t>10.4103/jehp.jehp_328_21</w:t>
        </w:r>
      </w:hyperlink>
      <w:r w:rsidRPr="00E60C9C">
        <w:rPr>
          <w:color w:val="212121"/>
          <w:shd w:val="clear" w:color="auto" w:fill="FFFFFF"/>
        </w:rPr>
        <w:t xml:space="preserve">. PMID: </w:t>
      </w:r>
      <w:hyperlink r:id="rId191" w:history="1">
        <w:r w:rsidRPr="00E60C9C">
          <w:rPr>
            <w:rStyle w:val="Hyperlink"/>
            <w:shd w:val="clear" w:color="auto" w:fill="FFFFFF"/>
          </w:rPr>
          <w:t>35233423</w:t>
        </w:r>
      </w:hyperlink>
      <w:r w:rsidR="00C97575" w:rsidRPr="00E60C9C">
        <w:rPr>
          <w:color w:val="212121"/>
          <w:shd w:val="clear" w:color="auto" w:fill="FFFFFF"/>
        </w:rPr>
        <w:t>.</w:t>
      </w:r>
      <w:r w:rsidRPr="00E60C9C">
        <w:rPr>
          <w:color w:val="212121"/>
          <w:shd w:val="clear" w:color="auto" w:fill="FFFFFF"/>
        </w:rPr>
        <w:t xml:space="preserve"> PMCID: </w:t>
      </w:r>
      <w:hyperlink r:id="rId192" w:history="1">
        <w:r w:rsidRPr="00E60C9C">
          <w:rPr>
            <w:rStyle w:val="Hyperlink"/>
            <w:shd w:val="clear" w:color="auto" w:fill="FFFFFF"/>
          </w:rPr>
          <w:t>PMC8826867</w:t>
        </w:r>
      </w:hyperlink>
      <w:r w:rsidR="00C97575" w:rsidRPr="00E60C9C">
        <w:rPr>
          <w:color w:val="212121"/>
          <w:shd w:val="clear" w:color="auto" w:fill="FFFFFF"/>
        </w:rPr>
        <w:t>.</w:t>
      </w:r>
    </w:p>
    <w:p w14:paraId="5225FAF0" w14:textId="6AB992C4" w:rsidR="00D34BF7" w:rsidRPr="00E60C9C" w:rsidRDefault="00C97575">
      <w:pPr>
        <w:pStyle w:val="ListParagraph"/>
        <w:numPr>
          <w:ilvl w:val="0"/>
          <w:numId w:val="3"/>
        </w:numPr>
        <w:ind w:left="720" w:hanging="720"/>
        <w:rPr>
          <w:b/>
          <w:i/>
          <w:iCs/>
        </w:rPr>
      </w:pPr>
      <w:r w:rsidRPr="00E60C9C">
        <w:rPr>
          <w:color w:val="000000"/>
        </w:rPr>
        <w:t xml:space="preserve">Galal B, </w:t>
      </w:r>
      <w:proofErr w:type="spellStart"/>
      <w:r w:rsidRPr="00E60C9C">
        <w:rPr>
          <w:color w:val="000000"/>
        </w:rPr>
        <w:t>Lazieh</w:t>
      </w:r>
      <w:proofErr w:type="spellEnd"/>
      <w:r w:rsidRPr="00E60C9C">
        <w:rPr>
          <w:color w:val="000000"/>
        </w:rPr>
        <w:t xml:space="preserve"> S, Al-Ali S, </w:t>
      </w:r>
      <w:r w:rsidRPr="00E60C9C">
        <w:rPr>
          <w:b/>
          <w:bCs/>
          <w:color w:val="000000"/>
        </w:rPr>
        <w:t>Khoshnood K</w:t>
      </w:r>
      <w:r w:rsidRPr="00E60C9C">
        <w:rPr>
          <w:color w:val="000000"/>
        </w:rPr>
        <w:t xml:space="preserve">. </w:t>
      </w:r>
      <w:r w:rsidR="00370015" w:rsidRPr="00E60C9C">
        <w:rPr>
          <w:color w:val="000000"/>
        </w:rPr>
        <w:t xml:space="preserve">Assessing vaccine hesitancy in Arab Countries in the Middle East and North Africa (MENA) Region: a scoping review protocol. BMJ Open. </w:t>
      </w:r>
      <w:r w:rsidRPr="00E60C9C">
        <w:t xml:space="preserve">2022. </w:t>
      </w:r>
      <w:r w:rsidR="00370015" w:rsidRPr="00E60C9C">
        <w:rPr>
          <w:color w:val="000000"/>
        </w:rPr>
        <w:t>12 (2) e045348</w:t>
      </w:r>
      <w:r w:rsidRPr="00E60C9C">
        <w:rPr>
          <w:color w:val="000000"/>
        </w:rPr>
        <w:t xml:space="preserve">. doi: </w:t>
      </w:r>
      <w:hyperlink r:id="rId193" w:history="1">
        <w:r w:rsidRPr="00E60C9C">
          <w:rPr>
            <w:rStyle w:val="Hyperlink"/>
          </w:rPr>
          <w:t>10.1136/bmjopen-2020-045348</w:t>
        </w:r>
      </w:hyperlink>
      <w:r w:rsidRPr="00E60C9C">
        <w:rPr>
          <w:color w:val="000000"/>
        </w:rPr>
        <w:t xml:space="preserve">. PMID: </w:t>
      </w:r>
      <w:hyperlink r:id="rId194" w:history="1">
        <w:r w:rsidRPr="00E60C9C">
          <w:rPr>
            <w:rStyle w:val="Hyperlink"/>
          </w:rPr>
          <w:t>35149559</w:t>
        </w:r>
      </w:hyperlink>
      <w:r w:rsidRPr="00E60C9C">
        <w:rPr>
          <w:color w:val="000000"/>
        </w:rPr>
        <w:t xml:space="preserve">. PMCID: </w:t>
      </w:r>
      <w:hyperlink r:id="rId195" w:history="1">
        <w:r w:rsidRPr="00E60C9C">
          <w:rPr>
            <w:rStyle w:val="Hyperlink"/>
          </w:rPr>
          <w:t>PMC8844954</w:t>
        </w:r>
      </w:hyperlink>
      <w:r w:rsidRPr="00E60C9C">
        <w:rPr>
          <w:color w:val="000000"/>
        </w:rPr>
        <w:t>.</w:t>
      </w:r>
    </w:p>
    <w:p w14:paraId="722AB300" w14:textId="713E6D64" w:rsidR="00D34BF7" w:rsidRPr="00E60C9C" w:rsidRDefault="00D07CD9">
      <w:pPr>
        <w:pStyle w:val="ListParagraph"/>
        <w:numPr>
          <w:ilvl w:val="0"/>
          <w:numId w:val="3"/>
        </w:numPr>
        <w:ind w:left="720" w:hanging="720"/>
        <w:rPr>
          <w:color w:val="333333"/>
          <w:shd w:val="clear" w:color="auto" w:fill="FFFFFF"/>
        </w:rPr>
      </w:pPr>
      <w:proofErr w:type="spellStart"/>
      <w:r w:rsidRPr="00E60C9C">
        <w:rPr>
          <w:color w:val="333333"/>
          <w:shd w:val="clear" w:color="auto" w:fill="FFFFFF"/>
        </w:rPr>
        <w:t>Janmohamed</w:t>
      </w:r>
      <w:proofErr w:type="spellEnd"/>
      <w:r w:rsidRPr="00E60C9C">
        <w:rPr>
          <w:color w:val="333333"/>
          <w:shd w:val="clear" w:color="auto" w:fill="FFFFFF"/>
        </w:rPr>
        <w:t xml:space="preserve"> K, Walter N, Nyhan K, </w:t>
      </w:r>
      <w:r w:rsidRPr="00E60C9C">
        <w:rPr>
          <w:b/>
          <w:bCs/>
          <w:color w:val="333333"/>
          <w:shd w:val="clear" w:color="auto" w:fill="FFFFFF"/>
        </w:rPr>
        <w:t>Khoshnood K</w:t>
      </w:r>
      <w:r w:rsidRPr="00E60C9C">
        <w:rPr>
          <w:color w:val="333333"/>
          <w:shd w:val="clear" w:color="auto" w:fill="FFFFFF"/>
        </w:rPr>
        <w:t xml:space="preserve">, Tucker JD, </w:t>
      </w:r>
      <w:proofErr w:type="spellStart"/>
      <w:r w:rsidRPr="00E60C9C">
        <w:rPr>
          <w:color w:val="333333"/>
          <w:shd w:val="clear" w:color="auto" w:fill="FFFFFF"/>
        </w:rPr>
        <w:t>Sangngam</w:t>
      </w:r>
      <w:proofErr w:type="spellEnd"/>
      <w:r w:rsidRPr="00E60C9C">
        <w:rPr>
          <w:color w:val="333333"/>
          <w:shd w:val="clear" w:color="auto" w:fill="FFFFFF"/>
        </w:rPr>
        <w:t xml:space="preserve"> N, Altice FL, Ding Q, Wong A, Schwitzky ZM, Bauch CT.  </w:t>
      </w:r>
      <w:r w:rsidR="00370015" w:rsidRPr="00E60C9C">
        <w:rPr>
          <w:color w:val="333333"/>
          <w:shd w:val="clear" w:color="auto" w:fill="FFFFFF"/>
        </w:rPr>
        <w:t>Interventions to Mitigate COVID-19 Misinformation: A Systematic Review and Meta-Analysis, Journal of Health Communication</w:t>
      </w:r>
      <w:r w:rsidRPr="00E60C9C">
        <w:rPr>
          <w:color w:val="333333"/>
          <w:shd w:val="clear" w:color="auto" w:fill="FFFFFF"/>
        </w:rPr>
        <w:t xml:space="preserve">. 2021. 2;26(12):846-57. doi; </w:t>
      </w:r>
      <w:hyperlink r:id="rId196" w:history="1">
        <w:r w:rsidRPr="00E60C9C">
          <w:rPr>
            <w:rStyle w:val="Hyperlink"/>
            <w:shd w:val="clear" w:color="auto" w:fill="FFFFFF"/>
          </w:rPr>
          <w:t>10.1080/10810730.2021.2021460</w:t>
        </w:r>
      </w:hyperlink>
    </w:p>
    <w:p w14:paraId="51C07634" w14:textId="4A59D118" w:rsidR="00D34BF7" w:rsidRPr="00E60C9C" w:rsidRDefault="00370015">
      <w:pPr>
        <w:pStyle w:val="ListParagraph"/>
        <w:numPr>
          <w:ilvl w:val="0"/>
          <w:numId w:val="3"/>
        </w:numPr>
        <w:ind w:left="720" w:hanging="720"/>
        <w:rPr>
          <w:b/>
          <w:i/>
          <w:iCs/>
        </w:rPr>
      </w:pPr>
      <w:r w:rsidRPr="00E60C9C">
        <w:rPr>
          <w:color w:val="212121"/>
          <w:shd w:val="clear" w:color="auto" w:fill="FFFFFF"/>
        </w:rPr>
        <w:t xml:space="preserve">Harsono D, Peterson H, Nyhan K, </w:t>
      </w:r>
      <w:r w:rsidRPr="00E60C9C">
        <w:rPr>
          <w:b/>
          <w:bCs/>
          <w:color w:val="212121"/>
          <w:shd w:val="clear" w:color="auto" w:fill="FFFFFF"/>
        </w:rPr>
        <w:t>Khoshnood K</w:t>
      </w:r>
      <w:r w:rsidRPr="00E60C9C">
        <w:rPr>
          <w:color w:val="212121"/>
          <w:shd w:val="clear" w:color="auto" w:fill="FFFFFF"/>
        </w:rPr>
        <w:t xml:space="preserve">. Factors associated with HIV acquisition in the context of humanitarian crises: a scoping review protocol. JBI Evid Synth. 2022. doi: </w:t>
      </w:r>
      <w:hyperlink r:id="rId197" w:history="1">
        <w:r w:rsidRPr="00E60C9C">
          <w:rPr>
            <w:rStyle w:val="Hyperlink"/>
            <w:shd w:val="clear" w:color="auto" w:fill="FFFFFF"/>
          </w:rPr>
          <w:t>10.11124/JBIES-21-00135</w:t>
        </w:r>
      </w:hyperlink>
      <w:r w:rsidRPr="00E60C9C">
        <w:rPr>
          <w:color w:val="212121"/>
          <w:shd w:val="clear" w:color="auto" w:fill="FFFFFF"/>
        </w:rPr>
        <w:t xml:space="preserve">. PMID: </w:t>
      </w:r>
      <w:hyperlink r:id="rId198" w:history="1">
        <w:r w:rsidRPr="00E60C9C">
          <w:rPr>
            <w:rStyle w:val="Hyperlink"/>
            <w:shd w:val="clear" w:color="auto" w:fill="FFFFFF"/>
          </w:rPr>
          <w:t>35249997</w:t>
        </w:r>
      </w:hyperlink>
      <w:r w:rsidRPr="00E60C9C">
        <w:rPr>
          <w:color w:val="212121"/>
          <w:shd w:val="clear" w:color="auto" w:fill="FFFFFF"/>
        </w:rPr>
        <w:t>.</w:t>
      </w:r>
    </w:p>
    <w:p w14:paraId="486A86D1" w14:textId="4DCBD9C3" w:rsidR="00D34BF7" w:rsidRPr="00E60C9C" w:rsidRDefault="00370015">
      <w:pPr>
        <w:pStyle w:val="ListParagraph"/>
        <w:numPr>
          <w:ilvl w:val="0"/>
          <w:numId w:val="3"/>
        </w:numPr>
        <w:ind w:left="720" w:hanging="720"/>
        <w:rPr>
          <w:b/>
          <w:i/>
          <w:iCs/>
        </w:rPr>
      </w:pPr>
      <w:r w:rsidRPr="00E60C9C">
        <w:rPr>
          <w:color w:val="212121"/>
          <w:shd w:val="clear" w:color="auto" w:fill="FFFFFF"/>
        </w:rPr>
        <w:t xml:space="preserve">Hu Z, Ouyang C, Hahne J, </w:t>
      </w:r>
      <w:r w:rsidRPr="00E60C9C">
        <w:rPr>
          <w:b/>
          <w:bCs/>
          <w:color w:val="212121"/>
          <w:shd w:val="clear" w:color="auto" w:fill="FFFFFF"/>
        </w:rPr>
        <w:t>Khoshnood K</w:t>
      </w:r>
      <w:r w:rsidRPr="00E60C9C">
        <w:rPr>
          <w:color w:val="212121"/>
          <w:shd w:val="clear" w:color="auto" w:fill="FFFFFF"/>
        </w:rPr>
        <w:t xml:space="preserve">, Zhang J, Liu X, Wu Y, Wang X. Knowledge and Attitudes of Research Participants in China Toward Electronic Informed Consent in Clinical Trials: A Cross Sectional Study. J </w:t>
      </w:r>
      <w:proofErr w:type="spellStart"/>
      <w:r w:rsidRPr="00E60C9C">
        <w:rPr>
          <w:color w:val="212121"/>
          <w:shd w:val="clear" w:color="auto" w:fill="FFFFFF"/>
        </w:rPr>
        <w:t>Empir</w:t>
      </w:r>
      <w:proofErr w:type="spellEnd"/>
      <w:r w:rsidRPr="00E60C9C">
        <w:rPr>
          <w:color w:val="212121"/>
          <w:shd w:val="clear" w:color="auto" w:fill="FFFFFF"/>
        </w:rPr>
        <w:t xml:space="preserve"> Res Hum Res Ethics. 2022</w:t>
      </w:r>
      <w:r w:rsidR="00D07CD9" w:rsidRPr="00E60C9C">
        <w:rPr>
          <w:color w:val="212121"/>
          <w:shd w:val="clear" w:color="auto" w:fill="FFFFFF"/>
        </w:rPr>
        <w:t>;</w:t>
      </w:r>
      <w:r w:rsidRPr="00E60C9C">
        <w:rPr>
          <w:color w:val="212121"/>
          <w:shd w:val="clear" w:color="auto" w:fill="FFFFFF"/>
        </w:rPr>
        <w:t xml:space="preserve">15562646221075884. doi: </w:t>
      </w:r>
      <w:hyperlink r:id="rId199" w:history="1">
        <w:r w:rsidRPr="00E60C9C">
          <w:rPr>
            <w:rStyle w:val="Hyperlink"/>
            <w:shd w:val="clear" w:color="auto" w:fill="FFFFFF"/>
          </w:rPr>
          <w:t>10.1177/15562646221075884</w:t>
        </w:r>
      </w:hyperlink>
      <w:r w:rsidRPr="00E60C9C">
        <w:rPr>
          <w:color w:val="212121"/>
          <w:shd w:val="clear" w:color="auto" w:fill="FFFFFF"/>
        </w:rPr>
        <w:t xml:space="preserve">. PMID: </w:t>
      </w:r>
      <w:hyperlink r:id="rId200" w:history="1">
        <w:r w:rsidRPr="00E60C9C">
          <w:rPr>
            <w:rStyle w:val="Hyperlink"/>
            <w:shd w:val="clear" w:color="auto" w:fill="FFFFFF"/>
          </w:rPr>
          <w:t>35088620</w:t>
        </w:r>
      </w:hyperlink>
      <w:r w:rsidRPr="00E60C9C">
        <w:rPr>
          <w:color w:val="212121"/>
          <w:shd w:val="clear" w:color="auto" w:fill="FFFFFF"/>
        </w:rPr>
        <w:t>.</w:t>
      </w:r>
    </w:p>
    <w:p w14:paraId="090B0406" w14:textId="225A5BE3" w:rsidR="00D34BF7" w:rsidRPr="00E60C9C" w:rsidRDefault="00370015">
      <w:pPr>
        <w:pStyle w:val="ListParagraph"/>
        <w:numPr>
          <w:ilvl w:val="0"/>
          <w:numId w:val="3"/>
        </w:numPr>
        <w:ind w:left="720" w:hanging="720"/>
        <w:rPr>
          <w:b/>
          <w:i/>
          <w:iCs/>
        </w:rPr>
      </w:pPr>
      <w:r w:rsidRPr="00E60C9C">
        <w:rPr>
          <w:color w:val="000000"/>
        </w:rPr>
        <w:t xml:space="preserve">Mootz JJ, </w:t>
      </w:r>
      <w:proofErr w:type="spellStart"/>
      <w:r w:rsidRPr="00E60C9C">
        <w:rPr>
          <w:color w:val="000000"/>
        </w:rPr>
        <w:t>Odejimi</w:t>
      </w:r>
      <w:proofErr w:type="spellEnd"/>
      <w:r w:rsidRPr="00E60C9C">
        <w:rPr>
          <w:color w:val="000000"/>
        </w:rPr>
        <w:t xml:space="preserve"> OA, Bhattacharya A, </w:t>
      </w:r>
      <w:proofErr w:type="spellStart"/>
      <w:r w:rsidRPr="00E60C9C">
        <w:rPr>
          <w:color w:val="000000"/>
        </w:rPr>
        <w:t>Kann</w:t>
      </w:r>
      <w:proofErr w:type="spellEnd"/>
      <w:r w:rsidRPr="00E60C9C">
        <w:rPr>
          <w:color w:val="000000"/>
        </w:rPr>
        <w:t xml:space="preserve"> B, </w:t>
      </w:r>
      <w:proofErr w:type="spellStart"/>
      <w:r w:rsidRPr="00E60C9C">
        <w:rPr>
          <w:color w:val="000000"/>
        </w:rPr>
        <w:t>Ettelbrick</w:t>
      </w:r>
      <w:proofErr w:type="spellEnd"/>
      <w:r w:rsidRPr="00E60C9C">
        <w:rPr>
          <w:color w:val="000000"/>
        </w:rPr>
        <w:t xml:space="preserve"> J, Mello M, Wainberg ML, </w:t>
      </w:r>
      <w:r w:rsidRPr="00E60C9C">
        <w:rPr>
          <w:b/>
          <w:bCs/>
          <w:color w:val="000000"/>
        </w:rPr>
        <w:t>Khoshnood K</w:t>
      </w:r>
      <w:r w:rsidRPr="00E60C9C">
        <w:rPr>
          <w:color w:val="000000"/>
        </w:rPr>
        <w:t xml:space="preserve">. Transactional sex work and HIV among women in conflict-affected </w:t>
      </w:r>
      <w:r w:rsidRPr="00E60C9C">
        <w:rPr>
          <w:color w:val="000000"/>
        </w:rPr>
        <w:lastRenderedPageBreak/>
        <w:t xml:space="preserve">Northeastern Uganda: a population-based study. </w:t>
      </w:r>
      <w:proofErr w:type="spellStart"/>
      <w:r w:rsidRPr="00E60C9C">
        <w:rPr>
          <w:color w:val="000000"/>
        </w:rPr>
        <w:t>Confl</w:t>
      </w:r>
      <w:proofErr w:type="spellEnd"/>
      <w:r w:rsidRPr="00E60C9C">
        <w:rPr>
          <w:color w:val="000000"/>
        </w:rPr>
        <w:t xml:space="preserve"> Health. 2022;16(1):8. doi: </w:t>
      </w:r>
      <w:hyperlink r:id="rId201" w:history="1">
        <w:r w:rsidRPr="00E60C9C">
          <w:rPr>
            <w:rStyle w:val="Hyperlink"/>
          </w:rPr>
          <w:t>10.1186/s13031-022-00441-5</w:t>
        </w:r>
      </w:hyperlink>
      <w:r w:rsidRPr="00E60C9C">
        <w:rPr>
          <w:color w:val="000000"/>
        </w:rPr>
        <w:t xml:space="preserve">. PMID: </w:t>
      </w:r>
      <w:hyperlink r:id="rId202" w:history="1">
        <w:r w:rsidRPr="00E60C9C">
          <w:rPr>
            <w:rStyle w:val="Hyperlink"/>
          </w:rPr>
          <w:t>35216637</w:t>
        </w:r>
      </w:hyperlink>
      <w:r w:rsidRPr="00E60C9C">
        <w:rPr>
          <w:color w:val="000000"/>
        </w:rPr>
        <w:t>.</w:t>
      </w:r>
    </w:p>
    <w:p w14:paraId="1F4757D5" w14:textId="6DC171E6" w:rsidR="00D34BF7" w:rsidRPr="00E60C9C" w:rsidRDefault="00370015">
      <w:pPr>
        <w:pStyle w:val="ListParagraph"/>
        <w:numPr>
          <w:ilvl w:val="0"/>
          <w:numId w:val="3"/>
        </w:numPr>
        <w:ind w:left="720" w:hanging="720"/>
        <w:rPr>
          <w:b/>
          <w:i/>
          <w:iCs/>
        </w:rPr>
      </w:pPr>
      <w:r w:rsidRPr="00E60C9C">
        <w:rPr>
          <w:color w:val="212121"/>
          <w:shd w:val="clear" w:color="auto" w:fill="FFFFFF"/>
        </w:rPr>
        <w:t xml:space="preserve">Hahne J, Wang X, Liu R, Zhong Y, Chen X, Liu X, </w:t>
      </w:r>
      <w:r w:rsidRPr="00E60C9C">
        <w:rPr>
          <w:b/>
          <w:bCs/>
          <w:color w:val="212121"/>
          <w:shd w:val="clear" w:color="auto" w:fill="FFFFFF"/>
        </w:rPr>
        <w:t>Khoshnood K</w:t>
      </w:r>
      <w:r w:rsidRPr="00E60C9C">
        <w:rPr>
          <w:color w:val="212121"/>
          <w:shd w:val="clear" w:color="auto" w:fill="FFFFFF"/>
        </w:rPr>
        <w:t xml:space="preserve">, Li X. Chinese physicians' perceptions of palliative care integration for advanced cancer patients: a qualitative analysis at a tertiary hospital in Changsha, China. BMC Med Ethics. 2022;23(1):17. doi: </w:t>
      </w:r>
      <w:hyperlink r:id="rId203" w:history="1">
        <w:r w:rsidRPr="00E60C9C">
          <w:rPr>
            <w:rStyle w:val="Hyperlink"/>
            <w:shd w:val="clear" w:color="auto" w:fill="FFFFFF"/>
          </w:rPr>
          <w:t>10.1186/s12910-022-007</w:t>
        </w:r>
      </w:hyperlink>
      <w:r w:rsidR="00B57DDD" w:rsidRPr="00E60C9C">
        <w:rPr>
          <w:rStyle w:val="Hyperlink"/>
          <w:shd w:val="clear" w:color="auto" w:fill="FFFFFF"/>
        </w:rPr>
        <w:t>.</w:t>
      </w:r>
    </w:p>
    <w:p w14:paraId="6D186922" w14:textId="61809A0A" w:rsidR="00D34BF7" w:rsidRPr="00E60C9C" w:rsidRDefault="00370015">
      <w:pPr>
        <w:pStyle w:val="ListParagraph"/>
        <w:numPr>
          <w:ilvl w:val="0"/>
          <w:numId w:val="3"/>
        </w:numPr>
        <w:ind w:left="720" w:hanging="720"/>
        <w:rPr>
          <w:color w:val="212121"/>
          <w:shd w:val="clear" w:color="auto" w:fill="FFFFFF"/>
        </w:rPr>
      </w:pPr>
      <w:r w:rsidRPr="00E60C9C">
        <w:rPr>
          <w:color w:val="212121"/>
          <w:shd w:val="clear" w:color="auto" w:fill="FFFFFF"/>
        </w:rPr>
        <w:t xml:space="preserve">Zhou W, Ouyang F, Yu Y, Li Y, Bi F, Xiao S, </w:t>
      </w:r>
      <w:r w:rsidRPr="00E60C9C">
        <w:rPr>
          <w:b/>
          <w:bCs/>
          <w:color w:val="212121"/>
          <w:shd w:val="clear" w:color="auto" w:fill="FFFFFF"/>
        </w:rPr>
        <w:t>Khoshnood K</w:t>
      </w:r>
      <w:r w:rsidRPr="00E60C9C">
        <w:rPr>
          <w:color w:val="212121"/>
          <w:shd w:val="clear" w:color="auto" w:fill="FFFFFF"/>
        </w:rPr>
        <w:t xml:space="preserve">. Knowledge of mental health diagnosis among patients and their family members: an inpatient survey in China. J Ment Health. 2022:1-7. PMID: </w:t>
      </w:r>
      <w:hyperlink r:id="rId204" w:history="1">
        <w:r w:rsidRPr="00E60C9C">
          <w:rPr>
            <w:rStyle w:val="Hyperlink"/>
            <w:shd w:val="clear" w:color="auto" w:fill="FFFFFF"/>
          </w:rPr>
          <w:t>35770867</w:t>
        </w:r>
      </w:hyperlink>
      <w:r w:rsidRPr="00E60C9C">
        <w:rPr>
          <w:color w:val="212121"/>
          <w:shd w:val="clear" w:color="auto" w:fill="FFFFFF"/>
        </w:rPr>
        <w:t>.</w:t>
      </w:r>
      <w:r w:rsidR="00D07CD9" w:rsidRPr="00E60C9C">
        <w:rPr>
          <w:color w:val="212121"/>
          <w:shd w:val="clear" w:color="auto" w:fill="FFFFFF"/>
        </w:rPr>
        <w:t xml:space="preserve"> doi: </w:t>
      </w:r>
      <w:hyperlink r:id="rId205" w:tgtFrame="_blank" w:history="1">
        <w:r w:rsidR="00D07CD9" w:rsidRPr="00E60C9C">
          <w:rPr>
            <w:rStyle w:val="Hyperlink"/>
            <w:shd w:val="clear" w:color="auto" w:fill="FFFFFF"/>
          </w:rPr>
          <w:t>10.1080/09638237.2022.2091753</w:t>
        </w:r>
      </w:hyperlink>
      <w:r w:rsidR="00D07CD9" w:rsidRPr="00E60C9C">
        <w:rPr>
          <w:color w:val="212121"/>
          <w:shd w:val="clear" w:color="auto" w:fill="FFFFFF"/>
        </w:rPr>
        <w:t>.</w:t>
      </w:r>
    </w:p>
    <w:p w14:paraId="13AC0F3D" w14:textId="008D4198" w:rsidR="00D34BF7" w:rsidRPr="00E60C9C" w:rsidRDefault="00370015">
      <w:pPr>
        <w:pStyle w:val="ListParagraph"/>
        <w:numPr>
          <w:ilvl w:val="0"/>
          <w:numId w:val="3"/>
        </w:numPr>
        <w:ind w:left="720" w:hanging="720"/>
        <w:rPr>
          <w:b/>
          <w:i/>
          <w:iCs/>
        </w:rPr>
      </w:pPr>
      <w:r w:rsidRPr="00E60C9C">
        <w:rPr>
          <w:color w:val="212121"/>
          <w:shd w:val="clear" w:color="auto" w:fill="FFFFFF"/>
        </w:rPr>
        <w:t xml:space="preserve">Pedersen CJ, Wickersham JA, Altice FL, Kamarulzaman A, </w:t>
      </w:r>
      <w:r w:rsidRPr="00E60C9C">
        <w:rPr>
          <w:b/>
          <w:bCs/>
          <w:color w:val="212121"/>
          <w:shd w:val="clear" w:color="auto" w:fill="FFFFFF"/>
        </w:rPr>
        <w:t>Khoshnood K</w:t>
      </w:r>
      <w:r w:rsidRPr="00E60C9C">
        <w:rPr>
          <w:color w:val="212121"/>
          <w:shd w:val="clear" w:color="auto" w:fill="FFFFFF"/>
        </w:rPr>
        <w:t xml:space="preserve">, Gibson BA, </w:t>
      </w:r>
      <w:proofErr w:type="spellStart"/>
      <w:r w:rsidRPr="00E60C9C">
        <w:rPr>
          <w:color w:val="212121"/>
          <w:shd w:val="clear" w:color="auto" w:fill="FFFFFF"/>
        </w:rPr>
        <w:t>Khati</w:t>
      </w:r>
      <w:proofErr w:type="spellEnd"/>
      <w:r w:rsidRPr="00E60C9C">
        <w:rPr>
          <w:color w:val="212121"/>
          <w:shd w:val="clear" w:color="auto" w:fill="FFFFFF"/>
        </w:rPr>
        <w:t xml:space="preserve"> A, </w:t>
      </w:r>
      <w:proofErr w:type="spellStart"/>
      <w:r w:rsidRPr="00E60C9C">
        <w:rPr>
          <w:color w:val="212121"/>
          <w:shd w:val="clear" w:color="auto" w:fill="FFFFFF"/>
        </w:rPr>
        <w:t>Maviglia</w:t>
      </w:r>
      <w:proofErr w:type="spellEnd"/>
      <w:r w:rsidRPr="00E60C9C">
        <w:rPr>
          <w:color w:val="212121"/>
          <w:shd w:val="clear" w:color="auto" w:fill="FFFFFF"/>
        </w:rPr>
        <w:t xml:space="preserve"> F, Shrestha R. Prevalence and Correlates of Active Amphetamine-Type Stimulant Use Among Female Sex Workers in Malaysia. Front Psychiatry. 2022;</w:t>
      </w:r>
      <w:r w:rsidR="00D07CD9" w:rsidRPr="00E60C9C">
        <w:rPr>
          <w:color w:val="212121"/>
          <w:shd w:val="clear" w:color="auto" w:fill="FFFFFF"/>
        </w:rPr>
        <w:t xml:space="preserve"> </w:t>
      </w:r>
      <w:r w:rsidRPr="00E60C9C">
        <w:rPr>
          <w:color w:val="212121"/>
          <w:shd w:val="clear" w:color="auto" w:fill="FFFFFF"/>
        </w:rPr>
        <w:t xml:space="preserve">13:879479. doi: </w:t>
      </w:r>
      <w:hyperlink r:id="rId206" w:history="1">
        <w:r w:rsidRPr="00E60C9C">
          <w:rPr>
            <w:rStyle w:val="Hyperlink"/>
            <w:shd w:val="clear" w:color="auto" w:fill="FFFFFF"/>
          </w:rPr>
          <w:t>10.3389/fpsyt.2022.879479</w:t>
        </w:r>
      </w:hyperlink>
      <w:r w:rsidRPr="00E60C9C">
        <w:rPr>
          <w:color w:val="212121"/>
          <w:shd w:val="clear" w:color="auto" w:fill="FFFFFF"/>
        </w:rPr>
        <w:t xml:space="preserve">. PMID: </w:t>
      </w:r>
      <w:hyperlink r:id="rId207" w:history="1">
        <w:r w:rsidRPr="00E60C9C">
          <w:rPr>
            <w:rStyle w:val="Hyperlink"/>
            <w:shd w:val="clear" w:color="auto" w:fill="FFFFFF"/>
          </w:rPr>
          <w:t>35774093</w:t>
        </w:r>
      </w:hyperlink>
      <w:r w:rsidRPr="00E60C9C">
        <w:rPr>
          <w:color w:val="212121"/>
          <w:shd w:val="clear" w:color="auto" w:fill="FFFFFF"/>
        </w:rPr>
        <w:t xml:space="preserve">; PMCID: </w:t>
      </w:r>
      <w:hyperlink r:id="rId208" w:history="1">
        <w:r w:rsidRPr="00E60C9C">
          <w:rPr>
            <w:rStyle w:val="Hyperlink"/>
            <w:shd w:val="clear" w:color="auto" w:fill="FFFFFF"/>
          </w:rPr>
          <w:t>PMC9237260</w:t>
        </w:r>
      </w:hyperlink>
      <w:r w:rsidRPr="00E60C9C">
        <w:rPr>
          <w:color w:val="212121"/>
          <w:shd w:val="clear" w:color="auto" w:fill="FFFFFF"/>
        </w:rPr>
        <w:t>.</w:t>
      </w:r>
    </w:p>
    <w:p w14:paraId="1D4B312A" w14:textId="77B91526" w:rsidR="00D34BF7" w:rsidRPr="00E60C9C" w:rsidRDefault="00370015">
      <w:pPr>
        <w:pStyle w:val="ListParagraph"/>
        <w:numPr>
          <w:ilvl w:val="0"/>
          <w:numId w:val="3"/>
        </w:numPr>
        <w:ind w:left="720" w:hanging="720"/>
        <w:rPr>
          <w:b/>
          <w:i/>
          <w:iCs/>
        </w:rPr>
      </w:pPr>
      <w:r w:rsidRPr="00E60C9C">
        <w:rPr>
          <w:color w:val="212121"/>
          <w:shd w:val="clear" w:color="auto" w:fill="FFFFFF"/>
        </w:rPr>
        <w:t xml:space="preserve">Orr LV, Crawford FW, </w:t>
      </w:r>
      <w:r w:rsidRPr="00E60C9C">
        <w:rPr>
          <w:b/>
          <w:bCs/>
          <w:color w:val="212121"/>
          <w:shd w:val="clear" w:color="auto" w:fill="FFFFFF"/>
        </w:rPr>
        <w:t>Khoshnood K</w:t>
      </w:r>
      <w:r w:rsidRPr="00E60C9C">
        <w:rPr>
          <w:color w:val="212121"/>
          <w:shd w:val="clear" w:color="auto" w:fill="FFFFFF"/>
        </w:rPr>
        <w:t xml:space="preserve">, Khouri D, Fouad FM, Seal DW, Heimer R. Sociodemographic characteristics and HIV risk behaviors of native-born and displaced Syrian men and transgender women who have sex with men in Lebanon. AIDS </w:t>
      </w:r>
      <w:proofErr w:type="spellStart"/>
      <w:r w:rsidRPr="00E60C9C">
        <w:rPr>
          <w:color w:val="212121"/>
          <w:shd w:val="clear" w:color="auto" w:fill="FFFFFF"/>
        </w:rPr>
        <w:t>Behav</w:t>
      </w:r>
      <w:proofErr w:type="spellEnd"/>
      <w:r w:rsidRPr="00E60C9C">
        <w:rPr>
          <w:color w:val="212121"/>
          <w:shd w:val="clear" w:color="auto" w:fill="FFFFFF"/>
        </w:rPr>
        <w:t>. 202</w:t>
      </w:r>
      <w:r w:rsidR="00D07CD9" w:rsidRPr="00E60C9C">
        <w:rPr>
          <w:color w:val="212121"/>
          <w:shd w:val="clear" w:color="auto" w:fill="FFFFFF"/>
        </w:rPr>
        <w:t>2</w:t>
      </w:r>
      <w:r w:rsidRPr="00E60C9C">
        <w:rPr>
          <w:color w:val="212121"/>
          <w:shd w:val="clear" w:color="auto" w:fill="FFFFFF"/>
        </w:rPr>
        <w:t xml:space="preserve">;26(12):4004-4011. doi: </w:t>
      </w:r>
      <w:hyperlink r:id="rId209" w:history="1">
        <w:r w:rsidRPr="00E60C9C">
          <w:rPr>
            <w:rStyle w:val="Hyperlink"/>
            <w:shd w:val="clear" w:color="auto" w:fill="FFFFFF"/>
          </w:rPr>
          <w:t>10.1007/s10461-022-03726-1</w:t>
        </w:r>
      </w:hyperlink>
      <w:r w:rsidRPr="00E60C9C">
        <w:rPr>
          <w:color w:val="212121"/>
          <w:shd w:val="clear" w:color="auto" w:fill="FFFFFF"/>
        </w:rPr>
        <w:t xml:space="preserve">. PMID: </w:t>
      </w:r>
      <w:hyperlink r:id="rId210" w:history="1">
        <w:r w:rsidRPr="00E60C9C">
          <w:rPr>
            <w:rStyle w:val="Hyperlink"/>
            <w:shd w:val="clear" w:color="auto" w:fill="FFFFFF"/>
          </w:rPr>
          <w:t>35672550</w:t>
        </w:r>
      </w:hyperlink>
      <w:r w:rsidRPr="00E60C9C">
        <w:rPr>
          <w:color w:val="212121"/>
          <w:shd w:val="clear" w:color="auto" w:fill="FFFFFF"/>
        </w:rPr>
        <w:t>.</w:t>
      </w:r>
    </w:p>
    <w:p w14:paraId="3C670E32" w14:textId="77777777" w:rsidR="00386420" w:rsidRPr="00E60C9C" w:rsidRDefault="00370015">
      <w:pPr>
        <w:pStyle w:val="ListParagraph"/>
        <w:numPr>
          <w:ilvl w:val="0"/>
          <w:numId w:val="3"/>
        </w:numPr>
        <w:ind w:left="720" w:hanging="720"/>
        <w:rPr>
          <w:rStyle w:val="Hyperlink"/>
          <w:color w:val="222222"/>
          <w:u w:val="none"/>
          <w:shd w:val="clear" w:color="auto" w:fill="FFFFFF"/>
        </w:rPr>
      </w:pPr>
      <w:r w:rsidRPr="00E60C9C">
        <w:rPr>
          <w:b/>
          <w:bCs/>
          <w:color w:val="222222"/>
          <w:shd w:val="clear" w:color="auto" w:fill="FFFFFF"/>
        </w:rPr>
        <w:t>Khoshnood, K</w:t>
      </w:r>
      <w:r w:rsidRPr="00E60C9C">
        <w:rPr>
          <w:color w:val="222222"/>
          <w:shd w:val="clear" w:color="auto" w:fill="FFFFFF"/>
        </w:rPr>
        <w:t xml:space="preserve">.; </w:t>
      </w:r>
      <w:proofErr w:type="spellStart"/>
      <w:r w:rsidRPr="00E60C9C">
        <w:rPr>
          <w:color w:val="222222"/>
          <w:shd w:val="clear" w:color="auto" w:fill="FFFFFF"/>
        </w:rPr>
        <w:t>Smoyer</w:t>
      </w:r>
      <w:proofErr w:type="spellEnd"/>
      <w:r w:rsidRPr="00E60C9C">
        <w:rPr>
          <w:color w:val="222222"/>
          <w:shd w:val="clear" w:color="auto" w:fill="FFFFFF"/>
        </w:rPr>
        <w:t xml:space="preserve">, A.B.; </w:t>
      </w:r>
      <w:proofErr w:type="spellStart"/>
      <w:r w:rsidRPr="00E60C9C">
        <w:rPr>
          <w:color w:val="222222"/>
          <w:shd w:val="clear" w:color="auto" w:fill="FFFFFF"/>
        </w:rPr>
        <w:t>Maviglia</w:t>
      </w:r>
      <w:proofErr w:type="spellEnd"/>
      <w:r w:rsidRPr="00E60C9C">
        <w:rPr>
          <w:color w:val="222222"/>
          <w:shd w:val="clear" w:color="auto" w:fill="FFFFFF"/>
        </w:rPr>
        <w:t>, F.; Kara, J.; Khouri, D.; Fouad, F.M.; Heimer, R. Stress, Marginalization, and Disruption: A Qualitative Rapid Situational Assessment of Substance Users and HIV Risk in Lebanon. Int. J. Environ. Res. Public Health 2022</w:t>
      </w:r>
      <w:r w:rsidR="00D07CD9" w:rsidRPr="00E60C9C">
        <w:rPr>
          <w:color w:val="222222"/>
          <w:shd w:val="clear" w:color="auto" w:fill="FFFFFF"/>
        </w:rPr>
        <w:t xml:space="preserve">; </w:t>
      </w:r>
      <w:r w:rsidRPr="00E60C9C">
        <w:rPr>
          <w:color w:val="222222"/>
          <w:shd w:val="clear" w:color="auto" w:fill="FFFFFF"/>
        </w:rPr>
        <w:t xml:space="preserve">19, 9242. </w:t>
      </w:r>
      <w:r w:rsidR="00D07CD9" w:rsidRPr="00E60C9C">
        <w:rPr>
          <w:color w:val="222222"/>
          <w:shd w:val="clear" w:color="auto" w:fill="FFFFFF"/>
        </w:rPr>
        <w:t>PMID: </w:t>
      </w:r>
      <w:hyperlink r:id="rId211" w:history="1">
        <w:r w:rsidR="00D07CD9" w:rsidRPr="00E60C9C">
          <w:rPr>
            <w:rStyle w:val="Hyperlink"/>
            <w:shd w:val="clear" w:color="auto" w:fill="FFFFFF"/>
          </w:rPr>
          <w:t>35954600</w:t>
        </w:r>
      </w:hyperlink>
      <w:r w:rsidR="00D07CD9" w:rsidRPr="00E60C9C">
        <w:rPr>
          <w:color w:val="222222"/>
          <w:shd w:val="clear" w:color="auto" w:fill="FFFFFF"/>
        </w:rPr>
        <w:t>. PMCID: </w:t>
      </w:r>
      <w:hyperlink r:id="rId212" w:tgtFrame="_blank" w:history="1">
        <w:r w:rsidR="00D07CD9" w:rsidRPr="00E60C9C">
          <w:rPr>
            <w:rStyle w:val="Hyperlink"/>
            <w:shd w:val="clear" w:color="auto" w:fill="FFFFFF"/>
          </w:rPr>
          <w:t>PMC9368310</w:t>
        </w:r>
      </w:hyperlink>
      <w:r w:rsidR="00D07CD9" w:rsidRPr="00E60C9C">
        <w:rPr>
          <w:color w:val="222222"/>
          <w:shd w:val="clear" w:color="auto" w:fill="FFFFFF"/>
        </w:rPr>
        <w:t>. doi; </w:t>
      </w:r>
      <w:hyperlink r:id="rId213" w:tgtFrame="_blank" w:history="1">
        <w:r w:rsidR="00D07CD9" w:rsidRPr="00E60C9C">
          <w:rPr>
            <w:rStyle w:val="Hyperlink"/>
            <w:shd w:val="clear" w:color="auto" w:fill="FFFFFF"/>
          </w:rPr>
          <w:t>10.3390/ijerph19159242</w:t>
        </w:r>
      </w:hyperlink>
    </w:p>
    <w:p w14:paraId="4B3343BC" w14:textId="71436FAD" w:rsidR="00434C16" w:rsidRPr="00E60C9C" w:rsidRDefault="008C46DD" w:rsidP="00B57DDD">
      <w:pPr>
        <w:pStyle w:val="ListParagraph"/>
        <w:numPr>
          <w:ilvl w:val="0"/>
          <w:numId w:val="3"/>
        </w:numPr>
        <w:ind w:left="720" w:hanging="720"/>
        <w:rPr>
          <w:color w:val="222222"/>
          <w:shd w:val="clear" w:color="auto" w:fill="FFFFFF"/>
        </w:rPr>
      </w:pPr>
      <w:r w:rsidRPr="00E60C9C">
        <w:rPr>
          <w:color w:val="000000"/>
        </w:rPr>
        <w:t xml:space="preserve">Liu X, Wu Y, Yang M, Li Y, </w:t>
      </w:r>
      <w:r w:rsidRPr="00E60C9C">
        <w:rPr>
          <w:b/>
          <w:bCs/>
          <w:color w:val="000000"/>
        </w:rPr>
        <w:t>Khoshnood K</w:t>
      </w:r>
      <w:r w:rsidRPr="00E60C9C">
        <w:rPr>
          <w:color w:val="000000"/>
        </w:rPr>
        <w:t>, Luo E, Li L, Wang X. Performance of IRBs in China: a survey on IRB employees and researchers’ experiences and perceptions. </w:t>
      </w:r>
      <w:r w:rsidR="00370015" w:rsidRPr="00E60C9C">
        <w:rPr>
          <w:color w:val="000000"/>
        </w:rPr>
        <w:t>BMC Med Ethics</w:t>
      </w:r>
      <w:r w:rsidRPr="00E60C9C">
        <w:rPr>
          <w:color w:val="000000"/>
        </w:rPr>
        <w:t xml:space="preserve">. 2022. </w:t>
      </w:r>
      <w:r w:rsidR="00386420" w:rsidRPr="00E60C9C">
        <w:rPr>
          <w:color w:val="000000"/>
        </w:rPr>
        <w:t>Aug 29;23(23)1:89</w:t>
      </w:r>
      <w:r w:rsidR="00386420" w:rsidRPr="00E60C9C">
        <w:rPr>
          <w:color w:val="212121"/>
          <w:shd w:val="clear" w:color="auto" w:fill="FFFFFF"/>
        </w:rPr>
        <w:t>. doi: 10.1186/s12910-022-00826-4. PMID: 36038889</w:t>
      </w:r>
      <w:r w:rsidR="00B57DDD" w:rsidRPr="00E60C9C">
        <w:rPr>
          <w:color w:val="212121"/>
          <w:shd w:val="clear" w:color="auto" w:fill="FFFFFF"/>
        </w:rPr>
        <w:t xml:space="preserve">. </w:t>
      </w:r>
      <w:r w:rsidR="00386420" w:rsidRPr="00E60C9C">
        <w:rPr>
          <w:color w:val="212121"/>
          <w:shd w:val="clear" w:color="auto" w:fill="FFFFFF"/>
        </w:rPr>
        <w:t>PMCID: PMC9426015.</w:t>
      </w:r>
      <w:r w:rsidR="00434C16" w:rsidRPr="00E60C9C">
        <w:rPr>
          <w:color w:val="212121"/>
        </w:rPr>
        <w:t> </w:t>
      </w:r>
    </w:p>
    <w:p w14:paraId="309B21F8" w14:textId="28F1D94B" w:rsidR="00D34BF7" w:rsidRPr="00E60C9C" w:rsidRDefault="00370015">
      <w:pPr>
        <w:pStyle w:val="ListParagraph"/>
        <w:numPr>
          <w:ilvl w:val="0"/>
          <w:numId w:val="3"/>
        </w:numPr>
        <w:ind w:left="720" w:hanging="720"/>
        <w:rPr>
          <w:b/>
          <w:i/>
          <w:iCs/>
        </w:rPr>
      </w:pPr>
      <w:r w:rsidRPr="00E60C9C">
        <w:rPr>
          <w:color w:val="212121"/>
          <w:shd w:val="clear" w:color="auto" w:fill="FFFFFF"/>
        </w:rPr>
        <w:t xml:space="preserve">Walz L, Mohamed D, Haibah A, Harle N, Al-Ali S, Moussa AA, Alawa J, Awale MA, </w:t>
      </w:r>
      <w:r w:rsidRPr="00E60C9C">
        <w:rPr>
          <w:b/>
          <w:bCs/>
          <w:color w:val="212121"/>
          <w:shd w:val="clear" w:color="auto" w:fill="FFFFFF"/>
        </w:rPr>
        <w:t>Khoshnood K</w:t>
      </w:r>
      <w:r w:rsidRPr="00E60C9C">
        <w:rPr>
          <w:color w:val="212121"/>
          <w:shd w:val="clear" w:color="auto" w:fill="FFFFFF"/>
        </w:rPr>
        <w:t xml:space="preserve">. Knowledge, </w:t>
      </w:r>
      <w:proofErr w:type="gramStart"/>
      <w:r w:rsidRPr="00E60C9C">
        <w:rPr>
          <w:color w:val="212121"/>
          <w:shd w:val="clear" w:color="auto" w:fill="FFFFFF"/>
        </w:rPr>
        <w:t>attitudes</w:t>
      </w:r>
      <w:proofErr w:type="gramEnd"/>
      <w:r w:rsidRPr="00E60C9C">
        <w:rPr>
          <w:color w:val="212121"/>
          <w:shd w:val="clear" w:color="auto" w:fill="FFFFFF"/>
        </w:rPr>
        <w:t xml:space="preserve"> and practices concerning breast cancer, cervical cancer and screening among healthcare professionals and students in Mogadishu, Somalia: a cross-sectional study. </w:t>
      </w:r>
      <w:proofErr w:type="spellStart"/>
      <w:r w:rsidRPr="00E60C9C">
        <w:rPr>
          <w:color w:val="212121"/>
          <w:shd w:val="clear" w:color="auto" w:fill="FFFFFF"/>
        </w:rPr>
        <w:t>Ecancermedicalscience</w:t>
      </w:r>
      <w:proofErr w:type="spellEnd"/>
      <w:r w:rsidRPr="00E60C9C">
        <w:rPr>
          <w:color w:val="212121"/>
          <w:shd w:val="clear" w:color="auto" w:fill="FFFFFF"/>
        </w:rPr>
        <w:t xml:space="preserve">. </w:t>
      </w:r>
      <w:proofErr w:type="gramStart"/>
      <w:r w:rsidRPr="00E60C9C">
        <w:rPr>
          <w:color w:val="212121"/>
          <w:shd w:val="clear" w:color="auto" w:fill="FFFFFF"/>
        </w:rPr>
        <w:t>2022;16:1455</w:t>
      </w:r>
      <w:proofErr w:type="gramEnd"/>
      <w:r w:rsidRPr="00E60C9C">
        <w:rPr>
          <w:color w:val="212121"/>
          <w:shd w:val="clear" w:color="auto" w:fill="FFFFFF"/>
        </w:rPr>
        <w:t>. doi</w:t>
      </w:r>
      <w:r w:rsidR="008C46DD" w:rsidRPr="00E60C9C">
        <w:rPr>
          <w:color w:val="212121"/>
          <w:shd w:val="clear" w:color="auto" w:fill="FFFFFF"/>
        </w:rPr>
        <w:t>;</w:t>
      </w:r>
      <w:r w:rsidRPr="00E60C9C">
        <w:rPr>
          <w:color w:val="212121"/>
          <w:shd w:val="clear" w:color="auto" w:fill="FFFFFF"/>
        </w:rPr>
        <w:t xml:space="preserve"> </w:t>
      </w:r>
      <w:hyperlink r:id="rId214" w:tgtFrame="_blank" w:history="1">
        <w:r w:rsidR="008C46DD" w:rsidRPr="00E60C9C">
          <w:rPr>
            <w:rStyle w:val="Hyperlink"/>
            <w:shd w:val="clear" w:color="auto" w:fill="FFFFFF"/>
          </w:rPr>
          <w:t>10.1155/2019/5423130</w:t>
        </w:r>
      </w:hyperlink>
      <w:r w:rsidRPr="00E60C9C">
        <w:rPr>
          <w:color w:val="212121"/>
          <w:shd w:val="clear" w:color="auto" w:fill="FFFFFF"/>
        </w:rPr>
        <w:t xml:space="preserve">. PMID: </w:t>
      </w:r>
      <w:hyperlink r:id="rId215" w:history="1">
        <w:r w:rsidRPr="00E60C9C">
          <w:rPr>
            <w:rStyle w:val="Hyperlink"/>
            <w:shd w:val="clear" w:color="auto" w:fill="FFFFFF"/>
          </w:rPr>
          <w:t>36405949</w:t>
        </w:r>
      </w:hyperlink>
      <w:r w:rsidR="008C46DD" w:rsidRPr="00E60C9C">
        <w:rPr>
          <w:color w:val="212121"/>
          <w:shd w:val="clear" w:color="auto" w:fill="FFFFFF"/>
        </w:rPr>
        <w:t>.</w:t>
      </w:r>
      <w:r w:rsidRPr="00E60C9C">
        <w:rPr>
          <w:color w:val="212121"/>
          <w:shd w:val="clear" w:color="auto" w:fill="FFFFFF"/>
        </w:rPr>
        <w:t xml:space="preserve"> PMCID: </w:t>
      </w:r>
      <w:hyperlink r:id="rId216" w:history="1">
        <w:r w:rsidRPr="00E60C9C">
          <w:rPr>
            <w:rStyle w:val="Hyperlink"/>
            <w:shd w:val="clear" w:color="auto" w:fill="FFFFFF"/>
          </w:rPr>
          <w:t>PMC9666280</w:t>
        </w:r>
      </w:hyperlink>
      <w:r w:rsidRPr="00E60C9C">
        <w:rPr>
          <w:color w:val="212121"/>
          <w:shd w:val="clear" w:color="auto" w:fill="FFFFFF"/>
        </w:rPr>
        <w:t>.</w:t>
      </w:r>
    </w:p>
    <w:p w14:paraId="56056411" w14:textId="449360A7" w:rsidR="00D34BF7" w:rsidRPr="00E60C9C" w:rsidRDefault="00370015">
      <w:pPr>
        <w:pStyle w:val="ListParagraph"/>
        <w:numPr>
          <w:ilvl w:val="0"/>
          <w:numId w:val="3"/>
        </w:numPr>
        <w:ind w:left="720" w:hanging="720"/>
        <w:rPr>
          <w:b/>
          <w:i/>
          <w:iCs/>
        </w:rPr>
      </w:pPr>
      <w:r w:rsidRPr="00E60C9C">
        <w:rPr>
          <w:color w:val="000000"/>
        </w:rPr>
        <w:t xml:space="preserve">Lu X, Huang H, </w:t>
      </w:r>
      <w:r w:rsidRPr="00E60C9C">
        <w:rPr>
          <w:b/>
          <w:bCs/>
          <w:color w:val="000000"/>
        </w:rPr>
        <w:t>Khoshnood K</w:t>
      </w:r>
      <w:r w:rsidRPr="00E60C9C">
        <w:rPr>
          <w:color w:val="000000"/>
        </w:rPr>
        <w:t xml:space="preserve">, Koniak-Griffin D, Wang H, Yang M. Ethical Decision-making of Health Professionals Caring for People Living with HIV/AIDS in Hunan, China: A Qualitative Study. Inquiry. </w:t>
      </w:r>
      <w:proofErr w:type="gramStart"/>
      <w:r w:rsidRPr="00E60C9C">
        <w:rPr>
          <w:color w:val="000000"/>
        </w:rPr>
        <w:t>2022;59:469580221127789</w:t>
      </w:r>
      <w:proofErr w:type="gramEnd"/>
      <w:r w:rsidRPr="00E60C9C">
        <w:rPr>
          <w:color w:val="000000"/>
        </w:rPr>
        <w:t xml:space="preserve">. doi: </w:t>
      </w:r>
      <w:hyperlink r:id="rId217" w:history="1">
        <w:r w:rsidRPr="00E60C9C">
          <w:rPr>
            <w:rStyle w:val="Hyperlink"/>
          </w:rPr>
          <w:t>10.1177/00469580221127789</w:t>
        </w:r>
      </w:hyperlink>
      <w:r w:rsidRPr="00E60C9C">
        <w:rPr>
          <w:color w:val="000000"/>
        </w:rPr>
        <w:t xml:space="preserve">. PMID: </w:t>
      </w:r>
      <w:hyperlink r:id="rId218" w:history="1">
        <w:r w:rsidRPr="00E60C9C">
          <w:rPr>
            <w:rStyle w:val="Hyperlink"/>
          </w:rPr>
          <w:t>36444995</w:t>
        </w:r>
      </w:hyperlink>
      <w:r w:rsidRPr="00E60C9C">
        <w:rPr>
          <w:color w:val="000000"/>
        </w:rPr>
        <w:t>.</w:t>
      </w:r>
    </w:p>
    <w:p w14:paraId="3FA69FC9" w14:textId="22936406" w:rsidR="00D34BF7" w:rsidRPr="00E60C9C" w:rsidRDefault="00370015">
      <w:pPr>
        <w:pStyle w:val="ListParagraph"/>
        <w:numPr>
          <w:ilvl w:val="0"/>
          <w:numId w:val="3"/>
        </w:numPr>
        <w:ind w:left="720" w:hanging="720"/>
        <w:rPr>
          <w:b/>
          <w:i/>
          <w:iCs/>
        </w:rPr>
      </w:pPr>
      <w:r w:rsidRPr="00E60C9C">
        <w:rPr>
          <w:color w:val="000000"/>
        </w:rPr>
        <w:t xml:space="preserve">Youssef NJ, </w:t>
      </w:r>
      <w:proofErr w:type="spellStart"/>
      <w:r w:rsidRPr="00E60C9C">
        <w:rPr>
          <w:color w:val="000000"/>
        </w:rPr>
        <w:t>Tfaily</w:t>
      </w:r>
      <w:proofErr w:type="spellEnd"/>
      <w:r w:rsidRPr="00E60C9C">
        <w:rPr>
          <w:color w:val="000000"/>
        </w:rPr>
        <w:t xml:space="preserve"> NK, </w:t>
      </w:r>
      <w:proofErr w:type="spellStart"/>
      <w:r w:rsidRPr="00E60C9C">
        <w:rPr>
          <w:color w:val="000000"/>
        </w:rPr>
        <w:t>Moumneh</w:t>
      </w:r>
      <w:proofErr w:type="spellEnd"/>
      <w:r w:rsidRPr="00E60C9C">
        <w:rPr>
          <w:color w:val="000000"/>
        </w:rPr>
        <w:t xml:space="preserve"> MBM, Boutros CF, Elharake JA, Malik AA, McFadden SM, Galal B, Yildirim I, </w:t>
      </w:r>
      <w:r w:rsidRPr="00E60C9C">
        <w:rPr>
          <w:b/>
          <w:bCs/>
          <w:color w:val="000000"/>
        </w:rPr>
        <w:t>Khoshnood K</w:t>
      </w:r>
      <w:r w:rsidRPr="00E60C9C">
        <w:rPr>
          <w:color w:val="000000"/>
        </w:rPr>
        <w:t xml:space="preserve">, Omer SB, </w:t>
      </w:r>
      <w:proofErr w:type="spellStart"/>
      <w:r w:rsidRPr="00E60C9C">
        <w:rPr>
          <w:color w:val="000000"/>
        </w:rPr>
        <w:t>Memish</w:t>
      </w:r>
      <w:proofErr w:type="spellEnd"/>
      <w:r w:rsidRPr="00E60C9C">
        <w:rPr>
          <w:color w:val="000000"/>
        </w:rPr>
        <w:t xml:space="preserve"> ZA, </w:t>
      </w:r>
      <w:proofErr w:type="spellStart"/>
      <w:r w:rsidRPr="00E60C9C">
        <w:rPr>
          <w:color w:val="000000"/>
        </w:rPr>
        <w:t>Dbaibo</w:t>
      </w:r>
      <w:proofErr w:type="spellEnd"/>
      <w:r w:rsidRPr="00E60C9C">
        <w:rPr>
          <w:color w:val="000000"/>
        </w:rPr>
        <w:t xml:space="preserve"> GS. COVID-19 Vaccine Acceptance and Hesitancy Among Health Care Workers in Lebanon. J Epidemiol Glob Health. 2023. doi: </w:t>
      </w:r>
      <w:hyperlink r:id="rId219" w:history="1">
        <w:r w:rsidRPr="00E60C9C">
          <w:rPr>
            <w:rStyle w:val="Hyperlink"/>
          </w:rPr>
          <w:t>10.1007/s44197-023-00086-4</w:t>
        </w:r>
      </w:hyperlink>
      <w:r w:rsidRPr="00E60C9C">
        <w:rPr>
          <w:color w:val="000000"/>
        </w:rPr>
        <w:t xml:space="preserve">. PMID: </w:t>
      </w:r>
      <w:hyperlink r:id="rId220" w:history="1">
        <w:r w:rsidRPr="00E60C9C">
          <w:rPr>
            <w:rStyle w:val="Hyperlink"/>
          </w:rPr>
          <w:t>36735184</w:t>
        </w:r>
      </w:hyperlink>
      <w:r w:rsidRPr="00E60C9C">
        <w:rPr>
          <w:color w:val="000000"/>
        </w:rPr>
        <w:t>.</w:t>
      </w:r>
    </w:p>
    <w:p w14:paraId="55423E4E" w14:textId="6CD36F53" w:rsidR="00D34BF7" w:rsidRPr="00E60C9C" w:rsidRDefault="008C46DD">
      <w:pPr>
        <w:pStyle w:val="ListParagraph"/>
        <w:numPr>
          <w:ilvl w:val="0"/>
          <w:numId w:val="3"/>
        </w:numPr>
        <w:ind w:left="720" w:hanging="720"/>
        <w:rPr>
          <w:b/>
          <w:i/>
          <w:iCs/>
        </w:rPr>
      </w:pPr>
      <w:proofErr w:type="spellStart"/>
      <w:r w:rsidRPr="00E60C9C">
        <w:rPr>
          <w:color w:val="000000"/>
        </w:rPr>
        <w:t>Fereidooni</w:t>
      </w:r>
      <w:proofErr w:type="spellEnd"/>
      <w:r w:rsidRPr="00E60C9C">
        <w:rPr>
          <w:color w:val="000000"/>
        </w:rPr>
        <w:t xml:space="preserve"> R, Mootz J, </w:t>
      </w:r>
      <w:proofErr w:type="spellStart"/>
      <w:r w:rsidRPr="00E60C9C">
        <w:rPr>
          <w:color w:val="000000"/>
        </w:rPr>
        <w:t>Sabaei</w:t>
      </w:r>
      <w:proofErr w:type="spellEnd"/>
      <w:r w:rsidRPr="00E60C9C">
        <w:rPr>
          <w:color w:val="000000"/>
        </w:rPr>
        <w:t xml:space="preserve"> R, </w:t>
      </w:r>
      <w:proofErr w:type="spellStart"/>
      <w:r w:rsidRPr="00E60C9C">
        <w:rPr>
          <w:b/>
          <w:bCs/>
          <w:color w:val="000000"/>
        </w:rPr>
        <w:t>Khoshnood</w:t>
      </w:r>
      <w:proofErr w:type="spellEnd"/>
      <w:r w:rsidRPr="00E60C9C">
        <w:rPr>
          <w:b/>
          <w:bCs/>
          <w:color w:val="000000"/>
        </w:rPr>
        <w:t xml:space="preserve"> K</w:t>
      </w:r>
      <w:r w:rsidRPr="00E60C9C">
        <w:rPr>
          <w:color w:val="000000"/>
        </w:rPr>
        <w:t xml:space="preserve">, </w:t>
      </w:r>
      <w:proofErr w:type="spellStart"/>
      <w:r w:rsidRPr="00E60C9C">
        <w:rPr>
          <w:color w:val="000000"/>
        </w:rPr>
        <w:t>Heydari</w:t>
      </w:r>
      <w:proofErr w:type="spellEnd"/>
      <w:r w:rsidRPr="00E60C9C">
        <w:rPr>
          <w:color w:val="000000"/>
        </w:rPr>
        <w:t xml:space="preserve"> ST, </w:t>
      </w:r>
      <w:proofErr w:type="spellStart"/>
      <w:r w:rsidRPr="00E60C9C">
        <w:rPr>
          <w:color w:val="000000"/>
        </w:rPr>
        <w:t>Moradian</w:t>
      </w:r>
      <w:proofErr w:type="spellEnd"/>
      <w:r w:rsidRPr="00E60C9C">
        <w:rPr>
          <w:color w:val="000000"/>
        </w:rPr>
        <w:t xml:space="preserve"> MJ, </w:t>
      </w:r>
      <w:proofErr w:type="spellStart"/>
      <w:r w:rsidRPr="00E60C9C">
        <w:rPr>
          <w:color w:val="000000"/>
        </w:rPr>
        <w:t>Taherifard</w:t>
      </w:r>
      <w:proofErr w:type="spellEnd"/>
      <w:r w:rsidRPr="00E60C9C">
        <w:rPr>
          <w:color w:val="000000"/>
        </w:rPr>
        <w:t xml:space="preserve"> E, </w:t>
      </w:r>
      <w:proofErr w:type="spellStart"/>
      <w:r w:rsidRPr="00E60C9C">
        <w:rPr>
          <w:color w:val="000000"/>
        </w:rPr>
        <w:t>Nasirian</w:t>
      </w:r>
      <w:proofErr w:type="spellEnd"/>
      <w:r w:rsidRPr="00E60C9C">
        <w:rPr>
          <w:color w:val="000000"/>
        </w:rPr>
        <w:t xml:space="preserve"> M, </w:t>
      </w:r>
      <w:proofErr w:type="spellStart"/>
      <w:r w:rsidRPr="00E60C9C">
        <w:rPr>
          <w:color w:val="000000"/>
        </w:rPr>
        <w:t>Molavi</w:t>
      </w:r>
      <w:proofErr w:type="spellEnd"/>
      <w:r w:rsidRPr="00E60C9C">
        <w:rPr>
          <w:color w:val="000000"/>
        </w:rPr>
        <w:t xml:space="preserve"> </w:t>
      </w:r>
      <w:proofErr w:type="spellStart"/>
      <w:r w:rsidRPr="00E60C9C">
        <w:rPr>
          <w:color w:val="000000"/>
        </w:rPr>
        <w:t>Vardanjani</w:t>
      </w:r>
      <w:proofErr w:type="spellEnd"/>
      <w:r w:rsidRPr="00E60C9C">
        <w:rPr>
          <w:color w:val="000000"/>
        </w:rPr>
        <w:t xml:space="preserve"> </w:t>
      </w:r>
      <w:proofErr w:type="spellStart"/>
      <w:r w:rsidRPr="00E60C9C">
        <w:rPr>
          <w:color w:val="000000"/>
        </w:rPr>
        <w:t>H.</w:t>
      </w:r>
      <w:hyperlink r:id="rId221" w:history="1">
        <w:r w:rsidR="00370015" w:rsidRPr="00E60C9C">
          <w:rPr>
            <w:color w:val="000000"/>
          </w:rPr>
          <w:t>The</w:t>
        </w:r>
        <w:proofErr w:type="spellEnd"/>
        <w:r w:rsidR="00370015" w:rsidRPr="00E60C9C">
          <w:rPr>
            <w:color w:val="000000"/>
          </w:rPr>
          <w:t xml:space="preserve"> COVID-19 Pandemic, Socioeconomic Effects, and Intimate Partner Violence Against Women: A Population-Based Cohort Study in 2020, Iran</w:t>
        </w:r>
      </w:hyperlink>
      <w:r w:rsidR="00370015" w:rsidRPr="00E60C9C">
        <w:rPr>
          <w:color w:val="000000"/>
        </w:rPr>
        <w:t>. American Journal of Public Health</w:t>
      </w:r>
      <w:r w:rsidRPr="00E60C9C">
        <w:rPr>
          <w:color w:val="000000"/>
        </w:rPr>
        <w:t>. 2023;</w:t>
      </w:r>
      <w:r w:rsidR="00370015" w:rsidRPr="00E60C9C">
        <w:rPr>
          <w:color w:val="000000"/>
        </w:rPr>
        <w:t> 113, 228_237.</w:t>
      </w:r>
      <w:r w:rsidR="00D34BF7" w:rsidRPr="00E60C9C">
        <w:rPr>
          <w:color w:val="000000"/>
        </w:rPr>
        <w:t xml:space="preserve"> </w:t>
      </w:r>
      <w:r w:rsidRPr="00E60C9C">
        <w:rPr>
          <w:color w:val="000000"/>
        </w:rPr>
        <w:t xml:space="preserve">doi: </w:t>
      </w:r>
      <w:hyperlink r:id="rId222" w:history="1">
        <w:r w:rsidRPr="00E60C9C">
          <w:rPr>
            <w:rStyle w:val="Hyperlink"/>
          </w:rPr>
          <w:t>10.2105/AJPH.2022.306839</w:t>
        </w:r>
      </w:hyperlink>
      <w:r w:rsidRPr="00E60C9C">
        <w:rPr>
          <w:color w:val="000000"/>
        </w:rPr>
        <w:t xml:space="preserve">. PMID: </w:t>
      </w:r>
      <w:hyperlink r:id="rId223" w:history="1">
        <w:r w:rsidRPr="00E60C9C">
          <w:rPr>
            <w:rStyle w:val="Hyperlink"/>
          </w:rPr>
          <w:t>36302221</w:t>
        </w:r>
      </w:hyperlink>
      <w:r w:rsidRPr="00E60C9C">
        <w:rPr>
          <w:color w:val="000000"/>
        </w:rPr>
        <w:t xml:space="preserve">. PMCID: </w:t>
      </w:r>
      <w:hyperlink r:id="rId224" w:history="1">
        <w:r w:rsidRPr="00E60C9C">
          <w:rPr>
            <w:rStyle w:val="Hyperlink"/>
          </w:rPr>
          <w:t>PMC9850608</w:t>
        </w:r>
      </w:hyperlink>
      <w:r w:rsidRPr="00E60C9C">
        <w:rPr>
          <w:color w:val="000000"/>
        </w:rPr>
        <w:t>.</w:t>
      </w:r>
    </w:p>
    <w:p w14:paraId="265A178C" w14:textId="0E48A207" w:rsidR="008C46DD" w:rsidRPr="00E60C9C" w:rsidRDefault="008C46DD">
      <w:pPr>
        <w:pStyle w:val="ListParagraph"/>
        <w:numPr>
          <w:ilvl w:val="0"/>
          <w:numId w:val="3"/>
        </w:numPr>
        <w:ind w:left="720" w:hanging="720"/>
        <w:rPr>
          <w:b/>
          <w:i/>
          <w:iCs/>
        </w:rPr>
      </w:pPr>
      <w:r w:rsidRPr="00E60C9C">
        <w:rPr>
          <w:color w:val="000000"/>
        </w:rPr>
        <w:t xml:space="preserve">Liu X, Wang X, Wu Y, Yu H, Yang M, </w:t>
      </w:r>
      <w:r w:rsidRPr="00E60C9C">
        <w:rPr>
          <w:b/>
          <w:bCs/>
          <w:color w:val="000000"/>
        </w:rPr>
        <w:t>Khoshnood K</w:t>
      </w:r>
      <w:r w:rsidRPr="00E60C9C">
        <w:rPr>
          <w:color w:val="000000"/>
        </w:rPr>
        <w:t xml:space="preserve">, Luo E, Wang X. </w:t>
      </w:r>
      <w:proofErr w:type="gramStart"/>
      <w:r w:rsidRPr="00E60C9C">
        <w:rPr>
          <w:color w:val="000000"/>
        </w:rPr>
        <w:t>Knowledge</w:t>
      </w:r>
      <w:proofErr w:type="gramEnd"/>
      <w:r w:rsidRPr="00E60C9C">
        <w:rPr>
          <w:color w:val="000000"/>
        </w:rPr>
        <w:t xml:space="preserve"> and attitudes of Chinese medical postgraduates toward research ethics and research ethics </w:t>
      </w:r>
      <w:r w:rsidRPr="00E60C9C">
        <w:rPr>
          <w:color w:val="000000"/>
        </w:rPr>
        <w:lastRenderedPageBreak/>
        <w:t xml:space="preserve">committees: a cross-sectional study. BMC Medical Education. 2023;23(1):482. doi; </w:t>
      </w:r>
      <w:hyperlink r:id="rId225" w:history="1">
        <w:r w:rsidRPr="00E60C9C">
          <w:rPr>
            <w:rStyle w:val="Hyperlink"/>
          </w:rPr>
          <w:t>10.1186/s12909-023-04459-y</w:t>
        </w:r>
      </w:hyperlink>
      <w:r w:rsidRPr="00E60C9C">
        <w:rPr>
          <w:color w:val="000000"/>
        </w:rPr>
        <w:t>.</w:t>
      </w:r>
    </w:p>
    <w:p w14:paraId="3D273D32" w14:textId="544A5D59" w:rsidR="00D34BF7" w:rsidRPr="00E60C9C" w:rsidRDefault="00370015">
      <w:pPr>
        <w:pStyle w:val="ListParagraph"/>
        <w:numPr>
          <w:ilvl w:val="0"/>
          <w:numId w:val="3"/>
        </w:numPr>
        <w:ind w:left="720" w:hanging="720"/>
        <w:rPr>
          <w:b/>
          <w:i/>
          <w:iCs/>
        </w:rPr>
      </w:pPr>
      <w:r w:rsidRPr="00E60C9C">
        <w:rPr>
          <w:color w:val="212121"/>
          <w:shd w:val="clear" w:color="auto" w:fill="FFFFFF"/>
        </w:rPr>
        <w:t xml:space="preserve">Abboud S, Seal DW, Pachankis JE, </w:t>
      </w:r>
      <w:r w:rsidRPr="00E60C9C">
        <w:rPr>
          <w:b/>
          <w:bCs/>
          <w:color w:val="212121"/>
          <w:shd w:val="clear" w:color="auto" w:fill="FFFFFF"/>
        </w:rPr>
        <w:t>Khoshnood K</w:t>
      </w:r>
      <w:r w:rsidRPr="00E60C9C">
        <w:rPr>
          <w:color w:val="212121"/>
          <w:shd w:val="clear" w:color="auto" w:fill="FFFFFF"/>
        </w:rPr>
        <w:t>, Khouri D, Fouad FM, Heimer R. Experiences of stigma, mental health, and coping strategies in Lebanon among Lebanese and displaced Syrian men who have sex with men: A qualitative study. Soc Sci Med. 2023;</w:t>
      </w:r>
      <w:r w:rsidR="00F33087" w:rsidRPr="00E60C9C">
        <w:rPr>
          <w:color w:val="212121"/>
          <w:shd w:val="clear" w:color="auto" w:fill="FFFFFF"/>
        </w:rPr>
        <w:t xml:space="preserve"> </w:t>
      </w:r>
      <w:r w:rsidRPr="00E60C9C">
        <w:rPr>
          <w:color w:val="212121"/>
          <w:shd w:val="clear" w:color="auto" w:fill="FFFFFF"/>
        </w:rPr>
        <w:t xml:space="preserve">335:116248. doi: </w:t>
      </w:r>
      <w:hyperlink r:id="rId226" w:history="1">
        <w:r w:rsidRPr="00E60C9C">
          <w:rPr>
            <w:rStyle w:val="Hyperlink"/>
            <w:shd w:val="clear" w:color="auto" w:fill="FFFFFF"/>
          </w:rPr>
          <w:t>10.1016/j.socscimed.2023.116248</w:t>
        </w:r>
      </w:hyperlink>
      <w:r w:rsidRPr="00E60C9C">
        <w:rPr>
          <w:color w:val="212121"/>
          <w:shd w:val="clear" w:color="auto" w:fill="FFFFFF"/>
        </w:rPr>
        <w:t xml:space="preserve">. PMID: </w:t>
      </w:r>
      <w:hyperlink r:id="rId227" w:history="1">
        <w:r w:rsidRPr="00E60C9C">
          <w:rPr>
            <w:rStyle w:val="Hyperlink"/>
            <w:shd w:val="clear" w:color="auto" w:fill="FFFFFF"/>
          </w:rPr>
          <w:t>37742387</w:t>
        </w:r>
      </w:hyperlink>
      <w:r w:rsidRPr="00E60C9C">
        <w:rPr>
          <w:color w:val="212121"/>
          <w:shd w:val="clear" w:color="auto" w:fill="FFFFFF"/>
        </w:rPr>
        <w:t>.</w:t>
      </w:r>
    </w:p>
    <w:p w14:paraId="1D3408A1" w14:textId="1B915151" w:rsidR="00D34BF7" w:rsidRPr="00E60C9C" w:rsidRDefault="00F33087">
      <w:pPr>
        <w:pStyle w:val="ListParagraph"/>
        <w:numPr>
          <w:ilvl w:val="0"/>
          <w:numId w:val="3"/>
        </w:numPr>
        <w:ind w:left="720" w:hanging="720"/>
        <w:rPr>
          <w:b/>
          <w:i/>
          <w:iCs/>
        </w:rPr>
      </w:pPr>
      <w:proofErr w:type="spellStart"/>
      <w:r w:rsidRPr="00E60C9C">
        <w:rPr>
          <w:color w:val="202020"/>
          <w:shd w:val="clear" w:color="auto" w:fill="FFFFFF"/>
        </w:rPr>
        <w:t>Kazemitabar</w:t>
      </w:r>
      <w:proofErr w:type="spellEnd"/>
      <w:r w:rsidRPr="00E60C9C">
        <w:rPr>
          <w:color w:val="202020"/>
          <w:shd w:val="clear" w:color="auto" w:fill="FFFFFF"/>
        </w:rPr>
        <w:t xml:space="preserve"> M, </w:t>
      </w:r>
      <w:proofErr w:type="spellStart"/>
      <w:r w:rsidRPr="00E60C9C">
        <w:rPr>
          <w:color w:val="202020"/>
          <w:shd w:val="clear" w:color="auto" w:fill="FFFFFF"/>
        </w:rPr>
        <w:t>Nyhan</w:t>
      </w:r>
      <w:proofErr w:type="spellEnd"/>
      <w:r w:rsidRPr="00E60C9C">
        <w:rPr>
          <w:color w:val="202020"/>
          <w:shd w:val="clear" w:color="auto" w:fill="FFFFFF"/>
        </w:rPr>
        <w:t xml:space="preserve"> K, Makableh N, Minahan-Rowley R, Ali M, Wazaify M, Tetrault J, </w:t>
      </w:r>
      <w:r w:rsidRPr="00E60C9C">
        <w:rPr>
          <w:b/>
          <w:bCs/>
          <w:color w:val="202020"/>
          <w:shd w:val="clear" w:color="auto" w:fill="FFFFFF"/>
        </w:rPr>
        <w:t>Khoshnood K</w:t>
      </w:r>
      <w:r w:rsidRPr="00E60C9C">
        <w:rPr>
          <w:color w:val="202020"/>
          <w:shd w:val="clear" w:color="auto" w:fill="FFFFFF"/>
        </w:rPr>
        <w:t>. </w:t>
      </w:r>
      <w:r w:rsidR="00370015" w:rsidRPr="00E60C9C">
        <w:rPr>
          <w:color w:val="202020"/>
          <w:shd w:val="clear" w:color="auto" w:fill="FFFFFF"/>
        </w:rPr>
        <w:t xml:space="preserve">Epidemiology of substance use and mental health disorders among forced migrants displaced from the MENAT region: A systematic review and meta-analysis protocol. </w:t>
      </w:r>
      <w:proofErr w:type="spellStart"/>
      <w:r w:rsidR="00370015" w:rsidRPr="00E60C9C">
        <w:rPr>
          <w:color w:val="202020"/>
          <w:shd w:val="clear" w:color="auto" w:fill="FFFFFF"/>
        </w:rPr>
        <w:t>PLoS</w:t>
      </w:r>
      <w:proofErr w:type="spellEnd"/>
      <w:r w:rsidR="00370015" w:rsidRPr="00E60C9C">
        <w:rPr>
          <w:color w:val="202020"/>
          <w:shd w:val="clear" w:color="auto" w:fill="FFFFFF"/>
        </w:rPr>
        <w:t xml:space="preserve"> ONE</w:t>
      </w:r>
      <w:r w:rsidRPr="00E60C9C">
        <w:rPr>
          <w:color w:val="202020"/>
          <w:shd w:val="clear" w:color="auto" w:fill="FFFFFF"/>
        </w:rPr>
        <w:t>. 2023;</w:t>
      </w:r>
      <w:r w:rsidR="00370015" w:rsidRPr="00E60C9C">
        <w:rPr>
          <w:color w:val="202020"/>
          <w:shd w:val="clear" w:color="auto" w:fill="FFFFFF"/>
        </w:rPr>
        <w:t>18(10): e0292535.</w:t>
      </w:r>
      <w:r w:rsidRPr="00E60C9C">
        <w:rPr>
          <w:color w:val="202020"/>
          <w:shd w:val="clear" w:color="auto" w:fill="FFFFFF"/>
        </w:rPr>
        <w:t xml:space="preserve"> PMID: </w:t>
      </w:r>
      <w:hyperlink r:id="rId228" w:history="1">
        <w:r w:rsidRPr="00E60C9C">
          <w:rPr>
            <w:rStyle w:val="Hyperlink"/>
            <w:shd w:val="clear" w:color="auto" w:fill="FFFFFF"/>
          </w:rPr>
          <w:t>37797050</w:t>
        </w:r>
      </w:hyperlink>
      <w:r w:rsidRPr="00E60C9C">
        <w:rPr>
          <w:color w:val="202020"/>
          <w:shd w:val="clear" w:color="auto" w:fill="FFFFFF"/>
        </w:rPr>
        <w:t xml:space="preserve">. PMCID: </w:t>
      </w:r>
      <w:hyperlink r:id="rId229" w:history="1">
        <w:r w:rsidRPr="00E60C9C">
          <w:rPr>
            <w:rStyle w:val="Hyperlink"/>
            <w:shd w:val="clear" w:color="auto" w:fill="FFFFFF"/>
          </w:rPr>
          <w:t>PMC10553213</w:t>
        </w:r>
      </w:hyperlink>
      <w:r w:rsidRPr="00E60C9C">
        <w:rPr>
          <w:color w:val="202020"/>
          <w:shd w:val="clear" w:color="auto" w:fill="FFFFFF"/>
        </w:rPr>
        <w:t>.</w:t>
      </w:r>
    </w:p>
    <w:p w14:paraId="08E93FD7" w14:textId="7847AA0A" w:rsidR="00D34BF7" w:rsidRPr="00E60C9C" w:rsidRDefault="00F33087">
      <w:pPr>
        <w:pStyle w:val="ListParagraph"/>
        <w:numPr>
          <w:ilvl w:val="0"/>
          <w:numId w:val="3"/>
        </w:numPr>
        <w:ind w:left="720" w:hanging="720"/>
      </w:pPr>
      <w:proofErr w:type="spellStart"/>
      <w:r w:rsidRPr="00E60C9C">
        <w:rPr>
          <w:color w:val="333333"/>
          <w:shd w:val="clear" w:color="auto" w:fill="FFFFFF"/>
        </w:rPr>
        <w:t>Wazaify</w:t>
      </w:r>
      <w:proofErr w:type="spellEnd"/>
      <w:r w:rsidRPr="00E60C9C">
        <w:rPr>
          <w:color w:val="333333"/>
          <w:shd w:val="clear" w:color="auto" w:fill="FFFFFF"/>
        </w:rPr>
        <w:t xml:space="preserve"> M, </w:t>
      </w:r>
      <w:proofErr w:type="spellStart"/>
      <w:r w:rsidRPr="00E60C9C">
        <w:rPr>
          <w:color w:val="333333"/>
          <w:shd w:val="clear" w:color="auto" w:fill="FFFFFF"/>
        </w:rPr>
        <w:t>AlZyoud</w:t>
      </w:r>
      <w:proofErr w:type="spellEnd"/>
      <w:r w:rsidRPr="00E60C9C">
        <w:rPr>
          <w:color w:val="333333"/>
          <w:shd w:val="clear" w:color="auto" w:fill="FFFFFF"/>
        </w:rPr>
        <w:t xml:space="preserve"> S, Shahin D, Scott J, Kumar N, Pates R, </w:t>
      </w:r>
      <w:r w:rsidRPr="00E60C9C">
        <w:rPr>
          <w:b/>
          <w:bCs/>
          <w:color w:val="333333"/>
          <w:shd w:val="clear" w:color="auto" w:fill="FFFFFF"/>
        </w:rPr>
        <w:t>Khoshnood K</w:t>
      </w:r>
      <w:r w:rsidRPr="00E60C9C">
        <w:rPr>
          <w:color w:val="333333"/>
          <w:shd w:val="clear" w:color="auto" w:fill="FFFFFF"/>
        </w:rPr>
        <w:t xml:space="preserve">. </w:t>
      </w:r>
      <w:r w:rsidR="00370015" w:rsidRPr="00E60C9C">
        <w:rPr>
          <w:color w:val="333333"/>
          <w:shd w:val="clear" w:color="auto" w:fill="FFFFFF"/>
        </w:rPr>
        <w:t xml:space="preserve">Substance </w:t>
      </w:r>
      <w:proofErr w:type="gramStart"/>
      <w:r w:rsidR="00370015" w:rsidRPr="00E60C9C">
        <w:rPr>
          <w:color w:val="333333"/>
          <w:shd w:val="clear" w:color="auto" w:fill="FFFFFF"/>
        </w:rPr>
        <w:t>use</w:t>
      </w:r>
      <w:proofErr w:type="gramEnd"/>
      <w:r w:rsidR="00370015" w:rsidRPr="00E60C9C">
        <w:rPr>
          <w:color w:val="333333"/>
          <w:shd w:val="clear" w:color="auto" w:fill="FFFFFF"/>
        </w:rPr>
        <w:t xml:space="preserve"> and substance use disorders in</w:t>
      </w:r>
      <w:r w:rsidR="00D34BF7" w:rsidRPr="00E60C9C">
        <w:rPr>
          <w:color w:val="333333"/>
          <w:shd w:val="clear" w:color="auto" w:fill="FFFFFF"/>
        </w:rPr>
        <w:t xml:space="preserve"> </w:t>
      </w:r>
      <w:r w:rsidR="00370015" w:rsidRPr="00E60C9C">
        <w:rPr>
          <w:color w:val="333333"/>
          <w:shd w:val="clear" w:color="auto" w:fill="FFFFFF"/>
        </w:rPr>
        <w:t>relation to COVID-19: qualitative experiences of people who use drugs in Jordan, Journal of Substance Use</w:t>
      </w:r>
      <w:r w:rsidRPr="00E60C9C">
        <w:rPr>
          <w:color w:val="333333"/>
          <w:shd w:val="clear" w:color="auto" w:fill="FFFFFF"/>
        </w:rPr>
        <w:t>. 2024; 1-1.</w:t>
      </w:r>
      <w:r w:rsidRPr="00E60C9C">
        <w:rPr>
          <w:i/>
          <w:iCs/>
        </w:rPr>
        <w:t xml:space="preserve"> </w:t>
      </w:r>
      <w:r w:rsidRPr="00E60C9C">
        <w:t xml:space="preserve">doi; </w:t>
      </w:r>
      <w:hyperlink r:id="rId230" w:history="1">
        <w:r w:rsidRPr="00E60C9C">
          <w:rPr>
            <w:rStyle w:val="Hyperlink"/>
          </w:rPr>
          <w:t>10.1080/14659891.2024.2302188</w:t>
        </w:r>
      </w:hyperlink>
      <w:r w:rsidRPr="00E60C9C">
        <w:t>.</w:t>
      </w:r>
    </w:p>
    <w:p w14:paraId="678C43A0" w14:textId="351419DF" w:rsidR="00D34BF7" w:rsidRPr="00E60C9C" w:rsidRDefault="00370015">
      <w:pPr>
        <w:pStyle w:val="ListParagraph"/>
        <w:numPr>
          <w:ilvl w:val="0"/>
          <w:numId w:val="3"/>
        </w:numPr>
        <w:ind w:left="720" w:hanging="720"/>
        <w:rPr>
          <w:b/>
          <w:i/>
          <w:iCs/>
        </w:rPr>
      </w:pPr>
      <w:proofErr w:type="spellStart"/>
      <w:r w:rsidRPr="00E60C9C">
        <w:rPr>
          <w:color w:val="212121"/>
          <w:shd w:val="clear" w:color="auto" w:fill="FFFFFF"/>
        </w:rPr>
        <w:t>Nabavizadeh</w:t>
      </w:r>
      <w:proofErr w:type="spellEnd"/>
      <w:r w:rsidRPr="00E60C9C">
        <w:rPr>
          <w:color w:val="212121"/>
          <w:shd w:val="clear" w:color="auto" w:fill="FFFFFF"/>
        </w:rPr>
        <w:t xml:space="preserve"> SS, Mootz JJ, </w:t>
      </w:r>
      <w:proofErr w:type="spellStart"/>
      <w:r w:rsidRPr="00E60C9C">
        <w:rPr>
          <w:color w:val="212121"/>
          <w:shd w:val="clear" w:color="auto" w:fill="FFFFFF"/>
        </w:rPr>
        <w:t>Nadjmi</w:t>
      </w:r>
      <w:proofErr w:type="spellEnd"/>
      <w:r w:rsidRPr="00E60C9C">
        <w:rPr>
          <w:color w:val="212121"/>
          <w:shd w:val="clear" w:color="auto" w:fill="FFFFFF"/>
        </w:rPr>
        <w:t xml:space="preserve"> N, Massenburg BB, </w:t>
      </w:r>
      <w:proofErr w:type="spellStart"/>
      <w:r w:rsidRPr="00E60C9C">
        <w:rPr>
          <w:b/>
          <w:bCs/>
          <w:color w:val="212121"/>
          <w:shd w:val="clear" w:color="auto" w:fill="FFFFFF"/>
        </w:rPr>
        <w:t>Khoshnood</w:t>
      </w:r>
      <w:proofErr w:type="spellEnd"/>
      <w:r w:rsidRPr="00E60C9C">
        <w:rPr>
          <w:b/>
          <w:bCs/>
          <w:color w:val="212121"/>
          <w:shd w:val="clear" w:color="auto" w:fill="FFFFFF"/>
        </w:rPr>
        <w:t xml:space="preserve"> K</w:t>
      </w:r>
      <w:r w:rsidRPr="00E60C9C">
        <w:rPr>
          <w:color w:val="212121"/>
          <w:shd w:val="clear" w:color="auto" w:fill="FFFFFF"/>
        </w:rPr>
        <w:t xml:space="preserve">, </w:t>
      </w:r>
      <w:proofErr w:type="spellStart"/>
      <w:r w:rsidRPr="00E60C9C">
        <w:rPr>
          <w:color w:val="212121"/>
          <w:shd w:val="clear" w:color="auto" w:fill="FFFFFF"/>
        </w:rPr>
        <w:t>Shojaeefard</w:t>
      </w:r>
      <w:proofErr w:type="spellEnd"/>
      <w:r w:rsidRPr="00E60C9C">
        <w:rPr>
          <w:color w:val="212121"/>
          <w:shd w:val="clear" w:color="auto" w:fill="FFFFFF"/>
        </w:rPr>
        <w:t xml:space="preserve"> E, </w:t>
      </w:r>
      <w:proofErr w:type="spellStart"/>
      <w:r w:rsidRPr="00E60C9C">
        <w:rPr>
          <w:color w:val="212121"/>
          <w:shd w:val="clear" w:color="auto" w:fill="FFFFFF"/>
        </w:rPr>
        <w:t>Vardanjani</w:t>
      </w:r>
      <w:proofErr w:type="spellEnd"/>
      <w:r w:rsidRPr="00E60C9C">
        <w:rPr>
          <w:color w:val="212121"/>
          <w:shd w:val="clear" w:color="auto" w:fill="FFFFFF"/>
        </w:rPr>
        <w:t xml:space="preserve"> HM. Gender inequality and burden of orofacial clefts in the Eastern Mediterranean region: findings from global burden of disease study 1990-2019. BMC </w:t>
      </w:r>
      <w:proofErr w:type="spellStart"/>
      <w:r w:rsidRPr="00E60C9C">
        <w:rPr>
          <w:color w:val="212121"/>
          <w:shd w:val="clear" w:color="auto" w:fill="FFFFFF"/>
        </w:rPr>
        <w:t>Pediatr</w:t>
      </w:r>
      <w:proofErr w:type="spellEnd"/>
      <w:r w:rsidRPr="00E60C9C">
        <w:rPr>
          <w:color w:val="212121"/>
          <w:shd w:val="clear" w:color="auto" w:fill="FFFFFF"/>
        </w:rPr>
        <w:t xml:space="preserve">. 2024;24(1):76. </w:t>
      </w:r>
      <w:r w:rsidR="00F33087" w:rsidRPr="00E60C9C">
        <w:rPr>
          <w:color w:val="212121"/>
          <w:shd w:val="clear" w:color="auto" w:fill="FFFFFF"/>
        </w:rPr>
        <w:t xml:space="preserve">doi: </w:t>
      </w:r>
      <w:hyperlink r:id="rId231" w:history="1">
        <w:r w:rsidR="00F33087" w:rsidRPr="00E60C9C">
          <w:rPr>
            <w:rStyle w:val="Hyperlink"/>
            <w:shd w:val="clear" w:color="auto" w:fill="FFFFFF"/>
          </w:rPr>
          <w:t>10.1186/s12887-024-04569-6</w:t>
        </w:r>
      </w:hyperlink>
      <w:r w:rsidR="00F33087" w:rsidRPr="00E60C9C">
        <w:rPr>
          <w:color w:val="212121"/>
          <w:shd w:val="clear" w:color="auto" w:fill="FFFFFF"/>
        </w:rPr>
        <w:t xml:space="preserve">. PMID: </w:t>
      </w:r>
      <w:hyperlink r:id="rId232" w:history="1">
        <w:r w:rsidR="00F33087" w:rsidRPr="00E60C9C">
          <w:rPr>
            <w:rStyle w:val="Hyperlink"/>
            <w:shd w:val="clear" w:color="auto" w:fill="FFFFFF"/>
          </w:rPr>
          <w:t>38262976</w:t>
        </w:r>
      </w:hyperlink>
      <w:r w:rsidR="00F33087" w:rsidRPr="00E60C9C">
        <w:rPr>
          <w:color w:val="212121"/>
          <w:shd w:val="clear" w:color="auto" w:fill="FFFFFF"/>
        </w:rPr>
        <w:t xml:space="preserve">. PMCID: </w:t>
      </w:r>
      <w:hyperlink r:id="rId233" w:history="1">
        <w:r w:rsidR="00F33087" w:rsidRPr="00E60C9C">
          <w:rPr>
            <w:rStyle w:val="Hyperlink"/>
            <w:shd w:val="clear" w:color="auto" w:fill="FFFFFF"/>
          </w:rPr>
          <w:t>PMC10804627</w:t>
        </w:r>
      </w:hyperlink>
      <w:r w:rsidR="00F33087" w:rsidRPr="00E60C9C">
        <w:rPr>
          <w:color w:val="212121"/>
          <w:shd w:val="clear" w:color="auto" w:fill="FFFFFF"/>
        </w:rPr>
        <w:t>.</w:t>
      </w:r>
    </w:p>
    <w:p w14:paraId="7A42302F" w14:textId="66C777F6" w:rsidR="00D34BF7" w:rsidRPr="00E60C9C" w:rsidRDefault="00370015">
      <w:pPr>
        <w:pStyle w:val="ListParagraph"/>
        <w:numPr>
          <w:ilvl w:val="0"/>
          <w:numId w:val="3"/>
        </w:numPr>
        <w:ind w:left="720" w:hanging="720"/>
        <w:rPr>
          <w:b/>
          <w:i/>
          <w:iCs/>
        </w:rPr>
      </w:pPr>
      <w:r w:rsidRPr="00E60C9C">
        <w:rPr>
          <w:color w:val="212121"/>
          <w:shd w:val="clear" w:color="auto" w:fill="FFFFFF"/>
        </w:rPr>
        <w:t xml:space="preserve">Poole DN, Andersen D, Raymond NA, Grace R, Smith T, </w:t>
      </w:r>
      <w:r w:rsidRPr="00E60C9C">
        <w:rPr>
          <w:b/>
          <w:bCs/>
          <w:color w:val="212121"/>
          <w:shd w:val="clear" w:color="auto" w:fill="FFFFFF"/>
        </w:rPr>
        <w:t>Khoshnood K</w:t>
      </w:r>
      <w:r w:rsidRPr="00E60C9C">
        <w:rPr>
          <w:color w:val="212121"/>
          <w:shd w:val="clear" w:color="auto" w:fill="FFFFFF"/>
        </w:rPr>
        <w:t>, Mowafi H. Damage to medical complexes in the Israel-Hamas war: a geospatial analysis. BMJ Glob Health. 2024;9(2</w:t>
      </w:r>
      <w:proofErr w:type="gramStart"/>
      <w:r w:rsidRPr="00E60C9C">
        <w:rPr>
          <w:color w:val="212121"/>
          <w:shd w:val="clear" w:color="auto" w:fill="FFFFFF"/>
        </w:rPr>
        <w:t>):e</w:t>
      </w:r>
      <w:proofErr w:type="gramEnd"/>
      <w:r w:rsidRPr="00E60C9C">
        <w:rPr>
          <w:color w:val="212121"/>
          <w:shd w:val="clear" w:color="auto" w:fill="FFFFFF"/>
        </w:rPr>
        <w:t xml:space="preserve">014768. doi: </w:t>
      </w:r>
      <w:hyperlink r:id="rId234" w:history="1">
        <w:r w:rsidRPr="00E60C9C">
          <w:rPr>
            <w:rStyle w:val="Hyperlink"/>
            <w:shd w:val="clear" w:color="auto" w:fill="FFFFFF"/>
          </w:rPr>
          <w:t>10.1136/bmjgh-2023-014768</w:t>
        </w:r>
      </w:hyperlink>
      <w:r w:rsidRPr="00E60C9C">
        <w:rPr>
          <w:color w:val="212121"/>
          <w:shd w:val="clear" w:color="auto" w:fill="FFFFFF"/>
        </w:rPr>
        <w:t xml:space="preserve">. PMID: </w:t>
      </w:r>
      <w:hyperlink r:id="rId235" w:history="1">
        <w:r w:rsidRPr="00E60C9C">
          <w:rPr>
            <w:rStyle w:val="Hyperlink"/>
            <w:shd w:val="clear" w:color="auto" w:fill="FFFFFF"/>
          </w:rPr>
          <w:t>38346771</w:t>
        </w:r>
      </w:hyperlink>
      <w:r w:rsidRPr="00E60C9C">
        <w:rPr>
          <w:color w:val="212121"/>
          <w:shd w:val="clear" w:color="auto" w:fill="FFFFFF"/>
        </w:rPr>
        <w:t>.</w:t>
      </w:r>
    </w:p>
    <w:p w14:paraId="4DD1BA18" w14:textId="68DE7D0B" w:rsidR="00D34BF7" w:rsidRPr="00E60C9C" w:rsidRDefault="00370015">
      <w:pPr>
        <w:pStyle w:val="ListParagraph"/>
        <w:numPr>
          <w:ilvl w:val="0"/>
          <w:numId w:val="3"/>
        </w:numPr>
        <w:ind w:left="720" w:hanging="720"/>
        <w:rPr>
          <w:b/>
          <w:i/>
          <w:iCs/>
        </w:rPr>
      </w:pPr>
      <w:r w:rsidRPr="00E60C9C">
        <w:rPr>
          <w:color w:val="212121"/>
          <w:shd w:val="clear" w:color="auto" w:fill="FFFFFF"/>
        </w:rPr>
        <w:t xml:space="preserve">Zhao Y, </w:t>
      </w:r>
      <w:r w:rsidRPr="00E60C9C">
        <w:rPr>
          <w:b/>
          <w:bCs/>
          <w:color w:val="212121"/>
          <w:shd w:val="clear" w:color="auto" w:fill="FFFFFF"/>
        </w:rPr>
        <w:t>Khoshnood K</w:t>
      </w:r>
      <w:r w:rsidRPr="00E60C9C">
        <w:rPr>
          <w:color w:val="212121"/>
          <w:shd w:val="clear" w:color="auto" w:fill="FFFFFF"/>
        </w:rPr>
        <w:t xml:space="preserve">, Sheng Y. Social support as a mediator between mental health and stigma among newly HIV-positive men who have sex with men. Int J STD AIDS. 2024:9564624241227653. doi: </w:t>
      </w:r>
      <w:hyperlink r:id="rId236" w:history="1">
        <w:r w:rsidRPr="00E60C9C">
          <w:rPr>
            <w:rStyle w:val="Hyperlink"/>
            <w:shd w:val="clear" w:color="auto" w:fill="FFFFFF"/>
          </w:rPr>
          <w:t>10.1177/09564624241227653</w:t>
        </w:r>
      </w:hyperlink>
      <w:r w:rsidRPr="00E60C9C">
        <w:rPr>
          <w:color w:val="212121"/>
          <w:shd w:val="clear" w:color="auto" w:fill="FFFFFF"/>
        </w:rPr>
        <w:t xml:space="preserve">. PMID: </w:t>
      </w:r>
      <w:hyperlink r:id="rId237" w:history="1">
        <w:r w:rsidRPr="00E60C9C">
          <w:rPr>
            <w:rStyle w:val="Hyperlink"/>
            <w:shd w:val="clear" w:color="auto" w:fill="FFFFFF"/>
          </w:rPr>
          <w:t>38314565</w:t>
        </w:r>
      </w:hyperlink>
      <w:r w:rsidRPr="00E60C9C">
        <w:rPr>
          <w:color w:val="212121"/>
          <w:shd w:val="clear" w:color="auto" w:fill="FFFFFF"/>
        </w:rPr>
        <w:t>.</w:t>
      </w:r>
    </w:p>
    <w:p w14:paraId="5F025966" w14:textId="7D18A441" w:rsidR="00D34BF7" w:rsidRPr="00E60C9C" w:rsidRDefault="00370015">
      <w:pPr>
        <w:pStyle w:val="ListParagraph"/>
        <w:numPr>
          <w:ilvl w:val="0"/>
          <w:numId w:val="3"/>
        </w:numPr>
        <w:ind w:left="720" w:hanging="720"/>
        <w:rPr>
          <w:b/>
          <w:i/>
          <w:iCs/>
        </w:rPr>
      </w:pPr>
      <w:r w:rsidRPr="00E60C9C">
        <w:rPr>
          <w:color w:val="212121"/>
          <w:shd w:val="clear" w:color="auto" w:fill="FFFFFF"/>
        </w:rPr>
        <w:t xml:space="preserve">Hyde I, </w:t>
      </w:r>
      <w:r w:rsidRPr="00E60C9C">
        <w:rPr>
          <w:b/>
          <w:bCs/>
          <w:color w:val="212121"/>
          <w:shd w:val="clear" w:color="auto" w:fill="FFFFFF"/>
        </w:rPr>
        <w:t>Khoshnood K</w:t>
      </w:r>
      <w:r w:rsidRPr="00E60C9C">
        <w:rPr>
          <w:color w:val="212121"/>
          <w:shd w:val="clear" w:color="auto" w:fill="FFFFFF"/>
        </w:rPr>
        <w:t xml:space="preserve">, Chahine T, Basrai F. </w:t>
      </w:r>
      <w:proofErr w:type="gramStart"/>
      <w:r w:rsidRPr="00E60C9C">
        <w:rPr>
          <w:color w:val="212121"/>
          <w:shd w:val="clear" w:color="auto" w:fill="FFFFFF"/>
        </w:rPr>
        <w:t>Curricula</w:t>
      </w:r>
      <w:proofErr w:type="gramEnd"/>
      <w:r w:rsidRPr="00E60C9C">
        <w:rPr>
          <w:color w:val="212121"/>
          <w:shd w:val="clear" w:color="auto" w:fill="FFFFFF"/>
        </w:rPr>
        <w:t xml:space="preserve"> and resources related to social entrepreneurship and public health innovation within schools of public health in the United States. Front Public Health. </w:t>
      </w:r>
      <w:proofErr w:type="gramStart"/>
      <w:r w:rsidRPr="00E60C9C">
        <w:rPr>
          <w:color w:val="212121"/>
          <w:shd w:val="clear" w:color="auto" w:fill="FFFFFF"/>
        </w:rPr>
        <w:t>2024;12:1354787</w:t>
      </w:r>
      <w:proofErr w:type="gramEnd"/>
      <w:r w:rsidRPr="00E60C9C">
        <w:rPr>
          <w:color w:val="212121"/>
          <w:shd w:val="clear" w:color="auto" w:fill="FFFFFF"/>
        </w:rPr>
        <w:t xml:space="preserve">. doi: </w:t>
      </w:r>
      <w:hyperlink r:id="rId238" w:history="1">
        <w:r w:rsidRPr="00E60C9C">
          <w:rPr>
            <w:rStyle w:val="Hyperlink"/>
            <w:shd w:val="clear" w:color="auto" w:fill="FFFFFF"/>
          </w:rPr>
          <w:t>10.3389/fpubh.2024.1354787</w:t>
        </w:r>
      </w:hyperlink>
      <w:r w:rsidRPr="00E60C9C">
        <w:rPr>
          <w:color w:val="212121"/>
          <w:shd w:val="clear" w:color="auto" w:fill="FFFFFF"/>
        </w:rPr>
        <w:t xml:space="preserve">. PMID: </w:t>
      </w:r>
      <w:hyperlink r:id="rId239" w:history="1">
        <w:r w:rsidRPr="00E60C9C">
          <w:rPr>
            <w:rStyle w:val="Hyperlink"/>
            <w:shd w:val="clear" w:color="auto" w:fill="FFFFFF"/>
          </w:rPr>
          <w:t>38406499</w:t>
        </w:r>
      </w:hyperlink>
      <w:r w:rsidR="00F33087" w:rsidRPr="00E60C9C">
        <w:rPr>
          <w:color w:val="212121"/>
          <w:shd w:val="clear" w:color="auto" w:fill="FFFFFF"/>
        </w:rPr>
        <w:t>.</w:t>
      </w:r>
      <w:r w:rsidRPr="00E60C9C">
        <w:rPr>
          <w:color w:val="212121"/>
          <w:shd w:val="clear" w:color="auto" w:fill="FFFFFF"/>
        </w:rPr>
        <w:t xml:space="preserve"> PMCID: </w:t>
      </w:r>
      <w:hyperlink r:id="rId240" w:history="1">
        <w:r w:rsidRPr="00E60C9C">
          <w:rPr>
            <w:rStyle w:val="Hyperlink"/>
            <w:shd w:val="clear" w:color="auto" w:fill="FFFFFF"/>
          </w:rPr>
          <w:t>PMC10884220</w:t>
        </w:r>
      </w:hyperlink>
      <w:r w:rsidRPr="00E60C9C">
        <w:rPr>
          <w:color w:val="212121"/>
          <w:shd w:val="clear" w:color="auto" w:fill="FFFFFF"/>
        </w:rPr>
        <w:t>.</w:t>
      </w:r>
    </w:p>
    <w:p w14:paraId="187AED1C" w14:textId="18FD7D3F" w:rsidR="001E1A61" w:rsidRPr="00E60C9C" w:rsidRDefault="00370015" w:rsidP="0090223A">
      <w:pPr>
        <w:pStyle w:val="ListParagraph"/>
        <w:numPr>
          <w:ilvl w:val="0"/>
          <w:numId w:val="3"/>
        </w:numPr>
        <w:ind w:left="720" w:hanging="720"/>
        <w:rPr>
          <w:color w:val="000000"/>
        </w:rPr>
      </w:pPr>
      <w:r w:rsidRPr="00E60C9C">
        <w:rPr>
          <w:color w:val="000000"/>
        </w:rPr>
        <w:t xml:space="preserve">Ranjit, Y. S., Basnyat, I., Joshi, O., </w:t>
      </w:r>
      <w:r w:rsidRPr="00E60C9C">
        <w:rPr>
          <w:b/>
          <w:bCs/>
          <w:color w:val="000000"/>
        </w:rPr>
        <w:t>Khoshnood, K</w:t>
      </w:r>
      <w:r w:rsidRPr="00E60C9C">
        <w:rPr>
          <w:color w:val="000000"/>
        </w:rPr>
        <w:t>., &amp; Fisher, C. B.</w:t>
      </w:r>
      <w:r w:rsidR="00F33087" w:rsidRPr="00E60C9C">
        <w:rPr>
          <w:color w:val="000000"/>
        </w:rPr>
        <w:t xml:space="preserve"> </w:t>
      </w:r>
      <w:r w:rsidRPr="00E60C9C">
        <w:rPr>
          <w:color w:val="000000"/>
        </w:rPr>
        <w:t>Sharing Culture and Management of Sex Work Information on Mobile Phones by Female Sex Workers in Nepal: Implications for mHealth Practice and Research. </w:t>
      </w:r>
      <w:r w:rsidRPr="00E60C9C">
        <w:rPr>
          <w:i/>
          <w:iCs/>
          <w:color w:val="000000"/>
        </w:rPr>
        <w:t>Health Communication</w:t>
      </w:r>
      <w:r w:rsidR="00F33087" w:rsidRPr="00E60C9C">
        <w:rPr>
          <w:color w:val="000000"/>
        </w:rPr>
        <w:t>. 2024;</w:t>
      </w:r>
      <w:r w:rsidRPr="00E60C9C">
        <w:rPr>
          <w:color w:val="000000"/>
        </w:rPr>
        <w:t xml:space="preserve">1–11. </w:t>
      </w:r>
      <w:r w:rsidR="00F33087" w:rsidRPr="00E60C9C">
        <w:rPr>
          <w:color w:val="000000"/>
        </w:rPr>
        <w:t>PMID: </w:t>
      </w:r>
      <w:hyperlink r:id="rId241" w:history="1">
        <w:r w:rsidR="00F33087" w:rsidRPr="00E60C9C">
          <w:rPr>
            <w:rStyle w:val="Hyperlink"/>
          </w:rPr>
          <w:t>38836353</w:t>
        </w:r>
      </w:hyperlink>
      <w:r w:rsidR="00F33087" w:rsidRPr="00E60C9C">
        <w:rPr>
          <w:color w:val="000000"/>
        </w:rPr>
        <w:t>. doi; </w:t>
      </w:r>
      <w:hyperlink r:id="rId242" w:tgtFrame="_blank" w:history="1">
        <w:r w:rsidR="00F33087" w:rsidRPr="00E60C9C">
          <w:rPr>
            <w:rStyle w:val="Hyperlink"/>
          </w:rPr>
          <w:t>10.1080/10410236.2024.2363617</w:t>
        </w:r>
      </w:hyperlink>
    </w:p>
    <w:p w14:paraId="4D9BD2D3" w14:textId="77777777" w:rsidR="001E1A61" w:rsidRPr="00E60C9C" w:rsidRDefault="001E1A61" w:rsidP="001E1A61">
      <w:pPr>
        <w:pStyle w:val="ListParagraph"/>
        <w:numPr>
          <w:ilvl w:val="0"/>
          <w:numId w:val="3"/>
        </w:numPr>
        <w:ind w:left="720" w:hanging="720"/>
        <w:rPr>
          <w:color w:val="000000"/>
        </w:rPr>
      </w:pPr>
      <w:proofErr w:type="spellStart"/>
      <w:r w:rsidRPr="00E60C9C">
        <w:t>Harsono</w:t>
      </w:r>
      <w:proofErr w:type="spellEnd"/>
      <w:r w:rsidRPr="00E60C9C">
        <w:t xml:space="preserve">, D, </w:t>
      </w:r>
      <w:proofErr w:type="spellStart"/>
      <w:r w:rsidRPr="00E60C9C">
        <w:t>Atre</w:t>
      </w:r>
      <w:proofErr w:type="spellEnd"/>
      <w:r w:rsidRPr="00E60C9C">
        <w:t xml:space="preserve"> S, Peterson </w:t>
      </w:r>
      <w:proofErr w:type="gramStart"/>
      <w:r w:rsidRPr="00E60C9C">
        <w:t xml:space="preserve">H, </w:t>
      </w:r>
      <w:r w:rsidRPr="00E60C9C">
        <w:rPr>
          <w:vertAlign w:val="superscript"/>
        </w:rPr>
        <w:t xml:space="preserve"> </w:t>
      </w:r>
      <w:proofErr w:type="spellStart"/>
      <w:r w:rsidRPr="00E60C9C">
        <w:t>Nyhan</w:t>
      </w:r>
      <w:proofErr w:type="spellEnd"/>
      <w:proofErr w:type="gramEnd"/>
      <w:r w:rsidRPr="00E60C9C">
        <w:t xml:space="preserve"> K, </w:t>
      </w:r>
      <w:proofErr w:type="spellStart"/>
      <w:r w:rsidRPr="00E60C9C">
        <w:t>Garmroudi</w:t>
      </w:r>
      <w:proofErr w:type="spellEnd"/>
      <w:r w:rsidRPr="00E60C9C">
        <w:t xml:space="preserve">, D, Davis, JL, Ho W, </w:t>
      </w:r>
      <w:proofErr w:type="spellStart"/>
      <w:r w:rsidRPr="00E60C9C">
        <w:rPr>
          <w:b/>
          <w:bCs/>
        </w:rPr>
        <w:t>Khoshnood</w:t>
      </w:r>
      <w:proofErr w:type="spellEnd"/>
      <w:r w:rsidRPr="00E60C9C">
        <w:rPr>
          <w:b/>
          <w:bCs/>
        </w:rPr>
        <w:t>, K</w:t>
      </w:r>
      <w:r w:rsidRPr="00E60C9C">
        <w:t xml:space="preserve">. A scoping review of factors associated with HIV acquisition in the context of humanitarian crises, </w:t>
      </w:r>
      <w:r w:rsidRPr="00E60C9C">
        <w:rPr>
          <w:color w:val="212121"/>
          <w:shd w:val="clear" w:color="auto" w:fill="FFFFFF"/>
        </w:rPr>
        <w:t xml:space="preserve">AIDS </w:t>
      </w:r>
      <w:proofErr w:type="spellStart"/>
      <w:r w:rsidRPr="00E60C9C">
        <w:rPr>
          <w:color w:val="212121"/>
          <w:shd w:val="clear" w:color="auto" w:fill="FFFFFF"/>
        </w:rPr>
        <w:t>Behav</w:t>
      </w:r>
      <w:proofErr w:type="spellEnd"/>
      <w:r w:rsidRPr="00E60C9C">
        <w:rPr>
          <w:color w:val="212121"/>
          <w:shd w:val="clear" w:color="auto" w:fill="FFFFFF"/>
        </w:rPr>
        <w:t xml:space="preserve">. 2024 Sep 18. </w:t>
      </w:r>
      <w:proofErr w:type="spellStart"/>
      <w:r w:rsidRPr="00E60C9C">
        <w:rPr>
          <w:color w:val="212121"/>
          <w:shd w:val="clear" w:color="auto" w:fill="FFFFFF"/>
        </w:rPr>
        <w:t>doi</w:t>
      </w:r>
      <w:proofErr w:type="spellEnd"/>
      <w:r w:rsidRPr="00E60C9C">
        <w:rPr>
          <w:color w:val="212121"/>
          <w:shd w:val="clear" w:color="auto" w:fill="FFFFFF"/>
        </w:rPr>
        <w:t xml:space="preserve">: 10.1007/s10461-024-04504-x. </w:t>
      </w:r>
      <w:proofErr w:type="spellStart"/>
      <w:r w:rsidRPr="00E60C9C">
        <w:rPr>
          <w:color w:val="212121"/>
          <w:shd w:val="clear" w:color="auto" w:fill="FFFFFF"/>
        </w:rPr>
        <w:t>Epub</w:t>
      </w:r>
      <w:proofErr w:type="spellEnd"/>
      <w:r w:rsidRPr="00E60C9C">
        <w:rPr>
          <w:color w:val="212121"/>
          <w:shd w:val="clear" w:color="auto" w:fill="FFFFFF"/>
        </w:rPr>
        <w:t xml:space="preserve"> ahead of print. PMID: 39292318.</w:t>
      </w:r>
    </w:p>
    <w:p w14:paraId="690839A3" w14:textId="5BC24DC6" w:rsidR="001E1A61" w:rsidRPr="00E60C9C" w:rsidRDefault="001E1A61" w:rsidP="001E1A61">
      <w:pPr>
        <w:pStyle w:val="ListParagraph"/>
        <w:numPr>
          <w:ilvl w:val="0"/>
          <w:numId w:val="3"/>
        </w:numPr>
        <w:ind w:left="720" w:hanging="720"/>
        <w:rPr>
          <w:color w:val="000000"/>
        </w:rPr>
      </w:pPr>
      <w:bookmarkStart w:id="0" w:name="_Hlk122346030"/>
      <w:r w:rsidRPr="00E60C9C">
        <w:t xml:space="preserve">Marzouk, M, </w:t>
      </w:r>
      <w:proofErr w:type="spellStart"/>
      <w:r w:rsidRPr="00E60C9C">
        <w:t>Hamze</w:t>
      </w:r>
      <w:proofErr w:type="spellEnd"/>
      <w:r w:rsidRPr="00E60C9C">
        <w:t xml:space="preserve">, </w:t>
      </w:r>
      <w:proofErr w:type="spellStart"/>
      <w:r w:rsidRPr="00E60C9C">
        <w:t>Debel</w:t>
      </w:r>
      <w:proofErr w:type="spellEnd"/>
      <w:r w:rsidRPr="00E60C9C">
        <w:t xml:space="preserve">, J, </w:t>
      </w:r>
      <w:proofErr w:type="spellStart"/>
      <w:r w:rsidRPr="00E60C9C">
        <w:t>Alshemali</w:t>
      </w:r>
      <w:proofErr w:type="spellEnd"/>
      <w:r w:rsidRPr="00E60C9C">
        <w:t xml:space="preserve"> A, </w:t>
      </w:r>
      <w:proofErr w:type="spellStart"/>
      <w:r w:rsidRPr="00E60C9C">
        <w:t>Alameen</w:t>
      </w:r>
      <w:proofErr w:type="spellEnd"/>
      <w:r w:rsidRPr="00E60C9C">
        <w:t xml:space="preserve">, BA, </w:t>
      </w:r>
      <w:proofErr w:type="spellStart"/>
      <w:r w:rsidRPr="00E60C9C">
        <w:t>Bakkour</w:t>
      </w:r>
      <w:proofErr w:type="spellEnd"/>
      <w:r w:rsidRPr="00E60C9C">
        <w:t xml:space="preserve">, M, Galal, B, </w:t>
      </w:r>
      <w:proofErr w:type="spellStart"/>
      <w:r w:rsidRPr="00E60C9C">
        <w:t>Chagpar</w:t>
      </w:r>
      <w:proofErr w:type="spellEnd"/>
      <w:r w:rsidRPr="00E60C9C">
        <w:t xml:space="preserve">, AB, </w:t>
      </w:r>
      <w:proofErr w:type="spellStart"/>
      <w:r w:rsidRPr="00E60C9C">
        <w:t>Atassi</w:t>
      </w:r>
      <w:proofErr w:type="spellEnd"/>
      <w:r w:rsidRPr="00E60C9C">
        <w:t xml:space="preserve">, B, </w:t>
      </w:r>
      <w:proofErr w:type="spellStart"/>
      <w:r w:rsidRPr="00E60C9C">
        <w:rPr>
          <w:b/>
          <w:bCs/>
        </w:rPr>
        <w:t>Khoshnood</w:t>
      </w:r>
      <w:proofErr w:type="spellEnd"/>
      <w:r w:rsidRPr="00E60C9C">
        <w:rPr>
          <w:b/>
          <w:bCs/>
        </w:rPr>
        <w:t>, K</w:t>
      </w:r>
      <w:r w:rsidRPr="00E60C9C">
        <w:t xml:space="preserve">, </w:t>
      </w:r>
      <w:proofErr w:type="spellStart"/>
      <w:r w:rsidRPr="00E60C9C">
        <w:t>Abbara</w:t>
      </w:r>
      <w:proofErr w:type="spellEnd"/>
      <w:r w:rsidRPr="00E60C9C">
        <w:t xml:space="preserve">, A. Accessing breast cancer care in a protracted conflict: qualitative exploration of the perspectives of women with breast cancer in northwest Syria, Social Science &amp; Medicine, 2024, 117364, ISSN 0277-9536, </w:t>
      </w:r>
      <w:hyperlink r:id="rId243" w:history="1">
        <w:r w:rsidRPr="00E60C9C">
          <w:rPr>
            <w:rStyle w:val="Hyperlink"/>
          </w:rPr>
          <w:t>https://doi.org/10.1016/j.socscimed.2024.117364</w:t>
        </w:r>
      </w:hyperlink>
    </w:p>
    <w:bookmarkEnd w:id="0"/>
    <w:p w14:paraId="12DB8140" w14:textId="77777777" w:rsidR="0040482C" w:rsidRPr="00E60C9C" w:rsidRDefault="0040482C" w:rsidP="00172AF3"/>
    <w:p w14:paraId="0484DAEB" w14:textId="55A0BF66" w:rsidR="0095714C" w:rsidRPr="00E60C9C" w:rsidRDefault="0095714C" w:rsidP="00172AF3">
      <w:r w:rsidRPr="00E60C9C">
        <w:t>Chapters</w:t>
      </w:r>
    </w:p>
    <w:p w14:paraId="328B0700" w14:textId="77777777" w:rsidR="00172AF3" w:rsidRPr="00E60C9C" w:rsidRDefault="00172AF3" w:rsidP="00096561">
      <w:pPr>
        <w:pStyle w:val="BodyText"/>
        <w:tabs>
          <w:tab w:val="clear" w:pos="540"/>
          <w:tab w:val="left" w:pos="720"/>
        </w:tabs>
        <w:rPr>
          <w:rFonts w:ascii="Times New Roman" w:hAnsi="Times New Roman"/>
          <w:b/>
          <w:i/>
          <w:iCs/>
          <w:color w:val="auto"/>
          <w:sz w:val="24"/>
          <w:szCs w:val="24"/>
        </w:rPr>
      </w:pPr>
    </w:p>
    <w:p w14:paraId="3C8D087F" w14:textId="77777777" w:rsidR="008771FE" w:rsidRPr="00E60C9C" w:rsidRDefault="008771FE" w:rsidP="00096561">
      <w:pPr>
        <w:pStyle w:val="ListParagraph"/>
        <w:numPr>
          <w:ilvl w:val="0"/>
          <w:numId w:val="1"/>
        </w:numPr>
        <w:ind w:hanging="720"/>
      </w:pPr>
      <w:r w:rsidRPr="00E60C9C">
        <w:rPr>
          <w:b/>
          <w:bCs/>
        </w:rPr>
        <w:lastRenderedPageBreak/>
        <w:t>Khoshnood K</w:t>
      </w:r>
      <w:r w:rsidRPr="00E60C9C">
        <w:t xml:space="preserve">, Stephens P, Clay, Goldstein N, </w:t>
      </w:r>
      <w:proofErr w:type="spellStart"/>
      <w:r w:rsidRPr="00E60C9C">
        <w:t>Manlowe</w:t>
      </w:r>
      <w:proofErr w:type="spellEnd"/>
      <w:r w:rsidRPr="00E60C9C">
        <w:t xml:space="preserve"> JL. Can needle exchange better serve women? The gender politics of HIV/AIDS in women: perspectives on the pandemic in the United States. New York: University Press; 1997.</w:t>
      </w:r>
    </w:p>
    <w:p w14:paraId="0C1E41AF" w14:textId="77777777" w:rsidR="008771FE" w:rsidRPr="00E60C9C" w:rsidRDefault="008771FE" w:rsidP="00096561">
      <w:pPr>
        <w:pStyle w:val="ListParagraph"/>
        <w:numPr>
          <w:ilvl w:val="0"/>
          <w:numId w:val="1"/>
        </w:numPr>
        <w:ind w:hanging="720"/>
        <w:rPr>
          <w:bCs/>
        </w:rPr>
      </w:pPr>
      <w:r w:rsidRPr="00E60C9C">
        <w:t xml:space="preserve">Buchanan D, Singer M, Shaw S, Teng W, Stopka T, </w:t>
      </w:r>
      <w:r w:rsidRPr="00E60C9C">
        <w:rPr>
          <w:b/>
          <w:bCs/>
        </w:rPr>
        <w:t>Khoshnood K</w:t>
      </w:r>
      <w:r w:rsidRPr="00E60C9C">
        <w:t>, Heimer R. Syringe access, HIV risk, and AIDS in Massachusetts and Connecticut: the health implications of public policy. In: Castro A, Singer M, editors. Unhealthy health policy: a critical anthropological examination. Altamira Press; 2004.</w:t>
      </w:r>
    </w:p>
    <w:p w14:paraId="7826451E" w14:textId="77777777" w:rsidR="008771FE" w:rsidRPr="00E60C9C" w:rsidRDefault="008771FE" w:rsidP="008771FE">
      <w:pPr>
        <w:pStyle w:val="ListParagraph"/>
        <w:numPr>
          <w:ilvl w:val="0"/>
          <w:numId w:val="1"/>
        </w:numPr>
        <w:tabs>
          <w:tab w:val="left" w:pos="720"/>
          <w:tab w:val="left" w:pos="1980"/>
          <w:tab w:val="left" w:pos="2790"/>
        </w:tabs>
        <w:ind w:hanging="720"/>
        <w:rPr>
          <w:bCs/>
        </w:rPr>
      </w:pPr>
      <w:r w:rsidRPr="00E60C9C">
        <w:rPr>
          <w:b/>
          <w:bCs/>
        </w:rPr>
        <w:t>Khoshnood K</w:t>
      </w:r>
      <w:r w:rsidRPr="00E60C9C">
        <w:t xml:space="preserve">, Sousa C, Clark K. Ethical issues in conducting research in conflict settings: case studies from the Middle East. In: Silverman H, </w:t>
      </w:r>
      <w:proofErr w:type="spellStart"/>
      <w:r w:rsidRPr="00E60C9C">
        <w:t>Arwai</w:t>
      </w:r>
      <w:proofErr w:type="spellEnd"/>
      <w:r w:rsidRPr="00E60C9C">
        <w:t xml:space="preserve"> T, editors. Ethical issues in research in the Middle East. Springer; 2017.</w:t>
      </w:r>
    </w:p>
    <w:p w14:paraId="367FF5F5" w14:textId="77777777" w:rsidR="008771FE" w:rsidRPr="00E60C9C" w:rsidRDefault="008771FE" w:rsidP="008771FE">
      <w:pPr>
        <w:pStyle w:val="ListParagraph"/>
        <w:numPr>
          <w:ilvl w:val="0"/>
          <w:numId w:val="1"/>
        </w:numPr>
        <w:tabs>
          <w:tab w:val="left" w:pos="720"/>
          <w:tab w:val="left" w:pos="1980"/>
          <w:tab w:val="left" w:pos="2790"/>
        </w:tabs>
        <w:ind w:hanging="720"/>
        <w:rPr>
          <w:bCs/>
        </w:rPr>
      </w:pPr>
      <w:r w:rsidRPr="00E60C9C">
        <w:t xml:space="preserve">Standish K, </w:t>
      </w:r>
      <w:r w:rsidRPr="00E60C9C">
        <w:rPr>
          <w:rStyle w:val="Strong"/>
        </w:rPr>
        <w:t>Khoshnood K</w:t>
      </w:r>
      <w:r w:rsidRPr="00E60C9C">
        <w:t xml:space="preserve">. Ethical challenges in student experiences of global health research. In: Arya AN, Evert J, editors. </w:t>
      </w:r>
      <w:r w:rsidRPr="00E60C9C">
        <w:rPr>
          <w:rStyle w:val="Emphasis"/>
        </w:rPr>
        <w:t>Global health experiential experiences: from theory to practice.</w:t>
      </w:r>
      <w:r w:rsidRPr="00E60C9C">
        <w:t xml:space="preserve"> Routledge; 2017.</w:t>
      </w:r>
    </w:p>
    <w:p w14:paraId="679678E6" w14:textId="199068EC" w:rsidR="008771FE" w:rsidRPr="00E60C9C" w:rsidRDefault="008771FE" w:rsidP="008771FE">
      <w:pPr>
        <w:pStyle w:val="ListParagraph"/>
        <w:numPr>
          <w:ilvl w:val="0"/>
          <w:numId w:val="1"/>
        </w:numPr>
        <w:tabs>
          <w:tab w:val="left" w:pos="720"/>
          <w:tab w:val="left" w:pos="1980"/>
          <w:tab w:val="left" w:pos="2790"/>
        </w:tabs>
        <w:ind w:hanging="720"/>
        <w:rPr>
          <w:bCs/>
        </w:rPr>
      </w:pPr>
      <w:r w:rsidRPr="00E60C9C">
        <w:rPr>
          <w:rStyle w:val="Strong"/>
        </w:rPr>
        <w:t>Khoshnood K</w:t>
      </w:r>
      <w:r w:rsidRPr="00E60C9C">
        <w:t xml:space="preserve">, Lee B, Marin C. Health effects of war on civilians in conflict zones. In: </w:t>
      </w:r>
      <w:proofErr w:type="spellStart"/>
      <w:r w:rsidRPr="00E60C9C">
        <w:t>Wiist</w:t>
      </w:r>
      <w:proofErr w:type="spellEnd"/>
      <w:r w:rsidRPr="00E60C9C">
        <w:t xml:space="preserve"> WH, White SK, editors. </w:t>
      </w:r>
      <w:r w:rsidRPr="00E60C9C">
        <w:rPr>
          <w:rStyle w:val="Emphasis"/>
        </w:rPr>
        <w:t>Preventing war and promoting peace: a guide for health professionals.</w:t>
      </w:r>
      <w:r w:rsidRPr="00E60C9C">
        <w:t xml:space="preserve"> Cambridge University Press; 2017.</w:t>
      </w:r>
      <w:r w:rsidR="00397255" w:rsidRPr="00E60C9C">
        <w:t>34-47.</w:t>
      </w:r>
    </w:p>
    <w:p w14:paraId="577D30D6" w14:textId="77777777" w:rsidR="008771FE" w:rsidRPr="00E60C9C" w:rsidRDefault="008771FE" w:rsidP="008771FE">
      <w:pPr>
        <w:pStyle w:val="ListParagraph"/>
        <w:numPr>
          <w:ilvl w:val="0"/>
          <w:numId w:val="1"/>
        </w:numPr>
        <w:tabs>
          <w:tab w:val="left" w:pos="720"/>
          <w:tab w:val="left" w:pos="1980"/>
          <w:tab w:val="left" w:pos="2790"/>
        </w:tabs>
        <w:ind w:hanging="720"/>
        <w:rPr>
          <w:bCs/>
        </w:rPr>
      </w:pPr>
      <w:r w:rsidRPr="00E60C9C">
        <w:t xml:space="preserve">Greene MC, Kane JC, Krawczyk N, Brown F, Murray L, </w:t>
      </w:r>
      <w:r w:rsidRPr="00E60C9C">
        <w:rPr>
          <w:rStyle w:val="Strong"/>
        </w:rPr>
        <w:t>Khoshnood K</w:t>
      </w:r>
      <w:r w:rsidRPr="00E60C9C">
        <w:t xml:space="preserve">, Tol WA. Alcohol and drug misuse interventions in conflict-affected populations. In: </w:t>
      </w:r>
      <w:r w:rsidRPr="00E60C9C">
        <w:rPr>
          <w:rStyle w:val="Emphasis"/>
        </w:rPr>
        <w:t>Mental health in refugee and post-conflict populations</w:t>
      </w:r>
      <w:r w:rsidRPr="00E60C9C">
        <w:t>. Springer; 2018.</w:t>
      </w:r>
    </w:p>
    <w:p w14:paraId="43E81EBA" w14:textId="328DF321" w:rsidR="008771FE" w:rsidRPr="00E60C9C" w:rsidRDefault="00724A55" w:rsidP="008771FE">
      <w:pPr>
        <w:pStyle w:val="ListParagraph"/>
        <w:numPr>
          <w:ilvl w:val="0"/>
          <w:numId w:val="1"/>
        </w:numPr>
        <w:tabs>
          <w:tab w:val="left" w:pos="720"/>
          <w:tab w:val="left" w:pos="1980"/>
          <w:tab w:val="left" w:pos="2790"/>
        </w:tabs>
        <w:ind w:hanging="720"/>
        <w:rPr>
          <w:bCs/>
        </w:rPr>
      </w:pPr>
      <w:r w:rsidRPr="00E60C9C">
        <w:rPr>
          <w:rStyle w:val="Strong"/>
          <w:b w:val="0"/>
          <w:bCs w:val="0"/>
        </w:rPr>
        <w:t>Pillai V, Mosier-Mills</w:t>
      </w:r>
      <w:r w:rsidRPr="00E60C9C">
        <w:rPr>
          <w:rStyle w:val="Strong"/>
        </w:rPr>
        <w:t xml:space="preserve">, </w:t>
      </w:r>
      <w:r w:rsidR="008771FE" w:rsidRPr="00E60C9C">
        <w:rPr>
          <w:rStyle w:val="Strong"/>
        </w:rPr>
        <w:t>Khoshnood K</w:t>
      </w:r>
      <w:r w:rsidR="008771FE" w:rsidRPr="00E60C9C">
        <w:t xml:space="preserve">. Methodological and ethical challenges in research with forcibly displaced populations. In: </w:t>
      </w:r>
      <w:r w:rsidR="008771FE" w:rsidRPr="00E60C9C">
        <w:rPr>
          <w:rStyle w:val="Emphasis"/>
        </w:rPr>
        <w:t>The health of refugees: public health perspectives from crisis to settlement.</w:t>
      </w:r>
      <w:r w:rsidR="008771FE" w:rsidRPr="00E60C9C">
        <w:t xml:space="preserve"> Oxford University Press; 2019.</w:t>
      </w:r>
      <w:r w:rsidRPr="00E60C9C">
        <w:t xml:space="preserve"> </w:t>
      </w:r>
      <w:hyperlink r:id="rId244" w:history="1">
        <w:r w:rsidRPr="00E60C9C">
          <w:rPr>
            <w:color w:val="006FB7"/>
            <w:u w:val="single"/>
            <w:bdr w:val="none" w:sz="0" w:space="0" w:color="auto" w:frame="1"/>
            <w:shd w:val="clear" w:color="auto" w:fill="FFFFFF"/>
          </w:rPr>
          <w:t>https://doi.org/10.1093/oso/9780198814733.003.0011</w:t>
        </w:r>
      </w:hyperlink>
    </w:p>
    <w:p w14:paraId="6A90D6FF" w14:textId="77777777" w:rsidR="008771FE" w:rsidRPr="00E60C9C" w:rsidRDefault="008771FE" w:rsidP="008771FE">
      <w:pPr>
        <w:pStyle w:val="ListParagraph"/>
        <w:numPr>
          <w:ilvl w:val="0"/>
          <w:numId w:val="1"/>
        </w:numPr>
        <w:tabs>
          <w:tab w:val="left" w:pos="720"/>
          <w:tab w:val="left" w:pos="1980"/>
          <w:tab w:val="left" w:pos="2790"/>
        </w:tabs>
        <w:ind w:hanging="720"/>
        <w:rPr>
          <w:bCs/>
        </w:rPr>
      </w:pPr>
      <w:r w:rsidRPr="00E60C9C">
        <w:t xml:space="preserve">Reffat N, </w:t>
      </w:r>
      <w:r w:rsidRPr="00E60C9C">
        <w:rPr>
          <w:rStyle w:val="Strong"/>
        </w:rPr>
        <w:t>Khoshnood K</w:t>
      </w:r>
      <w:r w:rsidRPr="00E60C9C">
        <w:t xml:space="preserve">, Dembry L. Evidence-based interventions for antimicrobial resistance in conflict-afflicted Arab countries. In: </w:t>
      </w:r>
      <w:r w:rsidRPr="00E60C9C">
        <w:rPr>
          <w:rStyle w:val="Emphasis"/>
        </w:rPr>
        <w:t>Handbook of healthcare in the Arab world.</w:t>
      </w:r>
      <w:r w:rsidRPr="00E60C9C">
        <w:t xml:space="preserve"> Springer; 2021.</w:t>
      </w:r>
    </w:p>
    <w:p w14:paraId="07394A6C" w14:textId="0D434CFF" w:rsidR="008771FE" w:rsidRPr="00E60C9C" w:rsidRDefault="008771FE" w:rsidP="008771FE">
      <w:pPr>
        <w:pStyle w:val="ListParagraph"/>
        <w:numPr>
          <w:ilvl w:val="0"/>
          <w:numId w:val="1"/>
        </w:numPr>
        <w:tabs>
          <w:tab w:val="left" w:pos="720"/>
          <w:tab w:val="left" w:pos="1980"/>
          <w:tab w:val="left" w:pos="2790"/>
        </w:tabs>
        <w:ind w:hanging="720"/>
        <w:rPr>
          <w:bCs/>
        </w:rPr>
      </w:pPr>
      <w:r w:rsidRPr="00E60C9C">
        <w:t xml:space="preserve">Alawa J, Coutts A, </w:t>
      </w:r>
      <w:r w:rsidRPr="00E60C9C">
        <w:rPr>
          <w:rStyle w:val="Strong"/>
        </w:rPr>
        <w:t>Khoshnood K</w:t>
      </w:r>
      <w:r w:rsidRPr="00E60C9C">
        <w:t xml:space="preserve">. Cancer care in low- and middle-income countries affected by humanitarian crises. In: Laher I, editor. </w:t>
      </w:r>
      <w:r w:rsidRPr="00E60C9C">
        <w:rPr>
          <w:rStyle w:val="Emphasis"/>
        </w:rPr>
        <w:t>Handbook of healthcare in the Arab world.</w:t>
      </w:r>
      <w:r w:rsidRPr="00E60C9C">
        <w:t xml:space="preserve"> Springer, Cham; 2021. </w:t>
      </w:r>
      <w:hyperlink r:id="rId245" w:tgtFrame="_new" w:history="1">
        <w:r w:rsidRPr="00E60C9C">
          <w:rPr>
            <w:rStyle w:val="Hyperlink"/>
          </w:rPr>
          <w:t>https://doi.org/10.1007/978-3-030-36811-1_215</w:t>
        </w:r>
      </w:hyperlink>
    </w:p>
    <w:p w14:paraId="6C4545DD" w14:textId="77777777" w:rsidR="00FB3B3A" w:rsidRPr="00E60C9C" w:rsidRDefault="00FB3B3A" w:rsidP="00B911A8">
      <w:pPr>
        <w:rPr>
          <w:i/>
          <w:iCs/>
        </w:rPr>
      </w:pPr>
    </w:p>
    <w:p w14:paraId="5DDB832E" w14:textId="08958CC0" w:rsidR="00B911A8" w:rsidRPr="00E60C9C" w:rsidRDefault="00172AF3" w:rsidP="00B911A8">
      <w:pPr>
        <w:rPr>
          <w:i/>
          <w:iCs/>
        </w:rPr>
      </w:pPr>
      <w:r w:rsidRPr="00E60C9C">
        <w:rPr>
          <w:i/>
          <w:iCs/>
        </w:rPr>
        <w:t>In press</w:t>
      </w:r>
    </w:p>
    <w:p w14:paraId="01AB070F" w14:textId="49445C5E" w:rsidR="00172AF3" w:rsidRPr="00E60C9C" w:rsidRDefault="00172AF3" w:rsidP="00172AF3">
      <w:pPr>
        <w:pStyle w:val="ListParagraph"/>
      </w:pPr>
      <w:r w:rsidRPr="00E60C9C">
        <w:t xml:space="preserve">Mansour A, </w:t>
      </w:r>
      <w:proofErr w:type="spellStart"/>
      <w:r w:rsidRPr="00E60C9C">
        <w:t>Kazemitabar</w:t>
      </w:r>
      <w:proofErr w:type="spellEnd"/>
      <w:r w:rsidRPr="00E60C9C">
        <w:t xml:space="preserve"> M, Alawa J, </w:t>
      </w:r>
      <w:proofErr w:type="spellStart"/>
      <w:r w:rsidRPr="00E60C9C">
        <w:rPr>
          <w:b/>
          <w:bCs/>
        </w:rPr>
        <w:t>Khoshnood</w:t>
      </w:r>
      <w:proofErr w:type="spellEnd"/>
      <w:r w:rsidRPr="00E60C9C">
        <w:rPr>
          <w:b/>
          <w:bCs/>
        </w:rPr>
        <w:t xml:space="preserve"> K</w:t>
      </w:r>
      <w:r w:rsidRPr="00E60C9C">
        <w:t xml:space="preserve">. </w:t>
      </w:r>
      <w:r w:rsidRPr="00E60C9C">
        <w:rPr>
          <w:bCs/>
        </w:rPr>
        <w:t>Cancer Epidemiology, Prevention, and Treatment Among Forced Migrants: Illustration of the Case of Migration in the Middle East and the North African Region. Oxford University Press.</w:t>
      </w:r>
    </w:p>
    <w:p w14:paraId="402941FB" w14:textId="77777777" w:rsidR="00B911A8" w:rsidRPr="00E60C9C" w:rsidRDefault="00B911A8" w:rsidP="008771FE">
      <w:pPr>
        <w:tabs>
          <w:tab w:val="left" w:pos="720"/>
          <w:tab w:val="left" w:pos="1980"/>
          <w:tab w:val="left" w:pos="2790"/>
        </w:tabs>
        <w:rPr>
          <w:b/>
          <w:i/>
          <w:iCs/>
        </w:rPr>
      </w:pPr>
    </w:p>
    <w:p w14:paraId="2FC90BA2" w14:textId="2FB7FB1D" w:rsidR="008771FE" w:rsidRPr="00E60C9C" w:rsidRDefault="008423C7" w:rsidP="008771FE">
      <w:pPr>
        <w:tabs>
          <w:tab w:val="left" w:pos="720"/>
          <w:tab w:val="left" w:pos="1980"/>
          <w:tab w:val="left" w:pos="2790"/>
        </w:tabs>
        <w:rPr>
          <w:b/>
          <w:i/>
          <w:iCs/>
        </w:rPr>
      </w:pPr>
      <w:r w:rsidRPr="00E60C9C">
        <w:rPr>
          <w:b/>
          <w:i/>
          <w:iCs/>
        </w:rPr>
        <w:t>Commentaries, Editorials and Letters</w:t>
      </w:r>
      <w:bookmarkStart w:id="1" w:name="OLE_LINK1"/>
      <w:bookmarkStart w:id="2" w:name="OLE_LINK2"/>
    </w:p>
    <w:p w14:paraId="6EAC01C7" w14:textId="77777777" w:rsidR="00B57DDD" w:rsidRPr="00E60C9C" w:rsidRDefault="00B57DDD" w:rsidP="008771FE">
      <w:pPr>
        <w:tabs>
          <w:tab w:val="left" w:pos="720"/>
          <w:tab w:val="left" w:pos="1980"/>
          <w:tab w:val="left" w:pos="2790"/>
        </w:tabs>
        <w:rPr>
          <w:b/>
          <w:i/>
          <w:iCs/>
        </w:rPr>
      </w:pPr>
    </w:p>
    <w:p w14:paraId="60D53B4E" w14:textId="652391DF" w:rsidR="008771FE" w:rsidRPr="00E60C9C" w:rsidRDefault="008771FE">
      <w:pPr>
        <w:pStyle w:val="ListParagraph"/>
        <w:numPr>
          <w:ilvl w:val="0"/>
          <w:numId w:val="4"/>
        </w:numPr>
        <w:tabs>
          <w:tab w:val="left" w:pos="720"/>
          <w:tab w:val="left" w:pos="1980"/>
          <w:tab w:val="left" w:pos="2790"/>
        </w:tabs>
        <w:ind w:hanging="720"/>
        <w:rPr>
          <w:b/>
          <w:i/>
          <w:iCs/>
        </w:rPr>
      </w:pPr>
      <w:r w:rsidRPr="00E60C9C">
        <w:t xml:space="preserve">Altice FL, </w:t>
      </w:r>
      <w:r w:rsidRPr="00E60C9C">
        <w:rPr>
          <w:b/>
          <w:bCs/>
        </w:rPr>
        <w:t>Khoshnood K</w:t>
      </w:r>
      <w:r w:rsidRPr="00E60C9C">
        <w:t>. Evaluation of a case management program for HIV+ prisoners transitioning to the community [monograph]. Connecticut Department of Public Health; 1998.</w:t>
      </w:r>
    </w:p>
    <w:p w14:paraId="6F511B57" w14:textId="77777777" w:rsidR="008771FE" w:rsidRPr="00E60C9C" w:rsidRDefault="008771FE">
      <w:pPr>
        <w:numPr>
          <w:ilvl w:val="0"/>
          <w:numId w:val="4"/>
        </w:numPr>
        <w:spacing w:before="100" w:beforeAutospacing="1" w:after="100" w:afterAutospacing="1"/>
        <w:ind w:hanging="720"/>
      </w:pPr>
      <w:r w:rsidRPr="00E60C9C">
        <w:rPr>
          <w:b/>
          <w:bCs/>
        </w:rPr>
        <w:t>Khoshnood K</w:t>
      </w:r>
      <w:r w:rsidRPr="00E60C9C">
        <w:t xml:space="preserve">. AIDS epidemic among injection drug users in the United States: a case of human rights violations. </w:t>
      </w:r>
      <w:r w:rsidRPr="00E60C9C">
        <w:rPr>
          <w:i/>
          <w:iCs/>
        </w:rPr>
        <w:t>Yale Journal of Human Rights</w:t>
      </w:r>
      <w:r w:rsidRPr="00E60C9C">
        <w:t xml:space="preserve">. </w:t>
      </w:r>
      <w:proofErr w:type="gramStart"/>
      <w:r w:rsidRPr="00E60C9C">
        <w:t>2001;1:12</w:t>
      </w:r>
      <w:proofErr w:type="gramEnd"/>
      <w:r w:rsidRPr="00E60C9C">
        <w:t>-13.</w:t>
      </w:r>
    </w:p>
    <w:p w14:paraId="1592CA0D" w14:textId="77777777" w:rsidR="008771FE" w:rsidRPr="00E60C9C" w:rsidRDefault="008771FE">
      <w:pPr>
        <w:numPr>
          <w:ilvl w:val="0"/>
          <w:numId w:val="4"/>
        </w:numPr>
        <w:spacing w:before="100" w:beforeAutospacing="1" w:after="100" w:afterAutospacing="1"/>
        <w:ind w:hanging="720"/>
      </w:pPr>
      <w:r w:rsidRPr="00E60C9C">
        <w:rPr>
          <w:b/>
          <w:bCs/>
        </w:rPr>
        <w:t>Khoshnood K</w:t>
      </w:r>
      <w:r w:rsidRPr="00E60C9C">
        <w:t xml:space="preserve">, Weber S. Social vulnerability of injection drug users to HIV/AIDS in China: determinants and responses. </w:t>
      </w:r>
      <w:r w:rsidRPr="00E60C9C">
        <w:rPr>
          <w:i/>
          <w:iCs/>
        </w:rPr>
        <w:t>Yale - China Health Journal</w:t>
      </w:r>
      <w:r w:rsidRPr="00E60C9C">
        <w:t xml:space="preserve">. </w:t>
      </w:r>
      <w:proofErr w:type="gramStart"/>
      <w:r w:rsidRPr="00E60C9C">
        <w:t>2003;2:37</w:t>
      </w:r>
      <w:proofErr w:type="gramEnd"/>
      <w:r w:rsidRPr="00E60C9C">
        <w:t>-44.</w:t>
      </w:r>
    </w:p>
    <w:p w14:paraId="3B5E0859" w14:textId="77777777" w:rsidR="008771FE" w:rsidRPr="00E60C9C" w:rsidRDefault="008771FE">
      <w:pPr>
        <w:numPr>
          <w:ilvl w:val="0"/>
          <w:numId w:val="4"/>
        </w:numPr>
        <w:spacing w:before="100" w:beforeAutospacing="1" w:after="100" w:afterAutospacing="1"/>
        <w:ind w:hanging="720"/>
      </w:pPr>
      <w:r w:rsidRPr="00E60C9C">
        <w:t xml:space="preserve">Shin G, </w:t>
      </w:r>
      <w:r w:rsidRPr="00E60C9C">
        <w:rPr>
          <w:b/>
          <w:bCs/>
        </w:rPr>
        <w:t>Khoshnood K</w:t>
      </w:r>
      <w:r w:rsidRPr="00E60C9C">
        <w:t xml:space="preserve">. The impact of prison amnesties on tuberculosis control in Russia. </w:t>
      </w:r>
      <w:r w:rsidRPr="00E60C9C">
        <w:rPr>
          <w:i/>
          <w:iCs/>
        </w:rPr>
        <w:t>Harvard Health Policy Review</w:t>
      </w:r>
      <w:r w:rsidRPr="00E60C9C">
        <w:t>. 2004;5(2):20-35.</w:t>
      </w:r>
    </w:p>
    <w:p w14:paraId="21731DF1" w14:textId="77777777" w:rsidR="008771FE" w:rsidRPr="00E60C9C" w:rsidRDefault="008771FE">
      <w:pPr>
        <w:numPr>
          <w:ilvl w:val="0"/>
          <w:numId w:val="4"/>
        </w:numPr>
        <w:spacing w:before="100" w:beforeAutospacing="1" w:after="100" w:afterAutospacing="1"/>
        <w:ind w:hanging="720"/>
      </w:pPr>
      <w:r w:rsidRPr="00E60C9C">
        <w:lastRenderedPageBreak/>
        <w:t xml:space="preserve">Smoyer A, </w:t>
      </w:r>
      <w:r w:rsidRPr="00E60C9C">
        <w:rPr>
          <w:b/>
          <w:bCs/>
        </w:rPr>
        <w:t>Khoshnood K</w:t>
      </w:r>
      <w:r w:rsidRPr="00E60C9C">
        <w:t xml:space="preserve">. Institutional review boards in developing countries: challenges and opportunities in the protection of human subjects. </w:t>
      </w:r>
      <w:r w:rsidRPr="00E60C9C">
        <w:rPr>
          <w:i/>
          <w:iCs/>
        </w:rPr>
        <w:t xml:space="preserve">Yale Center for Interdisciplinary Research on AIDS, Law, </w:t>
      </w:r>
      <w:proofErr w:type="gramStart"/>
      <w:r w:rsidRPr="00E60C9C">
        <w:rPr>
          <w:i/>
          <w:iCs/>
        </w:rPr>
        <w:t>Policy</w:t>
      </w:r>
      <w:proofErr w:type="gramEnd"/>
      <w:r w:rsidRPr="00E60C9C">
        <w:rPr>
          <w:i/>
          <w:iCs/>
        </w:rPr>
        <w:t xml:space="preserve"> and Ethics Core. Policy Update</w:t>
      </w:r>
      <w:r w:rsidRPr="00E60C9C">
        <w:t>; 2006.</w:t>
      </w:r>
    </w:p>
    <w:p w14:paraId="585077B2" w14:textId="77777777" w:rsidR="008771FE" w:rsidRPr="00E60C9C" w:rsidRDefault="008771FE">
      <w:pPr>
        <w:numPr>
          <w:ilvl w:val="0"/>
          <w:numId w:val="4"/>
        </w:numPr>
        <w:spacing w:before="100" w:beforeAutospacing="1" w:after="100" w:afterAutospacing="1"/>
        <w:ind w:hanging="720"/>
      </w:pPr>
      <w:r w:rsidRPr="00E60C9C">
        <w:rPr>
          <w:b/>
          <w:bCs/>
        </w:rPr>
        <w:t>Khoshnood K</w:t>
      </w:r>
      <w:r w:rsidRPr="00E60C9C">
        <w:t xml:space="preserve">. The regulation of research by funding bodies: a wake-up call. </w:t>
      </w:r>
      <w:r w:rsidRPr="00E60C9C">
        <w:rPr>
          <w:i/>
          <w:iCs/>
        </w:rPr>
        <w:t>International Journal of Drug Policy</w:t>
      </w:r>
      <w:r w:rsidRPr="00E60C9C">
        <w:t xml:space="preserve">. </w:t>
      </w:r>
      <w:proofErr w:type="gramStart"/>
      <w:r w:rsidRPr="00E60C9C">
        <w:t>2006;17:246</w:t>
      </w:r>
      <w:proofErr w:type="gramEnd"/>
      <w:r w:rsidRPr="00E60C9C">
        <w:t>-247.</w:t>
      </w:r>
    </w:p>
    <w:p w14:paraId="220CDD01" w14:textId="77777777" w:rsidR="008771FE" w:rsidRPr="00E60C9C" w:rsidRDefault="008771FE">
      <w:pPr>
        <w:numPr>
          <w:ilvl w:val="0"/>
          <w:numId w:val="4"/>
        </w:numPr>
        <w:spacing w:before="100" w:beforeAutospacing="1" w:after="100" w:afterAutospacing="1"/>
        <w:ind w:hanging="720"/>
      </w:pPr>
      <w:r w:rsidRPr="00E60C9C">
        <w:t xml:space="preserve">Fry C, </w:t>
      </w:r>
      <w:r w:rsidRPr="00E60C9C">
        <w:rPr>
          <w:b/>
          <w:bCs/>
        </w:rPr>
        <w:t>Khoshnood K</w:t>
      </w:r>
      <w:r w:rsidRPr="00E60C9C">
        <w:t xml:space="preserve">, Powers R, Sharma M. Harm reduction ethics: acknowledging the values and beliefs behind our actions. </w:t>
      </w:r>
      <w:r w:rsidRPr="00E60C9C">
        <w:rPr>
          <w:i/>
          <w:iCs/>
        </w:rPr>
        <w:t>International Journal of Drug Policy</w:t>
      </w:r>
      <w:r w:rsidRPr="00E60C9C">
        <w:t>. 2008;19(1):1-3.</w:t>
      </w:r>
    </w:p>
    <w:p w14:paraId="62873412" w14:textId="77777777" w:rsidR="008771FE" w:rsidRPr="00E60C9C" w:rsidRDefault="008771FE">
      <w:pPr>
        <w:numPr>
          <w:ilvl w:val="0"/>
          <w:numId w:val="4"/>
        </w:numPr>
        <w:spacing w:before="100" w:beforeAutospacing="1" w:after="100" w:afterAutospacing="1"/>
        <w:ind w:hanging="720"/>
      </w:pPr>
      <w:r w:rsidRPr="00E60C9C">
        <w:t xml:space="preserve">Kim D, Irwin K, </w:t>
      </w:r>
      <w:r w:rsidRPr="00E60C9C">
        <w:rPr>
          <w:b/>
          <w:bCs/>
        </w:rPr>
        <w:t>Khoshnood K</w:t>
      </w:r>
      <w:r w:rsidRPr="00E60C9C">
        <w:t xml:space="preserve">. Expanded access to naloxone: options for critical response to the epidemic of opioid overdose mortality. </w:t>
      </w:r>
      <w:r w:rsidRPr="00E60C9C">
        <w:rPr>
          <w:i/>
          <w:iCs/>
        </w:rPr>
        <w:t>American Journal of Public Health</w:t>
      </w:r>
      <w:r w:rsidRPr="00E60C9C">
        <w:t>. 2009;99(3):402-407.</w:t>
      </w:r>
    </w:p>
    <w:p w14:paraId="77E58607" w14:textId="77777777" w:rsidR="008771FE" w:rsidRPr="00E60C9C" w:rsidRDefault="008771FE">
      <w:pPr>
        <w:numPr>
          <w:ilvl w:val="0"/>
          <w:numId w:val="4"/>
        </w:numPr>
        <w:spacing w:before="100" w:beforeAutospacing="1" w:after="100" w:afterAutospacing="1"/>
        <w:ind w:hanging="720"/>
      </w:pPr>
      <w:r w:rsidRPr="00E60C9C">
        <w:t xml:space="preserve">Griffin N, </w:t>
      </w:r>
      <w:r w:rsidRPr="00E60C9C">
        <w:rPr>
          <w:b/>
          <w:bCs/>
        </w:rPr>
        <w:t>Khoshnood K</w:t>
      </w:r>
      <w:r w:rsidRPr="00E60C9C">
        <w:t xml:space="preserve">. Opium trade, insurgency, and HIV/AIDS in Afghanistan: relationships and regional consequences. </w:t>
      </w:r>
      <w:r w:rsidRPr="00E60C9C">
        <w:rPr>
          <w:i/>
          <w:iCs/>
        </w:rPr>
        <w:t>Asia Pacific Journal of Public Health</w:t>
      </w:r>
      <w:r w:rsidRPr="00E60C9C">
        <w:t>. 2010;22(3):159S-167S.</w:t>
      </w:r>
    </w:p>
    <w:p w14:paraId="3B53C589" w14:textId="77777777" w:rsidR="008771FE" w:rsidRPr="00E60C9C" w:rsidRDefault="008771FE">
      <w:pPr>
        <w:numPr>
          <w:ilvl w:val="0"/>
          <w:numId w:val="4"/>
        </w:numPr>
        <w:spacing w:before="100" w:beforeAutospacing="1" w:after="100" w:afterAutospacing="1"/>
        <w:ind w:hanging="720"/>
      </w:pPr>
      <w:r w:rsidRPr="00E60C9C">
        <w:t xml:space="preserve">Provenzano AM, </w:t>
      </w:r>
      <w:r w:rsidRPr="00E60C9C">
        <w:rPr>
          <w:b/>
          <w:bCs/>
        </w:rPr>
        <w:t>Khoshnood K</w:t>
      </w:r>
      <w:r w:rsidRPr="00E60C9C">
        <w:t xml:space="preserve">. Caring for patients in low-resource settings. </w:t>
      </w:r>
      <w:r w:rsidRPr="00E60C9C">
        <w:rPr>
          <w:i/>
          <w:iCs/>
        </w:rPr>
        <w:t>Virtual Mentor</w:t>
      </w:r>
      <w:r w:rsidRPr="00E60C9C">
        <w:t xml:space="preserve">. </w:t>
      </w:r>
      <w:proofErr w:type="gramStart"/>
      <w:r w:rsidRPr="00E60C9C">
        <w:t>2010;12:167</w:t>
      </w:r>
      <w:proofErr w:type="gramEnd"/>
      <w:r w:rsidRPr="00E60C9C">
        <w:t>-170.</w:t>
      </w:r>
    </w:p>
    <w:p w14:paraId="17CDF083" w14:textId="77777777" w:rsidR="008771FE" w:rsidRPr="00E60C9C" w:rsidRDefault="008771FE">
      <w:pPr>
        <w:numPr>
          <w:ilvl w:val="0"/>
          <w:numId w:val="4"/>
        </w:numPr>
        <w:spacing w:before="100" w:beforeAutospacing="1" w:after="100" w:afterAutospacing="1"/>
        <w:ind w:hanging="720"/>
      </w:pPr>
      <w:r w:rsidRPr="00E60C9C">
        <w:t xml:space="preserve">Graber LK, </w:t>
      </w:r>
      <w:proofErr w:type="spellStart"/>
      <w:r w:rsidRPr="00E60C9C">
        <w:t>Elansary</w:t>
      </w:r>
      <w:proofErr w:type="spellEnd"/>
      <w:r w:rsidRPr="00E60C9C">
        <w:t xml:space="preserve"> M, </w:t>
      </w:r>
      <w:proofErr w:type="spellStart"/>
      <w:r w:rsidRPr="00E60C9C">
        <w:rPr>
          <w:b/>
          <w:bCs/>
        </w:rPr>
        <w:t>Khoshnood</w:t>
      </w:r>
      <w:proofErr w:type="spellEnd"/>
      <w:r w:rsidRPr="00E60C9C">
        <w:rPr>
          <w:b/>
          <w:bCs/>
        </w:rPr>
        <w:t xml:space="preserve"> K</w:t>
      </w:r>
      <w:r w:rsidRPr="00E60C9C">
        <w:t xml:space="preserve">, Rastegar A. Commentary: with so much need, where do I serve? </w:t>
      </w:r>
      <w:r w:rsidRPr="00E60C9C">
        <w:rPr>
          <w:i/>
          <w:iCs/>
        </w:rPr>
        <w:t>Virtual Mentor</w:t>
      </w:r>
      <w:r w:rsidRPr="00E60C9C">
        <w:t xml:space="preserve">. </w:t>
      </w:r>
      <w:proofErr w:type="gramStart"/>
      <w:r w:rsidRPr="00E60C9C">
        <w:t>2010;12:149</w:t>
      </w:r>
      <w:proofErr w:type="gramEnd"/>
      <w:r w:rsidRPr="00E60C9C">
        <w:t>-158.</w:t>
      </w:r>
    </w:p>
    <w:p w14:paraId="1155A06C" w14:textId="29D4CC12" w:rsidR="008771FE" w:rsidRPr="00E60C9C" w:rsidRDefault="008771FE">
      <w:pPr>
        <w:numPr>
          <w:ilvl w:val="0"/>
          <w:numId w:val="4"/>
        </w:numPr>
        <w:spacing w:before="100" w:beforeAutospacing="1" w:after="100" w:afterAutospacing="1"/>
        <w:ind w:hanging="720"/>
      </w:pPr>
      <w:r w:rsidRPr="00E60C9C">
        <w:t xml:space="preserve">McFarland W, Abu-Raddad LJ, Mahfoud Z, DeJong J, Riedner G, Forsyth A, </w:t>
      </w:r>
      <w:r w:rsidRPr="00E60C9C">
        <w:rPr>
          <w:b/>
          <w:bCs/>
        </w:rPr>
        <w:t>Khoshnood K</w:t>
      </w:r>
      <w:r w:rsidRPr="00E60C9C">
        <w:t xml:space="preserve">. HIV/AIDS in the Middle </w:t>
      </w:r>
      <w:proofErr w:type="gramStart"/>
      <w:r w:rsidRPr="00E60C9C">
        <w:t>East</w:t>
      </w:r>
      <w:proofErr w:type="gramEnd"/>
      <w:r w:rsidRPr="00E60C9C">
        <w:t xml:space="preserve"> and North Africa: new study methods, results, and implications for prevention and care. </w:t>
      </w:r>
      <w:r w:rsidRPr="00E60C9C">
        <w:rPr>
          <w:i/>
          <w:iCs/>
        </w:rPr>
        <w:t>AIDS</w:t>
      </w:r>
      <w:r w:rsidRPr="00E60C9C">
        <w:t>. 2010;24(Suppl 2)</w:t>
      </w:r>
    </w:p>
    <w:p w14:paraId="1CF812F9" w14:textId="77777777" w:rsidR="008771FE" w:rsidRPr="00E60C9C" w:rsidRDefault="008771FE">
      <w:pPr>
        <w:numPr>
          <w:ilvl w:val="0"/>
          <w:numId w:val="4"/>
        </w:numPr>
        <w:spacing w:before="100" w:beforeAutospacing="1" w:after="100" w:afterAutospacing="1"/>
        <w:ind w:hanging="720"/>
      </w:pPr>
      <w:r w:rsidRPr="00E60C9C">
        <w:t xml:space="preserve">Moran M, </w:t>
      </w:r>
      <w:r w:rsidRPr="00E60C9C">
        <w:rPr>
          <w:b/>
          <w:bCs/>
        </w:rPr>
        <w:t>Khoshnood K</w:t>
      </w:r>
      <w:r w:rsidRPr="00E60C9C">
        <w:t xml:space="preserve">, Ramahi TM, Khawaja M, Inhorn M. Violent </w:t>
      </w:r>
      <w:proofErr w:type="gramStart"/>
      <w:r w:rsidRPr="00E60C9C">
        <w:t>conflict</w:t>
      </w:r>
      <w:proofErr w:type="gramEnd"/>
      <w:r w:rsidRPr="00E60C9C">
        <w:t xml:space="preserve"> and population health in the Middle East. </w:t>
      </w:r>
      <w:r w:rsidRPr="00E60C9C">
        <w:rPr>
          <w:i/>
          <w:iCs/>
        </w:rPr>
        <w:t>Global Public Health</w:t>
      </w:r>
      <w:r w:rsidRPr="00E60C9C">
        <w:t>. 2011;6(5):467-471.</w:t>
      </w:r>
    </w:p>
    <w:p w14:paraId="73FC95B9" w14:textId="77777777" w:rsidR="008771FE" w:rsidRPr="00E60C9C" w:rsidRDefault="008771FE">
      <w:pPr>
        <w:numPr>
          <w:ilvl w:val="0"/>
          <w:numId w:val="4"/>
        </w:numPr>
        <w:spacing w:before="100" w:beforeAutospacing="1" w:after="100" w:afterAutospacing="1"/>
        <w:ind w:hanging="720"/>
      </w:pPr>
      <w:r w:rsidRPr="00E60C9C">
        <w:t xml:space="preserve">Todd CS, Macdonald D, </w:t>
      </w:r>
      <w:r w:rsidRPr="00E60C9C">
        <w:rPr>
          <w:b/>
          <w:bCs/>
        </w:rPr>
        <w:t>Khoshnood K</w:t>
      </w:r>
      <w:r w:rsidRPr="00E60C9C">
        <w:t xml:space="preserve">, Mansoor GF, Eggerman M, Panter-Brick C. Opiate use, treatment, and harm reduction in Afghanistan: recent changes and future directions. </w:t>
      </w:r>
      <w:r w:rsidRPr="00E60C9C">
        <w:rPr>
          <w:i/>
          <w:iCs/>
        </w:rPr>
        <w:t>International Journal of Drug Policy</w:t>
      </w:r>
      <w:r w:rsidRPr="00E60C9C">
        <w:t>. 2012;23(5):341-345.</w:t>
      </w:r>
    </w:p>
    <w:p w14:paraId="3C08CE0C" w14:textId="77777777" w:rsidR="008771FE" w:rsidRPr="00E60C9C" w:rsidRDefault="008771FE">
      <w:pPr>
        <w:numPr>
          <w:ilvl w:val="0"/>
          <w:numId w:val="4"/>
        </w:numPr>
        <w:spacing w:before="100" w:beforeAutospacing="1" w:after="100" w:afterAutospacing="1"/>
        <w:ind w:hanging="720"/>
      </w:pPr>
      <w:proofErr w:type="spellStart"/>
      <w:r w:rsidRPr="00E60C9C">
        <w:t>Jefee-Bahloul</w:t>
      </w:r>
      <w:proofErr w:type="spellEnd"/>
      <w:r w:rsidRPr="00E60C9C">
        <w:t xml:space="preserve"> H, </w:t>
      </w:r>
      <w:proofErr w:type="spellStart"/>
      <w:r w:rsidRPr="00E60C9C">
        <w:rPr>
          <w:b/>
          <w:bCs/>
        </w:rPr>
        <w:t>Khoshnood</w:t>
      </w:r>
      <w:proofErr w:type="spellEnd"/>
      <w:r w:rsidRPr="00E60C9C">
        <w:rPr>
          <w:b/>
          <w:bCs/>
        </w:rPr>
        <w:t xml:space="preserve"> K</w:t>
      </w:r>
      <w:r w:rsidRPr="00E60C9C">
        <w:t xml:space="preserve">. Mental health research in the Syrian humanitarian crisis. </w:t>
      </w:r>
      <w:r w:rsidRPr="00E60C9C">
        <w:rPr>
          <w:i/>
          <w:iCs/>
        </w:rPr>
        <w:t>Frontiers in Public Health</w:t>
      </w:r>
      <w:r w:rsidRPr="00E60C9C">
        <w:t xml:space="preserve">. </w:t>
      </w:r>
      <w:proofErr w:type="gramStart"/>
      <w:r w:rsidRPr="00E60C9C">
        <w:t>2014;2:44</w:t>
      </w:r>
      <w:proofErr w:type="gramEnd"/>
      <w:r w:rsidRPr="00E60C9C">
        <w:t>.</w:t>
      </w:r>
    </w:p>
    <w:p w14:paraId="38D57528" w14:textId="77777777" w:rsidR="008771FE" w:rsidRPr="00E60C9C" w:rsidRDefault="008771FE">
      <w:pPr>
        <w:numPr>
          <w:ilvl w:val="0"/>
          <w:numId w:val="4"/>
        </w:numPr>
        <w:spacing w:before="100" w:beforeAutospacing="1" w:after="100" w:afterAutospacing="1"/>
        <w:ind w:hanging="720"/>
      </w:pPr>
      <w:r w:rsidRPr="00E60C9C">
        <w:t xml:space="preserve">Elias J, Hernández MAG, García CG, Canales R, </w:t>
      </w:r>
      <w:r w:rsidRPr="00E60C9C">
        <w:rPr>
          <w:b/>
          <w:bCs/>
        </w:rPr>
        <w:t>Khoshnood K</w:t>
      </w:r>
      <w:r w:rsidRPr="00E60C9C">
        <w:t xml:space="preserve">. San Miguel: expanding the amaranth market. </w:t>
      </w:r>
      <w:r w:rsidRPr="00E60C9C">
        <w:rPr>
          <w:i/>
          <w:iCs/>
        </w:rPr>
        <w:t>Yale SOM Case</w:t>
      </w:r>
      <w:r w:rsidRPr="00E60C9C">
        <w:t xml:space="preserve"> 101-14, March 7, 2014.</w:t>
      </w:r>
    </w:p>
    <w:p w14:paraId="6FFC4E5A" w14:textId="77777777" w:rsidR="008771FE" w:rsidRPr="00E60C9C" w:rsidRDefault="008771FE">
      <w:pPr>
        <w:numPr>
          <w:ilvl w:val="0"/>
          <w:numId w:val="4"/>
        </w:numPr>
        <w:spacing w:before="100" w:beforeAutospacing="1" w:after="100" w:afterAutospacing="1"/>
        <w:ind w:hanging="720"/>
      </w:pPr>
      <w:r w:rsidRPr="00E60C9C">
        <w:t xml:space="preserve">Brown B, Galea J, Davidson P, </w:t>
      </w:r>
      <w:r w:rsidRPr="00E60C9C">
        <w:rPr>
          <w:b/>
          <w:bCs/>
        </w:rPr>
        <w:t>Khoshnood K</w:t>
      </w:r>
      <w:r w:rsidRPr="00E60C9C">
        <w:t xml:space="preserve">. Transparency of participant incentives in HIV research. </w:t>
      </w:r>
      <w:r w:rsidRPr="00E60C9C">
        <w:rPr>
          <w:i/>
          <w:iCs/>
        </w:rPr>
        <w:t>The Lancet HIV</w:t>
      </w:r>
      <w:r w:rsidRPr="00E60C9C">
        <w:t>. 2016;3(10):456-457.</w:t>
      </w:r>
    </w:p>
    <w:p w14:paraId="3D56D632" w14:textId="77777777" w:rsidR="008771FE" w:rsidRPr="00E60C9C" w:rsidRDefault="008771FE">
      <w:pPr>
        <w:numPr>
          <w:ilvl w:val="0"/>
          <w:numId w:val="4"/>
        </w:numPr>
        <w:spacing w:before="100" w:beforeAutospacing="1" w:after="100" w:afterAutospacing="1"/>
        <w:ind w:hanging="720"/>
      </w:pPr>
      <w:r w:rsidRPr="00E60C9C">
        <w:t xml:space="preserve">Lee BX, Leckman JF, </w:t>
      </w:r>
      <w:r w:rsidRPr="00E60C9C">
        <w:rPr>
          <w:b/>
          <w:bCs/>
        </w:rPr>
        <w:t>Khoshnood K</w:t>
      </w:r>
      <w:r w:rsidRPr="00E60C9C">
        <w:t xml:space="preserve"> (eds). Special issue (12 reviews): violence, </w:t>
      </w:r>
      <w:proofErr w:type="gramStart"/>
      <w:r w:rsidRPr="00E60C9C">
        <w:t>health</w:t>
      </w:r>
      <w:proofErr w:type="gramEnd"/>
      <w:r w:rsidRPr="00E60C9C">
        <w:t xml:space="preserve"> and South-North collaboration. </w:t>
      </w:r>
      <w:r w:rsidRPr="00E60C9C">
        <w:rPr>
          <w:i/>
          <w:iCs/>
        </w:rPr>
        <w:t>Social Science &amp; Medicine</w:t>
      </w:r>
      <w:r w:rsidRPr="00E60C9C">
        <w:t xml:space="preserve">. </w:t>
      </w:r>
      <w:proofErr w:type="gramStart"/>
      <w:r w:rsidRPr="00E60C9C">
        <w:t>2015;146:236</w:t>
      </w:r>
      <w:proofErr w:type="gramEnd"/>
      <w:r w:rsidRPr="00E60C9C">
        <w:t>-242.</w:t>
      </w:r>
    </w:p>
    <w:p w14:paraId="47640D9C" w14:textId="77777777" w:rsidR="008771FE" w:rsidRPr="00E60C9C" w:rsidRDefault="008771FE">
      <w:pPr>
        <w:numPr>
          <w:ilvl w:val="0"/>
          <w:numId w:val="4"/>
        </w:numPr>
        <w:spacing w:before="100" w:beforeAutospacing="1" w:after="100" w:afterAutospacing="1"/>
        <w:ind w:hanging="720"/>
      </w:pPr>
      <w:proofErr w:type="spellStart"/>
      <w:r w:rsidRPr="00E60C9C">
        <w:t>Alianmoghaddam</w:t>
      </w:r>
      <w:proofErr w:type="spellEnd"/>
      <w:r w:rsidRPr="00E60C9C">
        <w:t xml:space="preserve"> N, </w:t>
      </w:r>
      <w:proofErr w:type="spellStart"/>
      <w:r w:rsidRPr="00E60C9C">
        <w:rPr>
          <w:b/>
          <w:bCs/>
        </w:rPr>
        <w:t>Khoshnood</w:t>
      </w:r>
      <w:proofErr w:type="spellEnd"/>
      <w:r w:rsidRPr="00E60C9C">
        <w:rPr>
          <w:b/>
          <w:bCs/>
        </w:rPr>
        <w:t xml:space="preserve"> K</w:t>
      </w:r>
      <w:r w:rsidRPr="00E60C9C">
        <w:t xml:space="preserve">, Benn C, Kennedy HP, </w:t>
      </w:r>
      <w:proofErr w:type="spellStart"/>
      <w:r w:rsidRPr="00E60C9C">
        <w:t>Lamyian</w:t>
      </w:r>
      <w:proofErr w:type="spellEnd"/>
      <w:r w:rsidRPr="00E60C9C">
        <w:t xml:space="preserve"> M. Breast cancer, breastfeeding, and mastectomy: a call for more research. </w:t>
      </w:r>
      <w:r w:rsidRPr="00E60C9C">
        <w:rPr>
          <w:i/>
          <w:iCs/>
        </w:rPr>
        <w:t>Journal of Human Lactation</w:t>
      </w:r>
      <w:r w:rsidRPr="00E60C9C">
        <w:t>. 2017;33(2):454-457.</w:t>
      </w:r>
    </w:p>
    <w:p w14:paraId="646B0485" w14:textId="77777777" w:rsidR="008771FE" w:rsidRPr="00E60C9C" w:rsidRDefault="008771FE">
      <w:pPr>
        <w:numPr>
          <w:ilvl w:val="0"/>
          <w:numId w:val="4"/>
        </w:numPr>
        <w:spacing w:before="100" w:beforeAutospacing="1" w:after="100" w:afterAutospacing="1"/>
        <w:ind w:hanging="720"/>
      </w:pPr>
      <w:r w:rsidRPr="00E60C9C">
        <w:t xml:space="preserve">Flecknoe D, </w:t>
      </w:r>
      <w:r w:rsidRPr="00E60C9C">
        <w:rPr>
          <w:b/>
          <w:bCs/>
        </w:rPr>
        <w:t>Khoshnood K</w:t>
      </w:r>
      <w:r w:rsidRPr="00E60C9C">
        <w:t>. Weaponizing the ‘fog of war’: the challenge of fake news for humanitarian actors in conflict zones. BMJ GH Blogs; 2018.</w:t>
      </w:r>
    </w:p>
    <w:p w14:paraId="78993CE7" w14:textId="77777777" w:rsidR="008771FE" w:rsidRPr="00E60C9C" w:rsidRDefault="008771FE">
      <w:pPr>
        <w:numPr>
          <w:ilvl w:val="0"/>
          <w:numId w:val="4"/>
        </w:numPr>
        <w:spacing w:before="100" w:beforeAutospacing="1" w:after="100" w:afterAutospacing="1"/>
        <w:ind w:hanging="720"/>
      </w:pPr>
      <w:r w:rsidRPr="00E60C9C">
        <w:t xml:space="preserve">Alawa J, </w:t>
      </w:r>
      <w:proofErr w:type="spellStart"/>
      <w:r w:rsidRPr="00E60C9C">
        <w:t>Maiky</w:t>
      </w:r>
      <w:proofErr w:type="spellEnd"/>
      <w:r w:rsidRPr="00E60C9C">
        <w:t xml:space="preserve"> C, </w:t>
      </w:r>
      <w:proofErr w:type="spellStart"/>
      <w:r w:rsidRPr="00E60C9C">
        <w:rPr>
          <w:b/>
          <w:bCs/>
        </w:rPr>
        <w:t>Khoshnood</w:t>
      </w:r>
      <w:proofErr w:type="spellEnd"/>
      <w:r w:rsidRPr="00E60C9C">
        <w:rPr>
          <w:b/>
          <w:bCs/>
        </w:rPr>
        <w:t xml:space="preserve"> K</w:t>
      </w:r>
      <w:r w:rsidRPr="00E60C9C">
        <w:t xml:space="preserve">, Fouad MF. Cancer prevention and treatment in humanitarian contexts: an urgent and unmet need. </w:t>
      </w:r>
      <w:r w:rsidRPr="00E60C9C">
        <w:rPr>
          <w:i/>
          <w:iCs/>
        </w:rPr>
        <w:t>The Lancet Oncology</w:t>
      </w:r>
      <w:r w:rsidRPr="00E60C9C">
        <w:t>. 2019;20(12):1635-1636.</w:t>
      </w:r>
    </w:p>
    <w:p w14:paraId="29C25AE9" w14:textId="77777777" w:rsidR="008771FE" w:rsidRPr="00E60C9C" w:rsidRDefault="008771FE">
      <w:pPr>
        <w:numPr>
          <w:ilvl w:val="0"/>
          <w:numId w:val="4"/>
        </w:numPr>
        <w:spacing w:before="100" w:beforeAutospacing="1" w:after="100" w:afterAutospacing="1"/>
        <w:ind w:hanging="720"/>
      </w:pPr>
      <w:r w:rsidRPr="00E60C9C">
        <w:t xml:space="preserve">Alawa J, Alhalabi F, </w:t>
      </w:r>
      <w:r w:rsidRPr="00E60C9C">
        <w:rPr>
          <w:b/>
          <w:bCs/>
        </w:rPr>
        <w:t>Khoshnood K</w:t>
      </w:r>
      <w:r w:rsidRPr="00E60C9C">
        <w:t xml:space="preserve">. Breast cancer management among refugees and forcibly displaced populations: a call to action. </w:t>
      </w:r>
      <w:r w:rsidRPr="00E60C9C">
        <w:rPr>
          <w:i/>
          <w:iCs/>
        </w:rPr>
        <w:t>Current Breast Cancer Reports</w:t>
      </w:r>
      <w:r w:rsidRPr="00E60C9C">
        <w:t>. 2019;11(3):129-135.</w:t>
      </w:r>
    </w:p>
    <w:p w14:paraId="20267330" w14:textId="77777777" w:rsidR="008771FE" w:rsidRPr="00E60C9C" w:rsidRDefault="008771FE">
      <w:pPr>
        <w:numPr>
          <w:ilvl w:val="0"/>
          <w:numId w:val="4"/>
        </w:numPr>
        <w:spacing w:before="100" w:beforeAutospacing="1" w:after="100" w:afterAutospacing="1"/>
        <w:ind w:hanging="720"/>
      </w:pPr>
      <w:r w:rsidRPr="00E60C9C">
        <w:lastRenderedPageBreak/>
        <w:t xml:space="preserve">Alawa J, Alawa N, Coutts A, Sullivan R, </w:t>
      </w:r>
      <w:r w:rsidRPr="00E60C9C">
        <w:rPr>
          <w:b/>
          <w:bCs/>
        </w:rPr>
        <w:t>Khoshnood K</w:t>
      </w:r>
      <w:r w:rsidRPr="00E60C9C">
        <w:t xml:space="preserve">, Fouad MF. Addressing COVID-19 in humanitarian settings: a call to action. </w:t>
      </w:r>
      <w:r w:rsidRPr="00E60C9C">
        <w:rPr>
          <w:i/>
          <w:iCs/>
        </w:rPr>
        <w:t>Conflict and Health</w:t>
      </w:r>
      <w:r w:rsidRPr="00E60C9C">
        <w:t xml:space="preserve">. </w:t>
      </w:r>
      <w:proofErr w:type="gramStart"/>
      <w:r w:rsidRPr="00E60C9C">
        <w:t>2020;14:64</w:t>
      </w:r>
      <w:proofErr w:type="gramEnd"/>
      <w:r w:rsidRPr="00E60C9C">
        <w:t>.</w:t>
      </w:r>
    </w:p>
    <w:p w14:paraId="7E1DCA68" w14:textId="77777777" w:rsidR="008771FE" w:rsidRPr="00E60C9C" w:rsidRDefault="008771FE">
      <w:pPr>
        <w:numPr>
          <w:ilvl w:val="0"/>
          <w:numId w:val="4"/>
        </w:numPr>
        <w:spacing w:before="100" w:beforeAutospacing="1" w:after="100" w:afterAutospacing="1"/>
        <w:ind w:hanging="720"/>
      </w:pPr>
      <w:r w:rsidRPr="00E60C9C">
        <w:t xml:space="preserve">Light S, </w:t>
      </w:r>
      <w:r w:rsidRPr="00E60C9C">
        <w:rPr>
          <w:b/>
          <w:bCs/>
        </w:rPr>
        <w:t>Khoshnood K</w:t>
      </w:r>
      <w:r w:rsidRPr="00E60C9C">
        <w:t xml:space="preserve">. Should the US look to China for its COVID-19 response? </w:t>
      </w:r>
      <w:r w:rsidRPr="00E60C9C">
        <w:rPr>
          <w:i/>
          <w:iCs/>
        </w:rPr>
        <w:t>Harvard Health Policy Review</w:t>
      </w:r>
      <w:r w:rsidRPr="00E60C9C">
        <w:t>. April 23, 2021.</w:t>
      </w:r>
    </w:p>
    <w:p w14:paraId="57EAED0B" w14:textId="77777777" w:rsidR="008771FE" w:rsidRPr="00E60C9C" w:rsidRDefault="008771FE">
      <w:pPr>
        <w:numPr>
          <w:ilvl w:val="0"/>
          <w:numId w:val="4"/>
        </w:numPr>
        <w:spacing w:before="100" w:beforeAutospacing="1" w:after="100" w:afterAutospacing="1"/>
        <w:ind w:hanging="720"/>
      </w:pPr>
      <w:r w:rsidRPr="00E60C9C">
        <w:t xml:space="preserve">Raymond N, Chambers A, Polatty D, </w:t>
      </w:r>
      <w:r w:rsidRPr="00E60C9C">
        <w:rPr>
          <w:b/>
          <w:bCs/>
        </w:rPr>
        <w:t>Khoshnood K</w:t>
      </w:r>
      <w:r w:rsidRPr="00E60C9C">
        <w:t xml:space="preserve">, Xu R. Operationalizing equity during local pandemic response. </w:t>
      </w:r>
      <w:proofErr w:type="spellStart"/>
      <w:r w:rsidRPr="00E60C9C">
        <w:rPr>
          <w:i/>
          <w:iCs/>
        </w:rPr>
        <w:t>EClinicalMedicine</w:t>
      </w:r>
      <w:proofErr w:type="spellEnd"/>
      <w:r w:rsidRPr="00E60C9C">
        <w:t>. 2021;36.</w:t>
      </w:r>
    </w:p>
    <w:p w14:paraId="6A94A32C" w14:textId="77777777" w:rsidR="008771FE" w:rsidRPr="00E60C9C" w:rsidRDefault="008771FE">
      <w:pPr>
        <w:numPr>
          <w:ilvl w:val="0"/>
          <w:numId w:val="4"/>
        </w:numPr>
        <w:spacing w:before="100" w:beforeAutospacing="1" w:after="100" w:afterAutospacing="1"/>
        <w:ind w:hanging="720"/>
      </w:pPr>
      <w:r w:rsidRPr="00E60C9C">
        <w:t xml:space="preserve">Chen K, </w:t>
      </w:r>
      <w:proofErr w:type="spellStart"/>
      <w:r w:rsidRPr="00E60C9C">
        <w:t>Babaeianjelodar</w:t>
      </w:r>
      <w:proofErr w:type="spellEnd"/>
      <w:r w:rsidRPr="00E60C9C">
        <w:t xml:space="preserve"> M, Shi Y, </w:t>
      </w:r>
      <w:proofErr w:type="spellStart"/>
      <w:r w:rsidRPr="00E60C9C">
        <w:t>Janmohamed</w:t>
      </w:r>
      <w:proofErr w:type="spellEnd"/>
      <w:r w:rsidRPr="00E60C9C">
        <w:t xml:space="preserve"> K, Sarkar R, Weber I, Davidson T, De Choudhury M, Huang J, Yadav S, </w:t>
      </w:r>
      <w:proofErr w:type="spellStart"/>
      <w:r w:rsidRPr="00E60C9C">
        <w:t>Khudabukhsh</w:t>
      </w:r>
      <w:proofErr w:type="spellEnd"/>
      <w:r w:rsidRPr="00E60C9C">
        <w:t xml:space="preserve"> A, </w:t>
      </w:r>
      <w:proofErr w:type="spellStart"/>
      <w:r w:rsidRPr="00E60C9C">
        <w:t>Nakov</w:t>
      </w:r>
      <w:proofErr w:type="spellEnd"/>
      <w:r w:rsidRPr="00E60C9C">
        <w:t xml:space="preserve"> PI, </w:t>
      </w:r>
      <w:proofErr w:type="spellStart"/>
      <w:r w:rsidRPr="00E60C9C">
        <w:t>Bauch</w:t>
      </w:r>
      <w:proofErr w:type="spellEnd"/>
      <w:r w:rsidRPr="00E60C9C">
        <w:t xml:space="preserve"> CT, </w:t>
      </w:r>
      <w:proofErr w:type="spellStart"/>
      <w:r w:rsidRPr="00E60C9C">
        <w:t>Papakyriakopoulos</w:t>
      </w:r>
      <w:proofErr w:type="spellEnd"/>
      <w:r w:rsidRPr="00E60C9C">
        <w:t xml:space="preserve"> O, </w:t>
      </w:r>
      <w:proofErr w:type="spellStart"/>
      <w:r w:rsidRPr="00E60C9C">
        <w:rPr>
          <w:b/>
          <w:bCs/>
        </w:rPr>
        <w:t>Khoshnood</w:t>
      </w:r>
      <w:proofErr w:type="spellEnd"/>
      <w:r w:rsidRPr="00E60C9C">
        <w:rPr>
          <w:b/>
          <w:bCs/>
        </w:rPr>
        <w:t xml:space="preserve"> K</w:t>
      </w:r>
      <w:r w:rsidRPr="00E60C9C">
        <w:t xml:space="preserve">, Kumar N. Partisan US news media representations of Syrian refugees. In: </w:t>
      </w:r>
      <w:r w:rsidRPr="00E60C9C">
        <w:rPr>
          <w:i/>
          <w:iCs/>
        </w:rPr>
        <w:t xml:space="preserve">ICWSM 2023: International Conference on Web and </w:t>
      </w:r>
      <w:proofErr w:type="gramStart"/>
      <w:r w:rsidRPr="00E60C9C">
        <w:rPr>
          <w:i/>
          <w:iCs/>
        </w:rPr>
        <w:t>Social Media</w:t>
      </w:r>
      <w:proofErr w:type="gramEnd"/>
      <w:r w:rsidRPr="00E60C9C">
        <w:t>.</w:t>
      </w:r>
    </w:p>
    <w:p w14:paraId="658E6D77" w14:textId="77777777" w:rsidR="00B34B54" w:rsidRPr="00E60C9C" w:rsidRDefault="008771FE">
      <w:pPr>
        <w:numPr>
          <w:ilvl w:val="0"/>
          <w:numId w:val="4"/>
        </w:numPr>
        <w:spacing w:before="100" w:beforeAutospacing="1" w:after="100" w:afterAutospacing="1"/>
        <w:ind w:hanging="720"/>
      </w:pPr>
      <w:r w:rsidRPr="00E60C9C">
        <w:t xml:space="preserve">Carew JW, Hamze M, Atassi B, Abbara A, </w:t>
      </w:r>
      <w:r w:rsidRPr="00E60C9C">
        <w:rPr>
          <w:b/>
          <w:bCs/>
        </w:rPr>
        <w:t>Khoshnood K</w:t>
      </w:r>
      <w:r w:rsidRPr="00E60C9C">
        <w:t>. Investment in cancer</w:t>
      </w:r>
      <w:r w:rsidR="00B34B54" w:rsidRPr="00E60C9C">
        <w:t xml:space="preserve"> </w:t>
      </w:r>
      <w:r w:rsidR="00B34B54" w:rsidRPr="00E60C9C">
        <w:rPr>
          <w:color w:val="000000"/>
        </w:rPr>
        <w:t>prevention and care for forcibly displaced Syrians is an urgent priority. JCO Global Oncology.</w:t>
      </w:r>
      <w:r w:rsidR="00B34B54" w:rsidRPr="00E60C9C">
        <w:rPr>
          <w:color w:val="000000"/>
          <w:shd w:val="clear" w:color="auto" w:fill="FFFFFF"/>
        </w:rPr>
        <w:t xml:space="preserve"> 2023 :9</w:t>
      </w:r>
    </w:p>
    <w:p w14:paraId="1DD42BF2" w14:textId="77777777" w:rsidR="00B34B54" w:rsidRPr="00E60C9C" w:rsidRDefault="00B34B54">
      <w:pPr>
        <w:numPr>
          <w:ilvl w:val="0"/>
          <w:numId w:val="4"/>
        </w:numPr>
        <w:spacing w:before="100" w:beforeAutospacing="1" w:after="100" w:afterAutospacing="1"/>
        <w:ind w:hanging="720"/>
      </w:pPr>
      <w:r w:rsidRPr="00E60C9C">
        <w:rPr>
          <w:color w:val="000000"/>
          <w:shd w:val="clear" w:color="auto" w:fill="FFFFFF"/>
        </w:rPr>
        <w:t xml:space="preserve">Kricorian K, </w:t>
      </w:r>
      <w:r w:rsidRPr="00E60C9C">
        <w:rPr>
          <w:b/>
          <w:bCs/>
          <w:color w:val="000000"/>
          <w:shd w:val="clear" w:color="auto" w:fill="FFFFFF"/>
        </w:rPr>
        <w:t>Khoshnood K</w:t>
      </w:r>
      <w:r w:rsidRPr="00E60C9C">
        <w:rPr>
          <w:color w:val="000000"/>
          <w:shd w:val="clear" w:color="auto" w:fill="FFFFFF"/>
        </w:rPr>
        <w:t>, Chekijian S. Hybrid warfare and public health: Conflicts in Ukraine and Nagorno-Karabakh raise the alarm. </w:t>
      </w:r>
      <w:r w:rsidRPr="00E60C9C">
        <w:rPr>
          <w:i/>
          <w:iCs/>
          <w:color w:val="000000"/>
          <w:shd w:val="clear" w:color="auto" w:fill="FFFFFF"/>
        </w:rPr>
        <w:t xml:space="preserve">Public Health </w:t>
      </w:r>
      <w:proofErr w:type="spellStart"/>
      <w:r w:rsidRPr="00E60C9C">
        <w:rPr>
          <w:i/>
          <w:iCs/>
          <w:color w:val="000000"/>
          <w:shd w:val="clear" w:color="auto" w:fill="FFFFFF"/>
        </w:rPr>
        <w:t>Pract</w:t>
      </w:r>
      <w:proofErr w:type="spellEnd"/>
      <w:r w:rsidRPr="00E60C9C">
        <w:rPr>
          <w:i/>
          <w:iCs/>
          <w:color w:val="000000"/>
          <w:shd w:val="clear" w:color="auto" w:fill="FFFFFF"/>
        </w:rPr>
        <w:t xml:space="preserve"> (</w:t>
      </w:r>
      <w:proofErr w:type="spellStart"/>
      <w:r w:rsidRPr="00E60C9C">
        <w:rPr>
          <w:i/>
          <w:iCs/>
          <w:color w:val="000000"/>
          <w:shd w:val="clear" w:color="auto" w:fill="FFFFFF"/>
        </w:rPr>
        <w:t>Oxf</w:t>
      </w:r>
      <w:proofErr w:type="spellEnd"/>
      <w:r w:rsidRPr="00E60C9C">
        <w:rPr>
          <w:i/>
          <w:iCs/>
          <w:color w:val="000000"/>
          <w:shd w:val="clear" w:color="auto" w:fill="FFFFFF"/>
        </w:rPr>
        <w:t>)</w:t>
      </w:r>
      <w:r w:rsidRPr="00E60C9C">
        <w:rPr>
          <w:color w:val="000000"/>
          <w:shd w:val="clear" w:color="auto" w:fill="FFFFFF"/>
        </w:rPr>
        <w:t xml:space="preserve">. </w:t>
      </w:r>
      <w:proofErr w:type="gramStart"/>
      <w:r w:rsidRPr="00E60C9C">
        <w:rPr>
          <w:color w:val="000000"/>
          <w:shd w:val="clear" w:color="auto" w:fill="FFFFFF"/>
        </w:rPr>
        <w:t>2022;4:100342</w:t>
      </w:r>
      <w:proofErr w:type="gramEnd"/>
      <w:r w:rsidRPr="00E60C9C">
        <w:rPr>
          <w:color w:val="000000"/>
          <w:shd w:val="clear" w:color="auto" w:fill="FFFFFF"/>
        </w:rPr>
        <w:t xml:space="preserve">. Published 2022 Nov 11. </w:t>
      </w:r>
      <w:proofErr w:type="gramStart"/>
      <w:r w:rsidRPr="00E60C9C">
        <w:rPr>
          <w:color w:val="000000"/>
          <w:shd w:val="clear" w:color="auto" w:fill="FFFFFF"/>
        </w:rPr>
        <w:t>doi:10.1016/j.puhip</w:t>
      </w:r>
      <w:proofErr w:type="gramEnd"/>
      <w:r w:rsidRPr="00E60C9C">
        <w:rPr>
          <w:color w:val="000000"/>
          <w:shd w:val="clear" w:color="auto" w:fill="FFFFFF"/>
        </w:rPr>
        <w:t>.2022.100342</w:t>
      </w:r>
    </w:p>
    <w:p w14:paraId="2E16AB0A" w14:textId="3728DA3C" w:rsidR="00B34B54" w:rsidRPr="00E60C9C" w:rsidRDefault="00B34B54">
      <w:pPr>
        <w:numPr>
          <w:ilvl w:val="0"/>
          <w:numId w:val="4"/>
        </w:numPr>
        <w:spacing w:before="100" w:beforeAutospacing="1" w:after="100" w:afterAutospacing="1"/>
        <w:ind w:hanging="720"/>
      </w:pPr>
      <w:r w:rsidRPr="00E60C9C">
        <w:rPr>
          <w:color w:val="333333"/>
          <w:shd w:val="clear" w:color="auto" w:fill="FCFCFC"/>
        </w:rPr>
        <w:t>Chen, K. </w:t>
      </w:r>
      <w:r w:rsidRPr="00E60C9C">
        <w:rPr>
          <w:i/>
          <w:iCs/>
          <w:color w:val="333333"/>
          <w:shd w:val="clear" w:color="auto" w:fill="FCFCFC"/>
        </w:rPr>
        <w:t>et al.</w:t>
      </w:r>
      <w:r w:rsidRPr="00E60C9C">
        <w:rPr>
          <w:color w:val="333333"/>
          <w:shd w:val="clear" w:color="auto" w:fill="FCFCFC"/>
        </w:rPr>
        <w:t xml:space="preserve"> (2023). Categorizing Memes About the Ukraine Conflict. In: Dinh, T.N., Li, M. (eds) Computational Data and Social </w:t>
      </w:r>
      <w:proofErr w:type="gramStart"/>
      <w:r w:rsidRPr="00E60C9C">
        <w:rPr>
          <w:color w:val="333333"/>
          <w:shd w:val="clear" w:color="auto" w:fill="FCFCFC"/>
        </w:rPr>
        <w:t>Networks .</w:t>
      </w:r>
      <w:proofErr w:type="gramEnd"/>
      <w:r w:rsidRPr="00E60C9C">
        <w:rPr>
          <w:color w:val="333333"/>
          <w:shd w:val="clear" w:color="auto" w:fill="FCFCFC"/>
        </w:rPr>
        <w:t xml:space="preserve"> </w:t>
      </w:r>
      <w:proofErr w:type="spellStart"/>
      <w:r w:rsidRPr="00E60C9C">
        <w:rPr>
          <w:color w:val="333333"/>
          <w:shd w:val="clear" w:color="auto" w:fill="FCFCFC"/>
        </w:rPr>
        <w:t>CSoNet</w:t>
      </w:r>
      <w:proofErr w:type="spellEnd"/>
      <w:r w:rsidRPr="00E60C9C">
        <w:rPr>
          <w:color w:val="333333"/>
          <w:shd w:val="clear" w:color="auto" w:fill="FCFCFC"/>
        </w:rPr>
        <w:t xml:space="preserve"> 2022. Lecture Notes in Computer Science, vol 13831. Springer, Cham. </w:t>
      </w:r>
      <w:hyperlink r:id="rId246" w:history="1">
        <w:r w:rsidRPr="00E60C9C">
          <w:rPr>
            <w:rStyle w:val="Hyperlink"/>
            <w:shd w:val="clear" w:color="auto" w:fill="FCFCFC"/>
          </w:rPr>
          <w:t>https://doi.org/10.1007/978-3-031-26303-3_3</w:t>
        </w:r>
      </w:hyperlink>
    </w:p>
    <w:p w14:paraId="7722CA39" w14:textId="77777777" w:rsidR="00B34B54" w:rsidRPr="00E60C9C" w:rsidRDefault="00B34B54">
      <w:pPr>
        <w:numPr>
          <w:ilvl w:val="0"/>
          <w:numId w:val="4"/>
        </w:numPr>
        <w:spacing w:before="100" w:beforeAutospacing="1" w:after="100" w:afterAutospacing="1"/>
        <w:ind w:hanging="720"/>
      </w:pPr>
      <w:r w:rsidRPr="00E60C9C">
        <w:rPr>
          <w:color w:val="212121"/>
          <w:shd w:val="clear" w:color="auto" w:fill="FFFFFF"/>
        </w:rPr>
        <w:t xml:space="preserve">Poole DN, Raymond NA, </w:t>
      </w:r>
      <w:r w:rsidRPr="00E60C9C">
        <w:rPr>
          <w:b/>
          <w:bCs/>
          <w:color w:val="212121"/>
          <w:shd w:val="clear" w:color="auto" w:fill="FFFFFF"/>
        </w:rPr>
        <w:t>Khoshnood K</w:t>
      </w:r>
      <w:r w:rsidRPr="00E60C9C">
        <w:rPr>
          <w:color w:val="212121"/>
          <w:shd w:val="clear" w:color="auto" w:fill="FFFFFF"/>
        </w:rPr>
        <w:t>. Satellite imagery identifies deliberate attacks</w:t>
      </w:r>
      <w:r w:rsidRPr="00E60C9C">
        <w:t xml:space="preserve"> </w:t>
      </w:r>
      <w:r w:rsidRPr="00E60C9C">
        <w:rPr>
          <w:color w:val="212121"/>
          <w:shd w:val="clear" w:color="auto" w:fill="FFFFFF"/>
        </w:rPr>
        <w:t>on hospitals. Nature. 2023 Jun;618(7963):30. doi: 10.1038/d41586-023-01759-7</w:t>
      </w:r>
      <w:r w:rsidRPr="00E60C9C">
        <w:t xml:space="preserve">. </w:t>
      </w:r>
      <w:r w:rsidRPr="00E60C9C">
        <w:rPr>
          <w:color w:val="212121"/>
          <w:shd w:val="clear" w:color="auto" w:fill="FFFFFF"/>
        </w:rPr>
        <w:t>PMID: 37253888.</w:t>
      </w:r>
    </w:p>
    <w:p w14:paraId="573B4575" w14:textId="77777777" w:rsidR="00B34B54" w:rsidRPr="00E60C9C" w:rsidRDefault="00B34B54">
      <w:pPr>
        <w:numPr>
          <w:ilvl w:val="0"/>
          <w:numId w:val="4"/>
        </w:numPr>
        <w:spacing w:before="100" w:beforeAutospacing="1" w:after="100" w:afterAutospacing="1"/>
        <w:ind w:hanging="720"/>
      </w:pPr>
      <w:r w:rsidRPr="00E60C9C">
        <w:rPr>
          <w:color w:val="000000" w:themeColor="text1"/>
          <w:shd w:val="clear" w:color="auto" w:fill="FFFFFF"/>
        </w:rPr>
        <w:t xml:space="preserve">Razaghi E.  </w:t>
      </w:r>
      <w:proofErr w:type="spellStart"/>
      <w:r w:rsidRPr="00E60C9C">
        <w:rPr>
          <w:color w:val="000000" w:themeColor="text1"/>
          <w:shd w:val="clear" w:color="auto" w:fill="FFFFFF"/>
        </w:rPr>
        <w:t>Binazadeh</w:t>
      </w:r>
      <w:proofErr w:type="spellEnd"/>
      <w:r w:rsidRPr="00E60C9C">
        <w:rPr>
          <w:color w:val="000000" w:themeColor="text1"/>
          <w:shd w:val="clear" w:color="auto" w:fill="FFFFFF"/>
        </w:rPr>
        <w:t xml:space="preserve"> M., </w:t>
      </w:r>
      <w:proofErr w:type="spellStart"/>
      <w:r w:rsidRPr="00E60C9C">
        <w:rPr>
          <w:color w:val="000000" w:themeColor="text1"/>
          <w:shd w:val="clear" w:color="auto" w:fill="FFFFFF"/>
        </w:rPr>
        <w:t>Negarandeh</w:t>
      </w:r>
      <w:proofErr w:type="spellEnd"/>
      <w:r w:rsidRPr="00E60C9C">
        <w:rPr>
          <w:color w:val="000000" w:themeColor="text1"/>
          <w:shd w:val="clear" w:color="auto" w:fill="FFFFFF"/>
        </w:rPr>
        <w:t xml:space="preserve"> R., Bradford J, </w:t>
      </w:r>
      <w:r w:rsidRPr="00E60C9C">
        <w:rPr>
          <w:b/>
          <w:bCs/>
          <w:color w:val="000000" w:themeColor="text1"/>
          <w:shd w:val="clear" w:color="auto" w:fill="FFFFFF"/>
        </w:rPr>
        <w:t>Khoshnood</w:t>
      </w:r>
      <w:r w:rsidRPr="00E60C9C">
        <w:rPr>
          <w:color w:val="000000" w:themeColor="text1"/>
          <w:shd w:val="clear" w:color="auto" w:fill="FFFFFF"/>
        </w:rPr>
        <w:t xml:space="preserve"> K. (2023). The Hidden Aspects of </w:t>
      </w:r>
      <w:proofErr w:type="gramStart"/>
      <w:r w:rsidRPr="00E60C9C">
        <w:rPr>
          <w:color w:val="000000" w:themeColor="text1"/>
          <w:shd w:val="clear" w:color="auto" w:fill="FFFFFF"/>
        </w:rPr>
        <w:t>A</w:t>
      </w:r>
      <w:proofErr w:type="gramEnd"/>
      <w:r w:rsidRPr="00E60C9C">
        <w:rPr>
          <w:color w:val="000000" w:themeColor="text1"/>
          <w:shd w:val="clear" w:color="auto" w:fill="FFFFFF"/>
        </w:rPr>
        <w:t xml:space="preserve"> Century of Substance Use Policymaking in</w:t>
      </w:r>
      <w:r w:rsidRPr="00E60C9C">
        <w:t xml:space="preserve"> I</w:t>
      </w:r>
      <w:r w:rsidRPr="00E60C9C">
        <w:rPr>
          <w:color w:val="000000" w:themeColor="text1"/>
          <w:shd w:val="clear" w:color="auto" w:fill="FFFFFF"/>
        </w:rPr>
        <w:t xml:space="preserve">ran. </w:t>
      </w:r>
      <w:proofErr w:type="spellStart"/>
      <w:r w:rsidRPr="00E60C9C">
        <w:rPr>
          <w:color w:val="000000" w:themeColor="text1"/>
        </w:rPr>
        <w:t>Qeios</w:t>
      </w:r>
      <w:proofErr w:type="spellEnd"/>
      <w:r w:rsidRPr="00E60C9C">
        <w:rPr>
          <w:color w:val="000000" w:themeColor="text1"/>
        </w:rPr>
        <w:t>. doi:10.32388/Q0PMCL.</w:t>
      </w:r>
    </w:p>
    <w:p w14:paraId="5AAE4DC0" w14:textId="4921BB6A" w:rsidR="00B34B54" w:rsidRPr="00E60C9C" w:rsidRDefault="00B34B54">
      <w:pPr>
        <w:numPr>
          <w:ilvl w:val="0"/>
          <w:numId w:val="4"/>
        </w:numPr>
        <w:spacing w:before="100" w:beforeAutospacing="1" w:after="100" w:afterAutospacing="1"/>
        <w:ind w:hanging="720"/>
      </w:pPr>
      <w:r w:rsidRPr="00E60C9C">
        <w:rPr>
          <w:color w:val="000000" w:themeColor="text1"/>
          <w:shd w:val="clear" w:color="auto" w:fill="FFFFFF"/>
        </w:rPr>
        <w:t xml:space="preserve">Ahmed, H.M., </w:t>
      </w:r>
      <w:r w:rsidRPr="00E60C9C">
        <w:rPr>
          <w:b/>
          <w:bCs/>
          <w:color w:val="000000" w:themeColor="text1"/>
          <w:shd w:val="clear" w:color="auto" w:fill="FFFFFF"/>
        </w:rPr>
        <w:t>Khoshnood, K</w:t>
      </w:r>
      <w:r w:rsidRPr="00E60C9C">
        <w:rPr>
          <w:color w:val="000000" w:themeColor="text1"/>
          <w:shd w:val="clear" w:color="auto" w:fill="FFFFFF"/>
        </w:rPr>
        <w:t>. Breast Cancer Stigma in Iraq. </w:t>
      </w:r>
      <w:r w:rsidRPr="00E60C9C">
        <w:rPr>
          <w:i/>
          <w:iCs/>
          <w:color w:val="000000" w:themeColor="text1"/>
          <w:shd w:val="clear" w:color="auto" w:fill="FFFFFF"/>
        </w:rPr>
        <w:t>Curr Breast Cancer Rep</w:t>
      </w:r>
      <w:r w:rsidRPr="00E60C9C">
        <w:rPr>
          <w:color w:val="000000" w:themeColor="text1"/>
          <w:shd w:val="clear" w:color="auto" w:fill="FFFFFF"/>
        </w:rPr>
        <w:t> </w:t>
      </w:r>
      <w:r w:rsidRPr="00E60C9C">
        <w:rPr>
          <w:b/>
          <w:bCs/>
          <w:color w:val="000000" w:themeColor="text1"/>
          <w:shd w:val="clear" w:color="auto" w:fill="FFFFFF"/>
        </w:rPr>
        <w:t>15</w:t>
      </w:r>
      <w:r w:rsidRPr="00E60C9C">
        <w:rPr>
          <w:color w:val="000000" w:themeColor="text1"/>
          <w:shd w:val="clear" w:color="auto" w:fill="FFFFFF"/>
        </w:rPr>
        <w:t xml:space="preserve">, 345-349 (2023). </w:t>
      </w:r>
      <w:hyperlink r:id="rId247" w:history="1">
        <w:r w:rsidRPr="00E60C9C">
          <w:rPr>
            <w:rStyle w:val="Hyperlink"/>
            <w:shd w:val="clear" w:color="auto" w:fill="FFFFFF"/>
          </w:rPr>
          <w:t>https://doi.org/10.1007/s12609-023-00513-2</w:t>
        </w:r>
      </w:hyperlink>
    </w:p>
    <w:p w14:paraId="0995D044" w14:textId="26C45CB7" w:rsidR="00796B7D" w:rsidRPr="00E60C9C" w:rsidRDefault="00B34B54" w:rsidP="00B57DDD">
      <w:pPr>
        <w:numPr>
          <w:ilvl w:val="0"/>
          <w:numId w:val="4"/>
        </w:numPr>
        <w:spacing w:before="100" w:beforeAutospacing="1" w:after="100" w:afterAutospacing="1"/>
        <w:ind w:hanging="720"/>
      </w:pPr>
      <w:r w:rsidRPr="00E60C9C">
        <w:rPr>
          <w:color w:val="212121"/>
          <w:shd w:val="clear" w:color="auto" w:fill="FFFFFF"/>
        </w:rPr>
        <w:t xml:space="preserve">Saleh EA, Wazaify M, </w:t>
      </w:r>
      <w:r w:rsidRPr="00E60C9C">
        <w:rPr>
          <w:b/>
          <w:bCs/>
          <w:color w:val="212121"/>
          <w:shd w:val="clear" w:color="auto" w:fill="FFFFFF"/>
        </w:rPr>
        <w:t>Khoshnood K</w:t>
      </w:r>
      <w:r w:rsidRPr="00E60C9C">
        <w:rPr>
          <w:color w:val="212121"/>
          <w:shd w:val="clear" w:color="auto" w:fill="FFFFFF"/>
        </w:rPr>
        <w:t>. Substance Use in Humanitarian Settings: A Case from</w:t>
      </w:r>
      <w:r w:rsidRPr="00E60C9C">
        <w:t xml:space="preserve"> </w:t>
      </w:r>
      <w:r w:rsidRPr="00E60C9C">
        <w:rPr>
          <w:color w:val="212121"/>
          <w:shd w:val="clear" w:color="auto" w:fill="FFFFFF"/>
        </w:rPr>
        <w:t xml:space="preserve">Yemen. </w:t>
      </w:r>
      <w:proofErr w:type="spellStart"/>
      <w:r w:rsidRPr="00E60C9C">
        <w:rPr>
          <w:color w:val="212121"/>
          <w:shd w:val="clear" w:color="auto" w:fill="FFFFFF"/>
        </w:rPr>
        <w:t>Subst</w:t>
      </w:r>
      <w:proofErr w:type="spellEnd"/>
      <w:r w:rsidRPr="00E60C9C">
        <w:rPr>
          <w:color w:val="212121"/>
          <w:shd w:val="clear" w:color="auto" w:fill="FFFFFF"/>
        </w:rPr>
        <w:t xml:space="preserve"> Abuse Treat </w:t>
      </w:r>
      <w:proofErr w:type="spellStart"/>
      <w:r w:rsidRPr="00E60C9C">
        <w:rPr>
          <w:color w:val="212121"/>
          <w:shd w:val="clear" w:color="auto" w:fill="FFFFFF"/>
        </w:rPr>
        <w:t>Prev</w:t>
      </w:r>
      <w:proofErr w:type="spellEnd"/>
      <w:r w:rsidRPr="00E60C9C">
        <w:rPr>
          <w:color w:val="212121"/>
          <w:shd w:val="clear" w:color="auto" w:fill="FFFFFF"/>
        </w:rPr>
        <w:t xml:space="preserve"> Policy. 2024 May 24;19(1):28. doi: 10.1186/s13011-024-00606-w. PMID: 38789984.</w:t>
      </w:r>
      <w:bookmarkEnd w:id="1"/>
      <w:bookmarkEnd w:id="2"/>
    </w:p>
    <w:p w14:paraId="711A97CE" w14:textId="4E8CC607" w:rsidR="00B57DDD" w:rsidRPr="00E60C9C" w:rsidRDefault="00B57DDD" w:rsidP="00B57DDD">
      <w:pPr>
        <w:rPr>
          <w:b/>
          <w:bCs/>
          <w:i/>
          <w:iCs/>
          <w:color w:val="333333"/>
          <w:shd w:val="clear" w:color="auto" w:fill="FFFFFF"/>
        </w:rPr>
      </w:pPr>
      <w:r w:rsidRPr="00E60C9C">
        <w:rPr>
          <w:b/>
          <w:bCs/>
          <w:i/>
          <w:iCs/>
          <w:color w:val="333333"/>
          <w:shd w:val="clear" w:color="auto" w:fill="FFFFFF"/>
        </w:rPr>
        <w:t>Publications for U.S. and international policy makers and public health practitioners</w:t>
      </w:r>
    </w:p>
    <w:p w14:paraId="669F5603" w14:textId="77777777" w:rsidR="00B57DDD" w:rsidRPr="00E60C9C" w:rsidRDefault="00B57DDD" w:rsidP="00B57DDD">
      <w:pPr>
        <w:rPr>
          <w:b/>
          <w:bCs/>
          <w:i/>
          <w:iCs/>
          <w:color w:val="333333"/>
          <w:shd w:val="clear" w:color="auto" w:fill="FFFFFF"/>
        </w:rPr>
      </w:pPr>
    </w:p>
    <w:p w14:paraId="5AF5C193" w14:textId="77777777" w:rsidR="00AC2EBC" w:rsidRPr="00E60C9C" w:rsidRDefault="00AC2EBC" w:rsidP="00AC2EBC">
      <w:pPr>
        <w:pStyle w:val="ListParagraph"/>
        <w:numPr>
          <w:ilvl w:val="0"/>
          <w:numId w:val="2"/>
        </w:numPr>
        <w:ind w:left="720" w:hanging="720"/>
        <w:rPr>
          <w:b/>
          <w:bCs/>
        </w:rPr>
      </w:pPr>
      <w:r w:rsidRPr="00E60C9C">
        <w:rPr>
          <w:b/>
          <w:bCs/>
        </w:rPr>
        <w:t>Khoshnood K</w:t>
      </w:r>
      <w:r w:rsidRPr="00E60C9C">
        <w:t>, Raymond NA, et al., Evidence of Widespread and Systematic Bombardment of Ukrainian Healthcare Facilities: Summary. New Haven: Humanitarian Research Lab at Yale School of Public Health, 2022.</w:t>
      </w:r>
    </w:p>
    <w:p w14:paraId="21100EA7" w14:textId="77777777" w:rsidR="00AC2EBC" w:rsidRPr="00E60C9C" w:rsidRDefault="00AC2EBC" w:rsidP="00AC2EBC">
      <w:pPr>
        <w:pStyle w:val="ListParagraph"/>
        <w:numPr>
          <w:ilvl w:val="0"/>
          <w:numId w:val="2"/>
        </w:numPr>
        <w:ind w:left="720" w:hanging="720"/>
        <w:rPr>
          <w:b/>
          <w:bCs/>
        </w:rPr>
      </w:pPr>
      <w:r w:rsidRPr="00E60C9C">
        <w:rPr>
          <w:b/>
          <w:bCs/>
        </w:rPr>
        <w:t>Khoshnood K</w:t>
      </w:r>
      <w:r w:rsidRPr="00E60C9C">
        <w:t xml:space="preserve">, Raymond NA, et al., Damage Assessment of Health and Educational Facilities in </w:t>
      </w:r>
      <w:proofErr w:type="spellStart"/>
      <w:r w:rsidRPr="00E60C9C">
        <w:t>Sievierodonetsk</w:t>
      </w:r>
      <w:proofErr w:type="spellEnd"/>
      <w:r w:rsidRPr="00E60C9C">
        <w:t xml:space="preserve"> </w:t>
      </w:r>
      <w:proofErr w:type="spellStart"/>
      <w:r w:rsidRPr="00E60C9C">
        <w:t>Raion</w:t>
      </w:r>
      <w:proofErr w:type="spellEnd"/>
      <w:r w:rsidRPr="00E60C9C">
        <w:t>, Ukraine: Evidence of Widespread, Indiscriminate, and Persistent Bombardment by Russia and Russia-Aligned Forces Between 24 February - 13 June 2022, Yale School of Public Health: New Haven. 2022.</w:t>
      </w:r>
    </w:p>
    <w:p w14:paraId="000EE5E1" w14:textId="77777777" w:rsidR="00AC2EBC" w:rsidRPr="00E60C9C" w:rsidRDefault="00AC2EBC" w:rsidP="00AC2EBC">
      <w:pPr>
        <w:pStyle w:val="ListParagraph"/>
        <w:numPr>
          <w:ilvl w:val="0"/>
          <w:numId w:val="2"/>
        </w:numPr>
        <w:ind w:left="720" w:hanging="720"/>
        <w:rPr>
          <w:b/>
          <w:bCs/>
        </w:rPr>
      </w:pPr>
      <w:r w:rsidRPr="00E60C9C">
        <w:rPr>
          <w:b/>
          <w:bCs/>
        </w:rPr>
        <w:t>Khoshnood K</w:t>
      </w:r>
      <w:r w:rsidRPr="00E60C9C">
        <w:t>, Raymond NA. et al., System of Filtration: Mapping Russia’s Detention Operations in Donetsk Oblast.25 Humanitarian Research Lab and Yale School of Public Health: New Haven. 2022</w:t>
      </w:r>
    </w:p>
    <w:p w14:paraId="5695879C" w14:textId="77777777" w:rsidR="00AC2EBC" w:rsidRPr="00E60C9C" w:rsidRDefault="00AC2EBC" w:rsidP="00AC2EBC">
      <w:pPr>
        <w:pStyle w:val="ListParagraph"/>
        <w:numPr>
          <w:ilvl w:val="0"/>
          <w:numId w:val="2"/>
        </w:numPr>
        <w:ind w:left="720" w:hanging="720"/>
        <w:rPr>
          <w:b/>
          <w:bCs/>
        </w:rPr>
      </w:pPr>
      <w:r w:rsidRPr="00E60C9C">
        <w:rPr>
          <w:b/>
          <w:bCs/>
        </w:rPr>
        <w:lastRenderedPageBreak/>
        <w:t>Khoshnood K</w:t>
      </w:r>
      <w:r w:rsidRPr="00E60C9C">
        <w:t>, Raymond NA, Howarth CN, et al., Ukraine Crop Storage Infrastructure: Post Invasion Damage Assessment. Humanitarian Research Lab at Yale School of Public Health and Oak Ridge National Laboratory: New Haven. 2022</w:t>
      </w:r>
    </w:p>
    <w:p w14:paraId="41803F38" w14:textId="77777777" w:rsidR="00AC2EBC" w:rsidRPr="00E60C9C" w:rsidRDefault="00AC2EBC" w:rsidP="00AC2EBC">
      <w:pPr>
        <w:pStyle w:val="ListParagraph"/>
        <w:numPr>
          <w:ilvl w:val="0"/>
          <w:numId w:val="2"/>
        </w:numPr>
        <w:ind w:left="720" w:hanging="720"/>
        <w:rPr>
          <w:b/>
          <w:bCs/>
        </w:rPr>
      </w:pPr>
      <w:r w:rsidRPr="00E60C9C">
        <w:rPr>
          <w:b/>
          <w:bCs/>
        </w:rPr>
        <w:t>Khoshnood K</w:t>
      </w:r>
      <w:r w:rsidRPr="00E60C9C">
        <w:t xml:space="preserve">, Raymond NA Howarth CN, et al., Mass graves at </w:t>
      </w:r>
      <w:proofErr w:type="spellStart"/>
      <w:r w:rsidRPr="00E60C9C">
        <w:t>Pishchanske</w:t>
      </w:r>
      <w:proofErr w:type="spellEnd"/>
      <w:r w:rsidRPr="00E60C9C">
        <w:t xml:space="preserve"> Cemetery in </w:t>
      </w:r>
      <w:proofErr w:type="spellStart"/>
      <w:r w:rsidRPr="00E60C9C">
        <w:t>Izyum</w:t>
      </w:r>
      <w:proofErr w:type="spellEnd"/>
      <w:r w:rsidRPr="00E60C9C">
        <w:t>. Humanitarian Research Lab at Yale School of Public Health: New Haven. 2022</w:t>
      </w:r>
    </w:p>
    <w:p w14:paraId="70061CC2" w14:textId="77777777" w:rsidR="00AC2EBC" w:rsidRPr="00E60C9C" w:rsidRDefault="00AC2EBC" w:rsidP="00AC2EBC">
      <w:pPr>
        <w:pStyle w:val="ListParagraph"/>
        <w:numPr>
          <w:ilvl w:val="0"/>
          <w:numId w:val="2"/>
        </w:numPr>
        <w:ind w:left="720" w:hanging="720"/>
        <w:rPr>
          <w:b/>
          <w:bCs/>
        </w:rPr>
      </w:pPr>
      <w:r w:rsidRPr="00E60C9C">
        <w:rPr>
          <w:b/>
          <w:bCs/>
        </w:rPr>
        <w:t>Khoshnood K</w:t>
      </w:r>
      <w:r w:rsidRPr="00E60C9C">
        <w:t>, Raymond NA, Howarth CN, et al., Extrajudicial Detentions and Enforced Disappearances in Kherson Oblast. Humanitarian Research Lab at Yale School of Public Health: New Haven. 2022</w:t>
      </w:r>
    </w:p>
    <w:p w14:paraId="358A4161" w14:textId="77777777" w:rsidR="00AC2EBC" w:rsidRPr="00E60C9C" w:rsidRDefault="00AC2EBC" w:rsidP="00AC2EBC">
      <w:pPr>
        <w:pStyle w:val="ListParagraph"/>
        <w:numPr>
          <w:ilvl w:val="0"/>
          <w:numId w:val="2"/>
        </w:numPr>
        <w:ind w:left="720" w:hanging="720"/>
        <w:rPr>
          <w:b/>
          <w:bCs/>
        </w:rPr>
      </w:pPr>
      <w:r w:rsidRPr="00E60C9C">
        <w:rPr>
          <w:b/>
          <w:bCs/>
        </w:rPr>
        <w:t>Khoshnood K</w:t>
      </w:r>
      <w:r w:rsidRPr="00E60C9C">
        <w:t>, Raymond NA, Howarth CN, et al., Russia’s Systematic Program for the Re-education and Adoption of Ukraine’s Children. Humanitarian Research Lab at Yale School of Public Health: New Haven. 2023</w:t>
      </w:r>
    </w:p>
    <w:p w14:paraId="13FAE64E" w14:textId="77777777" w:rsidR="00AC2EBC" w:rsidRPr="00E60C9C" w:rsidRDefault="00AC2EBC" w:rsidP="00AC2EBC">
      <w:pPr>
        <w:pStyle w:val="ListParagraph"/>
        <w:numPr>
          <w:ilvl w:val="0"/>
          <w:numId w:val="2"/>
        </w:numPr>
        <w:ind w:left="720" w:hanging="720"/>
        <w:rPr>
          <w:b/>
          <w:bCs/>
        </w:rPr>
      </w:pPr>
      <w:r w:rsidRPr="00E60C9C">
        <w:rPr>
          <w:b/>
          <w:bCs/>
        </w:rPr>
        <w:t>Khoshnood K</w:t>
      </w:r>
      <w:r w:rsidRPr="00E60C9C">
        <w:t>, Raymond NA, Howarth CN, et al., Rapid Assessment: Impact of the Kakhovka Dam Destruction. Humanitarian Research Lab at Yale School of Public Health: New Haven. 2023</w:t>
      </w:r>
    </w:p>
    <w:p w14:paraId="1B61FD6E" w14:textId="77777777" w:rsidR="00AC2EBC" w:rsidRPr="00E60C9C" w:rsidRDefault="00AC2EBC" w:rsidP="00AC2EBC">
      <w:pPr>
        <w:pStyle w:val="ListParagraph"/>
        <w:numPr>
          <w:ilvl w:val="0"/>
          <w:numId w:val="2"/>
        </w:numPr>
        <w:ind w:left="720" w:hanging="720"/>
        <w:rPr>
          <w:b/>
          <w:bCs/>
        </w:rPr>
      </w:pPr>
      <w:r w:rsidRPr="00E60C9C">
        <w:rPr>
          <w:b/>
          <w:bCs/>
        </w:rPr>
        <w:t>Khoshnood K</w:t>
      </w:r>
      <w:r w:rsidRPr="00E60C9C">
        <w:t xml:space="preserve">, Raymond NA, Howarth CN, et al., Forced </w:t>
      </w:r>
      <w:proofErr w:type="spellStart"/>
      <w:r w:rsidRPr="00E60C9C">
        <w:t>Passportization</w:t>
      </w:r>
      <w:proofErr w:type="spellEnd"/>
      <w:r w:rsidRPr="00E60C9C">
        <w:t xml:space="preserve"> in Russia-Occupied areas of Ukraine. Humanitarian Research Lab at Yale School of Public Health: New Haven. 2023</w:t>
      </w:r>
    </w:p>
    <w:p w14:paraId="19441631" w14:textId="77777777" w:rsidR="00AC2EBC" w:rsidRPr="00E60C9C" w:rsidRDefault="00AC2EBC" w:rsidP="00AC2EBC">
      <w:pPr>
        <w:pStyle w:val="ListParagraph"/>
        <w:numPr>
          <w:ilvl w:val="0"/>
          <w:numId w:val="2"/>
        </w:numPr>
        <w:ind w:left="720" w:hanging="720"/>
        <w:rPr>
          <w:b/>
          <w:bCs/>
        </w:rPr>
      </w:pPr>
      <w:r w:rsidRPr="00E60C9C">
        <w:t xml:space="preserve">Poole DN, Anderson D, Raymond NA, Parham J, Howarth CN, Hathaway OA, </w:t>
      </w:r>
      <w:r w:rsidRPr="00E60C9C">
        <w:rPr>
          <w:b/>
          <w:bCs/>
        </w:rPr>
        <w:t>Khoshnood K</w:t>
      </w:r>
      <w:r w:rsidRPr="00E60C9C">
        <w:t>. The effect of conflict on medical facilities in Mariupol, Ukraine: a quasi-experimental study. 2023.</w:t>
      </w:r>
    </w:p>
    <w:p w14:paraId="6414163D" w14:textId="77777777" w:rsidR="00AC2EBC" w:rsidRPr="00E60C9C" w:rsidRDefault="00AC2EBC" w:rsidP="00AC2EBC">
      <w:pPr>
        <w:pStyle w:val="ListParagraph"/>
        <w:numPr>
          <w:ilvl w:val="0"/>
          <w:numId w:val="2"/>
        </w:numPr>
        <w:ind w:left="720" w:hanging="720"/>
        <w:rPr>
          <w:b/>
          <w:bCs/>
        </w:rPr>
      </w:pPr>
      <w:r w:rsidRPr="00E60C9C">
        <w:rPr>
          <w:b/>
          <w:bCs/>
        </w:rPr>
        <w:t>Khoshnood K</w:t>
      </w:r>
      <w:r w:rsidRPr="00E60C9C">
        <w:t>, Raymond NA, Howarth CN, et al., Belarus› Collaboration with Russia in the Systematic Deportation of Ukraine’s Children. Humanitarian Research Lab at Yale School of Public Health: New Haven. 2023.</w:t>
      </w:r>
    </w:p>
    <w:p w14:paraId="71A60417" w14:textId="77777777" w:rsidR="00AC2EBC" w:rsidRPr="00E60C9C" w:rsidRDefault="00AC2EBC" w:rsidP="00AC2EBC">
      <w:pPr>
        <w:pStyle w:val="ListParagraph"/>
        <w:numPr>
          <w:ilvl w:val="0"/>
          <w:numId w:val="2"/>
        </w:numPr>
        <w:ind w:left="720" w:hanging="720"/>
        <w:rPr>
          <w:b/>
          <w:bCs/>
        </w:rPr>
      </w:pPr>
      <w:r w:rsidRPr="00E60C9C">
        <w:t xml:space="preserve">Howarth CN, </w:t>
      </w:r>
      <w:r w:rsidRPr="00E60C9C">
        <w:rPr>
          <w:b/>
          <w:bCs/>
        </w:rPr>
        <w:t>Khoshnood K</w:t>
      </w:r>
      <w:r w:rsidRPr="00E60C9C">
        <w:t>, Marx A, Raymond NA, et al Widespread Human Security &amp; Humanitarian Conflict Impacts. Report 01, Sudan Conflict Observatory. 2023</w:t>
      </w:r>
    </w:p>
    <w:p w14:paraId="08F7CFB5" w14:textId="77777777" w:rsidR="00AC2EBC" w:rsidRPr="00E60C9C" w:rsidRDefault="00AC2EBC" w:rsidP="00AC2EBC">
      <w:pPr>
        <w:pStyle w:val="ListParagraph"/>
        <w:numPr>
          <w:ilvl w:val="0"/>
          <w:numId w:val="2"/>
        </w:numPr>
        <w:ind w:left="720" w:hanging="720"/>
        <w:rPr>
          <w:b/>
          <w:bCs/>
        </w:rPr>
      </w:pPr>
      <w:r w:rsidRPr="00E60C9C">
        <w:t xml:space="preserve">Howarth CN, </w:t>
      </w:r>
      <w:r w:rsidRPr="00E60C9C">
        <w:rPr>
          <w:b/>
          <w:bCs/>
        </w:rPr>
        <w:t>Khoshnood K</w:t>
      </w:r>
      <w:r w:rsidRPr="00E60C9C">
        <w:t>, Marx A, Raymond NA, et al SITUATIONAL AWARENESS REPORT, Report 002, Sudan Conflict Observatory.2023.</w:t>
      </w:r>
    </w:p>
    <w:p w14:paraId="25E81538" w14:textId="77777777" w:rsidR="00AC2EBC" w:rsidRPr="00E60C9C" w:rsidRDefault="00AC2EBC" w:rsidP="00AC2EBC">
      <w:pPr>
        <w:pStyle w:val="ListParagraph"/>
        <w:numPr>
          <w:ilvl w:val="0"/>
          <w:numId w:val="2"/>
        </w:numPr>
        <w:ind w:left="720" w:hanging="720"/>
        <w:rPr>
          <w:b/>
          <w:bCs/>
        </w:rPr>
      </w:pPr>
      <w:r w:rsidRPr="00E60C9C">
        <w:t xml:space="preserve">Howarth CN, </w:t>
      </w:r>
      <w:r w:rsidRPr="00E60C9C">
        <w:rPr>
          <w:b/>
          <w:bCs/>
        </w:rPr>
        <w:t>Khoshnood K</w:t>
      </w:r>
      <w:r w:rsidRPr="00E60C9C">
        <w:t>, Marx A, Raymond NA, et al SITUATIONAL AWARENESS REPORT, Report 003. Sudan Conflict Observatory. 2023</w:t>
      </w:r>
    </w:p>
    <w:p w14:paraId="5382BD3D" w14:textId="77777777" w:rsidR="00AC2EBC" w:rsidRPr="00E60C9C" w:rsidRDefault="00AC2EBC" w:rsidP="00AC2EBC">
      <w:pPr>
        <w:pStyle w:val="ListParagraph"/>
        <w:numPr>
          <w:ilvl w:val="0"/>
          <w:numId w:val="2"/>
        </w:numPr>
        <w:ind w:left="720" w:hanging="720"/>
        <w:rPr>
          <w:b/>
          <w:bCs/>
        </w:rPr>
      </w:pPr>
      <w:r w:rsidRPr="00E60C9C">
        <w:t xml:space="preserve">Howarth CN, </w:t>
      </w:r>
      <w:r w:rsidRPr="00E60C9C">
        <w:rPr>
          <w:b/>
          <w:bCs/>
        </w:rPr>
        <w:t>Khoshnood K</w:t>
      </w:r>
      <w:r w:rsidRPr="00E60C9C">
        <w:t>, Marx A, Raymond NA, et al Widespread Human Security &amp; Humanitarian Conflict Impacts.” Report 004. Sudan Conflict Observatory. 2023</w:t>
      </w:r>
    </w:p>
    <w:p w14:paraId="59A2BA54" w14:textId="77777777" w:rsidR="00AC2EBC" w:rsidRPr="00E60C9C" w:rsidRDefault="00AC2EBC" w:rsidP="00AC2EBC">
      <w:pPr>
        <w:pStyle w:val="ListParagraph"/>
        <w:numPr>
          <w:ilvl w:val="0"/>
          <w:numId w:val="2"/>
        </w:numPr>
        <w:ind w:left="720" w:hanging="720"/>
        <w:rPr>
          <w:b/>
          <w:bCs/>
        </w:rPr>
      </w:pPr>
      <w:r w:rsidRPr="00E60C9C">
        <w:t xml:space="preserve">Howarth CN, </w:t>
      </w:r>
      <w:r w:rsidRPr="00E60C9C">
        <w:rPr>
          <w:b/>
          <w:bCs/>
        </w:rPr>
        <w:t>Khoshnood K</w:t>
      </w:r>
      <w:r w:rsidRPr="00E60C9C">
        <w:t>, Marx A, Raymond NA, et al Widespread Human Security &amp; Humanitarian Conflict Impacts. Report 005. Sudan Conflict Observatory. 2023</w:t>
      </w:r>
    </w:p>
    <w:p w14:paraId="52D31B4E" w14:textId="77777777" w:rsidR="00AC2EBC" w:rsidRPr="00E60C9C" w:rsidRDefault="00AC2EBC" w:rsidP="00AC2EBC">
      <w:pPr>
        <w:pStyle w:val="ListParagraph"/>
        <w:numPr>
          <w:ilvl w:val="0"/>
          <w:numId w:val="2"/>
        </w:numPr>
        <w:ind w:left="720" w:hanging="720"/>
        <w:rPr>
          <w:b/>
          <w:bCs/>
        </w:rPr>
      </w:pPr>
      <w:r w:rsidRPr="00E60C9C">
        <w:t xml:space="preserve">Howarth CN, </w:t>
      </w:r>
      <w:r w:rsidRPr="00E60C9C">
        <w:rPr>
          <w:b/>
          <w:bCs/>
        </w:rPr>
        <w:t>Khoshnood K</w:t>
      </w:r>
      <w:r w:rsidRPr="00E60C9C">
        <w:t>, Raymond NA, et al</w:t>
      </w:r>
      <w:r w:rsidRPr="00E60C9C">
        <w:rPr>
          <w:color w:val="000000" w:themeColor="text1"/>
        </w:rPr>
        <w:t>. Evidence of Alleged Crimes Against Humanity by Rapid Support Forces in Darfur, 15 April - 10 July 2023. Sudan Conflict Observatory. 2023.</w:t>
      </w:r>
    </w:p>
    <w:p w14:paraId="07CB63AB" w14:textId="77777777" w:rsidR="00AC2EBC" w:rsidRPr="00E60C9C" w:rsidRDefault="00AC2EBC" w:rsidP="00AC2EBC">
      <w:pPr>
        <w:pStyle w:val="ListParagraph"/>
        <w:numPr>
          <w:ilvl w:val="0"/>
          <w:numId w:val="2"/>
        </w:numPr>
        <w:ind w:left="720" w:hanging="720"/>
        <w:rPr>
          <w:b/>
          <w:bCs/>
        </w:rPr>
      </w:pPr>
      <w:r w:rsidRPr="00E60C9C">
        <w:t xml:space="preserve">Howarth CN, </w:t>
      </w:r>
      <w:r w:rsidRPr="00E60C9C">
        <w:rPr>
          <w:b/>
          <w:bCs/>
        </w:rPr>
        <w:t>Khoshnood K</w:t>
      </w:r>
      <w:r w:rsidRPr="00E60C9C">
        <w:t>, Marx A, Raymond NA, et al., Impact of 100 days of Fighting across Civilian Areas in Khartoum. Report 007. Sudan Conflict Observatory. 2023.</w:t>
      </w:r>
    </w:p>
    <w:p w14:paraId="20BB52EB" w14:textId="77777777" w:rsidR="00AC2EBC" w:rsidRPr="00E60C9C" w:rsidRDefault="00AC2EBC" w:rsidP="00AC2EBC">
      <w:pPr>
        <w:pStyle w:val="ListParagraph"/>
        <w:numPr>
          <w:ilvl w:val="0"/>
          <w:numId w:val="2"/>
        </w:numPr>
        <w:ind w:left="720" w:hanging="720"/>
        <w:rPr>
          <w:b/>
          <w:bCs/>
        </w:rPr>
      </w:pPr>
      <w:r w:rsidRPr="00E60C9C">
        <w:t xml:space="preserve">Howarth CN, </w:t>
      </w:r>
      <w:r w:rsidRPr="00E60C9C">
        <w:rPr>
          <w:b/>
          <w:bCs/>
        </w:rPr>
        <w:t>Khoshnood K</w:t>
      </w:r>
      <w:r w:rsidRPr="00E60C9C">
        <w:t xml:space="preserve">, Marx A, Raymond NA, et al., Sirba, West Darfur, 24 July- 30 </w:t>
      </w:r>
      <w:proofErr w:type="gramStart"/>
      <w:r w:rsidRPr="00E60C9C">
        <w:t>July,</w:t>
      </w:r>
      <w:proofErr w:type="gramEnd"/>
      <w:r w:rsidRPr="00E60C9C">
        <w:t xml:space="preserve"> 2023. Report 008. Sudan Conflict Observatory. 2023</w:t>
      </w:r>
    </w:p>
    <w:p w14:paraId="4D68B2E6" w14:textId="045AD000" w:rsidR="00AC2EBC" w:rsidRPr="00E60C9C" w:rsidRDefault="00AC2EBC" w:rsidP="00AC2EBC">
      <w:pPr>
        <w:pStyle w:val="ListParagraph"/>
        <w:numPr>
          <w:ilvl w:val="0"/>
          <w:numId w:val="2"/>
        </w:numPr>
        <w:ind w:left="720" w:hanging="720"/>
        <w:rPr>
          <w:b/>
          <w:bCs/>
        </w:rPr>
      </w:pPr>
      <w:r w:rsidRPr="00E60C9C">
        <w:t xml:space="preserve">Howarth CN, </w:t>
      </w:r>
      <w:r w:rsidRPr="00E60C9C">
        <w:rPr>
          <w:b/>
          <w:bCs/>
        </w:rPr>
        <w:t>Khoshnood K</w:t>
      </w:r>
      <w:r w:rsidRPr="00E60C9C">
        <w:t>, Marx A, Raymond NA, et al., C</w:t>
      </w:r>
      <w:r w:rsidR="00A22F18" w:rsidRPr="00E60C9C">
        <w:t>ritically Deteriorating Human Security and Humanitarian Situation Across Nyala</w:t>
      </w:r>
      <w:r w:rsidRPr="00E60C9C">
        <w:t>. Report 010. Sudan Conflict Observatory. 2023.</w:t>
      </w:r>
    </w:p>
    <w:p w14:paraId="44A3FDDE" w14:textId="77777777" w:rsidR="00AC2EBC" w:rsidRPr="00E60C9C" w:rsidRDefault="00AC2EBC" w:rsidP="00AC2EBC">
      <w:pPr>
        <w:pStyle w:val="ListParagraph"/>
        <w:numPr>
          <w:ilvl w:val="0"/>
          <w:numId w:val="2"/>
        </w:numPr>
        <w:ind w:left="720" w:hanging="720"/>
        <w:rPr>
          <w:b/>
          <w:bCs/>
        </w:rPr>
      </w:pPr>
      <w:r w:rsidRPr="00E60C9C">
        <w:lastRenderedPageBreak/>
        <w:t xml:space="preserve">Howarth CN, </w:t>
      </w:r>
      <w:r w:rsidRPr="00E60C9C">
        <w:rPr>
          <w:b/>
          <w:bCs/>
        </w:rPr>
        <w:t>Khoshnood K</w:t>
      </w:r>
      <w:r w:rsidRPr="00E60C9C">
        <w:t>, Raymond NA, et al., Evidence consistent with alleged body disposal in El-Geneina. Report 010. Sudan Conflict Observatory. 2023.</w:t>
      </w:r>
    </w:p>
    <w:p w14:paraId="624EFF18" w14:textId="77777777" w:rsidR="00AC2EBC" w:rsidRPr="00E60C9C" w:rsidRDefault="00AC2EBC" w:rsidP="00AC2EBC">
      <w:pPr>
        <w:pStyle w:val="ListParagraph"/>
        <w:numPr>
          <w:ilvl w:val="0"/>
          <w:numId w:val="2"/>
        </w:numPr>
        <w:ind w:left="720" w:hanging="720"/>
        <w:rPr>
          <w:b/>
          <w:bCs/>
        </w:rPr>
      </w:pPr>
      <w:r w:rsidRPr="00E60C9C">
        <w:t xml:space="preserve">Howarth CN, </w:t>
      </w:r>
      <w:r w:rsidRPr="00E60C9C">
        <w:rPr>
          <w:b/>
          <w:bCs/>
        </w:rPr>
        <w:t>Khoshnood K</w:t>
      </w:r>
      <w:r w:rsidRPr="00E60C9C">
        <w:t>, Raymond NA, et al., Humanitarian Impact of Fighting and Bombardment across Khartoum State. Sudan Conflict Observatory. 2023.</w:t>
      </w:r>
    </w:p>
    <w:p w14:paraId="0B9D2692" w14:textId="77777777" w:rsidR="00AC2EBC" w:rsidRPr="00E60C9C" w:rsidRDefault="00AC2EBC" w:rsidP="00AC2EBC">
      <w:pPr>
        <w:pStyle w:val="ListParagraph"/>
        <w:numPr>
          <w:ilvl w:val="0"/>
          <w:numId w:val="2"/>
        </w:numPr>
        <w:ind w:left="720" w:hanging="720"/>
        <w:rPr>
          <w:b/>
          <w:bCs/>
        </w:rPr>
      </w:pPr>
      <w:r w:rsidRPr="00E60C9C">
        <w:t xml:space="preserve">Hathaway OA, Howarth CN, </w:t>
      </w:r>
      <w:r w:rsidRPr="00E60C9C">
        <w:rPr>
          <w:b/>
          <w:bCs/>
        </w:rPr>
        <w:t>Khoshnood K</w:t>
      </w:r>
      <w:r w:rsidRPr="00E60C9C">
        <w:t>, Raymond NA et al., Remote Assessment of Bombardment of Ukraine’s Power Generation and Transmission Infrastructure, 1 October 2022 to 30 April 2023. Humanitarian Research Lab at Yale School of Public Health and Ukraine Digital Verification Lab: New Haven. 2024.</w:t>
      </w:r>
    </w:p>
    <w:p w14:paraId="26DD6344" w14:textId="77777777" w:rsidR="00AC2EBC" w:rsidRPr="00E60C9C" w:rsidRDefault="00AC2EBC" w:rsidP="00AC2EBC">
      <w:pPr>
        <w:pStyle w:val="ListParagraph"/>
        <w:numPr>
          <w:ilvl w:val="0"/>
          <w:numId w:val="2"/>
        </w:numPr>
        <w:ind w:left="720" w:hanging="720"/>
      </w:pPr>
      <w:r w:rsidRPr="00E60C9C">
        <w:t xml:space="preserve">Howarth CN, </w:t>
      </w:r>
      <w:r w:rsidRPr="00E60C9C">
        <w:rPr>
          <w:b/>
          <w:bCs/>
        </w:rPr>
        <w:t>Khoshnood K</w:t>
      </w:r>
      <w:r w:rsidRPr="00E60C9C">
        <w:t xml:space="preserve">, Raymond NA, et al., “Confirmation of Nine Arson Attacks West of </w:t>
      </w:r>
      <w:proofErr w:type="spellStart"/>
      <w:r w:rsidRPr="00E60C9C">
        <w:t>ElFasher</w:t>
      </w:r>
      <w:proofErr w:type="spellEnd"/>
      <w:r w:rsidRPr="00E60C9C">
        <w:t>, Sudan.” 16 April 2024. Humanitarian Research Lab at Yale School of Public Health: New Haven.</w:t>
      </w:r>
    </w:p>
    <w:p w14:paraId="1635F256" w14:textId="77777777" w:rsidR="00AC2EBC" w:rsidRPr="00E60C9C" w:rsidRDefault="00AC2EBC" w:rsidP="00AC2EBC">
      <w:pPr>
        <w:pStyle w:val="ListParagraph"/>
        <w:numPr>
          <w:ilvl w:val="0"/>
          <w:numId w:val="2"/>
        </w:numPr>
        <w:ind w:left="720" w:hanging="720"/>
      </w:pPr>
      <w:r w:rsidRPr="00E60C9C">
        <w:t xml:space="preserve">Howarth CN, </w:t>
      </w:r>
      <w:r w:rsidRPr="00E60C9C">
        <w:rPr>
          <w:b/>
          <w:bCs/>
        </w:rPr>
        <w:t>Khoshnood K</w:t>
      </w:r>
      <w:r w:rsidRPr="00E60C9C">
        <w:t>, Raymond NA, et al., “Confirmation of Sudan Armed Forces Bombardment Consistent with Rapid Support Forces Present in El-Fasher.” 19 April 2024. Humanitarian Research Lab at Yale School of Public Health: New Haven.</w:t>
      </w:r>
    </w:p>
    <w:p w14:paraId="2E9E7D6C" w14:textId="77777777" w:rsidR="00AC2EBC" w:rsidRPr="00E60C9C" w:rsidRDefault="00AC2EBC" w:rsidP="00AC2EBC">
      <w:pPr>
        <w:pStyle w:val="ListParagraph"/>
        <w:numPr>
          <w:ilvl w:val="0"/>
          <w:numId w:val="2"/>
        </w:numPr>
        <w:ind w:left="720" w:hanging="720"/>
      </w:pPr>
      <w:r w:rsidRPr="00E60C9C">
        <w:t xml:space="preserve">Howarth CN, </w:t>
      </w:r>
      <w:r w:rsidRPr="00E60C9C">
        <w:rPr>
          <w:b/>
          <w:bCs/>
        </w:rPr>
        <w:t>Khoshnood K</w:t>
      </w:r>
      <w:r w:rsidRPr="00E60C9C">
        <w:t>, Raymond NA, et al. “Strategic SAF Installation on Nyala – El-Fasher Road Vacated: Zamzam IDP Camp Now Unprotected.” 22 April 2024. Humanitarian Research Lab at Yale School of Public Health: New Haven.</w:t>
      </w:r>
    </w:p>
    <w:p w14:paraId="113E6A36" w14:textId="77777777" w:rsidR="00AC2EBC" w:rsidRPr="00E60C9C" w:rsidRDefault="00AC2EBC" w:rsidP="00AC2EBC">
      <w:pPr>
        <w:pStyle w:val="ListParagraph"/>
        <w:numPr>
          <w:ilvl w:val="0"/>
          <w:numId w:val="2"/>
        </w:numPr>
        <w:ind w:left="720" w:hanging="720"/>
        <w:rPr>
          <w:b/>
          <w:bCs/>
        </w:rPr>
      </w:pPr>
      <w:r w:rsidRPr="00E60C9C">
        <w:t xml:space="preserve">Howarth CN, </w:t>
      </w:r>
      <w:r w:rsidRPr="00E60C9C">
        <w:rPr>
          <w:b/>
          <w:bCs/>
        </w:rPr>
        <w:t>Khoshnood K</w:t>
      </w:r>
      <w:r w:rsidRPr="00E60C9C">
        <w:t xml:space="preserve">, Raymond NA, et al. “Visual Confirmation of Additional Burned Communities and RSF Forces in El-Fasher” 29 April 2024. Humanitarian Research Lab at Yale School of Public Health: New Haven. </w:t>
      </w:r>
    </w:p>
    <w:p w14:paraId="227D4228" w14:textId="77777777" w:rsidR="00AC2EBC" w:rsidRPr="00E60C9C" w:rsidRDefault="00AC2EBC" w:rsidP="00AC2EBC">
      <w:pPr>
        <w:pStyle w:val="ListParagraph"/>
        <w:numPr>
          <w:ilvl w:val="0"/>
          <w:numId w:val="2"/>
        </w:numPr>
        <w:ind w:left="720" w:hanging="720"/>
        <w:rPr>
          <w:b/>
          <w:bCs/>
        </w:rPr>
      </w:pPr>
      <w:r w:rsidRPr="00E60C9C">
        <w:t xml:space="preserve">Howarth CN, </w:t>
      </w:r>
      <w:r w:rsidRPr="00E60C9C">
        <w:rPr>
          <w:b/>
          <w:bCs/>
        </w:rPr>
        <w:t>Khoshnood K</w:t>
      </w:r>
      <w:r w:rsidRPr="00E60C9C">
        <w:t xml:space="preserve">, Raymond NA, et al. “Assessment of Conflict-Damaged Civilian Dwellings in El-Fasher” 2 May 2024. Humanitarian Research Lab at Yale School of Public Health: New Haven. </w:t>
      </w:r>
    </w:p>
    <w:p w14:paraId="3A5FB646" w14:textId="77777777" w:rsidR="00AC2EBC" w:rsidRPr="00E60C9C" w:rsidRDefault="00AC2EBC" w:rsidP="00AC2EBC">
      <w:pPr>
        <w:pStyle w:val="ListParagraph"/>
        <w:numPr>
          <w:ilvl w:val="0"/>
          <w:numId w:val="2"/>
        </w:numPr>
        <w:ind w:left="720" w:hanging="720"/>
        <w:rPr>
          <w:b/>
          <w:bCs/>
        </w:rPr>
      </w:pPr>
      <w:r w:rsidRPr="00E60C9C">
        <w:t xml:space="preserve">Howarth CN, </w:t>
      </w:r>
      <w:r w:rsidRPr="00E60C9C">
        <w:rPr>
          <w:b/>
          <w:bCs/>
        </w:rPr>
        <w:t>Khoshnood K</w:t>
      </w:r>
      <w:r w:rsidRPr="00E60C9C">
        <w:t>, Raymond NA, et al., “</w:t>
      </w:r>
      <w:r w:rsidRPr="00E60C9C">
        <w:rPr>
          <w:color w:val="191919"/>
          <w:shd w:val="clear" w:color="auto" w:fill="FFFFFF"/>
        </w:rPr>
        <w:t>Escalating Conflict-Related Damage in South and East of El-Fasher, 10-14” 15 May 2024. Humanitarian Research Lab at Yale School of Public Health: New Haven. 2024.</w:t>
      </w:r>
    </w:p>
    <w:p w14:paraId="04E068AF" w14:textId="77777777" w:rsidR="00AC2EBC" w:rsidRPr="00E60C9C" w:rsidRDefault="00AC2EBC" w:rsidP="00AC2EBC">
      <w:pPr>
        <w:pStyle w:val="ListParagraph"/>
        <w:numPr>
          <w:ilvl w:val="0"/>
          <w:numId w:val="2"/>
        </w:numPr>
        <w:ind w:left="720" w:hanging="720"/>
      </w:pPr>
      <w:r w:rsidRPr="00E60C9C">
        <w:t xml:space="preserve">Howarth CN, </w:t>
      </w:r>
      <w:r w:rsidRPr="00E60C9C">
        <w:rPr>
          <w:b/>
          <w:bCs/>
        </w:rPr>
        <w:t>Khoshnood K</w:t>
      </w:r>
      <w:r w:rsidRPr="00E60C9C">
        <w:t xml:space="preserve">, Raymond NA, et al. “RSF Advances in El-Fasher as Conflict-Related Damage Intensifies, 14-20 May 2024” 21 May 2024. Humanitarian Research Lab at Yale School of Public Health: New Haven. </w:t>
      </w:r>
    </w:p>
    <w:p w14:paraId="301CBF77" w14:textId="77777777" w:rsidR="00AC2EBC" w:rsidRPr="00E60C9C" w:rsidRDefault="00AC2EBC" w:rsidP="00AC2EBC">
      <w:pPr>
        <w:pStyle w:val="ListParagraph"/>
        <w:numPr>
          <w:ilvl w:val="0"/>
          <w:numId w:val="2"/>
        </w:numPr>
        <w:ind w:left="720" w:hanging="720"/>
      </w:pPr>
      <w:r w:rsidRPr="00E60C9C">
        <w:t xml:space="preserve">Howarth CN, </w:t>
      </w:r>
      <w:r w:rsidRPr="00E60C9C">
        <w:rPr>
          <w:b/>
          <w:bCs/>
        </w:rPr>
        <w:t>Khoshnood K</w:t>
      </w:r>
      <w:r w:rsidRPr="00E60C9C">
        <w:t xml:space="preserve">, Raymond NA, et al. “Fighting in Abu </w:t>
      </w:r>
      <w:proofErr w:type="spellStart"/>
      <w:r w:rsidRPr="00E60C9C">
        <w:t>Shouk</w:t>
      </w:r>
      <w:proofErr w:type="spellEnd"/>
      <w:r w:rsidRPr="00E60C9C">
        <w:t xml:space="preserve"> IDP Camp, El-Fasher North Darfur, 20-23 May 2024” 23 May 2024. Humanitarian Research Lab at Yale School of Public Health: New Haven. </w:t>
      </w:r>
    </w:p>
    <w:p w14:paraId="59EA136B" w14:textId="77777777" w:rsidR="00AC2EBC" w:rsidRPr="00E60C9C" w:rsidRDefault="00AC2EBC" w:rsidP="00AC2EBC">
      <w:pPr>
        <w:pStyle w:val="ListParagraph"/>
        <w:numPr>
          <w:ilvl w:val="0"/>
          <w:numId w:val="2"/>
        </w:numPr>
        <w:ind w:left="720" w:hanging="720"/>
      </w:pPr>
      <w:r w:rsidRPr="00E60C9C">
        <w:t xml:space="preserve">Howarth CN, </w:t>
      </w:r>
      <w:r w:rsidRPr="00E60C9C">
        <w:rPr>
          <w:b/>
          <w:bCs/>
        </w:rPr>
        <w:t>Khoshnood K</w:t>
      </w:r>
      <w:r w:rsidRPr="00E60C9C">
        <w:t>, Raymond NA, et al. “RSF Burning Agricultural Communities Close to El-Fasher and Razing of Civilian Dwellings inside the City.” 29 May 2024. Humanitarian Research Lab at Yale School of Public Health: New Haven.</w:t>
      </w:r>
    </w:p>
    <w:p w14:paraId="03F7CBE3" w14:textId="77777777" w:rsidR="00AC2EBC" w:rsidRPr="00E60C9C" w:rsidRDefault="00AC2EBC" w:rsidP="00AC2EBC">
      <w:pPr>
        <w:pStyle w:val="ListParagraph"/>
        <w:numPr>
          <w:ilvl w:val="0"/>
          <w:numId w:val="2"/>
        </w:numPr>
        <w:ind w:left="720" w:hanging="720"/>
      </w:pPr>
      <w:r w:rsidRPr="00E60C9C">
        <w:t xml:space="preserve">Howarth CN, </w:t>
      </w:r>
      <w:r w:rsidRPr="00E60C9C">
        <w:rPr>
          <w:b/>
          <w:bCs/>
        </w:rPr>
        <w:t>Khoshnood K</w:t>
      </w:r>
      <w:r w:rsidRPr="00E60C9C">
        <w:t>, Raymond NA, et al. “SPECIAL REPORT El-Fasher: State of Crisis.” 5 June 2024. Humanitarian Research Lab at Yale School of Public Health: New Haven.</w:t>
      </w:r>
    </w:p>
    <w:p w14:paraId="5455790A" w14:textId="77777777" w:rsidR="00AC2EBC" w:rsidRPr="00E60C9C" w:rsidRDefault="00AC2EBC" w:rsidP="00AC2EBC">
      <w:pPr>
        <w:pStyle w:val="ListParagraph"/>
        <w:numPr>
          <w:ilvl w:val="0"/>
          <w:numId w:val="2"/>
        </w:numPr>
        <w:ind w:left="720" w:hanging="720"/>
      </w:pPr>
      <w:r w:rsidRPr="00E60C9C">
        <w:t xml:space="preserve">Howarth CN, </w:t>
      </w:r>
      <w:r w:rsidRPr="00E60C9C">
        <w:rPr>
          <w:b/>
          <w:bCs/>
        </w:rPr>
        <w:t>Khoshnood K</w:t>
      </w:r>
      <w:r w:rsidRPr="00E60C9C">
        <w:t xml:space="preserve">, Raymond NA, et al., Special Report: Cargo Plane over RSF Territory &amp; Continued Civilian Displacement from </w:t>
      </w:r>
      <w:proofErr w:type="spellStart"/>
      <w:r w:rsidRPr="00E60C9C">
        <w:t>ElFasher</w:t>
      </w:r>
      <w:proofErr w:type="spellEnd"/>
      <w:r w:rsidRPr="00E60C9C">
        <w:t>. 12 June 2024. Humanitarian Research Lab at Yale School of Public Health: New Haven.</w:t>
      </w:r>
    </w:p>
    <w:p w14:paraId="6E114999" w14:textId="77777777" w:rsidR="00AC2EBC" w:rsidRPr="00E60C9C" w:rsidRDefault="00AC2EBC" w:rsidP="00AC2EBC">
      <w:pPr>
        <w:pStyle w:val="ListParagraph"/>
        <w:numPr>
          <w:ilvl w:val="0"/>
          <w:numId w:val="2"/>
        </w:numPr>
        <w:ind w:left="720" w:hanging="720"/>
      </w:pPr>
      <w:r w:rsidRPr="00E60C9C">
        <w:t xml:space="preserve">Howarth CN, </w:t>
      </w:r>
      <w:r w:rsidRPr="00E60C9C">
        <w:rPr>
          <w:b/>
          <w:bCs/>
        </w:rPr>
        <w:t>Khoshnood K</w:t>
      </w:r>
      <w:r w:rsidRPr="00E60C9C">
        <w:t>, Raymond NA, et al. “Tactical Changes in El-Fasher: Targeted Bombardment of Healthcare and Humanitarian Facilities” 28 June 2024. Humanitarian Research Lab at Yale School of Public Health: New Haven.</w:t>
      </w:r>
    </w:p>
    <w:p w14:paraId="28417209" w14:textId="5A56AB11" w:rsidR="00AC2EBC" w:rsidRPr="00E60C9C" w:rsidRDefault="00AC2EBC" w:rsidP="00AC2EBC">
      <w:pPr>
        <w:pStyle w:val="ListParagraph"/>
        <w:numPr>
          <w:ilvl w:val="0"/>
          <w:numId w:val="2"/>
        </w:numPr>
        <w:ind w:left="720" w:hanging="720"/>
      </w:pPr>
      <w:r w:rsidRPr="00E60C9C">
        <w:lastRenderedPageBreak/>
        <w:t xml:space="preserve">Howarth CN, Poole DN, </w:t>
      </w:r>
      <w:r w:rsidRPr="00E60C9C">
        <w:rPr>
          <w:b/>
          <w:bCs/>
        </w:rPr>
        <w:t>Khoshnood K</w:t>
      </w:r>
      <w:r w:rsidRPr="00E60C9C">
        <w:t>, et al. “Flood Zone: Impact of Heavy Rains on Humanitarian and Human Security Situation in El-Fasher and Zamzam IDP Camp” 2 August 2024. Humanitarian Research Lab at Yale School of Public Health: New Haven.</w:t>
      </w:r>
    </w:p>
    <w:p w14:paraId="7AA2F000" w14:textId="77777777" w:rsidR="008F5544" w:rsidRPr="00E60C9C" w:rsidRDefault="00084875" w:rsidP="008F5544">
      <w:pPr>
        <w:pStyle w:val="ListParagraph"/>
        <w:numPr>
          <w:ilvl w:val="0"/>
          <w:numId w:val="2"/>
        </w:numPr>
        <w:ind w:left="720" w:hanging="720"/>
      </w:pPr>
      <w:r w:rsidRPr="00E60C9C">
        <w:t xml:space="preserve">Howarth, CN, </w:t>
      </w:r>
      <w:r w:rsidRPr="00E60C9C">
        <w:rPr>
          <w:b/>
          <w:bCs/>
        </w:rPr>
        <w:t>Khoshnood K</w:t>
      </w:r>
      <w:r w:rsidRPr="00E60C9C">
        <w:t>, Raymond NA, et al. “El-Fasher: Recent Hospital Bombardment and Current Areas of Control,” 29 August 2024. Humanitarian Research Lab at Yale School of Public Health: New Haven.</w:t>
      </w:r>
    </w:p>
    <w:p w14:paraId="4A83169C" w14:textId="62887AB3" w:rsidR="008F5544" w:rsidRPr="00E60C9C" w:rsidRDefault="008F5544" w:rsidP="008F5544">
      <w:pPr>
        <w:pStyle w:val="ListParagraph"/>
        <w:numPr>
          <w:ilvl w:val="0"/>
          <w:numId w:val="2"/>
        </w:numPr>
        <w:ind w:left="720" w:hanging="720"/>
      </w:pPr>
      <w:r w:rsidRPr="00E60C9C">
        <w:t xml:space="preserve">Howarth CN, </w:t>
      </w:r>
      <w:r w:rsidRPr="00E60C9C">
        <w:rPr>
          <w:b/>
          <w:bCs/>
        </w:rPr>
        <w:t>Khoshnood K</w:t>
      </w:r>
      <w:r w:rsidRPr="00E60C9C">
        <w:t>, Raymond NA, et al. “Free-Fire Zone: Widespread Aerial and Artillery Bombardment across El-Fasher.” 13 September 2024. Humanitarian Research Lab at Yale School of Public Health: New Haven.</w:t>
      </w:r>
    </w:p>
    <w:p w14:paraId="28D81978" w14:textId="673231DD" w:rsidR="000C7EFA" w:rsidRPr="00E60C9C" w:rsidRDefault="000C7EFA" w:rsidP="008F5544">
      <w:pPr>
        <w:pStyle w:val="ListParagraph"/>
        <w:numPr>
          <w:ilvl w:val="0"/>
          <w:numId w:val="2"/>
        </w:numPr>
        <w:ind w:left="720" w:hanging="720"/>
      </w:pPr>
      <w:r w:rsidRPr="00E60C9C">
        <w:t xml:space="preserve">Howarth CN, </w:t>
      </w:r>
      <w:proofErr w:type="spellStart"/>
      <w:r w:rsidRPr="00E60C9C">
        <w:rPr>
          <w:b/>
          <w:bCs/>
        </w:rPr>
        <w:t>Khoshnood</w:t>
      </w:r>
      <w:proofErr w:type="spellEnd"/>
      <w:r w:rsidRPr="00E60C9C">
        <w:rPr>
          <w:b/>
          <w:bCs/>
        </w:rPr>
        <w:t xml:space="preserve"> K</w:t>
      </w:r>
      <w:r w:rsidRPr="00E60C9C">
        <w:t>, Raymond NA, et al. “New Phase: RSF and SAF Clash in El Fasher, Civilians Flee and Casualties Mount,” 20 September 2024. Humanitarian Research Lab at Yale School of Public Health: New Haven.</w:t>
      </w:r>
    </w:p>
    <w:p w14:paraId="20AE605C" w14:textId="364F5FD3" w:rsidR="000C7EFA" w:rsidRPr="00E60C9C" w:rsidRDefault="000C7EFA" w:rsidP="008F5544">
      <w:pPr>
        <w:pStyle w:val="ListParagraph"/>
        <w:numPr>
          <w:ilvl w:val="0"/>
          <w:numId w:val="2"/>
        </w:numPr>
        <w:ind w:left="720" w:hanging="720"/>
      </w:pPr>
      <w:r w:rsidRPr="00E60C9C">
        <w:t xml:space="preserve">Howarth CN, </w:t>
      </w:r>
      <w:proofErr w:type="spellStart"/>
      <w:r w:rsidRPr="00E60C9C">
        <w:rPr>
          <w:b/>
          <w:bCs/>
        </w:rPr>
        <w:t>Khoshnood</w:t>
      </w:r>
      <w:proofErr w:type="spellEnd"/>
      <w:r w:rsidRPr="00E60C9C">
        <w:rPr>
          <w:b/>
          <w:bCs/>
        </w:rPr>
        <w:t xml:space="preserve"> K</w:t>
      </w:r>
      <w:r w:rsidRPr="00E60C9C">
        <w:t>, Raymond NA, et al. “Airstrikes Damage Nyala International Airport.” 30 September 2024. Humanitarian Research Lab at Yale School of Public Health: New Haven.</w:t>
      </w:r>
    </w:p>
    <w:p w14:paraId="1E1BF5E0" w14:textId="68481296" w:rsidR="000C7EFA" w:rsidRPr="00E60C9C" w:rsidRDefault="000C7EFA" w:rsidP="008F5544">
      <w:pPr>
        <w:pStyle w:val="ListParagraph"/>
        <w:numPr>
          <w:ilvl w:val="0"/>
          <w:numId w:val="2"/>
        </w:numPr>
        <w:ind w:left="720" w:hanging="720"/>
      </w:pPr>
      <w:r w:rsidRPr="00E60C9C">
        <w:t xml:space="preserve">Howarth CN, </w:t>
      </w:r>
      <w:proofErr w:type="spellStart"/>
      <w:r w:rsidRPr="00E60C9C">
        <w:rPr>
          <w:b/>
          <w:bCs/>
        </w:rPr>
        <w:t>Khoshnood</w:t>
      </w:r>
      <w:proofErr w:type="spellEnd"/>
      <w:r w:rsidRPr="00E60C9C">
        <w:rPr>
          <w:b/>
          <w:bCs/>
        </w:rPr>
        <w:t xml:space="preserve"> K</w:t>
      </w:r>
      <w:r w:rsidRPr="00E60C9C">
        <w:t>, Raymond NA, et al. “Confirmation of High-Tempo Aerial Bombardment in El-Fasher, 1-6 October 2024.” 07 October 2024. Humanitarian Research Lab at Yale School of Public Health: New Haven.</w:t>
      </w:r>
    </w:p>
    <w:p w14:paraId="2FFDFE07" w14:textId="6A92AFDD" w:rsidR="00236F19" w:rsidRPr="00E60C9C" w:rsidRDefault="00236F19" w:rsidP="008F5544">
      <w:pPr>
        <w:pStyle w:val="ListParagraph"/>
        <w:numPr>
          <w:ilvl w:val="0"/>
          <w:numId w:val="2"/>
        </w:numPr>
        <w:ind w:left="720" w:hanging="720"/>
      </w:pPr>
      <w:r w:rsidRPr="00E60C9C">
        <w:t xml:space="preserve">Howarth CN, </w:t>
      </w:r>
      <w:proofErr w:type="spellStart"/>
      <w:r w:rsidRPr="00E60C9C">
        <w:rPr>
          <w:b/>
          <w:bCs/>
        </w:rPr>
        <w:t>Khoshnood</w:t>
      </w:r>
      <w:proofErr w:type="spellEnd"/>
      <w:r w:rsidRPr="00E60C9C">
        <w:rPr>
          <w:b/>
          <w:bCs/>
        </w:rPr>
        <w:t xml:space="preserve"> K</w:t>
      </w:r>
      <w:r w:rsidRPr="00E60C9C">
        <w:t xml:space="preserve">, Raymond NA, et al. “Fourteen Arson Attacks on Villages, North Darfur 02-12 October 2024,” 16 October 2024. Humanitarian Research Lab at Yale School of Public Health: New Haven. </w:t>
      </w:r>
    </w:p>
    <w:p w14:paraId="1871A0A2" w14:textId="077A8696" w:rsidR="00BA2B97" w:rsidRPr="00E60C9C" w:rsidRDefault="00BA2B97" w:rsidP="008F5544">
      <w:pPr>
        <w:pStyle w:val="ListParagraph"/>
        <w:numPr>
          <w:ilvl w:val="0"/>
          <w:numId w:val="2"/>
        </w:numPr>
        <w:ind w:left="720" w:hanging="720"/>
      </w:pPr>
      <w:r w:rsidRPr="00E60C9C">
        <w:t xml:space="preserve">Howarth CN, </w:t>
      </w:r>
      <w:proofErr w:type="spellStart"/>
      <w:r w:rsidRPr="00E60C9C">
        <w:rPr>
          <w:b/>
          <w:bCs/>
        </w:rPr>
        <w:t>Khoshnood</w:t>
      </w:r>
      <w:proofErr w:type="spellEnd"/>
      <w:r w:rsidRPr="00E60C9C">
        <w:rPr>
          <w:b/>
          <w:bCs/>
        </w:rPr>
        <w:t xml:space="preserve"> K</w:t>
      </w:r>
      <w:r w:rsidRPr="00E60C9C">
        <w:t>, Raymond NA, et al. “Continuing Bombardment in El-Fasher: Attacks on Civilian Infrastructure and IDP Camps” 22 October 2024. Humanitarian Research Lab at Yale School of Public Health: New Haven.</w:t>
      </w:r>
    </w:p>
    <w:p w14:paraId="0289DCB6" w14:textId="018B073F" w:rsidR="00CF0D47" w:rsidRPr="00E60C9C" w:rsidRDefault="00CF0D47" w:rsidP="008F5544">
      <w:pPr>
        <w:pStyle w:val="ListParagraph"/>
        <w:numPr>
          <w:ilvl w:val="0"/>
          <w:numId w:val="2"/>
        </w:numPr>
        <w:ind w:left="720" w:hanging="720"/>
      </w:pPr>
      <w:r w:rsidRPr="00E60C9C">
        <w:t xml:space="preserve">Howarth CN, </w:t>
      </w:r>
      <w:proofErr w:type="spellStart"/>
      <w:r w:rsidRPr="00E60C9C">
        <w:rPr>
          <w:b/>
          <w:bCs/>
        </w:rPr>
        <w:t>Khoshnood</w:t>
      </w:r>
      <w:proofErr w:type="spellEnd"/>
      <w:r w:rsidRPr="00E60C9C">
        <w:rPr>
          <w:b/>
          <w:bCs/>
        </w:rPr>
        <w:t xml:space="preserve"> K</w:t>
      </w:r>
      <w:r w:rsidRPr="00E60C9C">
        <w:t>, Raymond NA, et al. “Corroboration of Widespread Body Disposal and Significant Increase in Gravesite Activity from RSF Attacks in El-Gezira” 04 November 2024. Humanitarian Research Lab at Yale School of Public Health: New Haven.</w:t>
      </w:r>
    </w:p>
    <w:sectPr w:rsidR="00CF0D47" w:rsidRPr="00E60C9C" w:rsidSect="00694B0B">
      <w:type w:val="continuous"/>
      <w:pgSz w:w="12240" w:h="15840" w:code="1"/>
      <w:pgMar w:top="1440" w:right="1440" w:bottom="1440" w:left="1440" w:header="720"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72227" w14:textId="77777777" w:rsidR="002960F8" w:rsidRDefault="002960F8">
      <w:r>
        <w:separator/>
      </w:r>
    </w:p>
  </w:endnote>
  <w:endnote w:type="continuationSeparator" w:id="0">
    <w:p w14:paraId="39E1429B" w14:textId="77777777" w:rsidR="002960F8" w:rsidRDefault="00296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ourier">
    <w:panose1 w:val="00000000000000000000"/>
    <w:charset w:val="00"/>
    <w:family w:val="auto"/>
    <w:pitch w:val="variable"/>
    <w:sig w:usb0="00000003" w:usb1="00000000" w:usb2="00000000" w:usb3="00000000" w:csb0="00000003" w:csb1="00000000"/>
  </w:font>
  <w:font w:name="Consolas">
    <w:panose1 w:val="020B0609020204030204"/>
    <w:charset w:val="00"/>
    <w:family w:val="modern"/>
    <w:pitch w:val="fixed"/>
    <w:sig w:usb0="E10002FF" w:usb1="4000FCFF" w:usb2="00000009" w:usb3="00000000" w:csb0="0000019F" w:csb1="00000000"/>
  </w:font>
  <w:font w:name="Code">
    <w:altName w:val="Cambria"/>
    <w:panose1 w:val="020B0604020202020204"/>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ouYuan">
    <w:altName w:val="SimSun"/>
    <w:panose1 w:val="020B0604020202020204"/>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4A6E9" w14:textId="77777777" w:rsidR="00571B04" w:rsidRDefault="00571B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A416D4" w14:textId="77777777" w:rsidR="00571B04" w:rsidRDefault="00571B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99E4" w14:textId="77777777" w:rsidR="00571B04" w:rsidRDefault="00571B04">
    <w:pPr>
      <w:pStyle w:val="Footer"/>
      <w:framePr w:wrap="around" w:vAnchor="text" w:hAnchor="margin" w:xAlign="center" w:y="1"/>
      <w:rPr>
        <w:rStyle w:val="PageNumber"/>
        <w:rFonts w:ascii="Arial" w:hAnsi="Arial"/>
        <w:sz w:val="22"/>
      </w:rPr>
    </w:pPr>
    <w:r>
      <w:rPr>
        <w:rStyle w:val="PageNumber"/>
        <w:rFonts w:ascii="Arial" w:hAnsi="Arial"/>
        <w:sz w:val="22"/>
      </w:rPr>
      <w:fldChar w:fldCharType="begin"/>
    </w:r>
    <w:r>
      <w:rPr>
        <w:rStyle w:val="PageNumber"/>
        <w:rFonts w:ascii="Arial" w:hAnsi="Arial"/>
        <w:sz w:val="22"/>
      </w:rPr>
      <w:instrText xml:space="preserve">PAGE  </w:instrText>
    </w:r>
    <w:r>
      <w:rPr>
        <w:rStyle w:val="PageNumber"/>
        <w:rFonts w:ascii="Arial" w:hAnsi="Arial"/>
        <w:sz w:val="22"/>
      </w:rPr>
      <w:fldChar w:fldCharType="separate"/>
    </w:r>
    <w:r w:rsidR="0072364C">
      <w:rPr>
        <w:rStyle w:val="PageNumber"/>
        <w:rFonts w:ascii="Arial" w:hAnsi="Arial"/>
        <w:noProof/>
        <w:sz w:val="22"/>
      </w:rPr>
      <w:t>22</w:t>
    </w:r>
    <w:r>
      <w:rPr>
        <w:rStyle w:val="PageNumber"/>
        <w:rFonts w:ascii="Arial" w:hAnsi="Arial"/>
        <w:sz w:val="22"/>
      </w:rPr>
      <w:fldChar w:fldCharType="end"/>
    </w:r>
  </w:p>
  <w:p w14:paraId="0850A3C9" w14:textId="77777777" w:rsidR="00571B04" w:rsidRDefault="00571B04">
    <w:pPr>
      <w:pStyle w:val="Footer"/>
      <w:jc w:val="center"/>
      <w:rPr>
        <w:rFonts w:ascii="Arial" w:hAnsi="Arial"/>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6AC8B" w14:textId="77777777" w:rsidR="002960F8" w:rsidRDefault="002960F8">
      <w:r>
        <w:separator/>
      </w:r>
    </w:p>
  </w:footnote>
  <w:footnote w:type="continuationSeparator" w:id="0">
    <w:p w14:paraId="631160AB" w14:textId="77777777" w:rsidR="002960F8" w:rsidRDefault="00296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B4DA2" w14:textId="1E35FAFA" w:rsidR="00571B04" w:rsidRPr="008423C7" w:rsidRDefault="00571B04">
    <w:pPr>
      <w:pStyle w:val="Header"/>
      <w:tabs>
        <w:tab w:val="clear" w:pos="8640"/>
        <w:tab w:val="right" w:pos="9360"/>
      </w:tabs>
      <w:rPr>
        <w:rFonts w:ascii="Times New Roman" w:hAnsi="Times New Roman"/>
        <w:b/>
        <w:bCs/>
        <w:sz w:val="20"/>
      </w:rPr>
    </w:pPr>
    <w:r>
      <w:tab/>
    </w:r>
    <w:r>
      <w:tab/>
    </w:r>
    <w:r w:rsidRPr="008423C7">
      <w:rPr>
        <w:rFonts w:ascii="Times New Roman" w:hAnsi="Times New Roman"/>
        <w:b/>
        <w:bCs/>
        <w:sz w:val="21"/>
        <w:szCs w:val="21"/>
      </w:rPr>
      <w:t xml:space="preserve">Kaveh </w:t>
    </w:r>
    <w:proofErr w:type="spellStart"/>
    <w:r w:rsidRPr="008423C7">
      <w:rPr>
        <w:rFonts w:ascii="Times New Roman" w:hAnsi="Times New Roman"/>
        <w:b/>
        <w:bCs/>
        <w:sz w:val="21"/>
        <w:szCs w:val="21"/>
      </w:rPr>
      <w:t>Khoshnood</w:t>
    </w:r>
    <w:proofErr w:type="spellEnd"/>
    <w:r w:rsidRPr="008423C7">
      <w:rPr>
        <w:rFonts w:ascii="Times New Roman" w:hAnsi="Times New Roman"/>
        <w:b/>
        <w:bCs/>
        <w:sz w:val="21"/>
        <w:szCs w:val="21"/>
      </w:rPr>
      <w:t xml:space="preserve">, </w:t>
    </w:r>
    <w:r w:rsidR="00332B0A">
      <w:rPr>
        <w:rFonts w:ascii="Times New Roman" w:hAnsi="Times New Roman"/>
        <w:b/>
        <w:bCs/>
        <w:sz w:val="21"/>
        <w:szCs w:val="21"/>
      </w:rPr>
      <w:t xml:space="preserve">PhD, </w:t>
    </w:r>
    <w:r w:rsidR="00FC268F" w:rsidRPr="008423C7">
      <w:rPr>
        <w:rFonts w:ascii="Times New Roman" w:hAnsi="Times New Roman"/>
        <w:b/>
        <w:bCs/>
        <w:sz w:val="21"/>
        <w:szCs w:val="21"/>
      </w:rPr>
      <w:t>MPH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8B249" w14:textId="52301FDC" w:rsidR="00CD3416" w:rsidRDefault="00CD3416">
    <w:pPr>
      <w:pStyle w:val="Header"/>
    </w:pPr>
    <w:r>
      <w:tab/>
    </w:r>
    <w:r>
      <w:tab/>
      <w:t xml:space="preserve">  </w:t>
    </w:r>
    <w:r w:rsidR="00FC268F" w:rsidRPr="00E33764">
      <w:rPr>
        <w:rFonts w:asciiTheme="majorBidi" w:hAnsiTheme="majorBidi" w:cstheme="majorBidi"/>
        <w:bCs/>
      </w:rPr>
      <w:t>Kaveh Khoshnood, MPH, PhD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7969"/>
    <w:multiLevelType w:val="hybridMultilevel"/>
    <w:tmpl w:val="20A0F760"/>
    <w:lvl w:ilvl="0" w:tplc="E4F2B6C8">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F785B"/>
    <w:multiLevelType w:val="hybridMultilevel"/>
    <w:tmpl w:val="0A189416"/>
    <w:lvl w:ilvl="0" w:tplc="8278CD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513905"/>
    <w:multiLevelType w:val="hybridMultilevel"/>
    <w:tmpl w:val="17E651FA"/>
    <w:lvl w:ilvl="0" w:tplc="F2F2CF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601F7"/>
    <w:multiLevelType w:val="hybridMultilevel"/>
    <w:tmpl w:val="8CB68D2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073C36"/>
    <w:multiLevelType w:val="hybridMultilevel"/>
    <w:tmpl w:val="53BE065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350317"/>
    <w:multiLevelType w:val="hybridMultilevel"/>
    <w:tmpl w:val="BED200E8"/>
    <w:lvl w:ilvl="0" w:tplc="263412D4">
      <w:start w:val="1"/>
      <w:numFmt w:val="decimal"/>
      <w:lvlText w:val="%1."/>
      <w:lvlJc w:val="left"/>
      <w:pPr>
        <w:ind w:left="720" w:hanging="360"/>
      </w:pPr>
      <w:rPr>
        <w:rFonts w:ascii="Times New Roman" w:hAnsi="Times New Roman"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AC72C9"/>
    <w:multiLevelType w:val="hybridMultilevel"/>
    <w:tmpl w:val="A642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600545"/>
    <w:multiLevelType w:val="hybridMultilevel"/>
    <w:tmpl w:val="6688DBD6"/>
    <w:lvl w:ilvl="0" w:tplc="04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CDA1EF0"/>
    <w:multiLevelType w:val="hybridMultilevel"/>
    <w:tmpl w:val="2054BE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207D39"/>
    <w:multiLevelType w:val="hybridMultilevel"/>
    <w:tmpl w:val="DE90F8B0"/>
    <w:lvl w:ilvl="0" w:tplc="357431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AD15CD"/>
    <w:multiLevelType w:val="hybridMultilevel"/>
    <w:tmpl w:val="30E87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083823"/>
    <w:multiLevelType w:val="hybridMultilevel"/>
    <w:tmpl w:val="B8D20924"/>
    <w:lvl w:ilvl="0" w:tplc="705284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074140"/>
    <w:multiLevelType w:val="hybridMultilevel"/>
    <w:tmpl w:val="0EFAD31C"/>
    <w:lvl w:ilvl="0" w:tplc="2DC401E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AD320D"/>
    <w:multiLevelType w:val="hybridMultilevel"/>
    <w:tmpl w:val="D236E5AC"/>
    <w:lvl w:ilvl="0" w:tplc="263412D4">
      <w:start w:val="1"/>
      <w:numFmt w:val="decimal"/>
      <w:lvlText w:val="%1."/>
      <w:lvlJc w:val="left"/>
      <w:pPr>
        <w:ind w:left="720" w:hanging="360"/>
      </w:pPr>
      <w:rPr>
        <w:rFonts w:ascii="Times New Roman" w:hAnsi="Times New Roman"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D9305F"/>
    <w:multiLevelType w:val="hybridMultilevel"/>
    <w:tmpl w:val="EE20C83C"/>
    <w:lvl w:ilvl="0" w:tplc="38DE03DA">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BC30ADA"/>
    <w:multiLevelType w:val="hybridMultilevel"/>
    <w:tmpl w:val="6EB47696"/>
    <w:lvl w:ilvl="0" w:tplc="2DC401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BC571F3"/>
    <w:multiLevelType w:val="hybridMultilevel"/>
    <w:tmpl w:val="6F80DF94"/>
    <w:lvl w:ilvl="0" w:tplc="DB6C6D40">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1751AF"/>
    <w:multiLevelType w:val="hybridMultilevel"/>
    <w:tmpl w:val="0C289A42"/>
    <w:lvl w:ilvl="0" w:tplc="CC3249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1259B9"/>
    <w:multiLevelType w:val="hybridMultilevel"/>
    <w:tmpl w:val="F6525C60"/>
    <w:lvl w:ilvl="0" w:tplc="021C68C0">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5EC6BD2"/>
    <w:multiLevelType w:val="hybridMultilevel"/>
    <w:tmpl w:val="424AA592"/>
    <w:lvl w:ilvl="0" w:tplc="263412D4">
      <w:start w:val="1"/>
      <w:numFmt w:val="decimal"/>
      <w:lvlText w:val="%1."/>
      <w:lvlJc w:val="left"/>
      <w:pPr>
        <w:ind w:left="720" w:hanging="360"/>
      </w:pPr>
      <w:rPr>
        <w:rFonts w:ascii="Times New Roman" w:hAnsi="Times New Roman"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167452"/>
    <w:multiLevelType w:val="hybridMultilevel"/>
    <w:tmpl w:val="A682344A"/>
    <w:lvl w:ilvl="0" w:tplc="DB6C6D40">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3A1B0D"/>
    <w:multiLevelType w:val="hybridMultilevel"/>
    <w:tmpl w:val="CBCE388E"/>
    <w:lvl w:ilvl="0" w:tplc="2DC401E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581F63"/>
    <w:multiLevelType w:val="hybridMultilevel"/>
    <w:tmpl w:val="85C43F90"/>
    <w:lvl w:ilvl="0" w:tplc="9D9031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1F2BBC"/>
    <w:multiLevelType w:val="hybridMultilevel"/>
    <w:tmpl w:val="2020F6D4"/>
    <w:lvl w:ilvl="0" w:tplc="E4F2B6C8">
      <w:start w:val="1"/>
      <w:numFmt w:val="decimal"/>
      <w:lvlText w:val="%1."/>
      <w:lvlJc w:val="left"/>
      <w:pPr>
        <w:ind w:left="360" w:hanging="360"/>
      </w:pPr>
      <w:rPr>
        <w:rFonts w:hint="default"/>
        <w:b w:val="0"/>
        <w:bCs w:val="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1A202BE"/>
    <w:multiLevelType w:val="hybridMultilevel"/>
    <w:tmpl w:val="E92CFECC"/>
    <w:lvl w:ilvl="0" w:tplc="E4F2B6C8">
      <w:start w:val="1"/>
      <w:numFmt w:val="decimal"/>
      <w:lvlText w:val="%1."/>
      <w:lvlJc w:val="left"/>
      <w:pPr>
        <w:ind w:left="108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DA44C5"/>
    <w:multiLevelType w:val="hybridMultilevel"/>
    <w:tmpl w:val="D5BC4C4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1804B8"/>
    <w:multiLevelType w:val="hybridMultilevel"/>
    <w:tmpl w:val="53509786"/>
    <w:lvl w:ilvl="0" w:tplc="E4F2B6C8">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A10E79"/>
    <w:multiLevelType w:val="hybridMultilevel"/>
    <w:tmpl w:val="7A72E1BE"/>
    <w:lvl w:ilvl="0" w:tplc="0D6C6EBA">
      <w:start w:val="1"/>
      <w:numFmt w:val="decimal"/>
      <w:lvlText w:val="%1)"/>
      <w:lvlJc w:val="left"/>
      <w:pPr>
        <w:ind w:left="1080" w:hanging="360"/>
      </w:pPr>
      <w:rPr>
        <w:rFonts w:ascii="Times" w:eastAsia="Times New Roman" w:hAnsi="Time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187465"/>
    <w:multiLevelType w:val="hybridMultilevel"/>
    <w:tmpl w:val="1A78D206"/>
    <w:lvl w:ilvl="0" w:tplc="0D6C6EBA">
      <w:start w:val="1"/>
      <w:numFmt w:val="decimal"/>
      <w:lvlText w:val="%1)"/>
      <w:lvlJc w:val="left"/>
      <w:pPr>
        <w:ind w:left="1080" w:hanging="360"/>
      </w:pPr>
      <w:rPr>
        <w:rFonts w:ascii="Times" w:eastAsia="Times New Roman" w:hAnsi="Time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C5666A"/>
    <w:multiLevelType w:val="hybridMultilevel"/>
    <w:tmpl w:val="E8FCBF8E"/>
    <w:lvl w:ilvl="0" w:tplc="263412D4">
      <w:start w:val="1"/>
      <w:numFmt w:val="decimal"/>
      <w:lvlText w:val="%1."/>
      <w:lvlJc w:val="left"/>
      <w:pPr>
        <w:ind w:left="720" w:hanging="360"/>
      </w:pPr>
      <w:rPr>
        <w:rFonts w:ascii="Times New Roman" w:hAnsi="Times New Roman"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DC7E19"/>
    <w:multiLevelType w:val="hybridMultilevel"/>
    <w:tmpl w:val="88E6643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694C5E"/>
    <w:multiLevelType w:val="hybridMultilevel"/>
    <w:tmpl w:val="F5929428"/>
    <w:lvl w:ilvl="0" w:tplc="CC3249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3C1E8E"/>
    <w:multiLevelType w:val="hybridMultilevel"/>
    <w:tmpl w:val="4530A608"/>
    <w:lvl w:ilvl="0" w:tplc="5E704E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6B65DB"/>
    <w:multiLevelType w:val="hybridMultilevel"/>
    <w:tmpl w:val="53BE065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6E1273D7"/>
    <w:multiLevelType w:val="hybridMultilevel"/>
    <w:tmpl w:val="8710F432"/>
    <w:lvl w:ilvl="0" w:tplc="E4F2B6C8">
      <w:start w:val="1"/>
      <w:numFmt w:val="decimal"/>
      <w:lvlText w:val="%1."/>
      <w:lvlJc w:val="left"/>
      <w:pPr>
        <w:ind w:left="360" w:hanging="360"/>
      </w:pPr>
      <w:rPr>
        <w:rFonts w:hint="default"/>
        <w:b w:val="0"/>
        <w:bCs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5" w15:restartNumberingAfterBreak="0">
    <w:nsid w:val="6EB85B34"/>
    <w:multiLevelType w:val="hybridMultilevel"/>
    <w:tmpl w:val="5016D112"/>
    <w:lvl w:ilvl="0" w:tplc="263412D4">
      <w:start w:val="1"/>
      <w:numFmt w:val="decimal"/>
      <w:lvlText w:val="%1."/>
      <w:lvlJc w:val="left"/>
      <w:pPr>
        <w:ind w:left="720" w:hanging="360"/>
      </w:pPr>
      <w:rPr>
        <w:rFonts w:ascii="Times New Roman" w:hAnsi="Times New Roman"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ED07F5"/>
    <w:multiLevelType w:val="hybridMultilevel"/>
    <w:tmpl w:val="31A26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544755"/>
    <w:multiLevelType w:val="hybridMultilevel"/>
    <w:tmpl w:val="B7388966"/>
    <w:lvl w:ilvl="0" w:tplc="0D6C6EBA">
      <w:start w:val="1"/>
      <w:numFmt w:val="decimal"/>
      <w:lvlText w:val="%1)"/>
      <w:lvlJc w:val="left"/>
      <w:pPr>
        <w:ind w:left="1080" w:hanging="360"/>
      </w:pPr>
      <w:rPr>
        <w:rFonts w:ascii="Times" w:eastAsia="Times New Roman" w:hAnsi="Time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7C5614"/>
    <w:multiLevelType w:val="hybridMultilevel"/>
    <w:tmpl w:val="2CBA48A0"/>
    <w:lvl w:ilvl="0" w:tplc="7FFA25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B44C1A"/>
    <w:multiLevelType w:val="hybridMultilevel"/>
    <w:tmpl w:val="8F5A0AE8"/>
    <w:lvl w:ilvl="0" w:tplc="E4F2B6C8">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3133A9"/>
    <w:multiLevelType w:val="hybridMultilevel"/>
    <w:tmpl w:val="E0D85890"/>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E70922"/>
    <w:multiLevelType w:val="hybridMultilevel"/>
    <w:tmpl w:val="99B42502"/>
    <w:lvl w:ilvl="0" w:tplc="1F1E4054">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6616AC"/>
    <w:multiLevelType w:val="hybridMultilevel"/>
    <w:tmpl w:val="148CC3D4"/>
    <w:lvl w:ilvl="0" w:tplc="263412D4">
      <w:start w:val="1"/>
      <w:numFmt w:val="decimal"/>
      <w:lvlText w:val="%1."/>
      <w:lvlJc w:val="left"/>
      <w:pPr>
        <w:ind w:left="720" w:hanging="360"/>
      </w:pPr>
      <w:rPr>
        <w:rFonts w:ascii="Times New Roman" w:hAnsi="Times New Roman"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860BF5"/>
    <w:multiLevelType w:val="hybridMultilevel"/>
    <w:tmpl w:val="BC209BA6"/>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BB0847"/>
    <w:multiLevelType w:val="hybridMultilevel"/>
    <w:tmpl w:val="EF620784"/>
    <w:lvl w:ilvl="0" w:tplc="9518297A">
      <w:start w:val="1"/>
      <w:numFmt w:val="decimal"/>
      <w:lvlText w:val="%1."/>
      <w:lvlJc w:val="left"/>
      <w:pPr>
        <w:ind w:left="-180" w:hanging="360"/>
      </w:pPr>
      <w:rPr>
        <w:rFonts w:hint="default"/>
        <w:b w:val="0"/>
        <w:bCs/>
        <w:i w:val="0"/>
        <w:iCs w:val="0"/>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45" w15:restartNumberingAfterBreak="0">
    <w:nsid w:val="7C7729A1"/>
    <w:multiLevelType w:val="multilevel"/>
    <w:tmpl w:val="B3C08230"/>
    <w:lvl w:ilvl="0">
      <w:start w:val="1"/>
      <w:numFmt w:val="decimal"/>
      <w:lvlText w:val="%1."/>
      <w:lvlJc w:val="left"/>
      <w:pPr>
        <w:tabs>
          <w:tab w:val="num" w:pos="720"/>
        </w:tabs>
        <w:ind w:left="720" w:hanging="360"/>
      </w:pPr>
      <w:rPr>
        <w:rFonts w:ascii="Times New Roman" w:eastAsia="Times New Roman" w:hAnsi="Times New Roman" w:cs="Times New Roman"/>
        <w:b w:val="0"/>
        <w:bCs/>
        <w:i w:val="0"/>
        <w:i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EF66D05"/>
    <w:multiLevelType w:val="hybridMultilevel"/>
    <w:tmpl w:val="829044B6"/>
    <w:lvl w:ilvl="0" w:tplc="A64C5342">
      <w:start w:val="1"/>
      <w:numFmt w:val="decimal"/>
      <w:lvlText w:val="%1."/>
      <w:lvlJc w:val="left"/>
      <w:pPr>
        <w:ind w:left="720" w:hanging="360"/>
      </w:pPr>
      <w:rPr>
        <w:rFonts w:cstheme="minorHAnsi"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7081448">
    <w:abstractNumId w:val="41"/>
  </w:num>
  <w:num w:numId="2" w16cid:durableId="793519863">
    <w:abstractNumId w:val="23"/>
  </w:num>
  <w:num w:numId="3" w16cid:durableId="264846128">
    <w:abstractNumId w:val="44"/>
  </w:num>
  <w:num w:numId="4" w16cid:durableId="789668515">
    <w:abstractNumId w:val="45"/>
  </w:num>
  <w:num w:numId="5" w16cid:durableId="662971434">
    <w:abstractNumId w:val="15"/>
  </w:num>
  <w:num w:numId="6" w16cid:durableId="1329678573">
    <w:abstractNumId w:val="14"/>
  </w:num>
  <w:num w:numId="7" w16cid:durableId="1036126446">
    <w:abstractNumId w:val="46"/>
  </w:num>
  <w:num w:numId="8" w16cid:durableId="2069910761">
    <w:abstractNumId w:val="12"/>
  </w:num>
  <w:num w:numId="9" w16cid:durableId="1447848361">
    <w:abstractNumId w:val="21"/>
  </w:num>
  <w:num w:numId="10" w16cid:durableId="149106740">
    <w:abstractNumId w:val="20"/>
  </w:num>
  <w:num w:numId="11" w16cid:durableId="548997324">
    <w:abstractNumId w:val="16"/>
  </w:num>
  <w:num w:numId="12" w16cid:durableId="2128158562">
    <w:abstractNumId w:val="32"/>
  </w:num>
  <w:num w:numId="13" w16cid:durableId="372967623">
    <w:abstractNumId w:val="2"/>
  </w:num>
  <w:num w:numId="14" w16cid:durableId="325476647">
    <w:abstractNumId w:val="22"/>
  </w:num>
  <w:num w:numId="15" w16cid:durableId="1984921492">
    <w:abstractNumId w:val="5"/>
  </w:num>
  <w:num w:numId="16" w16cid:durableId="745759869">
    <w:abstractNumId w:val="35"/>
  </w:num>
  <w:num w:numId="17" w16cid:durableId="2061660468">
    <w:abstractNumId w:val="19"/>
  </w:num>
  <w:num w:numId="18" w16cid:durableId="387725129">
    <w:abstractNumId w:val="13"/>
  </w:num>
  <w:num w:numId="19" w16cid:durableId="898983001">
    <w:abstractNumId w:val="42"/>
  </w:num>
  <w:num w:numId="20" w16cid:durableId="1855338234">
    <w:abstractNumId w:val="29"/>
  </w:num>
  <w:num w:numId="21" w16cid:durableId="1493909824">
    <w:abstractNumId w:val="17"/>
  </w:num>
  <w:num w:numId="22" w16cid:durableId="1761953011">
    <w:abstractNumId w:val="31"/>
  </w:num>
  <w:num w:numId="23" w16cid:durableId="54354808">
    <w:abstractNumId w:val="36"/>
  </w:num>
  <w:num w:numId="24" w16cid:durableId="1556161895">
    <w:abstractNumId w:val="7"/>
  </w:num>
  <w:num w:numId="25" w16cid:durableId="1789396155">
    <w:abstractNumId w:val="8"/>
  </w:num>
  <w:num w:numId="26" w16cid:durableId="783109177">
    <w:abstractNumId w:val="40"/>
  </w:num>
  <w:num w:numId="27" w16cid:durableId="1604071263">
    <w:abstractNumId w:val="43"/>
  </w:num>
  <w:num w:numId="28" w16cid:durableId="207566950">
    <w:abstractNumId w:val="37"/>
  </w:num>
  <w:num w:numId="29" w16cid:durableId="1992978885">
    <w:abstractNumId w:val="28"/>
  </w:num>
  <w:num w:numId="30" w16cid:durableId="2036885883">
    <w:abstractNumId w:val="27"/>
  </w:num>
  <w:num w:numId="31" w16cid:durableId="1369064693">
    <w:abstractNumId w:val="9"/>
  </w:num>
  <w:num w:numId="32" w16cid:durableId="810634673">
    <w:abstractNumId w:val="38"/>
  </w:num>
  <w:num w:numId="33" w16cid:durableId="1711570653">
    <w:abstractNumId w:val="11"/>
  </w:num>
  <w:num w:numId="34" w16cid:durableId="838472669">
    <w:abstractNumId w:val="1"/>
  </w:num>
  <w:num w:numId="35" w16cid:durableId="1514764961">
    <w:abstractNumId w:val="3"/>
  </w:num>
  <w:num w:numId="36" w16cid:durableId="2132092148">
    <w:abstractNumId w:val="25"/>
  </w:num>
  <w:num w:numId="37" w16cid:durableId="1346247146">
    <w:abstractNumId w:val="30"/>
  </w:num>
  <w:num w:numId="38" w16cid:durableId="35081693">
    <w:abstractNumId w:val="4"/>
  </w:num>
  <w:num w:numId="39" w16cid:durableId="2100977497">
    <w:abstractNumId w:val="10"/>
  </w:num>
  <w:num w:numId="40" w16cid:durableId="894465668">
    <w:abstractNumId w:val="39"/>
  </w:num>
  <w:num w:numId="41" w16cid:durableId="569386545">
    <w:abstractNumId w:val="26"/>
  </w:num>
  <w:num w:numId="42" w16cid:durableId="2131973204">
    <w:abstractNumId w:val="24"/>
  </w:num>
  <w:num w:numId="43" w16cid:durableId="1512060727">
    <w:abstractNumId w:val="0"/>
  </w:num>
  <w:num w:numId="44" w16cid:durableId="197863298">
    <w:abstractNumId w:val="34"/>
  </w:num>
  <w:num w:numId="45" w16cid:durableId="1340547890">
    <w:abstractNumId w:val="18"/>
  </w:num>
  <w:num w:numId="46" w16cid:durableId="1496190857">
    <w:abstractNumId w:val="33"/>
  </w:num>
  <w:num w:numId="47" w16cid:durableId="973408256">
    <w:abstractNumId w:val="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CBA"/>
    <w:rsid w:val="0000113F"/>
    <w:rsid w:val="00001ABC"/>
    <w:rsid w:val="00001AD4"/>
    <w:rsid w:val="000022DB"/>
    <w:rsid w:val="000037C2"/>
    <w:rsid w:val="00003E78"/>
    <w:rsid w:val="00003F1C"/>
    <w:rsid w:val="00004BED"/>
    <w:rsid w:val="0000796A"/>
    <w:rsid w:val="00007B0F"/>
    <w:rsid w:val="00007C2D"/>
    <w:rsid w:val="00011CB3"/>
    <w:rsid w:val="00013A37"/>
    <w:rsid w:val="000142F7"/>
    <w:rsid w:val="00015986"/>
    <w:rsid w:val="000177D2"/>
    <w:rsid w:val="000201F7"/>
    <w:rsid w:val="000212D3"/>
    <w:rsid w:val="000237A4"/>
    <w:rsid w:val="00023ACD"/>
    <w:rsid w:val="00023E46"/>
    <w:rsid w:val="00024304"/>
    <w:rsid w:val="00024FB0"/>
    <w:rsid w:val="00025FA4"/>
    <w:rsid w:val="00027851"/>
    <w:rsid w:val="000305CA"/>
    <w:rsid w:val="00034DCE"/>
    <w:rsid w:val="00034F1F"/>
    <w:rsid w:val="00036D1B"/>
    <w:rsid w:val="0003755D"/>
    <w:rsid w:val="0004043A"/>
    <w:rsid w:val="00041627"/>
    <w:rsid w:val="00041FD8"/>
    <w:rsid w:val="000426E4"/>
    <w:rsid w:val="00042831"/>
    <w:rsid w:val="00042923"/>
    <w:rsid w:val="00045E60"/>
    <w:rsid w:val="00046977"/>
    <w:rsid w:val="00047950"/>
    <w:rsid w:val="00051F92"/>
    <w:rsid w:val="00053BB2"/>
    <w:rsid w:val="000540CD"/>
    <w:rsid w:val="0005511F"/>
    <w:rsid w:val="000553C9"/>
    <w:rsid w:val="00057277"/>
    <w:rsid w:val="00057622"/>
    <w:rsid w:val="00060ABA"/>
    <w:rsid w:val="00064D1B"/>
    <w:rsid w:val="000650D0"/>
    <w:rsid w:val="0006594D"/>
    <w:rsid w:val="00066485"/>
    <w:rsid w:val="00067543"/>
    <w:rsid w:val="000735B3"/>
    <w:rsid w:val="00073A61"/>
    <w:rsid w:val="00073FE8"/>
    <w:rsid w:val="00074CD5"/>
    <w:rsid w:val="000762E5"/>
    <w:rsid w:val="00076543"/>
    <w:rsid w:val="00076F05"/>
    <w:rsid w:val="00077B15"/>
    <w:rsid w:val="00080A09"/>
    <w:rsid w:val="00080C8A"/>
    <w:rsid w:val="00083D27"/>
    <w:rsid w:val="000846AE"/>
    <w:rsid w:val="00084875"/>
    <w:rsid w:val="00084A5C"/>
    <w:rsid w:val="00087915"/>
    <w:rsid w:val="00087CA5"/>
    <w:rsid w:val="0009120F"/>
    <w:rsid w:val="00094CCF"/>
    <w:rsid w:val="0009508E"/>
    <w:rsid w:val="00096561"/>
    <w:rsid w:val="000A0336"/>
    <w:rsid w:val="000A1489"/>
    <w:rsid w:val="000A1C2F"/>
    <w:rsid w:val="000A4A54"/>
    <w:rsid w:val="000A5EEB"/>
    <w:rsid w:val="000A75E4"/>
    <w:rsid w:val="000A7E39"/>
    <w:rsid w:val="000B293B"/>
    <w:rsid w:val="000B3407"/>
    <w:rsid w:val="000B36F5"/>
    <w:rsid w:val="000B3A37"/>
    <w:rsid w:val="000B3B26"/>
    <w:rsid w:val="000C077C"/>
    <w:rsid w:val="000C0E6E"/>
    <w:rsid w:val="000C1988"/>
    <w:rsid w:val="000C20F5"/>
    <w:rsid w:val="000C588E"/>
    <w:rsid w:val="000C5AC3"/>
    <w:rsid w:val="000C7552"/>
    <w:rsid w:val="000C7D64"/>
    <w:rsid w:val="000C7EFA"/>
    <w:rsid w:val="000D16E0"/>
    <w:rsid w:val="000D5897"/>
    <w:rsid w:val="000D593A"/>
    <w:rsid w:val="000D7142"/>
    <w:rsid w:val="000E10C7"/>
    <w:rsid w:val="000E1BED"/>
    <w:rsid w:val="000E2EBA"/>
    <w:rsid w:val="000E37B0"/>
    <w:rsid w:val="000E681F"/>
    <w:rsid w:val="000F1E3C"/>
    <w:rsid w:val="000F36D5"/>
    <w:rsid w:val="000F5DE6"/>
    <w:rsid w:val="00100345"/>
    <w:rsid w:val="00101CA7"/>
    <w:rsid w:val="00105472"/>
    <w:rsid w:val="00105646"/>
    <w:rsid w:val="001056F8"/>
    <w:rsid w:val="00107D57"/>
    <w:rsid w:val="001123A7"/>
    <w:rsid w:val="00112BF8"/>
    <w:rsid w:val="00114E20"/>
    <w:rsid w:val="00114F25"/>
    <w:rsid w:val="00117FA9"/>
    <w:rsid w:val="00122F2D"/>
    <w:rsid w:val="001232A6"/>
    <w:rsid w:val="00123A8E"/>
    <w:rsid w:val="0012528B"/>
    <w:rsid w:val="00131362"/>
    <w:rsid w:val="00131E60"/>
    <w:rsid w:val="00133D3A"/>
    <w:rsid w:val="001351E7"/>
    <w:rsid w:val="00140990"/>
    <w:rsid w:val="00140ECA"/>
    <w:rsid w:val="00141097"/>
    <w:rsid w:val="001424F2"/>
    <w:rsid w:val="00145C65"/>
    <w:rsid w:val="00146D1C"/>
    <w:rsid w:val="00147BB3"/>
    <w:rsid w:val="001534C4"/>
    <w:rsid w:val="0015357D"/>
    <w:rsid w:val="0015495B"/>
    <w:rsid w:val="0015742C"/>
    <w:rsid w:val="00161AEF"/>
    <w:rsid w:val="00161E7F"/>
    <w:rsid w:val="001636C0"/>
    <w:rsid w:val="00163A07"/>
    <w:rsid w:val="00164720"/>
    <w:rsid w:val="00164D74"/>
    <w:rsid w:val="001659DB"/>
    <w:rsid w:val="00167BDF"/>
    <w:rsid w:val="00171347"/>
    <w:rsid w:val="001717EC"/>
    <w:rsid w:val="00172AF3"/>
    <w:rsid w:val="00173230"/>
    <w:rsid w:val="00173601"/>
    <w:rsid w:val="00174485"/>
    <w:rsid w:val="00176026"/>
    <w:rsid w:val="00177079"/>
    <w:rsid w:val="001824E0"/>
    <w:rsid w:val="00182AA4"/>
    <w:rsid w:val="00182DFC"/>
    <w:rsid w:val="00182F5E"/>
    <w:rsid w:val="001849F0"/>
    <w:rsid w:val="0018548B"/>
    <w:rsid w:val="00185778"/>
    <w:rsid w:val="001869C6"/>
    <w:rsid w:val="0018781A"/>
    <w:rsid w:val="00187FFB"/>
    <w:rsid w:val="001904FA"/>
    <w:rsid w:val="00196416"/>
    <w:rsid w:val="001967F7"/>
    <w:rsid w:val="0019741A"/>
    <w:rsid w:val="001A1889"/>
    <w:rsid w:val="001A4EEC"/>
    <w:rsid w:val="001B0E05"/>
    <w:rsid w:val="001B0F11"/>
    <w:rsid w:val="001B0F54"/>
    <w:rsid w:val="001B3F18"/>
    <w:rsid w:val="001B78CF"/>
    <w:rsid w:val="001C2023"/>
    <w:rsid w:val="001C2309"/>
    <w:rsid w:val="001C28D7"/>
    <w:rsid w:val="001C29DD"/>
    <w:rsid w:val="001C3AAC"/>
    <w:rsid w:val="001C7A00"/>
    <w:rsid w:val="001D0076"/>
    <w:rsid w:val="001D0B42"/>
    <w:rsid w:val="001D1273"/>
    <w:rsid w:val="001D1BF1"/>
    <w:rsid w:val="001D3399"/>
    <w:rsid w:val="001D33AD"/>
    <w:rsid w:val="001D5789"/>
    <w:rsid w:val="001D5AE3"/>
    <w:rsid w:val="001D631F"/>
    <w:rsid w:val="001D7DD7"/>
    <w:rsid w:val="001D7FA2"/>
    <w:rsid w:val="001E006C"/>
    <w:rsid w:val="001E1A61"/>
    <w:rsid w:val="001E24DA"/>
    <w:rsid w:val="001E48F8"/>
    <w:rsid w:val="001E4D35"/>
    <w:rsid w:val="001E5BA5"/>
    <w:rsid w:val="001E6546"/>
    <w:rsid w:val="001E6BB2"/>
    <w:rsid w:val="001E741A"/>
    <w:rsid w:val="001F01AE"/>
    <w:rsid w:val="001F062E"/>
    <w:rsid w:val="001F1AB9"/>
    <w:rsid w:val="001F1D5D"/>
    <w:rsid w:val="001F22A7"/>
    <w:rsid w:val="001F2464"/>
    <w:rsid w:val="001F35AD"/>
    <w:rsid w:val="001F4210"/>
    <w:rsid w:val="001F63D4"/>
    <w:rsid w:val="001F788D"/>
    <w:rsid w:val="00201770"/>
    <w:rsid w:val="002030A9"/>
    <w:rsid w:val="00203516"/>
    <w:rsid w:val="002048D5"/>
    <w:rsid w:val="00205E1E"/>
    <w:rsid w:val="00206AA2"/>
    <w:rsid w:val="00207624"/>
    <w:rsid w:val="00211B51"/>
    <w:rsid w:val="00214105"/>
    <w:rsid w:val="002148ED"/>
    <w:rsid w:val="002158EC"/>
    <w:rsid w:val="0021679A"/>
    <w:rsid w:val="00216B0A"/>
    <w:rsid w:val="0021712D"/>
    <w:rsid w:val="00220689"/>
    <w:rsid w:val="00220A7A"/>
    <w:rsid w:val="00221277"/>
    <w:rsid w:val="00221445"/>
    <w:rsid w:val="00224A5F"/>
    <w:rsid w:val="002264B5"/>
    <w:rsid w:val="002266EA"/>
    <w:rsid w:val="002336B3"/>
    <w:rsid w:val="00235BC3"/>
    <w:rsid w:val="002360BF"/>
    <w:rsid w:val="0023617F"/>
    <w:rsid w:val="00236F19"/>
    <w:rsid w:val="00237894"/>
    <w:rsid w:val="002406C8"/>
    <w:rsid w:val="00243457"/>
    <w:rsid w:val="00244186"/>
    <w:rsid w:val="002446E6"/>
    <w:rsid w:val="00246403"/>
    <w:rsid w:val="00255F40"/>
    <w:rsid w:val="00256FE6"/>
    <w:rsid w:val="00260828"/>
    <w:rsid w:val="002609B4"/>
    <w:rsid w:val="00265089"/>
    <w:rsid w:val="00267C2B"/>
    <w:rsid w:val="00270B73"/>
    <w:rsid w:val="00271035"/>
    <w:rsid w:val="00273F4A"/>
    <w:rsid w:val="00274378"/>
    <w:rsid w:val="002750B7"/>
    <w:rsid w:val="00275159"/>
    <w:rsid w:val="00276D07"/>
    <w:rsid w:val="00277FB9"/>
    <w:rsid w:val="002816EE"/>
    <w:rsid w:val="00281C5C"/>
    <w:rsid w:val="00290761"/>
    <w:rsid w:val="0029170B"/>
    <w:rsid w:val="002918AB"/>
    <w:rsid w:val="00292932"/>
    <w:rsid w:val="00293613"/>
    <w:rsid w:val="00294C2B"/>
    <w:rsid w:val="002960F8"/>
    <w:rsid w:val="002965BB"/>
    <w:rsid w:val="002A100D"/>
    <w:rsid w:val="002A1EAA"/>
    <w:rsid w:val="002A290B"/>
    <w:rsid w:val="002A548C"/>
    <w:rsid w:val="002A6DC7"/>
    <w:rsid w:val="002B03A9"/>
    <w:rsid w:val="002B108F"/>
    <w:rsid w:val="002B75D5"/>
    <w:rsid w:val="002B7BE0"/>
    <w:rsid w:val="002C0BBB"/>
    <w:rsid w:val="002C0E9E"/>
    <w:rsid w:val="002C1AA1"/>
    <w:rsid w:val="002C1CFF"/>
    <w:rsid w:val="002C7ADF"/>
    <w:rsid w:val="002D061E"/>
    <w:rsid w:val="002D18F9"/>
    <w:rsid w:val="002D2A63"/>
    <w:rsid w:val="002D314F"/>
    <w:rsid w:val="002D3845"/>
    <w:rsid w:val="002D3D4D"/>
    <w:rsid w:val="002E076F"/>
    <w:rsid w:val="002E185B"/>
    <w:rsid w:val="002E2293"/>
    <w:rsid w:val="002E28B2"/>
    <w:rsid w:val="002E47C0"/>
    <w:rsid w:val="002E5C58"/>
    <w:rsid w:val="002E6FE6"/>
    <w:rsid w:val="002E76A1"/>
    <w:rsid w:val="002E79F6"/>
    <w:rsid w:val="002F6506"/>
    <w:rsid w:val="003003EA"/>
    <w:rsid w:val="00302262"/>
    <w:rsid w:val="0030406C"/>
    <w:rsid w:val="0030412F"/>
    <w:rsid w:val="00305FE8"/>
    <w:rsid w:val="0030668D"/>
    <w:rsid w:val="00306DBD"/>
    <w:rsid w:val="003164E4"/>
    <w:rsid w:val="003176E4"/>
    <w:rsid w:val="003213EB"/>
    <w:rsid w:val="0032197F"/>
    <w:rsid w:val="00323134"/>
    <w:rsid w:val="00325174"/>
    <w:rsid w:val="0033174D"/>
    <w:rsid w:val="00331AA6"/>
    <w:rsid w:val="00332934"/>
    <w:rsid w:val="00332B0A"/>
    <w:rsid w:val="003359CD"/>
    <w:rsid w:val="00336CA3"/>
    <w:rsid w:val="00340D01"/>
    <w:rsid w:val="00340EF8"/>
    <w:rsid w:val="00342FE9"/>
    <w:rsid w:val="00343AC3"/>
    <w:rsid w:val="00350904"/>
    <w:rsid w:val="00353FF9"/>
    <w:rsid w:val="00355B6D"/>
    <w:rsid w:val="0035618A"/>
    <w:rsid w:val="00356EC1"/>
    <w:rsid w:val="003571D4"/>
    <w:rsid w:val="00360D25"/>
    <w:rsid w:val="003630E0"/>
    <w:rsid w:val="00363EB5"/>
    <w:rsid w:val="00370015"/>
    <w:rsid w:val="003733C7"/>
    <w:rsid w:val="00373A76"/>
    <w:rsid w:val="00373AEE"/>
    <w:rsid w:val="00374093"/>
    <w:rsid w:val="00377225"/>
    <w:rsid w:val="00380747"/>
    <w:rsid w:val="00382D74"/>
    <w:rsid w:val="0038492B"/>
    <w:rsid w:val="00386420"/>
    <w:rsid w:val="003871A5"/>
    <w:rsid w:val="003876BC"/>
    <w:rsid w:val="00387E64"/>
    <w:rsid w:val="003901EA"/>
    <w:rsid w:val="0039096E"/>
    <w:rsid w:val="00392A70"/>
    <w:rsid w:val="00392E56"/>
    <w:rsid w:val="00394313"/>
    <w:rsid w:val="0039460E"/>
    <w:rsid w:val="003957D0"/>
    <w:rsid w:val="00397255"/>
    <w:rsid w:val="00397643"/>
    <w:rsid w:val="003A242E"/>
    <w:rsid w:val="003A7290"/>
    <w:rsid w:val="003B13E9"/>
    <w:rsid w:val="003B1565"/>
    <w:rsid w:val="003B4D7A"/>
    <w:rsid w:val="003B52BA"/>
    <w:rsid w:val="003C235B"/>
    <w:rsid w:val="003C34A5"/>
    <w:rsid w:val="003C35AE"/>
    <w:rsid w:val="003C432C"/>
    <w:rsid w:val="003C4BDF"/>
    <w:rsid w:val="003C6182"/>
    <w:rsid w:val="003C7738"/>
    <w:rsid w:val="003D0BB5"/>
    <w:rsid w:val="003D268F"/>
    <w:rsid w:val="003D2B22"/>
    <w:rsid w:val="003D2D95"/>
    <w:rsid w:val="003D3608"/>
    <w:rsid w:val="003D40C2"/>
    <w:rsid w:val="003D58A2"/>
    <w:rsid w:val="003E39F7"/>
    <w:rsid w:val="003E563B"/>
    <w:rsid w:val="003E7748"/>
    <w:rsid w:val="003F01CA"/>
    <w:rsid w:val="003F1487"/>
    <w:rsid w:val="003F3A07"/>
    <w:rsid w:val="003F502F"/>
    <w:rsid w:val="003F58DD"/>
    <w:rsid w:val="003F7E7C"/>
    <w:rsid w:val="00400A72"/>
    <w:rsid w:val="00400D2A"/>
    <w:rsid w:val="00401105"/>
    <w:rsid w:val="0040119D"/>
    <w:rsid w:val="00401BE5"/>
    <w:rsid w:val="00402448"/>
    <w:rsid w:val="0040482C"/>
    <w:rsid w:val="0040580D"/>
    <w:rsid w:val="00405CAF"/>
    <w:rsid w:val="00406772"/>
    <w:rsid w:val="004111C2"/>
    <w:rsid w:val="00411876"/>
    <w:rsid w:val="004146AA"/>
    <w:rsid w:val="00415377"/>
    <w:rsid w:val="004155D2"/>
    <w:rsid w:val="004166AD"/>
    <w:rsid w:val="00416F6C"/>
    <w:rsid w:val="00420268"/>
    <w:rsid w:val="004225ED"/>
    <w:rsid w:val="004243FA"/>
    <w:rsid w:val="00424CDE"/>
    <w:rsid w:val="0042564E"/>
    <w:rsid w:val="0042589D"/>
    <w:rsid w:val="0042743F"/>
    <w:rsid w:val="0043063C"/>
    <w:rsid w:val="004309F8"/>
    <w:rsid w:val="00430EE5"/>
    <w:rsid w:val="0043184D"/>
    <w:rsid w:val="00432EBB"/>
    <w:rsid w:val="00434684"/>
    <w:rsid w:val="00434C16"/>
    <w:rsid w:val="00437894"/>
    <w:rsid w:val="00444CFE"/>
    <w:rsid w:val="00445001"/>
    <w:rsid w:val="00446975"/>
    <w:rsid w:val="00450C7C"/>
    <w:rsid w:val="00452C08"/>
    <w:rsid w:val="00453530"/>
    <w:rsid w:val="0045383E"/>
    <w:rsid w:val="00455A11"/>
    <w:rsid w:val="004606FC"/>
    <w:rsid w:val="00460957"/>
    <w:rsid w:val="00461A1F"/>
    <w:rsid w:val="00461B35"/>
    <w:rsid w:val="00462E57"/>
    <w:rsid w:val="00463917"/>
    <w:rsid w:val="00464177"/>
    <w:rsid w:val="0046484E"/>
    <w:rsid w:val="00465568"/>
    <w:rsid w:val="00467149"/>
    <w:rsid w:val="00467F39"/>
    <w:rsid w:val="00471A99"/>
    <w:rsid w:val="00472413"/>
    <w:rsid w:val="00472C26"/>
    <w:rsid w:val="00473407"/>
    <w:rsid w:val="0047377C"/>
    <w:rsid w:val="00474C26"/>
    <w:rsid w:val="00474E36"/>
    <w:rsid w:val="004760DA"/>
    <w:rsid w:val="0047737F"/>
    <w:rsid w:val="00482957"/>
    <w:rsid w:val="00483383"/>
    <w:rsid w:val="004833BC"/>
    <w:rsid w:val="00483771"/>
    <w:rsid w:val="00483934"/>
    <w:rsid w:val="004862C2"/>
    <w:rsid w:val="00486599"/>
    <w:rsid w:val="00487CD1"/>
    <w:rsid w:val="0049395C"/>
    <w:rsid w:val="004946EE"/>
    <w:rsid w:val="004A20F1"/>
    <w:rsid w:val="004A333F"/>
    <w:rsid w:val="004A3C58"/>
    <w:rsid w:val="004A3D3C"/>
    <w:rsid w:val="004A4183"/>
    <w:rsid w:val="004A5C4A"/>
    <w:rsid w:val="004A6361"/>
    <w:rsid w:val="004A6DB7"/>
    <w:rsid w:val="004B1F94"/>
    <w:rsid w:val="004B3306"/>
    <w:rsid w:val="004B3ACD"/>
    <w:rsid w:val="004B3F22"/>
    <w:rsid w:val="004B44D4"/>
    <w:rsid w:val="004B4A6F"/>
    <w:rsid w:val="004B68FA"/>
    <w:rsid w:val="004C28EB"/>
    <w:rsid w:val="004C2BB8"/>
    <w:rsid w:val="004C41E4"/>
    <w:rsid w:val="004C5D52"/>
    <w:rsid w:val="004C7197"/>
    <w:rsid w:val="004D0088"/>
    <w:rsid w:val="004D03DE"/>
    <w:rsid w:val="004D0A94"/>
    <w:rsid w:val="004D1635"/>
    <w:rsid w:val="004D2339"/>
    <w:rsid w:val="004D2A4E"/>
    <w:rsid w:val="004D2C4A"/>
    <w:rsid w:val="004D2EA7"/>
    <w:rsid w:val="004D3D13"/>
    <w:rsid w:val="004D43AA"/>
    <w:rsid w:val="004D6A58"/>
    <w:rsid w:val="004D6F67"/>
    <w:rsid w:val="004D71A7"/>
    <w:rsid w:val="004E02FA"/>
    <w:rsid w:val="004E08D7"/>
    <w:rsid w:val="004E4D32"/>
    <w:rsid w:val="004F1B00"/>
    <w:rsid w:val="004F25C7"/>
    <w:rsid w:val="004F3B4F"/>
    <w:rsid w:val="004F521A"/>
    <w:rsid w:val="00504EA7"/>
    <w:rsid w:val="00505D65"/>
    <w:rsid w:val="00506207"/>
    <w:rsid w:val="0050694F"/>
    <w:rsid w:val="00506ACD"/>
    <w:rsid w:val="00510D65"/>
    <w:rsid w:val="005124F4"/>
    <w:rsid w:val="005127B8"/>
    <w:rsid w:val="00514063"/>
    <w:rsid w:val="00516BD3"/>
    <w:rsid w:val="005175F6"/>
    <w:rsid w:val="00517E95"/>
    <w:rsid w:val="00520E2A"/>
    <w:rsid w:val="005241C5"/>
    <w:rsid w:val="00525AEC"/>
    <w:rsid w:val="00530EDE"/>
    <w:rsid w:val="005317A6"/>
    <w:rsid w:val="0053396B"/>
    <w:rsid w:val="0053445D"/>
    <w:rsid w:val="00536648"/>
    <w:rsid w:val="005367BD"/>
    <w:rsid w:val="005371C9"/>
    <w:rsid w:val="0053776B"/>
    <w:rsid w:val="0054033C"/>
    <w:rsid w:val="00540877"/>
    <w:rsid w:val="00541CAD"/>
    <w:rsid w:val="00543DAE"/>
    <w:rsid w:val="00544614"/>
    <w:rsid w:val="0054670A"/>
    <w:rsid w:val="005501E6"/>
    <w:rsid w:val="00551C9F"/>
    <w:rsid w:val="005545BA"/>
    <w:rsid w:val="00557A9C"/>
    <w:rsid w:val="00557B49"/>
    <w:rsid w:val="00565748"/>
    <w:rsid w:val="00565B71"/>
    <w:rsid w:val="005666A6"/>
    <w:rsid w:val="00571240"/>
    <w:rsid w:val="00571B04"/>
    <w:rsid w:val="0057336A"/>
    <w:rsid w:val="00573AF5"/>
    <w:rsid w:val="0057522C"/>
    <w:rsid w:val="005754B3"/>
    <w:rsid w:val="005761FD"/>
    <w:rsid w:val="00577594"/>
    <w:rsid w:val="00580137"/>
    <w:rsid w:val="00580409"/>
    <w:rsid w:val="00581852"/>
    <w:rsid w:val="00582438"/>
    <w:rsid w:val="0058738B"/>
    <w:rsid w:val="00587502"/>
    <w:rsid w:val="005902AD"/>
    <w:rsid w:val="005925DD"/>
    <w:rsid w:val="00594518"/>
    <w:rsid w:val="005946B9"/>
    <w:rsid w:val="00595525"/>
    <w:rsid w:val="005A1A87"/>
    <w:rsid w:val="005A3890"/>
    <w:rsid w:val="005A59F2"/>
    <w:rsid w:val="005A6C74"/>
    <w:rsid w:val="005B1883"/>
    <w:rsid w:val="005B2559"/>
    <w:rsid w:val="005B3868"/>
    <w:rsid w:val="005B48E3"/>
    <w:rsid w:val="005B4981"/>
    <w:rsid w:val="005B6DAF"/>
    <w:rsid w:val="005B7366"/>
    <w:rsid w:val="005C10D5"/>
    <w:rsid w:val="005C3AB9"/>
    <w:rsid w:val="005D17B4"/>
    <w:rsid w:val="005D186C"/>
    <w:rsid w:val="005D5032"/>
    <w:rsid w:val="005D78BD"/>
    <w:rsid w:val="005E03B1"/>
    <w:rsid w:val="005E2580"/>
    <w:rsid w:val="005E2DFF"/>
    <w:rsid w:val="005E5896"/>
    <w:rsid w:val="005E7987"/>
    <w:rsid w:val="005E7B84"/>
    <w:rsid w:val="005F089C"/>
    <w:rsid w:val="005F1AC9"/>
    <w:rsid w:val="005F20DA"/>
    <w:rsid w:val="005F2171"/>
    <w:rsid w:val="005F3FD4"/>
    <w:rsid w:val="005F6262"/>
    <w:rsid w:val="005F7780"/>
    <w:rsid w:val="006026F8"/>
    <w:rsid w:val="00605BB3"/>
    <w:rsid w:val="00606314"/>
    <w:rsid w:val="006067CF"/>
    <w:rsid w:val="006070A1"/>
    <w:rsid w:val="0061706F"/>
    <w:rsid w:val="00621CF3"/>
    <w:rsid w:val="00622DA7"/>
    <w:rsid w:val="00622F1D"/>
    <w:rsid w:val="00623CA4"/>
    <w:rsid w:val="00623D5F"/>
    <w:rsid w:val="006245EA"/>
    <w:rsid w:val="006255A8"/>
    <w:rsid w:val="00632AD8"/>
    <w:rsid w:val="00633EE6"/>
    <w:rsid w:val="006357CE"/>
    <w:rsid w:val="006370AF"/>
    <w:rsid w:val="0064270F"/>
    <w:rsid w:val="00642DC9"/>
    <w:rsid w:val="006438B6"/>
    <w:rsid w:val="00643CBA"/>
    <w:rsid w:val="00643CFA"/>
    <w:rsid w:val="0065290D"/>
    <w:rsid w:val="006529BA"/>
    <w:rsid w:val="0065490D"/>
    <w:rsid w:val="00655A73"/>
    <w:rsid w:val="0066061F"/>
    <w:rsid w:val="0066185A"/>
    <w:rsid w:val="006656C0"/>
    <w:rsid w:val="0066739F"/>
    <w:rsid w:val="00670C6C"/>
    <w:rsid w:val="00673F60"/>
    <w:rsid w:val="00677660"/>
    <w:rsid w:val="00680E11"/>
    <w:rsid w:val="006822B4"/>
    <w:rsid w:val="006838C1"/>
    <w:rsid w:val="00683C6A"/>
    <w:rsid w:val="006844FE"/>
    <w:rsid w:val="006863FE"/>
    <w:rsid w:val="006904A7"/>
    <w:rsid w:val="00691A9F"/>
    <w:rsid w:val="0069246B"/>
    <w:rsid w:val="00693A52"/>
    <w:rsid w:val="00694B0B"/>
    <w:rsid w:val="006955A1"/>
    <w:rsid w:val="006A023C"/>
    <w:rsid w:val="006A02F8"/>
    <w:rsid w:val="006A0EC9"/>
    <w:rsid w:val="006A609E"/>
    <w:rsid w:val="006B06DB"/>
    <w:rsid w:val="006B18C5"/>
    <w:rsid w:val="006B2C41"/>
    <w:rsid w:val="006B38BA"/>
    <w:rsid w:val="006B3A91"/>
    <w:rsid w:val="006B6ABC"/>
    <w:rsid w:val="006B77FC"/>
    <w:rsid w:val="006B7863"/>
    <w:rsid w:val="006B7C8D"/>
    <w:rsid w:val="006C1C30"/>
    <w:rsid w:val="006C2023"/>
    <w:rsid w:val="006C2AAF"/>
    <w:rsid w:val="006C2CDF"/>
    <w:rsid w:val="006C417F"/>
    <w:rsid w:val="006C5456"/>
    <w:rsid w:val="006C7018"/>
    <w:rsid w:val="006D0B8D"/>
    <w:rsid w:val="006D0FB4"/>
    <w:rsid w:val="006D131E"/>
    <w:rsid w:val="006D3DF6"/>
    <w:rsid w:val="006D7549"/>
    <w:rsid w:val="006E1AED"/>
    <w:rsid w:val="006E28C1"/>
    <w:rsid w:val="006E3544"/>
    <w:rsid w:val="006E5F47"/>
    <w:rsid w:val="006F09C6"/>
    <w:rsid w:val="006F3D53"/>
    <w:rsid w:val="006F481C"/>
    <w:rsid w:val="006F56B8"/>
    <w:rsid w:val="006F5953"/>
    <w:rsid w:val="006F64CA"/>
    <w:rsid w:val="006F6D79"/>
    <w:rsid w:val="006F6DEC"/>
    <w:rsid w:val="007007FF"/>
    <w:rsid w:val="00701A6F"/>
    <w:rsid w:val="0070293A"/>
    <w:rsid w:val="00702AF4"/>
    <w:rsid w:val="00702B85"/>
    <w:rsid w:val="00703E10"/>
    <w:rsid w:val="0070533A"/>
    <w:rsid w:val="007056E8"/>
    <w:rsid w:val="00707670"/>
    <w:rsid w:val="00711BD5"/>
    <w:rsid w:val="00713FB7"/>
    <w:rsid w:val="007145DF"/>
    <w:rsid w:val="00716922"/>
    <w:rsid w:val="007203F1"/>
    <w:rsid w:val="00723178"/>
    <w:rsid w:val="0072364C"/>
    <w:rsid w:val="007243DE"/>
    <w:rsid w:val="00724A52"/>
    <w:rsid w:val="00724A55"/>
    <w:rsid w:val="00726368"/>
    <w:rsid w:val="00726B7A"/>
    <w:rsid w:val="00730BDC"/>
    <w:rsid w:val="00731A07"/>
    <w:rsid w:val="0073214D"/>
    <w:rsid w:val="00733A31"/>
    <w:rsid w:val="00735390"/>
    <w:rsid w:val="00735F87"/>
    <w:rsid w:val="0074059B"/>
    <w:rsid w:val="007414B6"/>
    <w:rsid w:val="0074191D"/>
    <w:rsid w:val="00742C59"/>
    <w:rsid w:val="00745EE2"/>
    <w:rsid w:val="00746123"/>
    <w:rsid w:val="00746D08"/>
    <w:rsid w:val="0074762C"/>
    <w:rsid w:val="00755097"/>
    <w:rsid w:val="00755754"/>
    <w:rsid w:val="00756211"/>
    <w:rsid w:val="007563CB"/>
    <w:rsid w:val="0075724B"/>
    <w:rsid w:val="00760594"/>
    <w:rsid w:val="00762488"/>
    <w:rsid w:val="007627F3"/>
    <w:rsid w:val="007636B2"/>
    <w:rsid w:val="00764860"/>
    <w:rsid w:val="00765D5C"/>
    <w:rsid w:val="00765EA3"/>
    <w:rsid w:val="00767933"/>
    <w:rsid w:val="00767F4F"/>
    <w:rsid w:val="00770049"/>
    <w:rsid w:val="00771258"/>
    <w:rsid w:val="00772327"/>
    <w:rsid w:val="00773124"/>
    <w:rsid w:val="00773AE9"/>
    <w:rsid w:val="007752F8"/>
    <w:rsid w:val="00775310"/>
    <w:rsid w:val="00775CEE"/>
    <w:rsid w:val="00781D03"/>
    <w:rsid w:val="00782B12"/>
    <w:rsid w:val="00787807"/>
    <w:rsid w:val="00787B82"/>
    <w:rsid w:val="00787C3B"/>
    <w:rsid w:val="00791B5D"/>
    <w:rsid w:val="00791C44"/>
    <w:rsid w:val="00793AB7"/>
    <w:rsid w:val="007943CD"/>
    <w:rsid w:val="007945C2"/>
    <w:rsid w:val="007946E1"/>
    <w:rsid w:val="00794DBA"/>
    <w:rsid w:val="00794F7C"/>
    <w:rsid w:val="00796B7D"/>
    <w:rsid w:val="0079738C"/>
    <w:rsid w:val="007A0D3F"/>
    <w:rsid w:val="007A0E4E"/>
    <w:rsid w:val="007A5740"/>
    <w:rsid w:val="007B5091"/>
    <w:rsid w:val="007B524A"/>
    <w:rsid w:val="007B74C8"/>
    <w:rsid w:val="007C158D"/>
    <w:rsid w:val="007C1F1A"/>
    <w:rsid w:val="007C2F87"/>
    <w:rsid w:val="007C3011"/>
    <w:rsid w:val="007C4241"/>
    <w:rsid w:val="007C499F"/>
    <w:rsid w:val="007C52A0"/>
    <w:rsid w:val="007C6320"/>
    <w:rsid w:val="007C78DB"/>
    <w:rsid w:val="007D1EAD"/>
    <w:rsid w:val="007D3B5F"/>
    <w:rsid w:val="007D6339"/>
    <w:rsid w:val="007D7FAD"/>
    <w:rsid w:val="007E0BDD"/>
    <w:rsid w:val="007E56F3"/>
    <w:rsid w:val="007E5ECF"/>
    <w:rsid w:val="007F28D4"/>
    <w:rsid w:val="007F3FA2"/>
    <w:rsid w:val="007F4F6B"/>
    <w:rsid w:val="007F5556"/>
    <w:rsid w:val="007F615D"/>
    <w:rsid w:val="007F673E"/>
    <w:rsid w:val="00800B55"/>
    <w:rsid w:val="008016ED"/>
    <w:rsid w:val="008025A3"/>
    <w:rsid w:val="00803CC6"/>
    <w:rsid w:val="008060FF"/>
    <w:rsid w:val="00810C40"/>
    <w:rsid w:val="00811149"/>
    <w:rsid w:val="008115AF"/>
    <w:rsid w:val="00811D27"/>
    <w:rsid w:val="0081213D"/>
    <w:rsid w:val="0081265C"/>
    <w:rsid w:val="00812A82"/>
    <w:rsid w:val="00813298"/>
    <w:rsid w:val="00814366"/>
    <w:rsid w:val="00814BF2"/>
    <w:rsid w:val="00814E0C"/>
    <w:rsid w:val="00820D97"/>
    <w:rsid w:val="00822C7E"/>
    <w:rsid w:val="008234A2"/>
    <w:rsid w:val="00825721"/>
    <w:rsid w:val="00830871"/>
    <w:rsid w:val="008308DD"/>
    <w:rsid w:val="008324E0"/>
    <w:rsid w:val="00832878"/>
    <w:rsid w:val="0083338D"/>
    <w:rsid w:val="008344FA"/>
    <w:rsid w:val="008349FB"/>
    <w:rsid w:val="00834D14"/>
    <w:rsid w:val="008371FC"/>
    <w:rsid w:val="008408B7"/>
    <w:rsid w:val="0084174B"/>
    <w:rsid w:val="008423C7"/>
    <w:rsid w:val="00846C71"/>
    <w:rsid w:val="008473C9"/>
    <w:rsid w:val="00852CA9"/>
    <w:rsid w:val="00854AB5"/>
    <w:rsid w:val="008552D8"/>
    <w:rsid w:val="0085536C"/>
    <w:rsid w:val="008613E5"/>
    <w:rsid w:val="00862373"/>
    <w:rsid w:val="00862D02"/>
    <w:rsid w:val="00863D60"/>
    <w:rsid w:val="008652F1"/>
    <w:rsid w:val="008664A1"/>
    <w:rsid w:val="00866DF5"/>
    <w:rsid w:val="008679C5"/>
    <w:rsid w:val="00867B08"/>
    <w:rsid w:val="00872591"/>
    <w:rsid w:val="00875193"/>
    <w:rsid w:val="00875374"/>
    <w:rsid w:val="008771FE"/>
    <w:rsid w:val="0087773B"/>
    <w:rsid w:val="00882C91"/>
    <w:rsid w:val="00883633"/>
    <w:rsid w:val="0088726B"/>
    <w:rsid w:val="00887D36"/>
    <w:rsid w:val="008902A5"/>
    <w:rsid w:val="00890B8D"/>
    <w:rsid w:val="00890D1B"/>
    <w:rsid w:val="0089167F"/>
    <w:rsid w:val="00894124"/>
    <w:rsid w:val="008942ED"/>
    <w:rsid w:val="00894362"/>
    <w:rsid w:val="008958D8"/>
    <w:rsid w:val="008A0B20"/>
    <w:rsid w:val="008A270A"/>
    <w:rsid w:val="008A3521"/>
    <w:rsid w:val="008A4DDA"/>
    <w:rsid w:val="008A5DC8"/>
    <w:rsid w:val="008A6B2F"/>
    <w:rsid w:val="008A7A4A"/>
    <w:rsid w:val="008A7D92"/>
    <w:rsid w:val="008B30CA"/>
    <w:rsid w:val="008B31D4"/>
    <w:rsid w:val="008B6147"/>
    <w:rsid w:val="008B6233"/>
    <w:rsid w:val="008B6C7D"/>
    <w:rsid w:val="008B7183"/>
    <w:rsid w:val="008B76C3"/>
    <w:rsid w:val="008B78CD"/>
    <w:rsid w:val="008B78DF"/>
    <w:rsid w:val="008B7FD0"/>
    <w:rsid w:val="008C0728"/>
    <w:rsid w:val="008C197F"/>
    <w:rsid w:val="008C37AB"/>
    <w:rsid w:val="008C46DD"/>
    <w:rsid w:val="008C4D77"/>
    <w:rsid w:val="008C5178"/>
    <w:rsid w:val="008C7269"/>
    <w:rsid w:val="008C7A56"/>
    <w:rsid w:val="008D057A"/>
    <w:rsid w:val="008D0F4D"/>
    <w:rsid w:val="008D23A2"/>
    <w:rsid w:val="008D5086"/>
    <w:rsid w:val="008D76A9"/>
    <w:rsid w:val="008E11BD"/>
    <w:rsid w:val="008E1CB8"/>
    <w:rsid w:val="008E3DF4"/>
    <w:rsid w:val="008E3E59"/>
    <w:rsid w:val="008E422D"/>
    <w:rsid w:val="008E69EB"/>
    <w:rsid w:val="008F102B"/>
    <w:rsid w:val="008F25A6"/>
    <w:rsid w:val="008F5544"/>
    <w:rsid w:val="008F6C81"/>
    <w:rsid w:val="008F7B2B"/>
    <w:rsid w:val="00901A62"/>
    <w:rsid w:val="0090223A"/>
    <w:rsid w:val="00905B76"/>
    <w:rsid w:val="00907D7F"/>
    <w:rsid w:val="00910AA8"/>
    <w:rsid w:val="00910F26"/>
    <w:rsid w:val="009150BD"/>
    <w:rsid w:val="00920558"/>
    <w:rsid w:val="0092133C"/>
    <w:rsid w:val="0092355A"/>
    <w:rsid w:val="0092357D"/>
    <w:rsid w:val="00924FCB"/>
    <w:rsid w:val="00930B47"/>
    <w:rsid w:val="00930CD7"/>
    <w:rsid w:val="0093318A"/>
    <w:rsid w:val="00933DAC"/>
    <w:rsid w:val="00933DC8"/>
    <w:rsid w:val="00933E76"/>
    <w:rsid w:val="009340F4"/>
    <w:rsid w:val="0093466F"/>
    <w:rsid w:val="00934D13"/>
    <w:rsid w:val="00943445"/>
    <w:rsid w:val="0094536A"/>
    <w:rsid w:val="00945CA9"/>
    <w:rsid w:val="00952610"/>
    <w:rsid w:val="00952FDD"/>
    <w:rsid w:val="00953BE4"/>
    <w:rsid w:val="00956AE7"/>
    <w:rsid w:val="0095714C"/>
    <w:rsid w:val="0096617C"/>
    <w:rsid w:val="009662FB"/>
    <w:rsid w:val="00966860"/>
    <w:rsid w:val="00967A87"/>
    <w:rsid w:val="00970226"/>
    <w:rsid w:val="00973019"/>
    <w:rsid w:val="00974A48"/>
    <w:rsid w:val="00974AB7"/>
    <w:rsid w:val="009773EE"/>
    <w:rsid w:val="00977D84"/>
    <w:rsid w:val="009802BC"/>
    <w:rsid w:val="009815E6"/>
    <w:rsid w:val="0098365F"/>
    <w:rsid w:val="009844E5"/>
    <w:rsid w:val="0098554C"/>
    <w:rsid w:val="009872C2"/>
    <w:rsid w:val="00990D52"/>
    <w:rsid w:val="00991915"/>
    <w:rsid w:val="00991B39"/>
    <w:rsid w:val="00992B9D"/>
    <w:rsid w:val="00996675"/>
    <w:rsid w:val="00997B89"/>
    <w:rsid w:val="009A2736"/>
    <w:rsid w:val="009A33CC"/>
    <w:rsid w:val="009A4D34"/>
    <w:rsid w:val="009A61BC"/>
    <w:rsid w:val="009A79A8"/>
    <w:rsid w:val="009B2603"/>
    <w:rsid w:val="009B2FB9"/>
    <w:rsid w:val="009B355B"/>
    <w:rsid w:val="009B6D40"/>
    <w:rsid w:val="009C01A6"/>
    <w:rsid w:val="009C1379"/>
    <w:rsid w:val="009C5304"/>
    <w:rsid w:val="009C62AD"/>
    <w:rsid w:val="009D0477"/>
    <w:rsid w:val="009D37BC"/>
    <w:rsid w:val="009D4639"/>
    <w:rsid w:val="009D5F83"/>
    <w:rsid w:val="009D6F64"/>
    <w:rsid w:val="009D71C0"/>
    <w:rsid w:val="009D7883"/>
    <w:rsid w:val="009E0114"/>
    <w:rsid w:val="009E019E"/>
    <w:rsid w:val="009E0855"/>
    <w:rsid w:val="009E183F"/>
    <w:rsid w:val="009E1C69"/>
    <w:rsid w:val="009E3025"/>
    <w:rsid w:val="009F10EB"/>
    <w:rsid w:val="009F11D3"/>
    <w:rsid w:val="009F15DD"/>
    <w:rsid w:val="009F35FE"/>
    <w:rsid w:val="009F4C87"/>
    <w:rsid w:val="009F5DE8"/>
    <w:rsid w:val="009F6929"/>
    <w:rsid w:val="009F7747"/>
    <w:rsid w:val="009F7F8F"/>
    <w:rsid w:val="00A006C1"/>
    <w:rsid w:val="00A010D0"/>
    <w:rsid w:val="00A04917"/>
    <w:rsid w:val="00A04F38"/>
    <w:rsid w:val="00A04FE1"/>
    <w:rsid w:val="00A057E0"/>
    <w:rsid w:val="00A061B8"/>
    <w:rsid w:val="00A06D31"/>
    <w:rsid w:val="00A074DD"/>
    <w:rsid w:val="00A07A20"/>
    <w:rsid w:val="00A119DF"/>
    <w:rsid w:val="00A22931"/>
    <w:rsid w:val="00A22F18"/>
    <w:rsid w:val="00A30839"/>
    <w:rsid w:val="00A324D3"/>
    <w:rsid w:val="00A3290C"/>
    <w:rsid w:val="00A332F9"/>
    <w:rsid w:val="00A41B61"/>
    <w:rsid w:val="00A433E0"/>
    <w:rsid w:val="00A43F0B"/>
    <w:rsid w:val="00A44268"/>
    <w:rsid w:val="00A443F9"/>
    <w:rsid w:val="00A45C2F"/>
    <w:rsid w:val="00A50763"/>
    <w:rsid w:val="00A51CCC"/>
    <w:rsid w:val="00A534C2"/>
    <w:rsid w:val="00A54043"/>
    <w:rsid w:val="00A546BA"/>
    <w:rsid w:val="00A55489"/>
    <w:rsid w:val="00A56084"/>
    <w:rsid w:val="00A56EE4"/>
    <w:rsid w:val="00A57CB0"/>
    <w:rsid w:val="00A57E7F"/>
    <w:rsid w:val="00A60E29"/>
    <w:rsid w:val="00A61663"/>
    <w:rsid w:val="00A6553B"/>
    <w:rsid w:val="00A67545"/>
    <w:rsid w:val="00A727F6"/>
    <w:rsid w:val="00A73851"/>
    <w:rsid w:val="00A75D90"/>
    <w:rsid w:val="00A7661A"/>
    <w:rsid w:val="00A779CD"/>
    <w:rsid w:val="00A8008B"/>
    <w:rsid w:val="00A814F5"/>
    <w:rsid w:val="00A81BEC"/>
    <w:rsid w:val="00A82F2D"/>
    <w:rsid w:val="00A84B11"/>
    <w:rsid w:val="00A87BBA"/>
    <w:rsid w:val="00A87C31"/>
    <w:rsid w:val="00A902AD"/>
    <w:rsid w:val="00A915EA"/>
    <w:rsid w:val="00A92AEB"/>
    <w:rsid w:val="00A92B12"/>
    <w:rsid w:val="00A9381E"/>
    <w:rsid w:val="00A94F91"/>
    <w:rsid w:val="00AA0F05"/>
    <w:rsid w:val="00AA3C1E"/>
    <w:rsid w:val="00AA418B"/>
    <w:rsid w:val="00AA532C"/>
    <w:rsid w:val="00AB2725"/>
    <w:rsid w:val="00AB33BB"/>
    <w:rsid w:val="00AB46DB"/>
    <w:rsid w:val="00AB565F"/>
    <w:rsid w:val="00AB615C"/>
    <w:rsid w:val="00AB784E"/>
    <w:rsid w:val="00AC174E"/>
    <w:rsid w:val="00AC2BBB"/>
    <w:rsid w:val="00AC2EBC"/>
    <w:rsid w:val="00AC441F"/>
    <w:rsid w:val="00AC479F"/>
    <w:rsid w:val="00AC525F"/>
    <w:rsid w:val="00AC56DE"/>
    <w:rsid w:val="00AC6F62"/>
    <w:rsid w:val="00AD02A4"/>
    <w:rsid w:val="00AD0531"/>
    <w:rsid w:val="00AD09DA"/>
    <w:rsid w:val="00AD2FA2"/>
    <w:rsid w:val="00AD4336"/>
    <w:rsid w:val="00AD6DE0"/>
    <w:rsid w:val="00AD6F5A"/>
    <w:rsid w:val="00AE13B4"/>
    <w:rsid w:val="00AE55BC"/>
    <w:rsid w:val="00AE7335"/>
    <w:rsid w:val="00AF01B5"/>
    <w:rsid w:val="00AF05BC"/>
    <w:rsid w:val="00AF16B9"/>
    <w:rsid w:val="00AF3E3E"/>
    <w:rsid w:val="00AF540A"/>
    <w:rsid w:val="00AF6338"/>
    <w:rsid w:val="00AF7C57"/>
    <w:rsid w:val="00B04063"/>
    <w:rsid w:val="00B04952"/>
    <w:rsid w:val="00B05161"/>
    <w:rsid w:val="00B074E0"/>
    <w:rsid w:val="00B11A17"/>
    <w:rsid w:val="00B14CD5"/>
    <w:rsid w:val="00B15EBA"/>
    <w:rsid w:val="00B175F8"/>
    <w:rsid w:val="00B178A1"/>
    <w:rsid w:val="00B20EA8"/>
    <w:rsid w:val="00B20F2F"/>
    <w:rsid w:val="00B2201D"/>
    <w:rsid w:val="00B22850"/>
    <w:rsid w:val="00B23646"/>
    <w:rsid w:val="00B2489C"/>
    <w:rsid w:val="00B2768D"/>
    <w:rsid w:val="00B31999"/>
    <w:rsid w:val="00B31D0D"/>
    <w:rsid w:val="00B32495"/>
    <w:rsid w:val="00B333AA"/>
    <w:rsid w:val="00B34B54"/>
    <w:rsid w:val="00B3601D"/>
    <w:rsid w:val="00B363AF"/>
    <w:rsid w:val="00B41695"/>
    <w:rsid w:val="00B425B7"/>
    <w:rsid w:val="00B462E1"/>
    <w:rsid w:val="00B46A92"/>
    <w:rsid w:val="00B47112"/>
    <w:rsid w:val="00B51E4A"/>
    <w:rsid w:val="00B51FA8"/>
    <w:rsid w:val="00B5296F"/>
    <w:rsid w:val="00B53159"/>
    <w:rsid w:val="00B54286"/>
    <w:rsid w:val="00B5432C"/>
    <w:rsid w:val="00B5483A"/>
    <w:rsid w:val="00B551D4"/>
    <w:rsid w:val="00B55E66"/>
    <w:rsid w:val="00B57DDD"/>
    <w:rsid w:val="00B602B1"/>
    <w:rsid w:val="00B6089E"/>
    <w:rsid w:val="00B61F5D"/>
    <w:rsid w:val="00B634E6"/>
    <w:rsid w:val="00B63532"/>
    <w:rsid w:val="00B637BE"/>
    <w:rsid w:val="00B6584B"/>
    <w:rsid w:val="00B6698E"/>
    <w:rsid w:val="00B67DFD"/>
    <w:rsid w:val="00B718BC"/>
    <w:rsid w:val="00B72FA2"/>
    <w:rsid w:val="00B731BB"/>
    <w:rsid w:val="00B7373B"/>
    <w:rsid w:val="00B7380A"/>
    <w:rsid w:val="00B74E0D"/>
    <w:rsid w:val="00B75CCD"/>
    <w:rsid w:val="00B76842"/>
    <w:rsid w:val="00B76901"/>
    <w:rsid w:val="00B77A42"/>
    <w:rsid w:val="00B77FA6"/>
    <w:rsid w:val="00B84903"/>
    <w:rsid w:val="00B85E06"/>
    <w:rsid w:val="00B87C5B"/>
    <w:rsid w:val="00B90B1B"/>
    <w:rsid w:val="00B911A8"/>
    <w:rsid w:val="00B9395E"/>
    <w:rsid w:val="00B93E77"/>
    <w:rsid w:val="00B943FD"/>
    <w:rsid w:val="00B94747"/>
    <w:rsid w:val="00B95453"/>
    <w:rsid w:val="00B957C5"/>
    <w:rsid w:val="00B96442"/>
    <w:rsid w:val="00B96FE8"/>
    <w:rsid w:val="00BA0AB8"/>
    <w:rsid w:val="00BA2B97"/>
    <w:rsid w:val="00BA3210"/>
    <w:rsid w:val="00BA3EF5"/>
    <w:rsid w:val="00BA543A"/>
    <w:rsid w:val="00BA66EE"/>
    <w:rsid w:val="00BA70B2"/>
    <w:rsid w:val="00BA7FF5"/>
    <w:rsid w:val="00BB0F1D"/>
    <w:rsid w:val="00BB328D"/>
    <w:rsid w:val="00BB3334"/>
    <w:rsid w:val="00BB359B"/>
    <w:rsid w:val="00BB429B"/>
    <w:rsid w:val="00BB5027"/>
    <w:rsid w:val="00BB5555"/>
    <w:rsid w:val="00BB59BF"/>
    <w:rsid w:val="00BB7227"/>
    <w:rsid w:val="00BC0110"/>
    <w:rsid w:val="00BC0A19"/>
    <w:rsid w:val="00BD2318"/>
    <w:rsid w:val="00BD24CF"/>
    <w:rsid w:val="00BD716A"/>
    <w:rsid w:val="00BE1F46"/>
    <w:rsid w:val="00BE31CA"/>
    <w:rsid w:val="00BE4E88"/>
    <w:rsid w:val="00BE5670"/>
    <w:rsid w:val="00BE5C24"/>
    <w:rsid w:val="00BE6EA6"/>
    <w:rsid w:val="00BF2A0B"/>
    <w:rsid w:val="00BF3638"/>
    <w:rsid w:val="00BF3C35"/>
    <w:rsid w:val="00BF4F85"/>
    <w:rsid w:val="00BF54F8"/>
    <w:rsid w:val="00BF64C5"/>
    <w:rsid w:val="00BF6919"/>
    <w:rsid w:val="00BF71D5"/>
    <w:rsid w:val="00C00A26"/>
    <w:rsid w:val="00C0236D"/>
    <w:rsid w:val="00C02AF0"/>
    <w:rsid w:val="00C0317C"/>
    <w:rsid w:val="00C0460B"/>
    <w:rsid w:val="00C04E6E"/>
    <w:rsid w:val="00C0531E"/>
    <w:rsid w:val="00C05F9C"/>
    <w:rsid w:val="00C0616C"/>
    <w:rsid w:val="00C07F52"/>
    <w:rsid w:val="00C103F9"/>
    <w:rsid w:val="00C139F4"/>
    <w:rsid w:val="00C13BA5"/>
    <w:rsid w:val="00C142B9"/>
    <w:rsid w:val="00C15FDF"/>
    <w:rsid w:val="00C1724B"/>
    <w:rsid w:val="00C17E7F"/>
    <w:rsid w:val="00C22979"/>
    <w:rsid w:val="00C22C98"/>
    <w:rsid w:val="00C2308C"/>
    <w:rsid w:val="00C23127"/>
    <w:rsid w:val="00C24C5F"/>
    <w:rsid w:val="00C253D9"/>
    <w:rsid w:val="00C255DF"/>
    <w:rsid w:val="00C26309"/>
    <w:rsid w:val="00C26D8E"/>
    <w:rsid w:val="00C274C3"/>
    <w:rsid w:val="00C27B76"/>
    <w:rsid w:val="00C313B5"/>
    <w:rsid w:val="00C342BB"/>
    <w:rsid w:val="00C36BF7"/>
    <w:rsid w:val="00C370BB"/>
    <w:rsid w:val="00C41C89"/>
    <w:rsid w:val="00C42D4F"/>
    <w:rsid w:val="00C52218"/>
    <w:rsid w:val="00C53792"/>
    <w:rsid w:val="00C556D2"/>
    <w:rsid w:val="00C5610D"/>
    <w:rsid w:val="00C57199"/>
    <w:rsid w:val="00C60AC0"/>
    <w:rsid w:val="00C662C9"/>
    <w:rsid w:val="00C67043"/>
    <w:rsid w:val="00C6739D"/>
    <w:rsid w:val="00C67D55"/>
    <w:rsid w:val="00C7269D"/>
    <w:rsid w:val="00C737D5"/>
    <w:rsid w:val="00C74AAE"/>
    <w:rsid w:val="00C76539"/>
    <w:rsid w:val="00C7676D"/>
    <w:rsid w:val="00C76977"/>
    <w:rsid w:val="00C77067"/>
    <w:rsid w:val="00C80683"/>
    <w:rsid w:val="00C81DA7"/>
    <w:rsid w:val="00C82D94"/>
    <w:rsid w:val="00C83552"/>
    <w:rsid w:val="00C84D30"/>
    <w:rsid w:val="00C85676"/>
    <w:rsid w:val="00C868E4"/>
    <w:rsid w:val="00C86E40"/>
    <w:rsid w:val="00C876C4"/>
    <w:rsid w:val="00C87924"/>
    <w:rsid w:val="00C87933"/>
    <w:rsid w:val="00C87F57"/>
    <w:rsid w:val="00C92963"/>
    <w:rsid w:val="00C92BBA"/>
    <w:rsid w:val="00C931D8"/>
    <w:rsid w:val="00C938BC"/>
    <w:rsid w:val="00C9406E"/>
    <w:rsid w:val="00C9646A"/>
    <w:rsid w:val="00C97397"/>
    <w:rsid w:val="00C97575"/>
    <w:rsid w:val="00C97F65"/>
    <w:rsid w:val="00CA11B9"/>
    <w:rsid w:val="00CA1E0B"/>
    <w:rsid w:val="00CA2FDF"/>
    <w:rsid w:val="00CA4849"/>
    <w:rsid w:val="00CA52B7"/>
    <w:rsid w:val="00CA5D75"/>
    <w:rsid w:val="00CA5F44"/>
    <w:rsid w:val="00CB1E67"/>
    <w:rsid w:val="00CB23FD"/>
    <w:rsid w:val="00CB2444"/>
    <w:rsid w:val="00CB397F"/>
    <w:rsid w:val="00CB4631"/>
    <w:rsid w:val="00CB4DA8"/>
    <w:rsid w:val="00CB5258"/>
    <w:rsid w:val="00CB7085"/>
    <w:rsid w:val="00CB7972"/>
    <w:rsid w:val="00CC049D"/>
    <w:rsid w:val="00CC4C4D"/>
    <w:rsid w:val="00CD3416"/>
    <w:rsid w:val="00CD37E7"/>
    <w:rsid w:val="00CD5505"/>
    <w:rsid w:val="00CD64C3"/>
    <w:rsid w:val="00CE28F4"/>
    <w:rsid w:val="00CE37E1"/>
    <w:rsid w:val="00CE51DC"/>
    <w:rsid w:val="00CF0D47"/>
    <w:rsid w:val="00CF26C5"/>
    <w:rsid w:val="00CF47D5"/>
    <w:rsid w:val="00CF482A"/>
    <w:rsid w:val="00CF49B3"/>
    <w:rsid w:val="00CF4FD3"/>
    <w:rsid w:val="00CF5EC7"/>
    <w:rsid w:val="00CF603B"/>
    <w:rsid w:val="00CF6FD0"/>
    <w:rsid w:val="00CF74F4"/>
    <w:rsid w:val="00CF7AAC"/>
    <w:rsid w:val="00D00C1F"/>
    <w:rsid w:val="00D01B68"/>
    <w:rsid w:val="00D02D92"/>
    <w:rsid w:val="00D03015"/>
    <w:rsid w:val="00D074E0"/>
    <w:rsid w:val="00D07CD9"/>
    <w:rsid w:val="00D14EC4"/>
    <w:rsid w:val="00D14F98"/>
    <w:rsid w:val="00D17A85"/>
    <w:rsid w:val="00D20B33"/>
    <w:rsid w:val="00D2142C"/>
    <w:rsid w:val="00D2229D"/>
    <w:rsid w:val="00D24CD1"/>
    <w:rsid w:val="00D24EE8"/>
    <w:rsid w:val="00D30B93"/>
    <w:rsid w:val="00D3119A"/>
    <w:rsid w:val="00D345F1"/>
    <w:rsid w:val="00D346F0"/>
    <w:rsid w:val="00D34AF4"/>
    <w:rsid w:val="00D34BF7"/>
    <w:rsid w:val="00D353E9"/>
    <w:rsid w:val="00D36FA9"/>
    <w:rsid w:val="00D375A2"/>
    <w:rsid w:val="00D40634"/>
    <w:rsid w:val="00D41690"/>
    <w:rsid w:val="00D428B6"/>
    <w:rsid w:val="00D4596A"/>
    <w:rsid w:val="00D465B3"/>
    <w:rsid w:val="00D50C72"/>
    <w:rsid w:val="00D51F85"/>
    <w:rsid w:val="00D52EB7"/>
    <w:rsid w:val="00D552DA"/>
    <w:rsid w:val="00D565A6"/>
    <w:rsid w:val="00D56B77"/>
    <w:rsid w:val="00D5757C"/>
    <w:rsid w:val="00D579A6"/>
    <w:rsid w:val="00D61482"/>
    <w:rsid w:val="00D61FDE"/>
    <w:rsid w:val="00D638DF"/>
    <w:rsid w:val="00D64FF4"/>
    <w:rsid w:val="00D65791"/>
    <w:rsid w:val="00D666E4"/>
    <w:rsid w:val="00D6682E"/>
    <w:rsid w:val="00D6764A"/>
    <w:rsid w:val="00D71737"/>
    <w:rsid w:val="00D72858"/>
    <w:rsid w:val="00D7440C"/>
    <w:rsid w:val="00D754E7"/>
    <w:rsid w:val="00D777E6"/>
    <w:rsid w:val="00D841C1"/>
    <w:rsid w:val="00D86B25"/>
    <w:rsid w:val="00D877F7"/>
    <w:rsid w:val="00D91896"/>
    <w:rsid w:val="00D935BE"/>
    <w:rsid w:val="00D9753F"/>
    <w:rsid w:val="00DA0A28"/>
    <w:rsid w:val="00DA18EC"/>
    <w:rsid w:val="00DA2DF6"/>
    <w:rsid w:val="00DA4936"/>
    <w:rsid w:val="00DA502B"/>
    <w:rsid w:val="00DA58DE"/>
    <w:rsid w:val="00DA6493"/>
    <w:rsid w:val="00DB0E8E"/>
    <w:rsid w:val="00DB3D83"/>
    <w:rsid w:val="00DC044A"/>
    <w:rsid w:val="00DC4AA4"/>
    <w:rsid w:val="00DC5555"/>
    <w:rsid w:val="00DC616A"/>
    <w:rsid w:val="00DC7109"/>
    <w:rsid w:val="00DD2309"/>
    <w:rsid w:val="00DD3D3C"/>
    <w:rsid w:val="00DD3E0B"/>
    <w:rsid w:val="00DE013C"/>
    <w:rsid w:val="00DE02A0"/>
    <w:rsid w:val="00DE062B"/>
    <w:rsid w:val="00DE097A"/>
    <w:rsid w:val="00DE0BAC"/>
    <w:rsid w:val="00DE0BB2"/>
    <w:rsid w:val="00DE12B9"/>
    <w:rsid w:val="00DE26F6"/>
    <w:rsid w:val="00DE2B61"/>
    <w:rsid w:val="00DE49B3"/>
    <w:rsid w:val="00DE56CC"/>
    <w:rsid w:val="00DF1397"/>
    <w:rsid w:val="00DF1B5F"/>
    <w:rsid w:val="00DF2228"/>
    <w:rsid w:val="00DF26C7"/>
    <w:rsid w:val="00DF305C"/>
    <w:rsid w:val="00DF3073"/>
    <w:rsid w:val="00DF388B"/>
    <w:rsid w:val="00DF5150"/>
    <w:rsid w:val="00E0210F"/>
    <w:rsid w:val="00E032C3"/>
    <w:rsid w:val="00E033E3"/>
    <w:rsid w:val="00E03CC1"/>
    <w:rsid w:val="00E05C40"/>
    <w:rsid w:val="00E1106D"/>
    <w:rsid w:val="00E1110A"/>
    <w:rsid w:val="00E11E8E"/>
    <w:rsid w:val="00E12346"/>
    <w:rsid w:val="00E1273D"/>
    <w:rsid w:val="00E130A9"/>
    <w:rsid w:val="00E13DD5"/>
    <w:rsid w:val="00E14DEA"/>
    <w:rsid w:val="00E14F4F"/>
    <w:rsid w:val="00E179C7"/>
    <w:rsid w:val="00E20090"/>
    <w:rsid w:val="00E20BB3"/>
    <w:rsid w:val="00E20D27"/>
    <w:rsid w:val="00E217DF"/>
    <w:rsid w:val="00E21A87"/>
    <w:rsid w:val="00E22243"/>
    <w:rsid w:val="00E244D2"/>
    <w:rsid w:val="00E2590E"/>
    <w:rsid w:val="00E26A85"/>
    <w:rsid w:val="00E26F13"/>
    <w:rsid w:val="00E3063B"/>
    <w:rsid w:val="00E30F00"/>
    <w:rsid w:val="00E32D34"/>
    <w:rsid w:val="00E33764"/>
    <w:rsid w:val="00E34114"/>
    <w:rsid w:val="00E34731"/>
    <w:rsid w:val="00E3787B"/>
    <w:rsid w:val="00E4008A"/>
    <w:rsid w:val="00E40842"/>
    <w:rsid w:val="00E41C24"/>
    <w:rsid w:val="00E42804"/>
    <w:rsid w:val="00E45B3C"/>
    <w:rsid w:val="00E51046"/>
    <w:rsid w:val="00E513C5"/>
    <w:rsid w:val="00E53805"/>
    <w:rsid w:val="00E5778B"/>
    <w:rsid w:val="00E6028E"/>
    <w:rsid w:val="00E60C9C"/>
    <w:rsid w:val="00E6152F"/>
    <w:rsid w:val="00E617FF"/>
    <w:rsid w:val="00E642E3"/>
    <w:rsid w:val="00E666DC"/>
    <w:rsid w:val="00E66C1A"/>
    <w:rsid w:val="00E724B8"/>
    <w:rsid w:val="00E732B2"/>
    <w:rsid w:val="00E740EF"/>
    <w:rsid w:val="00E75D9C"/>
    <w:rsid w:val="00E7611D"/>
    <w:rsid w:val="00E76224"/>
    <w:rsid w:val="00E7651C"/>
    <w:rsid w:val="00E808B8"/>
    <w:rsid w:val="00E81988"/>
    <w:rsid w:val="00E8255B"/>
    <w:rsid w:val="00E82A79"/>
    <w:rsid w:val="00E83863"/>
    <w:rsid w:val="00E838BF"/>
    <w:rsid w:val="00E87B33"/>
    <w:rsid w:val="00E976ED"/>
    <w:rsid w:val="00E97A46"/>
    <w:rsid w:val="00E97EAD"/>
    <w:rsid w:val="00EA06E7"/>
    <w:rsid w:val="00EA1212"/>
    <w:rsid w:val="00EA12C3"/>
    <w:rsid w:val="00EA192E"/>
    <w:rsid w:val="00EA2460"/>
    <w:rsid w:val="00EA4CA0"/>
    <w:rsid w:val="00EA57DB"/>
    <w:rsid w:val="00EA5A8E"/>
    <w:rsid w:val="00EA6C77"/>
    <w:rsid w:val="00EA6EAB"/>
    <w:rsid w:val="00EB0F80"/>
    <w:rsid w:val="00EB26C0"/>
    <w:rsid w:val="00EB2BB9"/>
    <w:rsid w:val="00EB34BB"/>
    <w:rsid w:val="00EB41B0"/>
    <w:rsid w:val="00EB57C5"/>
    <w:rsid w:val="00EB6872"/>
    <w:rsid w:val="00EC46C4"/>
    <w:rsid w:val="00EC4BB8"/>
    <w:rsid w:val="00EC525D"/>
    <w:rsid w:val="00ED2897"/>
    <w:rsid w:val="00ED296B"/>
    <w:rsid w:val="00ED43D0"/>
    <w:rsid w:val="00ED4836"/>
    <w:rsid w:val="00ED5876"/>
    <w:rsid w:val="00ED58C4"/>
    <w:rsid w:val="00ED667B"/>
    <w:rsid w:val="00EE0C7C"/>
    <w:rsid w:val="00EE0D51"/>
    <w:rsid w:val="00EE50CC"/>
    <w:rsid w:val="00EF1B1E"/>
    <w:rsid w:val="00EF1B27"/>
    <w:rsid w:val="00F0042D"/>
    <w:rsid w:val="00F00432"/>
    <w:rsid w:val="00F0060A"/>
    <w:rsid w:val="00F01F07"/>
    <w:rsid w:val="00F027F1"/>
    <w:rsid w:val="00F0395A"/>
    <w:rsid w:val="00F04577"/>
    <w:rsid w:val="00F0570D"/>
    <w:rsid w:val="00F05892"/>
    <w:rsid w:val="00F06C8F"/>
    <w:rsid w:val="00F100DE"/>
    <w:rsid w:val="00F11A77"/>
    <w:rsid w:val="00F12238"/>
    <w:rsid w:val="00F12C44"/>
    <w:rsid w:val="00F15C5C"/>
    <w:rsid w:val="00F16728"/>
    <w:rsid w:val="00F17660"/>
    <w:rsid w:val="00F179A6"/>
    <w:rsid w:val="00F20448"/>
    <w:rsid w:val="00F2213E"/>
    <w:rsid w:val="00F2351E"/>
    <w:rsid w:val="00F26C69"/>
    <w:rsid w:val="00F2764A"/>
    <w:rsid w:val="00F30AD3"/>
    <w:rsid w:val="00F31729"/>
    <w:rsid w:val="00F33087"/>
    <w:rsid w:val="00F3397A"/>
    <w:rsid w:val="00F35619"/>
    <w:rsid w:val="00F400DE"/>
    <w:rsid w:val="00F40B25"/>
    <w:rsid w:val="00F4224E"/>
    <w:rsid w:val="00F437DF"/>
    <w:rsid w:val="00F53D10"/>
    <w:rsid w:val="00F57712"/>
    <w:rsid w:val="00F57BA3"/>
    <w:rsid w:val="00F61CD6"/>
    <w:rsid w:val="00F61F33"/>
    <w:rsid w:val="00F6292E"/>
    <w:rsid w:val="00F700A3"/>
    <w:rsid w:val="00F71828"/>
    <w:rsid w:val="00F74C4D"/>
    <w:rsid w:val="00F758B1"/>
    <w:rsid w:val="00F81AC1"/>
    <w:rsid w:val="00F82826"/>
    <w:rsid w:val="00F837AE"/>
    <w:rsid w:val="00F83C70"/>
    <w:rsid w:val="00F852A8"/>
    <w:rsid w:val="00F85D82"/>
    <w:rsid w:val="00F8608F"/>
    <w:rsid w:val="00F879C0"/>
    <w:rsid w:val="00F9089B"/>
    <w:rsid w:val="00F933F7"/>
    <w:rsid w:val="00F968A5"/>
    <w:rsid w:val="00F96D9F"/>
    <w:rsid w:val="00FA10DD"/>
    <w:rsid w:val="00FA13A0"/>
    <w:rsid w:val="00FA1F41"/>
    <w:rsid w:val="00FA33E1"/>
    <w:rsid w:val="00FA54E7"/>
    <w:rsid w:val="00FA62F8"/>
    <w:rsid w:val="00FB0FB9"/>
    <w:rsid w:val="00FB2E54"/>
    <w:rsid w:val="00FB3B3A"/>
    <w:rsid w:val="00FC1B66"/>
    <w:rsid w:val="00FC268F"/>
    <w:rsid w:val="00FC3CCB"/>
    <w:rsid w:val="00FC4992"/>
    <w:rsid w:val="00FC54AE"/>
    <w:rsid w:val="00FC5593"/>
    <w:rsid w:val="00FC5B1F"/>
    <w:rsid w:val="00FC6715"/>
    <w:rsid w:val="00FC79B3"/>
    <w:rsid w:val="00FD1F70"/>
    <w:rsid w:val="00FD2B19"/>
    <w:rsid w:val="00FD2F2B"/>
    <w:rsid w:val="00FD3E82"/>
    <w:rsid w:val="00FE046F"/>
    <w:rsid w:val="00FE06A8"/>
    <w:rsid w:val="00FE4694"/>
    <w:rsid w:val="00FE4BA8"/>
    <w:rsid w:val="00FE6FA3"/>
    <w:rsid w:val="00FE7A34"/>
    <w:rsid w:val="00FE7FAA"/>
    <w:rsid w:val="00FF07FE"/>
    <w:rsid w:val="00FF1794"/>
    <w:rsid w:val="00FF1FD4"/>
    <w:rsid w:val="00FF4801"/>
    <w:rsid w:val="00FF4823"/>
    <w:rsid w:val="00FF657D"/>
    <w:rsid w:val="00FF6FB1"/>
    <w:rsid w:val="00FF7329"/>
    <w:rsid w:val="00FF7AB1"/>
    <w:rsid w:val="00FF7B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A7231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87B"/>
    <w:rPr>
      <w:sz w:val="24"/>
      <w:szCs w:val="24"/>
    </w:rPr>
  </w:style>
  <w:style w:type="paragraph" w:styleId="Heading1">
    <w:name w:val="heading 1"/>
    <w:basedOn w:val="Normal"/>
    <w:next w:val="Normal"/>
    <w:link w:val="Heading1Char"/>
    <w:uiPriority w:val="99"/>
    <w:qFormat/>
    <w:rsid w:val="000E10C7"/>
    <w:pPr>
      <w:keepNext/>
      <w:tabs>
        <w:tab w:val="left" w:pos="1080"/>
        <w:tab w:val="left" w:pos="1440"/>
        <w:tab w:val="left" w:pos="1980"/>
        <w:tab w:val="left" w:pos="2790"/>
      </w:tabs>
      <w:ind w:left="360" w:hanging="360"/>
      <w:outlineLvl w:val="0"/>
    </w:pPr>
    <w:rPr>
      <w:rFonts w:ascii="Arial" w:hAnsi="Arial"/>
      <w:b/>
      <w:sz w:val="22"/>
      <w:szCs w:val="20"/>
    </w:rPr>
  </w:style>
  <w:style w:type="paragraph" w:styleId="Heading2">
    <w:name w:val="heading 2"/>
    <w:basedOn w:val="Normal"/>
    <w:next w:val="Normal"/>
    <w:link w:val="Heading2Char"/>
    <w:uiPriority w:val="99"/>
    <w:qFormat/>
    <w:rsid w:val="000E10C7"/>
    <w:pPr>
      <w:keepNext/>
      <w:tabs>
        <w:tab w:val="left" w:pos="1890"/>
        <w:tab w:val="left" w:pos="3420"/>
      </w:tabs>
      <w:outlineLvl w:val="1"/>
    </w:pPr>
    <w:rPr>
      <w:rFonts w:ascii="Arial" w:hAnsi="Arial"/>
      <w:b/>
      <w:sz w:val="22"/>
      <w:szCs w:val="20"/>
    </w:rPr>
  </w:style>
  <w:style w:type="paragraph" w:styleId="Heading3">
    <w:name w:val="heading 3"/>
    <w:basedOn w:val="Normal"/>
    <w:next w:val="Normal"/>
    <w:link w:val="Heading3Char"/>
    <w:uiPriority w:val="99"/>
    <w:qFormat/>
    <w:rsid w:val="000E10C7"/>
    <w:pPr>
      <w:keepNext/>
      <w:tabs>
        <w:tab w:val="left" w:pos="1980"/>
        <w:tab w:val="left" w:pos="2790"/>
        <w:tab w:val="left" w:pos="6300"/>
      </w:tabs>
      <w:ind w:left="360"/>
      <w:outlineLvl w:val="2"/>
    </w:pPr>
    <w:rPr>
      <w:rFonts w:ascii="Arial" w:hAnsi="Arial"/>
      <w:b/>
      <w:sz w:val="22"/>
      <w:szCs w:val="20"/>
    </w:rPr>
  </w:style>
  <w:style w:type="paragraph" w:styleId="Heading4">
    <w:name w:val="heading 4"/>
    <w:basedOn w:val="Normal"/>
    <w:next w:val="Normal"/>
    <w:link w:val="Heading4Char"/>
    <w:semiHidden/>
    <w:unhideWhenUsed/>
    <w:qFormat/>
    <w:locked/>
    <w:rsid w:val="00BB359B"/>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iPriority w:val="99"/>
    <w:qFormat/>
    <w:rsid w:val="00ED296B"/>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026F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6026F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6026F8"/>
    <w:rPr>
      <w:rFonts w:ascii="Cambria" w:hAnsi="Cambria" w:cs="Times New Roman"/>
      <w:b/>
      <w:bCs/>
      <w:sz w:val="26"/>
      <w:szCs w:val="26"/>
    </w:rPr>
  </w:style>
  <w:style w:type="character" w:customStyle="1" w:styleId="Heading7Char">
    <w:name w:val="Heading 7 Char"/>
    <w:basedOn w:val="DefaultParagraphFont"/>
    <w:link w:val="Heading7"/>
    <w:uiPriority w:val="99"/>
    <w:semiHidden/>
    <w:locked/>
    <w:rsid w:val="006026F8"/>
    <w:rPr>
      <w:rFonts w:ascii="Calibri" w:hAnsi="Calibri" w:cs="Times New Roman"/>
      <w:sz w:val="24"/>
      <w:szCs w:val="24"/>
    </w:rPr>
  </w:style>
  <w:style w:type="paragraph" w:styleId="Title">
    <w:name w:val="Title"/>
    <w:basedOn w:val="Normal"/>
    <w:link w:val="TitleChar"/>
    <w:uiPriority w:val="10"/>
    <w:qFormat/>
    <w:rsid w:val="000E10C7"/>
    <w:pPr>
      <w:jc w:val="center"/>
    </w:pPr>
    <w:rPr>
      <w:rFonts w:ascii="Arial" w:hAnsi="Arial"/>
      <w:b/>
      <w:sz w:val="22"/>
      <w:szCs w:val="20"/>
    </w:rPr>
  </w:style>
  <w:style w:type="character" w:customStyle="1" w:styleId="TitleChar">
    <w:name w:val="Title Char"/>
    <w:basedOn w:val="DefaultParagraphFont"/>
    <w:link w:val="Title"/>
    <w:uiPriority w:val="99"/>
    <w:locked/>
    <w:rsid w:val="006026F8"/>
    <w:rPr>
      <w:rFonts w:ascii="Cambria" w:hAnsi="Cambria" w:cs="Times New Roman"/>
      <w:b/>
      <w:bCs/>
      <w:kern w:val="28"/>
      <w:sz w:val="32"/>
      <w:szCs w:val="32"/>
    </w:rPr>
  </w:style>
  <w:style w:type="paragraph" w:styleId="BodyTextIndent">
    <w:name w:val="Body Text Indent"/>
    <w:basedOn w:val="Normal"/>
    <w:link w:val="BodyTextIndentChar"/>
    <w:uiPriority w:val="99"/>
    <w:rsid w:val="000E10C7"/>
    <w:pPr>
      <w:tabs>
        <w:tab w:val="left" w:pos="1080"/>
        <w:tab w:val="left" w:pos="1440"/>
        <w:tab w:val="left" w:pos="1980"/>
        <w:tab w:val="left" w:pos="2790"/>
      </w:tabs>
      <w:ind w:left="360" w:hanging="360"/>
    </w:pPr>
    <w:rPr>
      <w:rFonts w:ascii="Arial" w:hAnsi="Arial"/>
      <w:sz w:val="22"/>
      <w:szCs w:val="20"/>
    </w:rPr>
  </w:style>
  <w:style w:type="character" w:customStyle="1" w:styleId="BodyTextIndentChar">
    <w:name w:val="Body Text Indent Char"/>
    <w:basedOn w:val="DefaultParagraphFont"/>
    <w:link w:val="BodyTextIndent"/>
    <w:uiPriority w:val="99"/>
    <w:semiHidden/>
    <w:locked/>
    <w:rsid w:val="006026F8"/>
    <w:rPr>
      <w:rFonts w:ascii="Times" w:hAnsi="Times" w:cs="Times New Roman"/>
      <w:sz w:val="20"/>
      <w:szCs w:val="20"/>
    </w:rPr>
  </w:style>
  <w:style w:type="paragraph" w:styleId="Header">
    <w:name w:val="header"/>
    <w:basedOn w:val="Normal"/>
    <w:link w:val="HeaderChar"/>
    <w:uiPriority w:val="99"/>
    <w:rsid w:val="000E10C7"/>
    <w:pPr>
      <w:tabs>
        <w:tab w:val="center" w:pos="4320"/>
        <w:tab w:val="right" w:pos="8640"/>
      </w:tabs>
    </w:pPr>
    <w:rPr>
      <w:rFonts w:ascii="Times" w:hAnsi="Times"/>
      <w:szCs w:val="20"/>
    </w:rPr>
  </w:style>
  <w:style w:type="character" w:customStyle="1" w:styleId="HeaderChar">
    <w:name w:val="Header Char"/>
    <w:basedOn w:val="DefaultParagraphFont"/>
    <w:link w:val="Header"/>
    <w:uiPriority w:val="99"/>
    <w:locked/>
    <w:rsid w:val="006026F8"/>
    <w:rPr>
      <w:rFonts w:ascii="Times" w:hAnsi="Times" w:cs="Times New Roman"/>
      <w:sz w:val="20"/>
      <w:szCs w:val="20"/>
    </w:rPr>
  </w:style>
  <w:style w:type="paragraph" w:styleId="Footer">
    <w:name w:val="footer"/>
    <w:basedOn w:val="Normal"/>
    <w:link w:val="FooterChar"/>
    <w:uiPriority w:val="99"/>
    <w:rsid w:val="000E10C7"/>
    <w:pPr>
      <w:tabs>
        <w:tab w:val="center" w:pos="4320"/>
        <w:tab w:val="right" w:pos="8640"/>
      </w:tabs>
    </w:pPr>
    <w:rPr>
      <w:rFonts w:ascii="Times" w:hAnsi="Times"/>
      <w:szCs w:val="20"/>
    </w:rPr>
  </w:style>
  <w:style w:type="character" w:customStyle="1" w:styleId="FooterChar">
    <w:name w:val="Footer Char"/>
    <w:basedOn w:val="DefaultParagraphFont"/>
    <w:link w:val="Footer"/>
    <w:uiPriority w:val="99"/>
    <w:locked/>
    <w:rsid w:val="006026F8"/>
    <w:rPr>
      <w:rFonts w:ascii="Times" w:hAnsi="Times" w:cs="Times New Roman"/>
      <w:sz w:val="20"/>
      <w:szCs w:val="20"/>
    </w:rPr>
  </w:style>
  <w:style w:type="character" w:styleId="PageNumber">
    <w:name w:val="page number"/>
    <w:basedOn w:val="DefaultParagraphFont"/>
    <w:uiPriority w:val="99"/>
    <w:rsid w:val="000E10C7"/>
    <w:rPr>
      <w:rFonts w:cs="Times New Roman"/>
    </w:rPr>
  </w:style>
  <w:style w:type="paragraph" w:styleId="BodyText">
    <w:name w:val="Body Text"/>
    <w:basedOn w:val="Normal"/>
    <w:link w:val="BodyTextChar"/>
    <w:uiPriority w:val="99"/>
    <w:rsid w:val="000E10C7"/>
    <w:pPr>
      <w:tabs>
        <w:tab w:val="left" w:pos="540"/>
        <w:tab w:val="left" w:pos="1980"/>
        <w:tab w:val="left" w:pos="2790"/>
      </w:tabs>
    </w:pPr>
    <w:rPr>
      <w:rFonts w:ascii="Arial" w:hAnsi="Arial"/>
      <w:color w:val="FF0000"/>
      <w:sz w:val="22"/>
      <w:szCs w:val="20"/>
    </w:rPr>
  </w:style>
  <w:style w:type="character" w:customStyle="1" w:styleId="BodyTextChar">
    <w:name w:val="Body Text Char"/>
    <w:basedOn w:val="DefaultParagraphFont"/>
    <w:link w:val="BodyText"/>
    <w:uiPriority w:val="99"/>
    <w:semiHidden/>
    <w:locked/>
    <w:rsid w:val="006026F8"/>
    <w:rPr>
      <w:rFonts w:ascii="Times" w:hAnsi="Times" w:cs="Times New Roman"/>
      <w:sz w:val="20"/>
      <w:szCs w:val="20"/>
    </w:rPr>
  </w:style>
  <w:style w:type="paragraph" w:styleId="BodyTextIndent2">
    <w:name w:val="Body Text Indent 2"/>
    <w:basedOn w:val="Normal"/>
    <w:link w:val="BodyTextIndent2Char"/>
    <w:uiPriority w:val="99"/>
    <w:rsid w:val="000E10C7"/>
    <w:pPr>
      <w:tabs>
        <w:tab w:val="left" w:pos="1080"/>
        <w:tab w:val="left" w:pos="1440"/>
        <w:tab w:val="left" w:pos="1980"/>
        <w:tab w:val="left" w:pos="2790"/>
        <w:tab w:val="left" w:pos="6480"/>
      </w:tabs>
      <w:ind w:left="360" w:hanging="360"/>
    </w:pPr>
    <w:rPr>
      <w:rFonts w:ascii="Arial" w:hAnsi="Arial"/>
      <w:color w:val="000000"/>
      <w:sz w:val="22"/>
      <w:szCs w:val="20"/>
    </w:rPr>
  </w:style>
  <w:style w:type="character" w:customStyle="1" w:styleId="BodyTextIndent2Char">
    <w:name w:val="Body Text Indent 2 Char"/>
    <w:basedOn w:val="DefaultParagraphFont"/>
    <w:link w:val="BodyTextIndent2"/>
    <w:uiPriority w:val="99"/>
    <w:semiHidden/>
    <w:locked/>
    <w:rsid w:val="006026F8"/>
    <w:rPr>
      <w:rFonts w:ascii="Times" w:hAnsi="Times" w:cs="Times New Roman"/>
      <w:sz w:val="20"/>
      <w:szCs w:val="20"/>
    </w:rPr>
  </w:style>
  <w:style w:type="paragraph" w:styleId="BodyTextIndent3">
    <w:name w:val="Body Text Indent 3"/>
    <w:basedOn w:val="Normal"/>
    <w:link w:val="BodyTextIndent3Char"/>
    <w:uiPriority w:val="99"/>
    <w:rsid w:val="000E10C7"/>
    <w:pPr>
      <w:tabs>
        <w:tab w:val="left" w:pos="1980"/>
        <w:tab w:val="left" w:pos="2790"/>
        <w:tab w:val="left" w:pos="6300"/>
      </w:tabs>
      <w:ind w:left="360"/>
    </w:pPr>
    <w:rPr>
      <w:rFonts w:ascii="Arial" w:hAnsi="Arial"/>
      <w:color w:val="000000"/>
      <w:sz w:val="22"/>
      <w:szCs w:val="20"/>
    </w:rPr>
  </w:style>
  <w:style w:type="character" w:customStyle="1" w:styleId="BodyTextIndent3Char">
    <w:name w:val="Body Text Indent 3 Char"/>
    <w:basedOn w:val="DefaultParagraphFont"/>
    <w:link w:val="BodyTextIndent3"/>
    <w:uiPriority w:val="99"/>
    <w:semiHidden/>
    <w:locked/>
    <w:rsid w:val="006026F8"/>
    <w:rPr>
      <w:rFonts w:ascii="Times" w:hAnsi="Times" w:cs="Times New Roman"/>
      <w:sz w:val="16"/>
      <w:szCs w:val="16"/>
    </w:rPr>
  </w:style>
  <w:style w:type="character" w:styleId="Hyperlink">
    <w:name w:val="Hyperlink"/>
    <w:basedOn w:val="DefaultParagraphFont"/>
    <w:uiPriority w:val="99"/>
    <w:rsid w:val="00CF26C5"/>
    <w:rPr>
      <w:rFonts w:cs="Times New Roman"/>
      <w:color w:val="0000FF"/>
      <w:u w:val="single"/>
    </w:rPr>
  </w:style>
  <w:style w:type="character" w:customStyle="1" w:styleId="popupboxtext1">
    <w:name w:val="popupboxtext1"/>
    <w:basedOn w:val="DefaultParagraphFont"/>
    <w:uiPriority w:val="99"/>
    <w:rsid w:val="000E681F"/>
    <w:rPr>
      <w:rFonts w:ascii="Verdana" w:hAnsi="Verdana" w:cs="Times New Roman"/>
      <w:color w:val="666666"/>
      <w:sz w:val="15"/>
      <w:szCs w:val="15"/>
    </w:rPr>
  </w:style>
  <w:style w:type="paragraph" w:styleId="EndnoteText">
    <w:name w:val="endnote text"/>
    <w:basedOn w:val="Normal"/>
    <w:link w:val="EndnoteTextChar"/>
    <w:uiPriority w:val="99"/>
    <w:semiHidden/>
    <w:rsid w:val="008234A2"/>
    <w:rPr>
      <w:rFonts w:ascii="Courier" w:hAnsi="Courier"/>
    </w:rPr>
  </w:style>
  <w:style w:type="character" w:customStyle="1" w:styleId="EndnoteTextChar">
    <w:name w:val="Endnote Text Char"/>
    <w:basedOn w:val="DefaultParagraphFont"/>
    <w:link w:val="EndnoteText"/>
    <w:uiPriority w:val="99"/>
    <w:semiHidden/>
    <w:locked/>
    <w:rsid w:val="006026F8"/>
    <w:rPr>
      <w:rFonts w:ascii="Times" w:hAnsi="Times" w:cs="Times New Roman"/>
      <w:sz w:val="20"/>
      <w:szCs w:val="20"/>
    </w:rPr>
  </w:style>
  <w:style w:type="paragraph" w:styleId="ListParagraph">
    <w:name w:val="List Paragraph"/>
    <w:basedOn w:val="Normal"/>
    <w:uiPriority w:val="34"/>
    <w:qFormat/>
    <w:rsid w:val="00E51046"/>
    <w:pPr>
      <w:ind w:left="720"/>
      <w:contextualSpacing/>
    </w:pPr>
  </w:style>
  <w:style w:type="character" w:styleId="Strong">
    <w:name w:val="Strong"/>
    <w:basedOn w:val="DefaultParagraphFont"/>
    <w:uiPriority w:val="22"/>
    <w:qFormat/>
    <w:rsid w:val="00ED296B"/>
    <w:rPr>
      <w:rFonts w:cs="Times New Roman"/>
      <w:b/>
      <w:bCs/>
    </w:rPr>
  </w:style>
  <w:style w:type="character" w:styleId="Emphasis">
    <w:name w:val="Emphasis"/>
    <w:basedOn w:val="DefaultParagraphFont"/>
    <w:uiPriority w:val="20"/>
    <w:qFormat/>
    <w:rsid w:val="00ED296B"/>
    <w:rPr>
      <w:rFonts w:cs="Times New Roman"/>
      <w:i/>
      <w:iCs/>
    </w:rPr>
  </w:style>
  <w:style w:type="character" w:customStyle="1" w:styleId="apple-style-span">
    <w:name w:val="apple-style-span"/>
    <w:basedOn w:val="DefaultParagraphFont"/>
    <w:uiPriority w:val="99"/>
    <w:rsid w:val="00ED296B"/>
    <w:rPr>
      <w:rFonts w:cs="Times New Roman"/>
    </w:rPr>
  </w:style>
  <w:style w:type="character" w:customStyle="1" w:styleId="titles-source1">
    <w:name w:val="titles-source1"/>
    <w:basedOn w:val="DefaultParagraphFont"/>
    <w:uiPriority w:val="99"/>
    <w:rsid w:val="00ED296B"/>
    <w:rPr>
      <w:rFonts w:cs="Times New Roman"/>
      <w:i/>
      <w:iCs/>
    </w:rPr>
  </w:style>
  <w:style w:type="paragraph" w:styleId="HTMLPreformatted">
    <w:name w:val="HTML Preformatted"/>
    <w:basedOn w:val="Normal"/>
    <w:link w:val="HTMLPreformattedChar"/>
    <w:uiPriority w:val="99"/>
    <w:rsid w:val="00F30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F30AD3"/>
    <w:rPr>
      <w:rFonts w:ascii="Courier New" w:hAnsi="Courier New" w:cs="Courier New"/>
    </w:rPr>
  </w:style>
  <w:style w:type="paragraph" w:styleId="PlainText">
    <w:name w:val="Plain Text"/>
    <w:basedOn w:val="Normal"/>
    <w:link w:val="PlainTextChar"/>
    <w:uiPriority w:val="99"/>
    <w:unhideWhenUsed/>
    <w:rsid w:val="005545BA"/>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5545BA"/>
    <w:rPr>
      <w:rFonts w:ascii="Consolas" w:eastAsiaTheme="minorHAnsi" w:hAnsi="Consolas" w:cstheme="minorBidi"/>
      <w:sz w:val="21"/>
      <w:szCs w:val="21"/>
    </w:rPr>
  </w:style>
  <w:style w:type="character" w:customStyle="1" w:styleId="apple-converted-space">
    <w:name w:val="apple-converted-space"/>
    <w:basedOn w:val="DefaultParagraphFont"/>
    <w:rsid w:val="00770049"/>
  </w:style>
  <w:style w:type="character" w:customStyle="1" w:styleId="jrnl">
    <w:name w:val="jrnl"/>
    <w:basedOn w:val="DefaultParagraphFont"/>
    <w:rsid w:val="00A57E7F"/>
  </w:style>
  <w:style w:type="paragraph" w:styleId="NormalWeb">
    <w:name w:val="Normal (Web)"/>
    <w:basedOn w:val="Normal"/>
    <w:uiPriority w:val="99"/>
    <w:unhideWhenUsed/>
    <w:rsid w:val="008B7FD0"/>
    <w:pPr>
      <w:spacing w:before="100" w:beforeAutospacing="1" w:after="100" w:afterAutospacing="1"/>
    </w:pPr>
    <w:rPr>
      <w:rFonts w:ascii="Times" w:hAnsi="Times"/>
      <w:sz w:val="20"/>
      <w:szCs w:val="20"/>
    </w:rPr>
  </w:style>
  <w:style w:type="character" w:styleId="FollowedHyperlink">
    <w:name w:val="FollowedHyperlink"/>
    <w:basedOn w:val="DefaultParagraphFont"/>
    <w:uiPriority w:val="99"/>
    <w:semiHidden/>
    <w:unhideWhenUsed/>
    <w:rsid w:val="008B7FD0"/>
    <w:rPr>
      <w:color w:val="800080" w:themeColor="followedHyperlink"/>
      <w:u w:val="single"/>
    </w:rPr>
  </w:style>
  <w:style w:type="paragraph" w:customStyle="1" w:styleId="Default">
    <w:name w:val="Default"/>
    <w:rsid w:val="00F758B1"/>
    <w:pPr>
      <w:widowControl w:val="0"/>
      <w:autoSpaceDE w:val="0"/>
      <w:autoSpaceDN w:val="0"/>
      <w:adjustRightInd w:val="0"/>
    </w:pPr>
    <w:rPr>
      <w:rFonts w:ascii="Code" w:hAnsi="Code" w:cs="Code"/>
      <w:color w:val="000000"/>
      <w:sz w:val="24"/>
      <w:szCs w:val="24"/>
    </w:rPr>
  </w:style>
  <w:style w:type="character" w:customStyle="1" w:styleId="pseudotab">
    <w:name w:val="pseudotab"/>
    <w:basedOn w:val="DefaultParagraphFont"/>
    <w:rsid w:val="00BA543A"/>
  </w:style>
  <w:style w:type="character" w:customStyle="1" w:styleId="Heading4Char">
    <w:name w:val="Heading 4 Char"/>
    <w:basedOn w:val="DefaultParagraphFont"/>
    <w:link w:val="Heading4"/>
    <w:semiHidden/>
    <w:rsid w:val="00BB359B"/>
    <w:rPr>
      <w:rFonts w:asciiTheme="majorHAnsi" w:eastAsiaTheme="majorEastAsia" w:hAnsiTheme="majorHAnsi" w:cstheme="majorBidi"/>
      <w:b/>
      <w:bCs/>
      <w:i/>
      <w:iCs/>
      <w:color w:val="4F81BD" w:themeColor="accent1"/>
      <w:sz w:val="24"/>
      <w:szCs w:val="20"/>
    </w:rPr>
  </w:style>
  <w:style w:type="character" w:customStyle="1" w:styleId="highlight">
    <w:name w:val="highlight"/>
    <w:basedOn w:val="DefaultParagraphFont"/>
    <w:rsid w:val="00BB359B"/>
  </w:style>
  <w:style w:type="paragraph" w:styleId="BalloonText">
    <w:name w:val="Balloon Text"/>
    <w:basedOn w:val="Normal"/>
    <w:link w:val="BalloonTextChar"/>
    <w:uiPriority w:val="99"/>
    <w:semiHidden/>
    <w:unhideWhenUsed/>
    <w:rsid w:val="005371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1C9"/>
    <w:rPr>
      <w:rFonts w:ascii="Segoe UI" w:hAnsi="Segoe UI" w:cs="Segoe UI"/>
      <w:sz w:val="18"/>
      <w:szCs w:val="18"/>
    </w:rPr>
  </w:style>
  <w:style w:type="paragraph" w:customStyle="1" w:styleId="Arial2020">
    <w:name w:val="样式 Arial 小四 加粗 黑色 左 段前: 20 磅 段后: 20 磅"/>
    <w:basedOn w:val="Normal"/>
    <w:link w:val="Arial2020Char"/>
    <w:autoRedefine/>
    <w:rsid w:val="003164E4"/>
    <w:pPr>
      <w:widowControl w:val="0"/>
      <w:spacing w:before="400" w:after="400"/>
    </w:pPr>
    <w:rPr>
      <w:rFonts w:ascii="Arial" w:eastAsia="SimSun" w:hAnsi="Arial" w:cs="SimSun"/>
      <w:b/>
      <w:bCs/>
      <w:color w:val="000000"/>
      <w:szCs w:val="20"/>
      <w:lang w:eastAsia="zh-CN"/>
    </w:rPr>
  </w:style>
  <w:style w:type="character" w:customStyle="1" w:styleId="Arial2020Char">
    <w:name w:val="样式 Arial 小四 加粗 黑色 左 段前: 20 磅 段后: 20 磅 Char"/>
    <w:basedOn w:val="DefaultParagraphFont"/>
    <w:link w:val="Arial2020"/>
    <w:rsid w:val="003164E4"/>
    <w:rPr>
      <w:rFonts w:ascii="Arial" w:eastAsia="SimSun" w:hAnsi="Arial" w:cs="SimSun"/>
      <w:b/>
      <w:bCs/>
      <w:color w:val="000000"/>
      <w:sz w:val="24"/>
      <w:szCs w:val="20"/>
      <w:lang w:eastAsia="zh-CN"/>
    </w:rPr>
  </w:style>
  <w:style w:type="paragraph" w:customStyle="1" w:styleId="101313">
    <w:name w:val="样式 (中文) 幼圆 10 磅 黑色 居中 段前: 13 磅 段后: 13 磅"/>
    <w:basedOn w:val="Normal"/>
    <w:link w:val="101313Char"/>
    <w:autoRedefine/>
    <w:rsid w:val="003164E4"/>
    <w:pPr>
      <w:widowControl w:val="0"/>
      <w:spacing w:before="220" w:after="220"/>
      <w:jc w:val="center"/>
    </w:pPr>
    <w:rPr>
      <w:rFonts w:eastAsia="YouYuan" w:cs="SimSun"/>
      <w:color w:val="000000"/>
      <w:sz w:val="20"/>
      <w:szCs w:val="20"/>
      <w:lang w:eastAsia="zh-CN"/>
    </w:rPr>
  </w:style>
  <w:style w:type="character" w:customStyle="1" w:styleId="101313Char">
    <w:name w:val="样式 (中文) 幼圆 10 磅 黑色 居中 段前: 13 磅 段后: 13 磅 Char"/>
    <w:basedOn w:val="DefaultParagraphFont"/>
    <w:link w:val="101313"/>
    <w:rsid w:val="003164E4"/>
    <w:rPr>
      <w:rFonts w:eastAsia="YouYuan" w:cs="SimSun"/>
      <w:color w:val="000000"/>
      <w:sz w:val="20"/>
      <w:szCs w:val="20"/>
      <w:lang w:eastAsia="zh-CN"/>
    </w:rPr>
  </w:style>
  <w:style w:type="character" w:customStyle="1" w:styleId="journalname">
    <w:name w:val="journalname"/>
    <w:basedOn w:val="DefaultParagraphFont"/>
    <w:rsid w:val="002B03A9"/>
  </w:style>
  <w:style w:type="character" w:customStyle="1" w:styleId="volume">
    <w:name w:val="volume"/>
    <w:basedOn w:val="DefaultParagraphFont"/>
    <w:rsid w:val="002B03A9"/>
  </w:style>
  <w:style w:type="character" w:customStyle="1" w:styleId="issue">
    <w:name w:val="issue"/>
    <w:basedOn w:val="DefaultParagraphFont"/>
    <w:rsid w:val="002B03A9"/>
  </w:style>
  <w:style w:type="character" w:customStyle="1" w:styleId="year">
    <w:name w:val="year"/>
    <w:basedOn w:val="DefaultParagraphFont"/>
    <w:rsid w:val="002B03A9"/>
  </w:style>
  <w:style w:type="character" w:customStyle="1" w:styleId="articlecitationyear">
    <w:name w:val="articlecitation_year"/>
    <w:basedOn w:val="DefaultParagraphFont"/>
    <w:rsid w:val="00DE097A"/>
  </w:style>
  <w:style w:type="character" w:customStyle="1" w:styleId="articlecitationvolume">
    <w:name w:val="articlecitation_volume"/>
    <w:basedOn w:val="DefaultParagraphFont"/>
    <w:rsid w:val="00DE097A"/>
  </w:style>
  <w:style w:type="character" w:customStyle="1" w:styleId="articlecitationpages">
    <w:name w:val="articlecitation_pages"/>
    <w:basedOn w:val="DefaultParagraphFont"/>
    <w:rsid w:val="00DE097A"/>
  </w:style>
  <w:style w:type="character" w:customStyle="1" w:styleId="floatleft">
    <w:name w:val="float_left"/>
    <w:basedOn w:val="DefaultParagraphFont"/>
    <w:rsid w:val="00C9646A"/>
  </w:style>
  <w:style w:type="character" w:customStyle="1" w:styleId="a-size-small">
    <w:name w:val="a-size-small"/>
    <w:basedOn w:val="DefaultParagraphFont"/>
    <w:rsid w:val="008664A1"/>
  </w:style>
  <w:style w:type="character" w:customStyle="1" w:styleId="UnresolvedMention1">
    <w:name w:val="Unresolved Mention1"/>
    <w:basedOn w:val="DefaultParagraphFont"/>
    <w:uiPriority w:val="99"/>
    <w:rsid w:val="008E11BD"/>
    <w:rPr>
      <w:color w:val="808080"/>
      <w:shd w:val="clear" w:color="auto" w:fill="E6E6E6"/>
    </w:rPr>
  </w:style>
  <w:style w:type="character" w:customStyle="1" w:styleId="posted-on">
    <w:name w:val="posted-on"/>
    <w:basedOn w:val="DefaultParagraphFont"/>
    <w:rsid w:val="001D33AD"/>
  </w:style>
  <w:style w:type="character" w:customStyle="1" w:styleId="byline">
    <w:name w:val="byline"/>
    <w:basedOn w:val="DefaultParagraphFont"/>
    <w:rsid w:val="001D33AD"/>
  </w:style>
  <w:style w:type="character" w:customStyle="1" w:styleId="author">
    <w:name w:val="author"/>
    <w:basedOn w:val="DefaultParagraphFont"/>
    <w:rsid w:val="001D33AD"/>
  </w:style>
  <w:style w:type="character" w:customStyle="1" w:styleId="ref-journal">
    <w:name w:val="ref-journal"/>
    <w:basedOn w:val="DefaultParagraphFont"/>
    <w:rsid w:val="00DE0BAC"/>
  </w:style>
  <w:style w:type="paragraph" w:customStyle="1" w:styleId="u-mb-2">
    <w:name w:val="u-mb-2"/>
    <w:basedOn w:val="Normal"/>
    <w:rsid w:val="009F15DD"/>
    <w:pPr>
      <w:spacing w:before="100" w:beforeAutospacing="1" w:after="100" w:afterAutospacing="1"/>
    </w:pPr>
    <w:rPr>
      <w:lang w:eastAsia="zh-CN"/>
    </w:rPr>
  </w:style>
  <w:style w:type="character" w:customStyle="1" w:styleId="authorsname">
    <w:name w:val="authors__name"/>
    <w:basedOn w:val="DefaultParagraphFont"/>
    <w:rsid w:val="009F15DD"/>
  </w:style>
  <w:style w:type="character" w:customStyle="1" w:styleId="A3">
    <w:name w:val="A3"/>
    <w:uiPriority w:val="99"/>
    <w:rsid w:val="00BD2318"/>
    <w:rPr>
      <w:color w:val="211D1E"/>
      <w:sz w:val="22"/>
      <w:szCs w:val="22"/>
    </w:rPr>
  </w:style>
  <w:style w:type="character" w:customStyle="1" w:styleId="A4">
    <w:name w:val="A4"/>
    <w:uiPriority w:val="99"/>
    <w:rsid w:val="00BD2318"/>
    <w:rPr>
      <w:color w:val="211D1E"/>
      <w:sz w:val="12"/>
      <w:szCs w:val="12"/>
    </w:rPr>
  </w:style>
  <w:style w:type="character" w:customStyle="1" w:styleId="A1">
    <w:name w:val="A1"/>
    <w:uiPriority w:val="99"/>
    <w:rsid w:val="00BD2318"/>
    <w:rPr>
      <w:b/>
      <w:bCs/>
      <w:color w:val="211D1E"/>
      <w:sz w:val="28"/>
      <w:szCs w:val="28"/>
    </w:rPr>
  </w:style>
  <w:style w:type="paragraph" w:customStyle="1" w:styleId="nova-e-listitem">
    <w:name w:val="nova-e-list__item"/>
    <w:basedOn w:val="Normal"/>
    <w:rsid w:val="0030406C"/>
    <w:pPr>
      <w:spacing w:before="100" w:beforeAutospacing="1" w:after="100" w:afterAutospacing="1"/>
    </w:pPr>
    <w:rPr>
      <w:lang w:eastAsia="zh-CN"/>
    </w:rPr>
  </w:style>
  <w:style w:type="paragraph" w:customStyle="1" w:styleId="Articletitle">
    <w:name w:val="Article title"/>
    <w:basedOn w:val="Normal"/>
    <w:next w:val="Normal"/>
    <w:qFormat/>
    <w:rsid w:val="003E7748"/>
    <w:pPr>
      <w:spacing w:after="120" w:line="360" w:lineRule="auto"/>
    </w:pPr>
    <w:rPr>
      <w:b/>
      <w:sz w:val="28"/>
      <w:lang w:eastAsia="en-GB"/>
    </w:rPr>
  </w:style>
  <w:style w:type="paragraph" w:styleId="FootnoteText">
    <w:name w:val="footnote text"/>
    <w:basedOn w:val="Normal"/>
    <w:link w:val="FootnoteTextChar"/>
    <w:unhideWhenUsed/>
    <w:rsid w:val="0047737F"/>
    <w:pPr>
      <w:widowControl w:val="0"/>
      <w:snapToGrid w:val="0"/>
    </w:pPr>
    <w:rPr>
      <w:rFonts w:eastAsia="SimSun" w:cstheme="minorBidi"/>
      <w:kern w:val="2"/>
      <w:sz w:val="18"/>
      <w:szCs w:val="18"/>
      <w:lang w:eastAsia="zh-CN"/>
    </w:rPr>
  </w:style>
  <w:style w:type="character" w:customStyle="1" w:styleId="FootnoteTextChar">
    <w:name w:val="Footnote Text Char"/>
    <w:basedOn w:val="DefaultParagraphFont"/>
    <w:link w:val="FootnoteText"/>
    <w:rsid w:val="0047737F"/>
    <w:rPr>
      <w:rFonts w:eastAsia="SimSun" w:cstheme="minorBidi"/>
      <w:kern w:val="2"/>
      <w:sz w:val="18"/>
      <w:szCs w:val="18"/>
      <w:lang w:eastAsia="zh-CN"/>
    </w:rPr>
  </w:style>
  <w:style w:type="character" w:styleId="FootnoteReference">
    <w:name w:val="footnote reference"/>
    <w:basedOn w:val="DefaultParagraphFont"/>
    <w:uiPriority w:val="99"/>
    <w:unhideWhenUsed/>
    <w:rsid w:val="0047737F"/>
    <w:rPr>
      <w:vertAlign w:val="superscript"/>
    </w:rPr>
  </w:style>
  <w:style w:type="character" w:customStyle="1" w:styleId="authors-list-item">
    <w:name w:val="authors-list-item"/>
    <w:basedOn w:val="DefaultParagraphFont"/>
    <w:rsid w:val="00F05892"/>
  </w:style>
  <w:style w:type="character" w:customStyle="1" w:styleId="author-sup-separator">
    <w:name w:val="author-sup-separator"/>
    <w:basedOn w:val="DefaultParagraphFont"/>
    <w:rsid w:val="00F05892"/>
  </w:style>
  <w:style w:type="character" w:customStyle="1" w:styleId="comma">
    <w:name w:val="comma"/>
    <w:basedOn w:val="DefaultParagraphFont"/>
    <w:rsid w:val="00F05892"/>
  </w:style>
  <w:style w:type="paragraph" w:customStyle="1" w:styleId="c-author-listitem">
    <w:name w:val="c-author-list__item"/>
    <w:basedOn w:val="Normal"/>
    <w:rsid w:val="005501E6"/>
    <w:pPr>
      <w:spacing w:before="100" w:beforeAutospacing="1" w:after="100" w:afterAutospacing="1"/>
    </w:pPr>
    <w:rPr>
      <w:lang w:eastAsia="zh-CN"/>
    </w:rPr>
  </w:style>
  <w:style w:type="paragraph" w:customStyle="1" w:styleId="xmsonormal">
    <w:name w:val="x_msonormal"/>
    <w:basedOn w:val="Normal"/>
    <w:rsid w:val="00FC1B66"/>
    <w:pPr>
      <w:spacing w:before="100" w:beforeAutospacing="1" w:after="100" w:afterAutospacing="1"/>
    </w:pPr>
    <w:rPr>
      <w:lang w:eastAsia="zh-CN"/>
    </w:rPr>
  </w:style>
  <w:style w:type="paragraph" w:customStyle="1" w:styleId="xxmsonormal">
    <w:name w:val="x_xmsonormal"/>
    <w:basedOn w:val="Normal"/>
    <w:rsid w:val="00FC1B66"/>
    <w:pPr>
      <w:spacing w:before="100" w:beforeAutospacing="1" w:after="100" w:afterAutospacing="1"/>
    </w:pPr>
    <w:rPr>
      <w:lang w:eastAsia="zh-CN"/>
    </w:rPr>
  </w:style>
  <w:style w:type="paragraph" w:customStyle="1" w:styleId="p1">
    <w:name w:val="p1"/>
    <w:basedOn w:val="Normal"/>
    <w:rsid w:val="00863D60"/>
    <w:pPr>
      <w:spacing w:before="100" w:beforeAutospacing="1" w:after="100" w:afterAutospacing="1"/>
    </w:pPr>
    <w:rPr>
      <w:lang w:eastAsia="zh-CN"/>
    </w:rPr>
  </w:style>
  <w:style w:type="paragraph" w:styleId="NoSpacing">
    <w:name w:val="No Spacing"/>
    <w:uiPriority w:val="1"/>
    <w:qFormat/>
    <w:rsid w:val="00E22243"/>
    <w:rPr>
      <w:sz w:val="24"/>
      <w:szCs w:val="24"/>
      <w:lang w:eastAsia="zh-CN"/>
    </w:rPr>
  </w:style>
  <w:style w:type="character" w:customStyle="1" w:styleId="cit">
    <w:name w:val="cit"/>
    <w:basedOn w:val="DefaultParagraphFont"/>
    <w:rsid w:val="007A0D3F"/>
  </w:style>
  <w:style w:type="character" w:customStyle="1" w:styleId="citation-doi">
    <w:name w:val="citation-doi"/>
    <w:basedOn w:val="DefaultParagraphFont"/>
    <w:rsid w:val="007A0D3F"/>
  </w:style>
  <w:style w:type="character" w:customStyle="1" w:styleId="secondary-date">
    <w:name w:val="secondary-date"/>
    <w:basedOn w:val="DefaultParagraphFont"/>
    <w:rsid w:val="007A0D3F"/>
  </w:style>
  <w:style w:type="paragraph" w:customStyle="1" w:styleId="Body">
    <w:name w:val="Body"/>
    <w:qFormat/>
    <w:rsid w:val="00323134"/>
    <w:pPr>
      <w:pBdr>
        <w:top w:val="nil"/>
        <w:left w:val="nil"/>
        <w:bottom w:val="nil"/>
        <w:right w:val="nil"/>
        <w:between w:val="nil"/>
        <w:bar w:val="nil"/>
      </w:pBdr>
      <w:spacing w:after="240" w:line="480" w:lineRule="auto"/>
      <w:ind w:firstLine="360"/>
    </w:pPr>
    <w:rPr>
      <w:rFonts w:ascii="Calibri" w:eastAsia="Calibri" w:hAnsi="Calibri" w:cs="Calibri"/>
      <w:color w:val="000000"/>
      <w:u w:color="000000"/>
      <w:bdr w:val="nil"/>
      <w14:textOutline w14:w="0" w14:cap="flat" w14:cmpd="sng" w14:algn="ctr">
        <w14:noFill/>
        <w14:prstDash w14:val="solid"/>
        <w14:bevel/>
      </w14:textOutline>
    </w:rPr>
  </w:style>
  <w:style w:type="paragraph" w:customStyle="1" w:styleId="gmail-m-2059630719308410285gmail-m8018061632533316131gmail-body">
    <w:name w:val="gmail-m_-2059630719308410285gmail-m8018061632533316131gmail-body"/>
    <w:basedOn w:val="Normal"/>
    <w:rsid w:val="00930B47"/>
    <w:pPr>
      <w:spacing w:before="100" w:beforeAutospacing="1" w:after="100" w:afterAutospacing="1"/>
    </w:pPr>
    <w:rPr>
      <w:lang w:eastAsia="zh-CN"/>
    </w:rPr>
  </w:style>
  <w:style w:type="character" w:customStyle="1" w:styleId="gmail-m-2059630719308410285gmail-m8018061632533316131gmail-msofootnotereference">
    <w:name w:val="gmail-m_-2059630719308410285gmail-m8018061632533316131gmail-msofootnotereference"/>
    <w:basedOn w:val="DefaultParagraphFont"/>
    <w:rsid w:val="00930B47"/>
  </w:style>
  <w:style w:type="character" w:styleId="CommentReference">
    <w:name w:val="annotation reference"/>
    <w:basedOn w:val="DefaultParagraphFont"/>
    <w:uiPriority w:val="99"/>
    <w:semiHidden/>
    <w:unhideWhenUsed/>
    <w:rsid w:val="00997B89"/>
    <w:rPr>
      <w:sz w:val="16"/>
      <w:szCs w:val="16"/>
    </w:rPr>
  </w:style>
  <w:style w:type="paragraph" w:styleId="CommentText">
    <w:name w:val="annotation text"/>
    <w:basedOn w:val="Normal"/>
    <w:link w:val="CommentTextChar"/>
    <w:uiPriority w:val="99"/>
    <w:unhideWhenUsed/>
    <w:rsid w:val="00997B89"/>
    <w:rPr>
      <w:sz w:val="20"/>
      <w:szCs w:val="20"/>
    </w:rPr>
  </w:style>
  <w:style w:type="character" w:customStyle="1" w:styleId="CommentTextChar">
    <w:name w:val="Comment Text Char"/>
    <w:basedOn w:val="DefaultParagraphFont"/>
    <w:link w:val="CommentText"/>
    <w:uiPriority w:val="99"/>
    <w:rsid w:val="00997B89"/>
    <w:rPr>
      <w:sz w:val="20"/>
      <w:szCs w:val="20"/>
      <w:lang w:eastAsia="zh-CN"/>
    </w:rPr>
  </w:style>
  <w:style w:type="paragraph" w:styleId="CommentSubject">
    <w:name w:val="annotation subject"/>
    <w:basedOn w:val="CommentText"/>
    <w:next w:val="CommentText"/>
    <w:link w:val="CommentSubjectChar"/>
    <w:uiPriority w:val="99"/>
    <w:semiHidden/>
    <w:unhideWhenUsed/>
    <w:rsid w:val="00997B89"/>
    <w:rPr>
      <w:b/>
      <w:bCs/>
    </w:rPr>
  </w:style>
  <w:style w:type="character" w:customStyle="1" w:styleId="CommentSubjectChar">
    <w:name w:val="Comment Subject Char"/>
    <w:basedOn w:val="CommentTextChar"/>
    <w:link w:val="CommentSubject"/>
    <w:uiPriority w:val="99"/>
    <w:semiHidden/>
    <w:rsid w:val="00997B89"/>
    <w:rPr>
      <w:b/>
      <w:bCs/>
      <w:sz w:val="20"/>
      <w:szCs w:val="20"/>
      <w:lang w:eastAsia="zh-CN"/>
    </w:rPr>
  </w:style>
  <w:style w:type="character" w:customStyle="1" w:styleId="self-citation-authors">
    <w:name w:val="self-citation-authors"/>
    <w:basedOn w:val="DefaultParagraphFont"/>
    <w:rsid w:val="008B6233"/>
  </w:style>
  <w:style w:type="character" w:customStyle="1" w:styleId="self-citation-year">
    <w:name w:val="self-citation-year"/>
    <w:basedOn w:val="DefaultParagraphFont"/>
    <w:rsid w:val="008B6233"/>
  </w:style>
  <w:style w:type="character" w:customStyle="1" w:styleId="self-citation-title">
    <w:name w:val="self-citation-title"/>
    <w:basedOn w:val="DefaultParagraphFont"/>
    <w:rsid w:val="008B6233"/>
  </w:style>
  <w:style w:type="character" w:customStyle="1" w:styleId="self-citation-journal">
    <w:name w:val="self-citation-journal"/>
    <w:basedOn w:val="DefaultParagraphFont"/>
    <w:rsid w:val="008B6233"/>
  </w:style>
  <w:style w:type="character" w:customStyle="1" w:styleId="self-citation-volume">
    <w:name w:val="self-citation-volume"/>
    <w:basedOn w:val="DefaultParagraphFont"/>
    <w:rsid w:val="008B6233"/>
  </w:style>
  <w:style w:type="character" w:customStyle="1" w:styleId="self-citation-elocation">
    <w:name w:val="self-citation-elocation"/>
    <w:basedOn w:val="DefaultParagraphFont"/>
    <w:rsid w:val="008B6233"/>
  </w:style>
  <w:style w:type="character" w:customStyle="1" w:styleId="authors">
    <w:name w:val="authors"/>
    <w:basedOn w:val="DefaultParagraphFont"/>
    <w:rsid w:val="005902AD"/>
  </w:style>
  <w:style w:type="character" w:customStyle="1" w:styleId="Date1">
    <w:name w:val="Date1"/>
    <w:basedOn w:val="DefaultParagraphFont"/>
    <w:rsid w:val="005902AD"/>
  </w:style>
  <w:style w:type="character" w:customStyle="1" w:styleId="arttitle">
    <w:name w:val="art_title"/>
    <w:basedOn w:val="DefaultParagraphFont"/>
    <w:rsid w:val="005902AD"/>
  </w:style>
  <w:style w:type="character" w:customStyle="1" w:styleId="serialtitle">
    <w:name w:val="serial_title"/>
    <w:basedOn w:val="DefaultParagraphFont"/>
    <w:rsid w:val="005902AD"/>
  </w:style>
  <w:style w:type="character" w:customStyle="1" w:styleId="doilink">
    <w:name w:val="doi_link"/>
    <w:basedOn w:val="DefaultParagraphFont"/>
    <w:rsid w:val="005902AD"/>
  </w:style>
  <w:style w:type="character" w:customStyle="1" w:styleId="col-12">
    <w:name w:val="col-12"/>
    <w:basedOn w:val="DefaultParagraphFont"/>
    <w:rsid w:val="00862D02"/>
  </w:style>
  <w:style w:type="character" w:customStyle="1" w:styleId="data">
    <w:name w:val="data"/>
    <w:basedOn w:val="DefaultParagraphFont"/>
    <w:rsid w:val="00862D02"/>
  </w:style>
  <w:style w:type="character" w:customStyle="1" w:styleId="artauthors">
    <w:name w:val="art_authors"/>
    <w:basedOn w:val="DefaultParagraphFont"/>
    <w:rsid w:val="001C29DD"/>
  </w:style>
  <w:style w:type="character" w:customStyle="1" w:styleId="nlmstring-name">
    <w:name w:val="nlm_string-name"/>
    <w:basedOn w:val="DefaultParagraphFont"/>
    <w:rsid w:val="001C29DD"/>
  </w:style>
  <w:style w:type="character" w:customStyle="1" w:styleId="page">
    <w:name w:val="page"/>
    <w:basedOn w:val="DefaultParagraphFont"/>
    <w:rsid w:val="001C29DD"/>
  </w:style>
  <w:style w:type="character" w:styleId="HTMLCite">
    <w:name w:val="HTML Cite"/>
    <w:basedOn w:val="DefaultParagraphFont"/>
    <w:uiPriority w:val="99"/>
    <w:semiHidden/>
    <w:unhideWhenUsed/>
    <w:rsid w:val="001C29DD"/>
    <w:rPr>
      <w:i/>
      <w:iCs/>
    </w:rPr>
  </w:style>
  <w:style w:type="character" w:styleId="UnresolvedMention">
    <w:name w:val="Unresolved Mention"/>
    <w:basedOn w:val="DefaultParagraphFont"/>
    <w:uiPriority w:val="99"/>
    <w:semiHidden/>
    <w:unhideWhenUsed/>
    <w:rsid w:val="00167BDF"/>
    <w:rPr>
      <w:color w:val="605E5C"/>
      <w:shd w:val="clear" w:color="auto" w:fill="E1DFDD"/>
    </w:rPr>
  </w:style>
  <w:style w:type="character" w:customStyle="1" w:styleId="authorname">
    <w:name w:val="authorname"/>
    <w:basedOn w:val="DefaultParagraphFont"/>
    <w:rsid w:val="00C27B76"/>
  </w:style>
  <w:style w:type="character" w:customStyle="1" w:styleId="separator">
    <w:name w:val="separator"/>
    <w:basedOn w:val="DefaultParagraphFont"/>
    <w:rsid w:val="00C27B76"/>
  </w:style>
  <w:style w:type="character" w:customStyle="1" w:styleId="Date2">
    <w:name w:val="Date2"/>
    <w:basedOn w:val="DefaultParagraphFont"/>
    <w:rsid w:val="00C27B76"/>
  </w:style>
  <w:style w:type="character" w:customStyle="1" w:styleId="searchhighlight">
    <w:name w:val="searchhighlight"/>
    <w:basedOn w:val="DefaultParagraphFont"/>
    <w:rsid w:val="002750B7"/>
  </w:style>
  <w:style w:type="paragraph" w:styleId="Revision">
    <w:name w:val="Revision"/>
    <w:hidden/>
    <w:uiPriority w:val="99"/>
    <w:semiHidden/>
    <w:rsid w:val="00CD3416"/>
    <w:rPr>
      <w:sz w:val="24"/>
      <w:szCs w:val="24"/>
    </w:rPr>
  </w:style>
  <w:style w:type="character" w:customStyle="1" w:styleId="contributors">
    <w:name w:val="contributors"/>
    <w:basedOn w:val="DefaultParagraphFont"/>
    <w:rsid w:val="00724A55"/>
  </w:style>
  <w:style w:type="character" w:customStyle="1" w:styleId="maintitle">
    <w:name w:val="maintitle"/>
    <w:basedOn w:val="DefaultParagraphFont"/>
    <w:rsid w:val="00724A55"/>
  </w:style>
  <w:style w:type="character" w:customStyle="1" w:styleId="editors">
    <w:name w:val="editors"/>
    <w:basedOn w:val="DefaultParagraphFont"/>
    <w:rsid w:val="00724A55"/>
  </w:style>
  <w:style w:type="character" w:customStyle="1" w:styleId="edition">
    <w:name w:val="edition"/>
    <w:basedOn w:val="DefaultParagraphFont"/>
    <w:rsid w:val="00724A55"/>
  </w:style>
  <w:style w:type="character" w:customStyle="1" w:styleId="publisher-location">
    <w:name w:val="publisher-location"/>
    <w:basedOn w:val="DefaultParagraphFont"/>
    <w:rsid w:val="00724A55"/>
  </w:style>
  <w:style w:type="character" w:customStyle="1" w:styleId="print-publication-date">
    <w:name w:val="print-publication-date"/>
    <w:basedOn w:val="DefaultParagraphFont"/>
    <w:rsid w:val="00724A55"/>
  </w:style>
  <w:style w:type="character" w:customStyle="1" w:styleId="online-edition">
    <w:name w:val="online-edition"/>
    <w:basedOn w:val="DefaultParagraphFont"/>
    <w:rsid w:val="00724A55"/>
  </w:style>
  <w:style w:type="character" w:customStyle="1" w:styleId="containing-site">
    <w:name w:val="containing-site"/>
    <w:basedOn w:val="DefaultParagraphFont"/>
    <w:rsid w:val="00724A55"/>
  </w:style>
  <w:style w:type="character" w:customStyle="1" w:styleId="online-publication-date">
    <w:name w:val="online-publication-date"/>
    <w:basedOn w:val="DefaultParagraphFont"/>
    <w:rsid w:val="00724A55"/>
  </w:style>
  <w:style w:type="character" w:customStyle="1" w:styleId="identifier">
    <w:name w:val="identifier"/>
    <w:basedOn w:val="DefaultParagraphFont"/>
    <w:rsid w:val="00434C16"/>
  </w:style>
  <w:style w:type="character" w:customStyle="1" w:styleId="id-label">
    <w:name w:val="id-label"/>
    <w:basedOn w:val="DefaultParagraphFont"/>
    <w:rsid w:val="00434C16"/>
  </w:style>
  <w:style w:type="paragraph" w:customStyle="1" w:styleId="xmsonormal0">
    <w:name w:val="xmsonormal"/>
    <w:basedOn w:val="Normal"/>
    <w:rsid w:val="00DE56CC"/>
    <w:pPr>
      <w:spacing w:before="100" w:beforeAutospacing="1" w:after="100" w:afterAutospacing="1"/>
    </w:pPr>
  </w:style>
  <w:style w:type="character" w:customStyle="1" w:styleId="highwire-citation-authors">
    <w:name w:val="highwire-citation-authors"/>
    <w:basedOn w:val="DefaultParagraphFont"/>
    <w:rsid w:val="00B911A8"/>
  </w:style>
  <w:style w:type="character" w:customStyle="1" w:styleId="highwire-citation-author">
    <w:name w:val="highwire-citation-author"/>
    <w:basedOn w:val="DefaultParagraphFont"/>
    <w:rsid w:val="00B911A8"/>
  </w:style>
  <w:style w:type="character" w:customStyle="1" w:styleId="nlm-given-names">
    <w:name w:val="nlm-given-names"/>
    <w:basedOn w:val="DefaultParagraphFont"/>
    <w:rsid w:val="00B911A8"/>
  </w:style>
  <w:style w:type="character" w:customStyle="1" w:styleId="nlm-surname">
    <w:name w:val="nlm-surname"/>
    <w:basedOn w:val="DefaultParagraphFont"/>
    <w:rsid w:val="00B911A8"/>
  </w:style>
  <w:style w:type="character" w:customStyle="1" w:styleId="nlm-collab">
    <w:name w:val="nlm-collab"/>
    <w:basedOn w:val="DefaultParagraphFont"/>
    <w:rsid w:val="00B911A8"/>
  </w:style>
  <w:style w:type="character" w:customStyle="1" w:styleId="highwire-cite-metadata-doi">
    <w:name w:val="highwire-cite-metadata-doi"/>
    <w:basedOn w:val="DefaultParagraphFont"/>
    <w:rsid w:val="00B911A8"/>
  </w:style>
  <w:style w:type="character" w:customStyle="1" w:styleId="label">
    <w:name w:val="label"/>
    <w:basedOn w:val="DefaultParagraphFont"/>
    <w:rsid w:val="00B911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7155">
      <w:bodyDiv w:val="1"/>
      <w:marLeft w:val="0"/>
      <w:marRight w:val="0"/>
      <w:marTop w:val="0"/>
      <w:marBottom w:val="0"/>
      <w:divBdr>
        <w:top w:val="none" w:sz="0" w:space="0" w:color="auto"/>
        <w:left w:val="none" w:sz="0" w:space="0" w:color="auto"/>
        <w:bottom w:val="none" w:sz="0" w:space="0" w:color="auto"/>
        <w:right w:val="none" w:sz="0" w:space="0" w:color="auto"/>
      </w:divBdr>
      <w:divsChild>
        <w:div w:id="1931544219">
          <w:marLeft w:val="0"/>
          <w:marRight w:val="0"/>
          <w:marTop w:val="0"/>
          <w:marBottom w:val="0"/>
          <w:divBdr>
            <w:top w:val="none" w:sz="0" w:space="0" w:color="auto"/>
            <w:left w:val="none" w:sz="0" w:space="0" w:color="auto"/>
            <w:bottom w:val="none" w:sz="0" w:space="0" w:color="auto"/>
            <w:right w:val="none" w:sz="0" w:space="0" w:color="auto"/>
          </w:divBdr>
          <w:divsChild>
            <w:div w:id="1886141093">
              <w:marLeft w:val="0"/>
              <w:marRight w:val="0"/>
              <w:marTop w:val="0"/>
              <w:marBottom w:val="0"/>
              <w:divBdr>
                <w:top w:val="none" w:sz="0" w:space="0" w:color="auto"/>
                <w:left w:val="none" w:sz="0" w:space="0" w:color="auto"/>
                <w:bottom w:val="none" w:sz="0" w:space="0" w:color="auto"/>
                <w:right w:val="none" w:sz="0" w:space="0" w:color="auto"/>
              </w:divBdr>
              <w:divsChild>
                <w:div w:id="87235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4292">
      <w:bodyDiv w:val="1"/>
      <w:marLeft w:val="0"/>
      <w:marRight w:val="0"/>
      <w:marTop w:val="0"/>
      <w:marBottom w:val="0"/>
      <w:divBdr>
        <w:top w:val="none" w:sz="0" w:space="0" w:color="auto"/>
        <w:left w:val="none" w:sz="0" w:space="0" w:color="auto"/>
        <w:bottom w:val="none" w:sz="0" w:space="0" w:color="auto"/>
        <w:right w:val="none" w:sz="0" w:space="0" w:color="auto"/>
      </w:divBdr>
    </w:div>
    <w:div w:id="13658195">
      <w:bodyDiv w:val="1"/>
      <w:marLeft w:val="0"/>
      <w:marRight w:val="0"/>
      <w:marTop w:val="0"/>
      <w:marBottom w:val="0"/>
      <w:divBdr>
        <w:top w:val="none" w:sz="0" w:space="0" w:color="auto"/>
        <w:left w:val="none" w:sz="0" w:space="0" w:color="auto"/>
        <w:bottom w:val="none" w:sz="0" w:space="0" w:color="auto"/>
        <w:right w:val="none" w:sz="0" w:space="0" w:color="auto"/>
      </w:divBdr>
    </w:div>
    <w:div w:id="19670868">
      <w:bodyDiv w:val="1"/>
      <w:marLeft w:val="0"/>
      <w:marRight w:val="0"/>
      <w:marTop w:val="0"/>
      <w:marBottom w:val="0"/>
      <w:divBdr>
        <w:top w:val="none" w:sz="0" w:space="0" w:color="auto"/>
        <w:left w:val="none" w:sz="0" w:space="0" w:color="auto"/>
        <w:bottom w:val="none" w:sz="0" w:space="0" w:color="auto"/>
        <w:right w:val="none" w:sz="0" w:space="0" w:color="auto"/>
      </w:divBdr>
    </w:div>
    <w:div w:id="20129776">
      <w:bodyDiv w:val="1"/>
      <w:marLeft w:val="0"/>
      <w:marRight w:val="0"/>
      <w:marTop w:val="0"/>
      <w:marBottom w:val="0"/>
      <w:divBdr>
        <w:top w:val="none" w:sz="0" w:space="0" w:color="auto"/>
        <w:left w:val="none" w:sz="0" w:space="0" w:color="auto"/>
        <w:bottom w:val="none" w:sz="0" w:space="0" w:color="auto"/>
        <w:right w:val="none" w:sz="0" w:space="0" w:color="auto"/>
      </w:divBdr>
    </w:div>
    <w:div w:id="21057164">
      <w:bodyDiv w:val="1"/>
      <w:marLeft w:val="0"/>
      <w:marRight w:val="0"/>
      <w:marTop w:val="0"/>
      <w:marBottom w:val="0"/>
      <w:divBdr>
        <w:top w:val="none" w:sz="0" w:space="0" w:color="auto"/>
        <w:left w:val="none" w:sz="0" w:space="0" w:color="auto"/>
        <w:bottom w:val="none" w:sz="0" w:space="0" w:color="auto"/>
        <w:right w:val="none" w:sz="0" w:space="0" w:color="auto"/>
      </w:divBdr>
      <w:divsChild>
        <w:div w:id="35785789">
          <w:marLeft w:val="0"/>
          <w:marRight w:val="0"/>
          <w:marTop w:val="0"/>
          <w:marBottom w:val="0"/>
          <w:divBdr>
            <w:top w:val="none" w:sz="0" w:space="0" w:color="auto"/>
            <w:left w:val="none" w:sz="0" w:space="0" w:color="auto"/>
            <w:bottom w:val="none" w:sz="0" w:space="0" w:color="auto"/>
            <w:right w:val="none" w:sz="0" w:space="0" w:color="auto"/>
          </w:divBdr>
          <w:divsChild>
            <w:div w:id="1926183299">
              <w:marLeft w:val="0"/>
              <w:marRight w:val="0"/>
              <w:marTop w:val="0"/>
              <w:marBottom w:val="0"/>
              <w:divBdr>
                <w:top w:val="none" w:sz="0" w:space="0" w:color="auto"/>
                <w:left w:val="none" w:sz="0" w:space="0" w:color="auto"/>
                <w:bottom w:val="none" w:sz="0" w:space="0" w:color="auto"/>
                <w:right w:val="none" w:sz="0" w:space="0" w:color="auto"/>
              </w:divBdr>
              <w:divsChild>
                <w:div w:id="103110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10061">
      <w:bodyDiv w:val="1"/>
      <w:marLeft w:val="0"/>
      <w:marRight w:val="0"/>
      <w:marTop w:val="0"/>
      <w:marBottom w:val="0"/>
      <w:divBdr>
        <w:top w:val="none" w:sz="0" w:space="0" w:color="auto"/>
        <w:left w:val="none" w:sz="0" w:space="0" w:color="auto"/>
        <w:bottom w:val="none" w:sz="0" w:space="0" w:color="auto"/>
        <w:right w:val="none" w:sz="0" w:space="0" w:color="auto"/>
      </w:divBdr>
      <w:divsChild>
        <w:div w:id="872765750">
          <w:marLeft w:val="0"/>
          <w:marRight w:val="0"/>
          <w:marTop w:val="0"/>
          <w:marBottom w:val="0"/>
          <w:divBdr>
            <w:top w:val="none" w:sz="0" w:space="0" w:color="auto"/>
            <w:left w:val="none" w:sz="0" w:space="0" w:color="auto"/>
            <w:bottom w:val="none" w:sz="0" w:space="0" w:color="auto"/>
            <w:right w:val="none" w:sz="0" w:space="0" w:color="auto"/>
          </w:divBdr>
        </w:div>
      </w:divsChild>
    </w:div>
    <w:div w:id="39476180">
      <w:bodyDiv w:val="1"/>
      <w:marLeft w:val="0"/>
      <w:marRight w:val="0"/>
      <w:marTop w:val="0"/>
      <w:marBottom w:val="0"/>
      <w:divBdr>
        <w:top w:val="none" w:sz="0" w:space="0" w:color="auto"/>
        <w:left w:val="none" w:sz="0" w:space="0" w:color="auto"/>
        <w:bottom w:val="none" w:sz="0" w:space="0" w:color="auto"/>
        <w:right w:val="none" w:sz="0" w:space="0" w:color="auto"/>
      </w:divBdr>
    </w:div>
    <w:div w:id="49036552">
      <w:bodyDiv w:val="1"/>
      <w:marLeft w:val="0"/>
      <w:marRight w:val="0"/>
      <w:marTop w:val="0"/>
      <w:marBottom w:val="0"/>
      <w:divBdr>
        <w:top w:val="none" w:sz="0" w:space="0" w:color="auto"/>
        <w:left w:val="none" w:sz="0" w:space="0" w:color="auto"/>
        <w:bottom w:val="none" w:sz="0" w:space="0" w:color="auto"/>
        <w:right w:val="none" w:sz="0" w:space="0" w:color="auto"/>
      </w:divBdr>
    </w:div>
    <w:div w:id="57363088">
      <w:bodyDiv w:val="1"/>
      <w:marLeft w:val="0"/>
      <w:marRight w:val="0"/>
      <w:marTop w:val="0"/>
      <w:marBottom w:val="0"/>
      <w:divBdr>
        <w:top w:val="none" w:sz="0" w:space="0" w:color="auto"/>
        <w:left w:val="none" w:sz="0" w:space="0" w:color="auto"/>
        <w:bottom w:val="none" w:sz="0" w:space="0" w:color="auto"/>
        <w:right w:val="none" w:sz="0" w:space="0" w:color="auto"/>
      </w:divBdr>
      <w:divsChild>
        <w:div w:id="474178710">
          <w:marLeft w:val="0"/>
          <w:marRight w:val="0"/>
          <w:marTop w:val="0"/>
          <w:marBottom w:val="0"/>
          <w:divBdr>
            <w:top w:val="none" w:sz="0" w:space="0" w:color="auto"/>
            <w:left w:val="none" w:sz="0" w:space="0" w:color="auto"/>
            <w:bottom w:val="none" w:sz="0" w:space="0" w:color="auto"/>
            <w:right w:val="none" w:sz="0" w:space="0" w:color="auto"/>
          </w:divBdr>
          <w:divsChild>
            <w:div w:id="949433542">
              <w:marLeft w:val="0"/>
              <w:marRight w:val="0"/>
              <w:marTop w:val="0"/>
              <w:marBottom w:val="0"/>
              <w:divBdr>
                <w:top w:val="none" w:sz="0" w:space="0" w:color="auto"/>
                <w:left w:val="none" w:sz="0" w:space="0" w:color="auto"/>
                <w:bottom w:val="none" w:sz="0" w:space="0" w:color="auto"/>
                <w:right w:val="none" w:sz="0" w:space="0" w:color="auto"/>
              </w:divBdr>
              <w:divsChild>
                <w:div w:id="40896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95643">
      <w:bodyDiv w:val="1"/>
      <w:marLeft w:val="0"/>
      <w:marRight w:val="0"/>
      <w:marTop w:val="0"/>
      <w:marBottom w:val="0"/>
      <w:divBdr>
        <w:top w:val="none" w:sz="0" w:space="0" w:color="auto"/>
        <w:left w:val="none" w:sz="0" w:space="0" w:color="auto"/>
        <w:bottom w:val="none" w:sz="0" w:space="0" w:color="auto"/>
        <w:right w:val="none" w:sz="0" w:space="0" w:color="auto"/>
      </w:divBdr>
    </w:div>
    <w:div w:id="76638345">
      <w:bodyDiv w:val="1"/>
      <w:marLeft w:val="0"/>
      <w:marRight w:val="0"/>
      <w:marTop w:val="0"/>
      <w:marBottom w:val="0"/>
      <w:divBdr>
        <w:top w:val="none" w:sz="0" w:space="0" w:color="auto"/>
        <w:left w:val="none" w:sz="0" w:space="0" w:color="auto"/>
        <w:bottom w:val="none" w:sz="0" w:space="0" w:color="auto"/>
        <w:right w:val="none" w:sz="0" w:space="0" w:color="auto"/>
      </w:divBdr>
    </w:div>
    <w:div w:id="89396088">
      <w:bodyDiv w:val="1"/>
      <w:marLeft w:val="0"/>
      <w:marRight w:val="0"/>
      <w:marTop w:val="0"/>
      <w:marBottom w:val="0"/>
      <w:divBdr>
        <w:top w:val="none" w:sz="0" w:space="0" w:color="auto"/>
        <w:left w:val="none" w:sz="0" w:space="0" w:color="auto"/>
        <w:bottom w:val="none" w:sz="0" w:space="0" w:color="auto"/>
        <w:right w:val="none" w:sz="0" w:space="0" w:color="auto"/>
      </w:divBdr>
    </w:div>
    <w:div w:id="104471178">
      <w:bodyDiv w:val="1"/>
      <w:marLeft w:val="0"/>
      <w:marRight w:val="0"/>
      <w:marTop w:val="0"/>
      <w:marBottom w:val="0"/>
      <w:divBdr>
        <w:top w:val="none" w:sz="0" w:space="0" w:color="auto"/>
        <w:left w:val="none" w:sz="0" w:space="0" w:color="auto"/>
        <w:bottom w:val="none" w:sz="0" w:space="0" w:color="auto"/>
        <w:right w:val="none" w:sz="0" w:space="0" w:color="auto"/>
      </w:divBdr>
      <w:divsChild>
        <w:div w:id="963999893">
          <w:marLeft w:val="0"/>
          <w:marRight w:val="0"/>
          <w:marTop w:val="0"/>
          <w:marBottom w:val="0"/>
          <w:divBdr>
            <w:top w:val="none" w:sz="0" w:space="0" w:color="auto"/>
            <w:left w:val="none" w:sz="0" w:space="0" w:color="auto"/>
            <w:bottom w:val="none" w:sz="0" w:space="0" w:color="auto"/>
            <w:right w:val="none" w:sz="0" w:space="0" w:color="auto"/>
          </w:divBdr>
          <w:divsChild>
            <w:div w:id="2122918323">
              <w:marLeft w:val="0"/>
              <w:marRight w:val="0"/>
              <w:marTop w:val="0"/>
              <w:marBottom w:val="0"/>
              <w:divBdr>
                <w:top w:val="none" w:sz="0" w:space="0" w:color="auto"/>
                <w:left w:val="none" w:sz="0" w:space="0" w:color="auto"/>
                <w:bottom w:val="none" w:sz="0" w:space="0" w:color="auto"/>
                <w:right w:val="none" w:sz="0" w:space="0" w:color="auto"/>
              </w:divBdr>
              <w:divsChild>
                <w:div w:id="1021053919">
                  <w:marLeft w:val="0"/>
                  <w:marRight w:val="0"/>
                  <w:marTop w:val="0"/>
                  <w:marBottom w:val="0"/>
                  <w:divBdr>
                    <w:top w:val="none" w:sz="0" w:space="0" w:color="auto"/>
                    <w:left w:val="none" w:sz="0" w:space="0" w:color="auto"/>
                    <w:bottom w:val="none" w:sz="0" w:space="0" w:color="auto"/>
                    <w:right w:val="none" w:sz="0" w:space="0" w:color="auto"/>
                  </w:divBdr>
                  <w:divsChild>
                    <w:div w:id="125358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83495">
      <w:bodyDiv w:val="1"/>
      <w:marLeft w:val="0"/>
      <w:marRight w:val="0"/>
      <w:marTop w:val="0"/>
      <w:marBottom w:val="0"/>
      <w:divBdr>
        <w:top w:val="none" w:sz="0" w:space="0" w:color="auto"/>
        <w:left w:val="none" w:sz="0" w:space="0" w:color="auto"/>
        <w:bottom w:val="none" w:sz="0" w:space="0" w:color="auto"/>
        <w:right w:val="none" w:sz="0" w:space="0" w:color="auto"/>
      </w:divBdr>
    </w:div>
    <w:div w:id="124396366">
      <w:bodyDiv w:val="1"/>
      <w:marLeft w:val="0"/>
      <w:marRight w:val="0"/>
      <w:marTop w:val="0"/>
      <w:marBottom w:val="0"/>
      <w:divBdr>
        <w:top w:val="none" w:sz="0" w:space="0" w:color="auto"/>
        <w:left w:val="none" w:sz="0" w:space="0" w:color="auto"/>
        <w:bottom w:val="none" w:sz="0" w:space="0" w:color="auto"/>
        <w:right w:val="none" w:sz="0" w:space="0" w:color="auto"/>
      </w:divBdr>
    </w:div>
    <w:div w:id="124471448">
      <w:bodyDiv w:val="1"/>
      <w:marLeft w:val="0"/>
      <w:marRight w:val="0"/>
      <w:marTop w:val="0"/>
      <w:marBottom w:val="0"/>
      <w:divBdr>
        <w:top w:val="none" w:sz="0" w:space="0" w:color="auto"/>
        <w:left w:val="none" w:sz="0" w:space="0" w:color="auto"/>
        <w:bottom w:val="none" w:sz="0" w:space="0" w:color="auto"/>
        <w:right w:val="none" w:sz="0" w:space="0" w:color="auto"/>
      </w:divBdr>
    </w:div>
    <w:div w:id="137651630">
      <w:bodyDiv w:val="1"/>
      <w:marLeft w:val="0"/>
      <w:marRight w:val="0"/>
      <w:marTop w:val="0"/>
      <w:marBottom w:val="0"/>
      <w:divBdr>
        <w:top w:val="none" w:sz="0" w:space="0" w:color="auto"/>
        <w:left w:val="none" w:sz="0" w:space="0" w:color="auto"/>
        <w:bottom w:val="none" w:sz="0" w:space="0" w:color="auto"/>
        <w:right w:val="none" w:sz="0" w:space="0" w:color="auto"/>
      </w:divBdr>
    </w:div>
    <w:div w:id="141122285">
      <w:bodyDiv w:val="1"/>
      <w:marLeft w:val="0"/>
      <w:marRight w:val="0"/>
      <w:marTop w:val="0"/>
      <w:marBottom w:val="0"/>
      <w:divBdr>
        <w:top w:val="none" w:sz="0" w:space="0" w:color="auto"/>
        <w:left w:val="none" w:sz="0" w:space="0" w:color="auto"/>
        <w:bottom w:val="none" w:sz="0" w:space="0" w:color="auto"/>
        <w:right w:val="none" w:sz="0" w:space="0" w:color="auto"/>
      </w:divBdr>
    </w:div>
    <w:div w:id="141700375">
      <w:bodyDiv w:val="1"/>
      <w:marLeft w:val="0"/>
      <w:marRight w:val="0"/>
      <w:marTop w:val="0"/>
      <w:marBottom w:val="0"/>
      <w:divBdr>
        <w:top w:val="none" w:sz="0" w:space="0" w:color="auto"/>
        <w:left w:val="none" w:sz="0" w:space="0" w:color="auto"/>
        <w:bottom w:val="none" w:sz="0" w:space="0" w:color="auto"/>
        <w:right w:val="none" w:sz="0" w:space="0" w:color="auto"/>
      </w:divBdr>
    </w:div>
    <w:div w:id="159858628">
      <w:bodyDiv w:val="1"/>
      <w:marLeft w:val="0"/>
      <w:marRight w:val="0"/>
      <w:marTop w:val="0"/>
      <w:marBottom w:val="0"/>
      <w:divBdr>
        <w:top w:val="none" w:sz="0" w:space="0" w:color="auto"/>
        <w:left w:val="none" w:sz="0" w:space="0" w:color="auto"/>
        <w:bottom w:val="none" w:sz="0" w:space="0" w:color="auto"/>
        <w:right w:val="none" w:sz="0" w:space="0" w:color="auto"/>
      </w:divBdr>
    </w:div>
    <w:div w:id="167601810">
      <w:bodyDiv w:val="1"/>
      <w:marLeft w:val="0"/>
      <w:marRight w:val="0"/>
      <w:marTop w:val="0"/>
      <w:marBottom w:val="0"/>
      <w:divBdr>
        <w:top w:val="none" w:sz="0" w:space="0" w:color="auto"/>
        <w:left w:val="none" w:sz="0" w:space="0" w:color="auto"/>
        <w:bottom w:val="none" w:sz="0" w:space="0" w:color="auto"/>
        <w:right w:val="none" w:sz="0" w:space="0" w:color="auto"/>
      </w:divBdr>
    </w:div>
    <w:div w:id="176621896">
      <w:bodyDiv w:val="1"/>
      <w:marLeft w:val="0"/>
      <w:marRight w:val="0"/>
      <w:marTop w:val="0"/>
      <w:marBottom w:val="0"/>
      <w:divBdr>
        <w:top w:val="none" w:sz="0" w:space="0" w:color="auto"/>
        <w:left w:val="none" w:sz="0" w:space="0" w:color="auto"/>
        <w:bottom w:val="none" w:sz="0" w:space="0" w:color="auto"/>
        <w:right w:val="none" w:sz="0" w:space="0" w:color="auto"/>
      </w:divBdr>
    </w:div>
    <w:div w:id="177089933">
      <w:bodyDiv w:val="1"/>
      <w:marLeft w:val="0"/>
      <w:marRight w:val="0"/>
      <w:marTop w:val="0"/>
      <w:marBottom w:val="0"/>
      <w:divBdr>
        <w:top w:val="none" w:sz="0" w:space="0" w:color="auto"/>
        <w:left w:val="none" w:sz="0" w:space="0" w:color="auto"/>
        <w:bottom w:val="none" w:sz="0" w:space="0" w:color="auto"/>
        <w:right w:val="none" w:sz="0" w:space="0" w:color="auto"/>
      </w:divBdr>
    </w:div>
    <w:div w:id="180777645">
      <w:bodyDiv w:val="1"/>
      <w:marLeft w:val="0"/>
      <w:marRight w:val="0"/>
      <w:marTop w:val="0"/>
      <w:marBottom w:val="0"/>
      <w:divBdr>
        <w:top w:val="none" w:sz="0" w:space="0" w:color="auto"/>
        <w:left w:val="none" w:sz="0" w:space="0" w:color="auto"/>
        <w:bottom w:val="none" w:sz="0" w:space="0" w:color="auto"/>
        <w:right w:val="none" w:sz="0" w:space="0" w:color="auto"/>
      </w:divBdr>
    </w:div>
    <w:div w:id="187373289">
      <w:bodyDiv w:val="1"/>
      <w:marLeft w:val="0"/>
      <w:marRight w:val="0"/>
      <w:marTop w:val="0"/>
      <w:marBottom w:val="0"/>
      <w:divBdr>
        <w:top w:val="none" w:sz="0" w:space="0" w:color="auto"/>
        <w:left w:val="none" w:sz="0" w:space="0" w:color="auto"/>
        <w:bottom w:val="none" w:sz="0" w:space="0" w:color="auto"/>
        <w:right w:val="none" w:sz="0" w:space="0" w:color="auto"/>
      </w:divBdr>
    </w:div>
    <w:div w:id="197092089">
      <w:bodyDiv w:val="1"/>
      <w:marLeft w:val="0"/>
      <w:marRight w:val="0"/>
      <w:marTop w:val="0"/>
      <w:marBottom w:val="0"/>
      <w:divBdr>
        <w:top w:val="none" w:sz="0" w:space="0" w:color="auto"/>
        <w:left w:val="none" w:sz="0" w:space="0" w:color="auto"/>
        <w:bottom w:val="none" w:sz="0" w:space="0" w:color="auto"/>
        <w:right w:val="none" w:sz="0" w:space="0" w:color="auto"/>
      </w:divBdr>
    </w:div>
    <w:div w:id="203103907">
      <w:bodyDiv w:val="1"/>
      <w:marLeft w:val="0"/>
      <w:marRight w:val="0"/>
      <w:marTop w:val="0"/>
      <w:marBottom w:val="0"/>
      <w:divBdr>
        <w:top w:val="none" w:sz="0" w:space="0" w:color="auto"/>
        <w:left w:val="none" w:sz="0" w:space="0" w:color="auto"/>
        <w:bottom w:val="none" w:sz="0" w:space="0" w:color="auto"/>
        <w:right w:val="none" w:sz="0" w:space="0" w:color="auto"/>
      </w:divBdr>
    </w:div>
    <w:div w:id="204874812">
      <w:bodyDiv w:val="1"/>
      <w:marLeft w:val="0"/>
      <w:marRight w:val="0"/>
      <w:marTop w:val="0"/>
      <w:marBottom w:val="0"/>
      <w:divBdr>
        <w:top w:val="none" w:sz="0" w:space="0" w:color="auto"/>
        <w:left w:val="none" w:sz="0" w:space="0" w:color="auto"/>
        <w:bottom w:val="none" w:sz="0" w:space="0" w:color="auto"/>
        <w:right w:val="none" w:sz="0" w:space="0" w:color="auto"/>
      </w:divBdr>
    </w:div>
    <w:div w:id="205679477">
      <w:bodyDiv w:val="1"/>
      <w:marLeft w:val="0"/>
      <w:marRight w:val="0"/>
      <w:marTop w:val="0"/>
      <w:marBottom w:val="0"/>
      <w:divBdr>
        <w:top w:val="none" w:sz="0" w:space="0" w:color="auto"/>
        <w:left w:val="none" w:sz="0" w:space="0" w:color="auto"/>
        <w:bottom w:val="none" w:sz="0" w:space="0" w:color="auto"/>
        <w:right w:val="none" w:sz="0" w:space="0" w:color="auto"/>
      </w:divBdr>
    </w:div>
    <w:div w:id="208886654">
      <w:bodyDiv w:val="1"/>
      <w:marLeft w:val="0"/>
      <w:marRight w:val="0"/>
      <w:marTop w:val="0"/>
      <w:marBottom w:val="0"/>
      <w:divBdr>
        <w:top w:val="none" w:sz="0" w:space="0" w:color="auto"/>
        <w:left w:val="none" w:sz="0" w:space="0" w:color="auto"/>
        <w:bottom w:val="none" w:sz="0" w:space="0" w:color="auto"/>
        <w:right w:val="none" w:sz="0" w:space="0" w:color="auto"/>
      </w:divBdr>
    </w:div>
    <w:div w:id="210045560">
      <w:bodyDiv w:val="1"/>
      <w:marLeft w:val="0"/>
      <w:marRight w:val="0"/>
      <w:marTop w:val="0"/>
      <w:marBottom w:val="0"/>
      <w:divBdr>
        <w:top w:val="none" w:sz="0" w:space="0" w:color="auto"/>
        <w:left w:val="none" w:sz="0" w:space="0" w:color="auto"/>
        <w:bottom w:val="none" w:sz="0" w:space="0" w:color="auto"/>
        <w:right w:val="none" w:sz="0" w:space="0" w:color="auto"/>
      </w:divBdr>
    </w:div>
    <w:div w:id="216816799">
      <w:bodyDiv w:val="1"/>
      <w:marLeft w:val="0"/>
      <w:marRight w:val="0"/>
      <w:marTop w:val="0"/>
      <w:marBottom w:val="0"/>
      <w:divBdr>
        <w:top w:val="none" w:sz="0" w:space="0" w:color="auto"/>
        <w:left w:val="none" w:sz="0" w:space="0" w:color="auto"/>
        <w:bottom w:val="none" w:sz="0" w:space="0" w:color="auto"/>
        <w:right w:val="none" w:sz="0" w:space="0" w:color="auto"/>
      </w:divBdr>
    </w:div>
    <w:div w:id="223420755">
      <w:bodyDiv w:val="1"/>
      <w:marLeft w:val="0"/>
      <w:marRight w:val="0"/>
      <w:marTop w:val="0"/>
      <w:marBottom w:val="0"/>
      <w:divBdr>
        <w:top w:val="none" w:sz="0" w:space="0" w:color="auto"/>
        <w:left w:val="none" w:sz="0" w:space="0" w:color="auto"/>
        <w:bottom w:val="none" w:sz="0" w:space="0" w:color="auto"/>
        <w:right w:val="none" w:sz="0" w:space="0" w:color="auto"/>
      </w:divBdr>
    </w:div>
    <w:div w:id="226188347">
      <w:bodyDiv w:val="1"/>
      <w:marLeft w:val="0"/>
      <w:marRight w:val="0"/>
      <w:marTop w:val="0"/>
      <w:marBottom w:val="0"/>
      <w:divBdr>
        <w:top w:val="none" w:sz="0" w:space="0" w:color="auto"/>
        <w:left w:val="none" w:sz="0" w:space="0" w:color="auto"/>
        <w:bottom w:val="none" w:sz="0" w:space="0" w:color="auto"/>
        <w:right w:val="none" w:sz="0" w:space="0" w:color="auto"/>
      </w:divBdr>
    </w:div>
    <w:div w:id="233587459">
      <w:bodyDiv w:val="1"/>
      <w:marLeft w:val="0"/>
      <w:marRight w:val="0"/>
      <w:marTop w:val="0"/>
      <w:marBottom w:val="0"/>
      <w:divBdr>
        <w:top w:val="none" w:sz="0" w:space="0" w:color="auto"/>
        <w:left w:val="none" w:sz="0" w:space="0" w:color="auto"/>
        <w:bottom w:val="none" w:sz="0" w:space="0" w:color="auto"/>
        <w:right w:val="none" w:sz="0" w:space="0" w:color="auto"/>
      </w:divBdr>
    </w:div>
    <w:div w:id="236327495">
      <w:bodyDiv w:val="1"/>
      <w:marLeft w:val="0"/>
      <w:marRight w:val="0"/>
      <w:marTop w:val="0"/>
      <w:marBottom w:val="0"/>
      <w:divBdr>
        <w:top w:val="none" w:sz="0" w:space="0" w:color="auto"/>
        <w:left w:val="none" w:sz="0" w:space="0" w:color="auto"/>
        <w:bottom w:val="none" w:sz="0" w:space="0" w:color="auto"/>
        <w:right w:val="none" w:sz="0" w:space="0" w:color="auto"/>
      </w:divBdr>
    </w:div>
    <w:div w:id="243493027">
      <w:bodyDiv w:val="1"/>
      <w:marLeft w:val="0"/>
      <w:marRight w:val="0"/>
      <w:marTop w:val="0"/>
      <w:marBottom w:val="0"/>
      <w:divBdr>
        <w:top w:val="none" w:sz="0" w:space="0" w:color="auto"/>
        <w:left w:val="none" w:sz="0" w:space="0" w:color="auto"/>
        <w:bottom w:val="none" w:sz="0" w:space="0" w:color="auto"/>
        <w:right w:val="none" w:sz="0" w:space="0" w:color="auto"/>
      </w:divBdr>
    </w:div>
    <w:div w:id="256449843">
      <w:bodyDiv w:val="1"/>
      <w:marLeft w:val="0"/>
      <w:marRight w:val="0"/>
      <w:marTop w:val="0"/>
      <w:marBottom w:val="0"/>
      <w:divBdr>
        <w:top w:val="none" w:sz="0" w:space="0" w:color="auto"/>
        <w:left w:val="none" w:sz="0" w:space="0" w:color="auto"/>
        <w:bottom w:val="none" w:sz="0" w:space="0" w:color="auto"/>
        <w:right w:val="none" w:sz="0" w:space="0" w:color="auto"/>
      </w:divBdr>
    </w:div>
    <w:div w:id="258637786">
      <w:bodyDiv w:val="1"/>
      <w:marLeft w:val="0"/>
      <w:marRight w:val="0"/>
      <w:marTop w:val="0"/>
      <w:marBottom w:val="0"/>
      <w:divBdr>
        <w:top w:val="none" w:sz="0" w:space="0" w:color="auto"/>
        <w:left w:val="none" w:sz="0" w:space="0" w:color="auto"/>
        <w:bottom w:val="none" w:sz="0" w:space="0" w:color="auto"/>
        <w:right w:val="none" w:sz="0" w:space="0" w:color="auto"/>
      </w:divBdr>
    </w:div>
    <w:div w:id="265159841">
      <w:bodyDiv w:val="1"/>
      <w:marLeft w:val="0"/>
      <w:marRight w:val="0"/>
      <w:marTop w:val="0"/>
      <w:marBottom w:val="0"/>
      <w:divBdr>
        <w:top w:val="none" w:sz="0" w:space="0" w:color="auto"/>
        <w:left w:val="none" w:sz="0" w:space="0" w:color="auto"/>
        <w:bottom w:val="none" w:sz="0" w:space="0" w:color="auto"/>
        <w:right w:val="none" w:sz="0" w:space="0" w:color="auto"/>
      </w:divBdr>
    </w:div>
    <w:div w:id="273248006">
      <w:bodyDiv w:val="1"/>
      <w:marLeft w:val="0"/>
      <w:marRight w:val="0"/>
      <w:marTop w:val="0"/>
      <w:marBottom w:val="0"/>
      <w:divBdr>
        <w:top w:val="none" w:sz="0" w:space="0" w:color="auto"/>
        <w:left w:val="none" w:sz="0" w:space="0" w:color="auto"/>
        <w:bottom w:val="none" w:sz="0" w:space="0" w:color="auto"/>
        <w:right w:val="none" w:sz="0" w:space="0" w:color="auto"/>
      </w:divBdr>
    </w:div>
    <w:div w:id="277490859">
      <w:bodyDiv w:val="1"/>
      <w:marLeft w:val="0"/>
      <w:marRight w:val="0"/>
      <w:marTop w:val="0"/>
      <w:marBottom w:val="0"/>
      <w:divBdr>
        <w:top w:val="none" w:sz="0" w:space="0" w:color="auto"/>
        <w:left w:val="none" w:sz="0" w:space="0" w:color="auto"/>
        <w:bottom w:val="none" w:sz="0" w:space="0" w:color="auto"/>
        <w:right w:val="none" w:sz="0" w:space="0" w:color="auto"/>
      </w:divBdr>
    </w:div>
    <w:div w:id="282930374">
      <w:bodyDiv w:val="1"/>
      <w:marLeft w:val="0"/>
      <w:marRight w:val="0"/>
      <w:marTop w:val="0"/>
      <w:marBottom w:val="0"/>
      <w:divBdr>
        <w:top w:val="none" w:sz="0" w:space="0" w:color="auto"/>
        <w:left w:val="none" w:sz="0" w:space="0" w:color="auto"/>
        <w:bottom w:val="none" w:sz="0" w:space="0" w:color="auto"/>
        <w:right w:val="none" w:sz="0" w:space="0" w:color="auto"/>
      </w:divBdr>
    </w:div>
    <w:div w:id="288514115">
      <w:bodyDiv w:val="1"/>
      <w:marLeft w:val="0"/>
      <w:marRight w:val="0"/>
      <w:marTop w:val="0"/>
      <w:marBottom w:val="0"/>
      <w:divBdr>
        <w:top w:val="none" w:sz="0" w:space="0" w:color="auto"/>
        <w:left w:val="none" w:sz="0" w:space="0" w:color="auto"/>
        <w:bottom w:val="none" w:sz="0" w:space="0" w:color="auto"/>
        <w:right w:val="none" w:sz="0" w:space="0" w:color="auto"/>
      </w:divBdr>
      <w:divsChild>
        <w:div w:id="1846283005">
          <w:marLeft w:val="0"/>
          <w:marRight w:val="0"/>
          <w:marTop w:val="0"/>
          <w:marBottom w:val="0"/>
          <w:divBdr>
            <w:top w:val="none" w:sz="0" w:space="0" w:color="auto"/>
            <w:left w:val="none" w:sz="0" w:space="0" w:color="auto"/>
            <w:bottom w:val="none" w:sz="0" w:space="0" w:color="auto"/>
            <w:right w:val="none" w:sz="0" w:space="0" w:color="auto"/>
          </w:divBdr>
          <w:divsChild>
            <w:div w:id="1368682270">
              <w:marLeft w:val="0"/>
              <w:marRight w:val="0"/>
              <w:marTop w:val="0"/>
              <w:marBottom w:val="0"/>
              <w:divBdr>
                <w:top w:val="none" w:sz="0" w:space="0" w:color="auto"/>
                <w:left w:val="none" w:sz="0" w:space="0" w:color="auto"/>
                <w:bottom w:val="none" w:sz="0" w:space="0" w:color="auto"/>
                <w:right w:val="none" w:sz="0" w:space="0" w:color="auto"/>
              </w:divBdr>
              <w:divsChild>
                <w:div w:id="271985469">
                  <w:marLeft w:val="0"/>
                  <w:marRight w:val="0"/>
                  <w:marTop w:val="0"/>
                  <w:marBottom w:val="0"/>
                  <w:divBdr>
                    <w:top w:val="none" w:sz="0" w:space="0" w:color="auto"/>
                    <w:left w:val="none" w:sz="0" w:space="0" w:color="auto"/>
                    <w:bottom w:val="none" w:sz="0" w:space="0" w:color="auto"/>
                    <w:right w:val="none" w:sz="0" w:space="0" w:color="auto"/>
                  </w:divBdr>
                  <w:divsChild>
                    <w:div w:id="122135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088489">
      <w:bodyDiv w:val="1"/>
      <w:marLeft w:val="0"/>
      <w:marRight w:val="0"/>
      <w:marTop w:val="0"/>
      <w:marBottom w:val="0"/>
      <w:divBdr>
        <w:top w:val="none" w:sz="0" w:space="0" w:color="auto"/>
        <w:left w:val="none" w:sz="0" w:space="0" w:color="auto"/>
        <w:bottom w:val="none" w:sz="0" w:space="0" w:color="auto"/>
        <w:right w:val="none" w:sz="0" w:space="0" w:color="auto"/>
      </w:divBdr>
      <w:divsChild>
        <w:div w:id="176698412">
          <w:marLeft w:val="0"/>
          <w:marRight w:val="0"/>
          <w:marTop w:val="0"/>
          <w:marBottom w:val="0"/>
          <w:divBdr>
            <w:top w:val="none" w:sz="0" w:space="0" w:color="auto"/>
            <w:left w:val="none" w:sz="0" w:space="0" w:color="auto"/>
            <w:bottom w:val="none" w:sz="0" w:space="0" w:color="auto"/>
            <w:right w:val="none" w:sz="0" w:space="0" w:color="auto"/>
          </w:divBdr>
          <w:divsChild>
            <w:div w:id="1069113474">
              <w:marLeft w:val="0"/>
              <w:marRight w:val="0"/>
              <w:marTop w:val="0"/>
              <w:marBottom w:val="0"/>
              <w:divBdr>
                <w:top w:val="none" w:sz="0" w:space="0" w:color="auto"/>
                <w:left w:val="none" w:sz="0" w:space="0" w:color="auto"/>
                <w:bottom w:val="none" w:sz="0" w:space="0" w:color="auto"/>
                <w:right w:val="none" w:sz="0" w:space="0" w:color="auto"/>
              </w:divBdr>
              <w:divsChild>
                <w:div w:id="207960880">
                  <w:marLeft w:val="0"/>
                  <w:marRight w:val="0"/>
                  <w:marTop w:val="0"/>
                  <w:marBottom w:val="0"/>
                  <w:divBdr>
                    <w:top w:val="none" w:sz="0" w:space="0" w:color="auto"/>
                    <w:left w:val="none" w:sz="0" w:space="0" w:color="auto"/>
                    <w:bottom w:val="none" w:sz="0" w:space="0" w:color="auto"/>
                    <w:right w:val="none" w:sz="0" w:space="0" w:color="auto"/>
                  </w:divBdr>
                  <w:divsChild>
                    <w:div w:id="167241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210010">
      <w:bodyDiv w:val="1"/>
      <w:marLeft w:val="0"/>
      <w:marRight w:val="0"/>
      <w:marTop w:val="0"/>
      <w:marBottom w:val="0"/>
      <w:divBdr>
        <w:top w:val="none" w:sz="0" w:space="0" w:color="auto"/>
        <w:left w:val="none" w:sz="0" w:space="0" w:color="auto"/>
        <w:bottom w:val="none" w:sz="0" w:space="0" w:color="auto"/>
        <w:right w:val="none" w:sz="0" w:space="0" w:color="auto"/>
      </w:divBdr>
    </w:div>
    <w:div w:id="292906863">
      <w:bodyDiv w:val="1"/>
      <w:marLeft w:val="0"/>
      <w:marRight w:val="0"/>
      <w:marTop w:val="0"/>
      <w:marBottom w:val="0"/>
      <w:divBdr>
        <w:top w:val="none" w:sz="0" w:space="0" w:color="auto"/>
        <w:left w:val="none" w:sz="0" w:space="0" w:color="auto"/>
        <w:bottom w:val="none" w:sz="0" w:space="0" w:color="auto"/>
        <w:right w:val="none" w:sz="0" w:space="0" w:color="auto"/>
      </w:divBdr>
    </w:div>
    <w:div w:id="293483502">
      <w:bodyDiv w:val="1"/>
      <w:marLeft w:val="0"/>
      <w:marRight w:val="0"/>
      <w:marTop w:val="0"/>
      <w:marBottom w:val="0"/>
      <w:divBdr>
        <w:top w:val="none" w:sz="0" w:space="0" w:color="auto"/>
        <w:left w:val="none" w:sz="0" w:space="0" w:color="auto"/>
        <w:bottom w:val="none" w:sz="0" w:space="0" w:color="auto"/>
        <w:right w:val="none" w:sz="0" w:space="0" w:color="auto"/>
      </w:divBdr>
      <w:divsChild>
        <w:div w:id="362099676">
          <w:marLeft w:val="0"/>
          <w:marRight w:val="0"/>
          <w:marTop w:val="0"/>
          <w:marBottom w:val="0"/>
          <w:divBdr>
            <w:top w:val="none" w:sz="0" w:space="0" w:color="auto"/>
            <w:left w:val="none" w:sz="0" w:space="0" w:color="auto"/>
            <w:bottom w:val="none" w:sz="0" w:space="0" w:color="auto"/>
            <w:right w:val="none" w:sz="0" w:space="0" w:color="auto"/>
          </w:divBdr>
          <w:divsChild>
            <w:div w:id="517813756">
              <w:marLeft w:val="0"/>
              <w:marRight w:val="0"/>
              <w:marTop w:val="0"/>
              <w:marBottom w:val="0"/>
              <w:divBdr>
                <w:top w:val="none" w:sz="0" w:space="0" w:color="auto"/>
                <w:left w:val="none" w:sz="0" w:space="0" w:color="auto"/>
                <w:bottom w:val="none" w:sz="0" w:space="0" w:color="auto"/>
                <w:right w:val="none" w:sz="0" w:space="0" w:color="auto"/>
              </w:divBdr>
              <w:divsChild>
                <w:div w:id="1658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775588">
          <w:marLeft w:val="0"/>
          <w:marRight w:val="0"/>
          <w:marTop w:val="0"/>
          <w:marBottom w:val="0"/>
          <w:divBdr>
            <w:top w:val="single" w:sz="6" w:space="0" w:color="CCCCCC"/>
            <w:left w:val="none" w:sz="0" w:space="0" w:color="auto"/>
            <w:bottom w:val="single" w:sz="6" w:space="0" w:color="CCCCCC"/>
            <w:right w:val="none" w:sz="0" w:space="0" w:color="auto"/>
          </w:divBdr>
        </w:div>
      </w:divsChild>
    </w:div>
    <w:div w:id="293755000">
      <w:bodyDiv w:val="1"/>
      <w:marLeft w:val="0"/>
      <w:marRight w:val="0"/>
      <w:marTop w:val="0"/>
      <w:marBottom w:val="0"/>
      <w:divBdr>
        <w:top w:val="none" w:sz="0" w:space="0" w:color="auto"/>
        <w:left w:val="none" w:sz="0" w:space="0" w:color="auto"/>
        <w:bottom w:val="none" w:sz="0" w:space="0" w:color="auto"/>
        <w:right w:val="none" w:sz="0" w:space="0" w:color="auto"/>
      </w:divBdr>
    </w:div>
    <w:div w:id="298153435">
      <w:bodyDiv w:val="1"/>
      <w:marLeft w:val="0"/>
      <w:marRight w:val="0"/>
      <w:marTop w:val="0"/>
      <w:marBottom w:val="0"/>
      <w:divBdr>
        <w:top w:val="none" w:sz="0" w:space="0" w:color="auto"/>
        <w:left w:val="none" w:sz="0" w:space="0" w:color="auto"/>
        <w:bottom w:val="none" w:sz="0" w:space="0" w:color="auto"/>
        <w:right w:val="none" w:sz="0" w:space="0" w:color="auto"/>
      </w:divBdr>
    </w:div>
    <w:div w:id="305624005">
      <w:bodyDiv w:val="1"/>
      <w:marLeft w:val="0"/>
      <w:marRight w:val="0"/>
      <w:marTop w:val="0"/>
      <w:marBottom w:val="0"/>
      <w:divBdr>
        <w:top w:val="none" w:sz="0" w:space="0" w:color="auto"/>
        <w:left w:val="none" w:sz="0" w:space="0" w:color="auto"/>
        <w:bottom w:val="none" w:sz="0" w:space="0" w:color="auto"/>
        <w:right w:val="none" w:sz="0" w:space="0" w:color="auto"/>
      </w:divBdr>
    </w:div>
    <w:div w:id="316763700">
      <w:bodyDiv w:val="1"/>
      <w:marLeft w:val="0"/>
      <w:marRight w:val="0"/>
      <w:marTop w:val="0"/>
      <w:marBottom w:val="0"/>
      <w:divBdr>
        <w:top w:val="none" w:sz="0" w:space="0" w:color="auto"/>
        <w:left w:val="none" w:sz="0" w:space="0" w:color="auto"/>
        <w:bottom w:val="none" w:sz="0" w:space="0" w:color="auto"/>
        <w:right w:val="none" w:sz="0" w:space="0" w:color="auto"/>
      </w:divBdr>
    </w:div>
    <w:div w:id="321659100">
      <w:bodyDiv w:val="1"/>
      <w:marLeft w:val="0"/>
      <w:marRight w:val="0"/>
      <w:marTop w:val="0"/>
      <w:marBottom w:val="0"/>
      <w:divBdr>
        <w:top w:val="none" w:sz="0" w:space="0" w:color="auto"/>
        <w:left w:val="none" w:sz="0" w:space="0" w:color="auto"/>
        <w:bottom w:val="none" w:sz="0" w:space="0" w:color="auto"/>
        <w:right w:val="none" w:sz="0" w:space="0" w:color="auto"/>
      </w:divBdr>
    </w:div>
    <w:div w:id="322900644">
      <w:bodyDiv w:val="1"/>
      <w:marLeft w:val="0"/>
      <w:marRight w:val="0"/>
      <w:marTop w:val="0"/>
      <w:marBottom w:val="0"/>
      <w:divBdr>
        <w:top w:val="none" w:sz="0" w:space="0" w:color="auto"/>
        <w:left w:val="none" w:sz="0" w:space="0" w:color="auto"/>
        <w:bottom w:val="none" w:sz="0" w:space="0" w:color="auto"/>
        <w:right w:val="none" w:sz="0" w:space="0" w:color="auto"/>
      </w:divBdr>
      <w:divsChild>
        <w:div w:id="1745491606">
          <w:marLeft w:val="0"/>
          <w:marRight w:val="0"/>
          <w:marTop w:val="0"/>
          <w:marBottom w:val="0"/>
          <w:divBdr>
            <w:top w:val="none" w:sz="0" w:space="0" w:color="auto"/>
            <w:left w:val="none" w:sz="0" w:space="0" w:color="auto"/>
            <w:bottom w:val="none" w:sz="0" w:space="0" w:color="auto"/>
            <w:right w:val="none" w:sz="0" w:space="0" w:color="auto"/>
          </w:divBdr>
          <w:divsChild>
            <w:div w:id="724069223">
              <w:marLeft w:val="0"/>
              <w:marRight w:val="0"/>
              <w:marTop w:val="0"/>
              <w:marBottom w:val="0"/>
              <w:divBdr>
                <w:top w:val="none" w:sz="0" w:space="0" w:color="auto"/>
                <w:left w:val="none" w:sz="0" w:space="0" w:color="auto"/>
                <w:bottom w:val="none" w:sz="0" w:space="0" w:color="auto"/>
                <w:right w:val="none" w:sz="0" w:space="0" w:color="auto"/>
              </w:divBdr>
              <w:divsChild>
                <w:div w:id="34840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018138">
      <w:bodyDiv w:val="1"/>
      <w:marLeft w:val="0"/>
      <w:marRight w:val="0"/>
      <w:marTop w:val="0"/>
      <w:marBottom w:val="0"/>
      <w:divBdr>
        <w:top w:val="none" w:sz="0" w:space="0" w:color="auto"/>
        <w:left w:val="none" w:sz="0" w:space="0" w:color="auto"/>
        <w:bottom w:val="none" w:sz="0" w:space="0" w:color="auto"/>
        <w:right w:val="none" w:sz="0" w:space="0" w:color="auto"/>
      </w:divBdr>
    </w:div>
    <w:div w:id="330567280">
      <w:bodyDiv w:val="1"/>
      <w:marLeft w:val="0"/>
      <w:marRight w:val="0"/>
      <w:marTop w:val="0"/>
      <w:marBottom w:val="0"/>
      <w:divBdr>
        <w:top w:val="none" w:sz="0" w:space="0" w:color="auto"/>
        <w:left w:val="none" w:sz="0" w:space="0" w:color="auto"/>
        <w:bottom w:val="none" w:sz="0" w:space="0" w:color="auto"/>
        <w:right w:val="none" w:sz="0" w:space="0" w:color="auto"/>
      </w:divBdr>
    </w:div>
    <w:div w:id="332299260">
      <w:bodyDiv w:val="1"/>
      <w:marLeft w:val="0"/>
      <w:marRight w:val="0"/>
      <w:marTop w:val="0"/>
      <w:marBottom w:val="0"/>
      <w:divBdr>
        <w:top w:val="none" w:sz="0" w:space="0" w:color="auto"/>
        <w:left w:val="none" w:sz="0" w:space="0" w:color="auto"/>
        <w:bottom w:val="none" w:sz="0" w:space="0" w:color="auto"/>
        <w:right w:val="none" w:sz="0" w:space="0" w:color="auto"/>
      </w:divBdr>
    </w:div>
    <w:div w:id="352849832">
      <w:bodyDiv w:val="1"/>
      <w:marLeft w:val="0"/>
      <w:marRight w:val="0"/>
      <w:marTop w:val="0"/>
      <w:marBottom w:val="0"/>
      <w:divBdr>
        <w:top w:val="none" w:sz="0" w:space="0" w:color="auto"/>
        <w:left w:val="none" w:sz="0" w:space="0" w:color="auto"/>
        <w:bottom w:val="none" w:sz="0" w:space="0" w:color="auto"/>
        <w:right w:val="none" w:sz="0" w:space="0" w:color="auto"/>
      </w:divBdr>
    </w:div>
    <w:div w:id="353726971">
      <w:bodyDiv w:val="1"/>
      <w:marLeft w:val="0"/>
      <w:marRight w:val="0"/>
      <w:marTop w:val="0"/>
      <w:marBottom w:val="0"/>
      <w:divBdr>
        <w:top w:val="none" w:sz="0" w:space="0" w:color="auto"/>
        <w:left w:val="none" w:sz="0" w:space="0" w:color="auto"/>
        <w:bottom w:val="none" w:sz="0" w:space="0" w:color="auto"/>
        <w:right w:val="none" w:sz="0" w:space="0" w:color="auto"/>
      </w:divBdr>
    </w:div>
    <w:div w:id="356660944">
      <w:bodyDiv w:val="1"/>
      <w:marLeft w:val="0"/>
      <w:marRight w:val="0"/>
      <w:marTop w:val="0"/>
      <w:marBottom w:val="0"/>
      <w:divBdr>
        <w:top w:val="none" w:sz="0" w:space="0" w:color="auto"/>
        <w:left w:val="none" w:sz="0" w:space="0" w:color="auto"/>
        <w:bottom w:val="none" w:sz="0" w:space="0" w:color="auto"/>
        <w:right w:val="none" w:sz="0" w:space="0" w:color="auto"/>
      </w:divBdr>
    </w:div>
    <w:div w:id="356927715">
      <w:bodyDiv w:val="1"/>
      <w:marLeft w:val="0"/>
      <w:marRight w:val="0"/>
      <w:marTop w:val="0"/>
      <w:marBottom w:val="0"/>
      <w:divBdr>
        <w:top w:val="none" w:sz="0" w:space="0" w:color="auto"/>
        <w:left w:val="none" w:sz="0" w:space="0" w:color="auto"/>
        <w:bottom w:val="none" w:sz="0" w:space="0" w:color="auto"/>
        <w:right w:val="none" w:sz="0" w:space="0" w:color="auto"/>
      </w:divBdr>
    </w:div>
    <w:div w:id="357203561">
      <w:bodyDiv w:val="1"/>
      <w:marLeft w:val="0"/>
      <w:marRight w:val="0"/>
      <w:marTop w:val="0"/>
      <w:marBottom w:val="0"/>
      <w:divBdr>
        <w:top w:val="none" w:sz="0" w:space="0" w:color="auto"/>
        <w:left w:val="none" w:sz="0" w:space="0" w:color="auto"/>
        <w:bottom w:val="none" w:sz="0" w:space="0" w:color="auto"/>
        <w:right w:val="none" w:sz="0" w:space="0" w:color="auto"/>
      </w:divBdr>
    </w:div>
    <w:div w:id="360057563">
      <w:bodyDiv w:val="1"/>
      <w:marLeft w:val="0"/>
      <w:marRight w:val="0"/>
      <w:marTop w:val="0"/>
      <w:marBottom w:val="0"/>
      <w:divBdr>
        <w:top w:val="none" w:sz="0" w:space="0" w:color="auto"/>
        <w:left w:val="none" w:sz="0" w:space="0" w:color="auto"/>
        <w:bottom w:val="none" w:sz="0" w:space="0" w:color="auto"/>
        <w:right w:val="none" w:sz="0" w:space="0" w:color="auto"/>
      </w:divBdr>
    </w:div>
    <w:div w:id="360403841">
      <w:bodyDiv w:val="1"/>
      <w:marLeft w:val="0"/>
      <w:marRight w:val="0"/>
      <w:marTop w:val="0"/>
      <w:marBottom w:val="0"/>
      <w:divBdr>
        <w:top w:val="none" w:sz="0" w:space="0" w:color="auto"/>
        <w:left w:val="none" w:sz="0" w:space="0" w:color="auto"/>
        <w:bottom w:val="none" w:sz="0" w:space="0" w:color="auto"/>
        <w:right w:val="none" w:sz="0" w:space="0" w:color="auto"/>
      </w:divBdr>
    </w:div>
    <w:div w:id="363218198">
      <w:bodyDiv w:val="1"/>
      <w:marLeft w:val="0"/>
      <w:marRight w:val="0"/>
      <w:marTop w:val="0"/>
      <w:marBottom w:val="0"/>
      <w:divBdr>
        <w:top w:val="none" w:sz="0" w:space="0" w:color="auto"/>
        <w:left w:val="none" w:sz="0" w:space="0" w:color="auto"/>
        <w:bottom w:val="none" w:sz="0" w:space="0" w:color="auto"/>
        <w:right w:val="none" w:sz="0" w:space="0" w:color="auto"/>
      </w:divBdr>
      <w:divsChild>
        <w:div w:id="957101387">
          <w:marLeft w:val="0"/>
          <w:marRight w:val="0"/>
          <w:marTop w:val="0"/>
          <w:marBottom w:val="0"/>
          <w:divBdr>
            <w:top w:val="none" w:sz="0" w:space="0" w:color="auto"/>
            <w:left w:val="none" w:sz="0" w:space="0" w:color="auto"/>
            <w:bottom w:val="none" w:sz="0" w:space="0" w:color="auto"/>
            <w:right w:val="none" w:sz="0" w:space="0" w:color="auto"/>
          </w:divBdr>
          <w:divsChild>
            <w:div w:id="981809965">
              <w:marLeft w:val="0"/>
              <w:marRight w:val="0"/>
              <w:marTop w:val="0"/>
              <w:marBottom w:val="0"/>
              <w:divBdr>
                <w:top w:val="none" w:sz="0" w:space="0" w:color="auto"/>
                <w:left w:val="none" w:sz="0" w:space="0" w:color="auto"/>
                <w:bottom w:val="none" w:sz="0" w:space="0" w:color="auto"/>
                <w:right w:val="none" w:sz="0" w:space="0" w:color="auto"/>
              </w:divBdr>
              <w:divsChild>
                <w:div w:id="1809124835">
                  <w:marLeft w:val="0"/>
                  <w:marRight w:val="0"/>
                  <w:marTop w:val="0"/>
                  <w:marBottom w:val="0"/>
                  <w:divBdr>
                    <w:top w:val="none" w:sz="0" w:space="0" w:color="auto"/>
                    <w:left w:val="none" w:sz="0" w:space="0" w:color="auto"/>
                    <w:bottom w:val="none" w:sz="0" w:space="0" w:color="auto"/>
                    <w:right w:val="none" w:sz="0" w:space="0" w:color="auto"/>
                  </w:divBdr>
                  <w:divsChild>
                    <w:div w:id="5332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521315">
      <w:bodyDiv w:val="1"/>
      <w:marLeft w:val="0"/>
      <w:marRight w:val="0"/>
      <w:marTop w:val="0"/>
      <w:marBottom w:val="0"/>
      <w:divBdr>
        <w:top w:val="none" w:sz="0" w:space="0" w:color="auto"/>
        <w:left w:val="none" w:sz="0" w:space="0" w:color="auto"/>
        <w:bottom w:val="none" w:sz="0" w:space="0" w:color="auto"/>
        <w:right w:val="none" w:sz="0" w:space="0" w:color="auto"/>
      </w:divBdr>
    </w:div>
    <w:div w:id="366417038">
      <w:bodyDiv w:val="1"/>
      <w:marLeft w:val="0"/>
      <w:marRight w:val="0"/>
      <w:marTop w:val="0"/>
      <w:marBottom w:val="0"/>
      <w:divBdr>
        <w:top w:val="none" w:sz="0" w:space="0" w:color="auto"/>
        <w:left w:val="none" w:sz="0" w:space="0" w:color="auto"/>
        <w:bottom w:val="none" w:sz="0" w:space="0" w:color="auto"/>
        <w:right w:val="none" w:sz="0" w:space="0" w:color="auto"/>
      </w:divBdr>
    </w:div>
    <w:div w:id="379135249">
      <w:bodyDiv w:val="1"/>
      <w:marLeft w:val="0"/>
      <w:marRight w:val="0"/>
      <w:marTop w:val="0"/>
      <w:marBottom w:val="0"/>
      <w:divBdr>
        <w:top w:val="none" w:sz="0" w:space="0" w:color="auto"/>
        <w:left w:val="none" w:sz="0" w:space="0" w:color="auto"/>
        <w:bottom w:val="none" w:sz="0" w:space="0" w:color="auto"/>
        <w:right w:val="none" w:sz="0" w:space="0" w:color="auto"/>
      </w:divBdr>
      <w:divsChild>
        <w:div w:id="1120880398">
          <w:marLeft w:val="0"/>
          <w:marRight w:val="0"/>
          <w:marTop w:val="0"/>
          <w:marBottom w:val="75"/>
          <w:divBdr>
            <w:top w:val="none" w:sz="0" w:space="0" w:color="auto"/>
            <w:left w:val="none" w:sz="0" w:space="0" w:color="auto"/>
            <w:bottom w:val="none" w:sz="0" w:space="0" w:color="auto"/>
            <w:right w:val="none" w:sz="0" w:space="0" w:color="auto"/>
          </w:divBdr>
        </w:div>
        <w:div w:id="1534147165">
          <w:marLeft w:val="0"/>
          <w:marRight w:val="0"/>
          <w:marTop w:val="0"/>
          <w:marBottom w:val="75"/>
          <w:divBdr>
            <w:top w:val="none" w:sz="0" w:space="0" w:color="auto"/>
            <w:left w:val="none" w:sz="0" w:space="0" w:color="auto"/>
            <w:bottom w:val="none" w:sz="0" w:space="0" w:color="auto"/>
            <w:right w:val="none" w:sz="0" w:space="0" w:color="auto"/>
          </w:divBdr>
        </w:div>
      </w:divsChild>
    </w:div>
    <w:div w:id="379405687">
      <w:bodyDiv w:val="1"/>
      <w:marLeft w:val="0"/>
      <w:marRight w:val="0"/>
      <w:marTop w:val="0"/>
      <w:marBottom w:val="0"/>
      <w:divBdr>
        <w:top w:val="none" w:sz="0" w:space="0" w:color="auto"/>
        <w:left w:val="none" w:sz="0" w:space="0" w:color="auto"/>
        <w:bottom w:val="none" w:sz="0" w:space="0" w:color="auto"/>
        <w:right w:val="none" w:sz="0" w:space="0" w:color="auto"/>
      </w:divBdr>
    </w:div>
    <w:div w:id="384641055">
      <w:bodyDiv w:val="1"/>
      <w:marLeft w:val="0"/>
      <w:marRight w:val="0"/>
      <w:marTop w:val="0"/>
      <w:marBottom w:val="0"/>
      <w:divBdr>
        <w:top w:val="none" w:sz="0" w:space="0" w:color="auto"/>
        <w:left w:val="none" w:sz="0" w:space="0" w:color="auto"/>
        <w:bottom w:val="none" w:sz="0" w:space="0" w:color="auto"/>
        <w:right w:val="none" w:sz="0" w:space="0" w:color="auto"/>
      </w:divBdr>
    </w:div>
    <w:div w:id="384725131">
      <w:bodyDiv w:val="1"/>
      <w:marLeft w:val="0"/>
      <w:marRight w:val="0"/>
      <w:marTop w:val="0"/>
      <w:marBottom w:val="0"/>
      <w:divBdr>
        <w:top w:val="none" w:sz="0" w:space="0" w:color="auto"/>
        <w:left w:val="none" w:sz="0" w:space="0" w:color="auto"/>
        <w:bottom w:val="none" w:sz="0" w:space="0" w:color="auto"/>
        <w:right w:val="none" w:sz="0" w:space="0" w:color="auto"/>
      </w:divBdr>
    </w:div>
    <w:div w:id="390731661">
      <w:bodyDiv w:val="1"/>
      <w:marLeft w:val="0"/>
      <w:marRight w:val="0"/>
      <w:marTop w:val="0"/>
      <w:marBottom w:val="0"/>
      <w:divBdr>
        <w:top w:val="none" w:sz="0" w:space="0" w:color="auto"/>
        <w:left w:val="none" w:sz="0" w:space="0" w:color="auto"/>
        <w:bottom w:val="none" w:sz="0" w:space="0" w:color="auto"/>
        <w:right w:val="none" w:sz="0" w:space="0" w:color="auto"/>
      </w:divBdr>
    </w:div>
    <w:div w:id="390731945">
      <w:bodyDiv w:val="1"/>
      <w:marLeft w:val="0"/>
      <w:marRight w:val="0"/>
      <w:marTop w:val="0"/>
      <w:marBottom w:val="0"/>
      <w:divBdr>
        <w:top w:val="none" w:sz="0" w:space="0" w:color="auto"/>
        <w:left w:val="none" w:sz="0" w:space="0" w:color="auto"/>
        <w:bottom w:val="none" w:sz="0" w:space="0" w:color="auto"/>
        <w:right w:val="none" w:sz="0" w:space="0" w:color="auto"/>
      </w:divBdr>
    </w:div>
    <w:div w:id="400442447">
      <w:bodyDiv w:val="1"/>
      <w:marLeft w:val="0"/>
      <w:marRight w:val="0"/>
      <w:marTop w:val="0"/>
      <w:marBottom w:val="0"/>
      <w:divBdr>
        <w:top w:val="none" w:sz="0" w:space="0" w:color="auto"/>
        <w:left w:val="none" w:sz="0" w:space="0" w:color="auto"/>
        <w:bottom w:val="none" w:sz="0" w:space="0" w:color="auto"/>
        <w:right w:val="none" w:sz="0" w:space="0" w:color="auto"/>
      </w:divBdr>
    </w:div>
    <w:div w:id="404032497">
      <w:bodyDiv w:val="1"/>
      <w:marLeft w:val="0"/>
      <w:marRight w:val="0"/>
      <w:marTop w:val="0"/>
      <w:marBottom w:val="0"/>
      <w:divBdr>
        <w:top w:val="none" w:sz="0" w:space="0" w:color="auto"/>
        <w:left w:val="none" w:sz="0" w:space="0" w:color="auto"/>
        <w:bottom w:val="none" w:sz="0" w:space="0" w:color="auto"/>
        <w:right w:val="none" w:sz="0" w:space="0" w:color="auto"/>
      </w:divBdr>
      <w:divsChild>
        <w:div w:id="1407649383">
          <w:marLeft w:val="0"/>
          <w:marRight w:val="0"/>
          <w:marTop w:val="0"/>
          <w:marBottom w:val="150"/>
          <w:divBdr>
            <w:top w:val="none" w:sz="0" w:space="0" w:color="auto"/>
            <w:left w:val="none" w:sz="0" w:space="0" w:color="auto"/>
            <w:bottom w:val="none" w:sz="0" w:space="0" w:color="auto"/>
            <w:right w:val="none" w:sz="0" w:space="0" w:color="auto"/>
          </w:divBdr>
        </w:div>
      </w:divsChild>
    </w:div>
    <w:div w:id="406002255">
      <w:bodyDiv w:val="1"/>
      <w:marLeft w:val="0"/>
      <w:marRight w:val="0"/>
      <w:marTop w:val="0"/>
      <w:marBottom w:val="0"/>
      <w:divBdr>
        <w:top w:val="none" w:sz="0" w:space="0" w:color="auto"/>
        <w:left w:val="none" w:sz="0" w:space="0" w:color="auto"/>
        <w:bottom w:val="none" w:sz="0" w:space="0" w:color="auto"/>
        <w:right w:val="none" w:sz="0" w:space="0" w:color="auto"/>
      </w:divBdr>
    </w:div>
    <w:div w:id="406075416">
      <w:bodyDiv w:val="1"/>
      <w:marLeft w:val="0"/>
      <w:marRight w:val="0"/>
      <w:marTop w:val="0"/>
      <w:marBottom w:val="0"/>
      <w:divBdr>
        <w:top w:val="none" w:sz="0" w:space="0" w:color="auto"/>
        <w:left w:val="none" w:sz="0" w:space="0" w:color="auto"/>
        <w:bottom w:val="none" w:sz="0" w:space="0" w:color="auto"/>
        <w:right w:val="none" w:sz="0" w:space="0" w:color="auto"/>
      </w:divBdr>
      <w:divsChild>
        <w:div w:id="531193793">
          <w:marLeft w:val="0"/>
          <w:marRight w:val="0"/>
          <w:marTop w:val="0"/>
          <w:marBottom w:val="0"/>
          <w:divBdr>
            <w:top w:val="none" w:sz="0" w:space="0" w:color="auto"/>
            <w:left w:val="none" w:sz="0" w:space="0" w:color="auto"/>
            <w:bottom w:val="none" w:sz="0" w:space="0" w:color="auto"/>
            <w:right w:val="none" w:sz="0" w:space="0" w:color="auto"/>
          </w:divBdr>
        </w:div>
      </w:divsChild>
    </w:div>
    <w:div w:id="413672341">
      <w:marLeft w:val="0"/>
      <w:marRight w:val="0"/>
      <w:marTop w:val="0"/>
      <w:marBottom w:val="0"/>
      <w:divBdr>
        <w:top w:val="none" w:sz="0" w:space="0" w:color="auto"/>
        <w:left w:val="none" w:sz="0" w:space="0" w:color="auto"/>
        <w:bottom w:val="none" w:sz="0" w:space="0" w:color="auto"/>
        <w:right w:val="none" w:sz="0" w:space="0" w:color="auto"/>
      </w:divBdr>
    </w:div>
    <w:div w:id="413672342">
      <w:marLeft w:val="0"/>
      <w:marRight w:val="0"/>
      <w:marTop w:val="0"/>
      <w:marBottom w:val="0"/>
      <w:divBdr>
        <w:top w:val="none" w:sz="0" w:space="0" w:color="auto"/>
        <w:left w:val="none" w:sz="0" w:space="0" w:color="auto"/>
        <w:bottom w:val="none" w:sz="0" w:space="0" w:color="auto"/>
        <w:right w:val="none" w:sz="0" w:space="0" w:color="auto"/>
      </w:divBdr>
    </w:div>
    <w:div w:id="413672345">
      <w:marLeft w:val="0"/>
      <w:marRight w:val="0"/>
      <w:marTop w:val="0"/>
      <w:marBottom w:val="0"/>
      <w:divBdr>
        <w:top w:val="none" w:sz="0" w:space="0" w:color="auto"/>
        <w:left w:val="none" w:sz="0" w:space="0" w:color="auto"/>
        <w:bottom w:val="none" w:sz="0" w:space="0" w:color="auto"/>
        <w:right w:val="none" w:sz="0" w:space="0" w:color="auto"/>
      </w:divBdr>
      <w:divsChild>
        <w:div w:id="413672344">
          <w:marLeft w:val="0"/>
          <w:marRight w:val="0"/>
          <w:marTop w:val="0"/>
          <w:marBottom w:val="0"/>
          <w:divBdr>
            <w:top w:val="none" w:sz="0" w:space="0" w:color="auto"/>
            <w:left w:val="none" w:sz="0" w:space="0" w:color="auto"/>
            <w:bottom w:val="none" w:sz="0" w:space="0" w:color="auto"/>
            <w:right w:val="none" w:sz="0" w:space="0" w:color="auto"/>
          </w:divBdr>
        </w:div>
      </w:divsChild>
    </w:div>
    <w:div w:id="413672346">
      <w:marLeft w:val="0"/>
      <w:marRight w:val="0"/>
      <w:marTop w:val="0"/>
      <w:marBottom w:val="0"/>
      <w:divBdr>
        <w:top w:val="none" w:sz="0" w:space="0" w:color="auto"/>
        <w:left w:val="none" w:sz="0" w:space="0" w:color="auto"/>
        <w:bottom w:val="none" w:sz="0" w:space="0" w:color="auto"/>
        <w:right w:val="none" w:sz="0" w:space="0" w:color="auto"/>
      </w:divBdr>
      <w:divsChild>
        <w:div w:id="413672343">
          <w:marLeft w:val="0"/>
          <w:marRight w:val="0"/>
          <w:marTop w:val="0"/>
          <w:marBottom w:val="0"/>
          <w:divBdr>
            <w:top w:val="none" w:sz="0" w:space="0" w:color="auto"/>
            <w:left w:val="none" w:sz="0" w:space="0" w:color="auto"/>
            <w:bottom w:val="none" w:sz="0" w:space="0" w:color="auto"/>
            <w:right w:val="none" w:sz="0" w:space="0" w:color="auto"/>
          </w:divBdr>
        </w:div>
      </w:divsChild>
    </w:div>
    <w:div w:id="414785716">
      <w:bodyDiv w:val="1"/>
      <w:marLeft w:val="0"/>
      <w:marRight w:val="0"/>
      <w:marTop w:val="0"/>
      <w:marBottom w:val="0"/>
      <w:divBdr>
        <w:top w:val="none" w:sz="0" w:space="0" w:color="auto"/>
        <w:left w:val="none" w:sz="0" w:space="0" w:color="auto"/>
        <w:bottom w:val="none" w:sz="0" w:space="0" w:color="auto"/>
        <w:right w:val="none" w:sz="0" w:space="0" w:color="auto"/>
      </w:divBdr>
    </w:div>
    <w:div w:id="415521883">
      <w:bodyDiv w:val="1"/>
      <w:marLeft w:val="0"/>
      <w:marRight w:val="0"/>
      <w:marTop w:val="0"/>
      <w:marBottom w:val="0"/>
      <w:divBdr>
        <w:top w:val="none" w:sz="0" w:space="0" w:color="auto"/>
        <w:left w:val="none" w:sz="0" w:space="0" w:color="auto"/>
        <w:bottom w:val="none" w:sz="0" w:space="0" w:color="auto"/>
        <w:right w:val="none" w:sz="0" w:space="0" w:color="auto"/>
      </w:divBdr>
    </w:div>
    <w:div w:id="416563924">
      <w:bodyDiv w:val="1"/>
      <w:marLeft w:val="0"/>
      <w:marRight w:val="0"/>
      <w:marTop w:val="0"/>
      <w:marBottom w:val="0"/>
      <w:divBdr>
        <w:top w:val="none" w:sz="0" w:space="0" w:color="auto"/>
        <w:left w:val="none" w:sz="0" w:space="0" w:color="auto"/>
        <w:bottom w:val="none" w:sz="0" w:space="0" w:color="auto"/>
        <w:right w:val="none" w:sz="0" w:space="0" w:color="auto"/>
      </w:divBdr>
    </w:div>
    <w:div w:id="422535108">
      <w:bodyDiv w:val="1"/>
      <w:marLeft w:val="0"/>
      <w:marRight w:val="0"/>
      <w:marTop w:val="0"/>
      <w:marBottom w:val="0"/>
      <w:divBdr>
        <w:top w:val="none" w:sz="0" w:space="0" w:color="auto"/>
        <w:left w:val="none" w:sz="0" w:space="0" w:color="auto"/>
        <w:bottom w:val="none" w:sz="0" w:space="0" w:color="auto"/>
        <w:right w:val="none" w:sz="0" w:space="0" w:color="auto"/>
      </w:divBdr>
    </w:div>
    <w:div w:id="428889752">
      <w:bodyDiv w:val="1"/>
      <w:marLeft w:val="0"/>
      <w:marRight w:val="0"/>
      <w:marTop w:val="0"/>
      <w:marBottom w:val="0"/>
      <w:divBdr>
        <w:top w:val="none" w:sz="0" w:space="0" w:color="auto"/>
        <w:left w:val="none" w:sz="0" w:space="0" w:color="auto"/>
        <w:bottom w:val="none" w:sz="0" w:space="0" w:color="auto"/>
        <w:right w:val="none" w:sz="0" w:space="0" w:color="auto"/>
      </w:divBdr>
    </w:div>
    <w:div w:id="435559912">
      <w:bodyDiv w:val="1"/>
      <w:marLeft w:val="0"/>
      <w:marRight w:val="0"/>
      <w:marTop w:val="0"/>
      <w:marBottom w:val="0"/>
      <w:divBdr>
        <w:top w:val="none" w:sz="0" w:space="0" w:color="auto"/>
        <w:left w:val="none" w:sz="0" w:space="0" w:color="auto"/>
        <w:bottom w:val="none" w:sz="0" w:space="0" w:color="auto"/>
        <w:right w:val="none" w:sz="0" w:space="0" w:color="auto"/>
      </w:divBdr>
    </w:div>
    <w:div w:id="444008774">
      <w:bodyDiv w:val="1"/>
      <w:marLeft w:val="0"/>
      <w:marRight w:val="0"/>
      <w:marTop w:val="0"/>
      <w:marBottom w:val="0"/>
      <w:divBdr>
        <w:top w:val="none" w:sz="0" w:space="0" w:color="auto"/>
        <w:left w:val="none" w:sz="0" w:space="0" w:color="auto"/>
        <w:bottom w:val="none" w:sz="0" w:space="0" w:color="auto"/>
        <w:right w:val="none" w:sz="0" w:space="0" w:color="auto"/>
      </w:divBdr>
    </w:div>
    <w:div w:id="447697901">
      <w:bodyDiv w:val="1"/>
      <w:marLeft w:val="0"/>
      <w:marRight w:val="0"/>
      <w:marTop w:val="0"/>
      <w:marBottom w:val="0"/>
      <w:divBdr>
        <w:top w:val="none" w:sz="0" w:space="0" w:color="auto"/>
        <w:left w:val="none" w:sz="0" w:space="0" w:color="auto"/>
        <w:bottom w:val="none" w:sz="0" w:space="0" w:color="auto"/>
        <w:right w:val="none" w:sz="0" w:space="0" w:color="auto"/>
      </w:divBdr>
    </w:div>
    <w:div w:id="458764865">
      <w:bodyDiv w:val="1"/>
      <w:marLeft w:val="0"/>
      <w:marRight w:val="0"/>
      <w:marTop w:val="0"/>
      <w:marBottom w:val="0"/>
      <w:divBdr>
        <w:top w:val="none" w:sz="0" w:space="0" w:color="auto"/>
        <w:left w:val="none" w:sz="0" w:space="0" w:color="auto"/>
        <w:bottom w:val="none" w:sz="0" w:space="0" w:color="auto"/>
        <w:right w:val="none" w:sz="0" w:space="0" w:color="auto"/>
      </w:divBdr>
    </w:div>
    <w:div w:id="472529524">
      <w:bodyDiv w:val="1"/>
      <w:marLeft w:val="0"/>
      <w:marRight w:val="0"/>
      <w:marTop w:val="0"/>
      <w:marBottom w:val="0"/>
      <w:divBdr>
        <w:top w:val="none" w:sz="0" w:space="0" w:color="auto"/>
        <w:left w:val="none" w:sz="0" w:space="0" w:color="auto"/>
        <w:bottom w:val="none" w:sz="0" w:space="0" w:color="auto"/>
        <w:right w:val="none" w:sz="0" w:space="0" w:color="auto"/>
      </w:divBdr>
    </w:div>
    <w:div w:id="476993109">
      <w:bodyDiv w:val="1"/>
      <w:marLeft w:val="0"/>
      <w:marRight w:val="0"/>
      <w:marTop w:val="0"/>
      <w:marBottom w:val="0"/>
      <w:divBdr>
        <w:top w:val="none" w:sz="0" w:space="0" w:color="auto"/>
        <w:left w:val="none" w:sz="0" w:space="0" w:color="auto"/>
        <w:bottom w:val="none" w:sz="0" w:space="0" w:color="auto"/>
        <w:right w:val="none" w:sz="0" w:space="0" w:color="auto"/>
      </w:divBdr>
    </w:div>
    <w:div w:id="477109215">
      <w:bodyDiv w:val="1"/>
      <w:marLeft w:val="0"/>
      <w:marRight w:val="0"/>
      <w:marTop w:val="0"/>
      <w:marBottom w:val="0"/>
      <w:divBdr>
        <w:top w:val="none" w:sz="0" w:space="0" w:color="auto"/>
        <w:left w:val="none" w:sz="0" w:space="0" w:color="auto"/>
        <w:bottom w:val="none" w:sz="0" w:space="0" w:color="auto"/>
        <w:right w:val="none" w:sz="0" w:space="0" w:color="auto"/>
      </w:divBdr>
    </w:div>
    <w:div w:id="480196875">
      <w:bodyDiv w:val="1"/>
      <w:marLeft w:val="0"/>
      <w:marRight w:val="0"/>
      <w:marTop w:val="0"/>
      <w:marBottom w:val="0"/>
      <w:divBdr>
        <w:top w:val="none" w:sz="0" w:space="0" w:color="auto"/>
        <w:left w:val="none" w:sz="0" w:space="0" w:color="auto"/>
        <w:bottom w:val="none" w:sz="0" w:space="0" w:color="auto"/>
        <w:right w:val="none" w:sz="0" w:space="0" w:color="auto"/>
      </w:divBdr>
    </w:div>
    <w:div w:id="482549836">
      <w:bodyDiv w:val="1"/>
      <w:marLeft w:val="0"/>
      <w:marRight w:val="0"/>
      <w:marTop w:val="0"/>
      <w:marBottom w:val="0"/>
      <w:divBdr>
        <w:top w:val="none" w:sz="0" w:space="0" w:color="auto"/>
        <w:left w:val="none" w:sz="0" w:space="0" w:color="auto"/>
        <w:bottom w:val="none" w:sz="0" w:space="0" w:color="auto"/>
        <w:right w:val="none" w:sz="0" w:space="0" w:color="auto"/>
      </w:divBdr>
    </w:div>
    <w:div w:id="483816568">
      <w:bodyDiv w:val="1"/>
      <w:marLeft w:val="0"/>
      <w:marRight w:val="0"/>
      <w:marTop w:val="0"/>
      <w:marBottom w:val="0"/>
      <w:divBdr>
        <w:top w:val="none" w:sz="0" w:space="0" w:color="auto"/>
        <w:left w:val="none" w:sz="0" w:space="0" w:color="auto"/>
        <w:bottom w:val="none" w:sz="0" w:space="0" w:color="auto"/>
        <w:right w:val="none" w:sz="0" w:space="0" w:color="auto"/>
      </w:divBdr>
    </w:div>
    <w:div w:id="490099851">
      <w:bodyDiv w:val="1"/>
      <w:marLeft w:val="0"/>
      <w:marRight w:val="0"/>
      <w:marTop w:val="0"/>
      <w:marBottom w:val="0"/>
      <w:divBdr>
        <w:top w:val="none" w:sz="0" w:space="0" w:color="auto"/>
        <w:left w:val="none" w:sz="0" w:space="0" w:color="auto"/>
        <w:bottom w:val="none" w:sz="0" w:space="0" w:color="auto"/>
        <w:right w:val="none" w:sz="0" w:space="0" w:color="auto"/>
      </w:divBdr>
    </w:div>
    <w:div w:id="493449854">
      <w:bodyDiv w:val="1"/>
      <w:marLeft w:val="0"/>
      <w:marRight w:val="0"/>
      <w:marTop w:val="0"/>
      <w:marBottom w:val="0"/>
      <w:divBdr>
        <w:top w:val="none" w:sz="0" w:space="0" w:color="auto"/>
        <w:left w:val="none" w:sz="0" w:space="0" w:color="auto"/>
        <w:bottom w:val="none" w:sz="0" w:space="0" w:color="auto"/>
        <w:right w:val="none" w:sz="0" w:space="0" w:color="auto"/>
      </w:divBdr>
    </w:div>
    <w:div w:id="505294265">
      <w:bodyDiv w:val="1"/>
      <w:marLeft w:val="0"/>
      <w:marRight w:val="0"/>
      <w:marTop w:val="0"/>
      <w:marBottom w:val="0"/>
      <w:divBdr>
        <w:top w:val="none" w:sz="0" w:space="0" w:color="auto"/>
        <w:left w:val="none" w:sz="0" w:space="0" w:color="auto"/>
        <w:bottom w:val="none" w:sz="0" w:space="0" w:color="auto"/>
        <w:right w:val="none" w:sz="0" w:space="0" w:color="auto"/>
      </w:divBdr>
      <w:divsChild>
        <w:div w:id="1606226604">
          <w:marLeft w:val="0"/>
          <w:marRight w:val="0"/>
          <w:marTop w:val="0"/>
          <w:marBottom w:val="0"/>
          <w:divBdr>
            <w:top w:val="none" w:sz="0" w:space="0" w:color="auto"/>
            <w:left w:val="none" w:sz="0" w:space="0" w:color="auto"/>
            <w:bottom w:val="none" w:sz="0" w:space="0" w:color="auto"/>
            <w:right w:val="none" w:sz="0" w:space="0" w:color="auto"/>
          </w:divBdr>
        </w:div>
        <w:div w:id="1791892532">
          <w:marLeft w:val="0"/>
          <w:marRight w:val="0"/>
          <w:marTop w:val="0"/>
          <w:marBottom w:val="0"/>
          <w:divBdr>
            <w:top w:val="none" w:sz="0" w:space="0" w:color="auto"/>
            <w:left w:val="none" w:sz="0" w:space="0" w:color="auto"/>
            <w:bottom w:val="none" w:sz="0" w:space="0" w:color="auto"/>
            <w:right w:val="none" w:sz="0" w:space="0" w:color="auto"/>
          </w:divBdr>
        </w:div>
        <w:div w:id="8223846">
          <w:marLeft w:val="0"/>
          <w:marRight w:val="0"/>
          <w:marTop w:val="0"/>
          <w:marBottom w:val="0"/>
          <w:divBdr>
            <w:top w:val="none" w:sz="0" w:space="0" w:color="auto"/>
            <w:left w:val="none" w:sz="0" w:space="0" w:color="auto"/>
            <w:bottom w:val="none" w:sz="0" w:space="0" w:color="auto"/>
            <w:right w:val="none" w:sz="0" w:space="0" w:color="auto"/>
          </w:divBdr>
        </w:div>
        <w:div w:id="314459865">
          <w:marLeft w:val="0"/>
          <w:marRight w:val="0"/>
          <w:marTop w:val="0"/>
          <w:marBottom w:val="0"/>
          <w:divBdr>
            <w:top w:val="none" w:sz="0" w:space="0" w:color="auto"/>
            <w:left w:val="none" w:sz="0" w:space="0" w:color="auto"/>
            <w:bottom w:val="none" w:sz="0" w:space="0" w:color="auto"/>
            <w:right w:val="none" w:sz="0" w:space="0" w:color="auto"/>
          </w:divBdr>
        </w:div>
      </w:divsChild>
    </w:div>
    <w:div w:id="508328251">
      <w:bodyDiv w:val="1"/>
      <w:marLeft w:val="0"/>
      <w:marRight w:val="0"/>
      <w:marTop w:val="0"/>
      <w:marBottom w:val="0"/>
      <w:divBdr>
        <w:top w:val="none" w:sz="0" w:space="0" w:color="auto"/>
        <w:left w:val="none" w:sz="0" w:space="0" w:color="auto"/>
        <w:bottom w:val="none" w:sz="0" w:space="0" w:color="auto"/>
        <w:right w:val="none" w:sz="0" w:space="0" w:color="auto"/>
      </w:divBdr>
    </w:div>
    <w:div w:id="512568856">
      <w:bodyDiv w:val="1"/>
      <w:marLeft w:val="0"/>
      <w:marRight w:val="0"/>
      <w:marTop w:val="0"/>
      <w:marBottom w:val="0"/>
      <w:divBdr>
        <w:top w:val="none" w:sz="0" w:space="0" w:color="auto"/>
        <w:left w:val="none" w:sz="0" w:space="0" w:color="auto"/>
        <w:bottom w:val="none" w:sz="0" w:space="0" w:color="auto"/>
        <w:right w:val="none" w:sz="0" w:space="0" w:color="auto"/>
      </w:divBdr>
    </w:div>
    <w:div w:id="523978728">
      <w:bodyDiv w:val="1"/>
      <w:marLeft w:val="0"/>
      <w:marRight w:val="0"/>
      <w:marTop w:val="0"/>
      <w:marBottom w:val="0"/>
      <w:divBdr>
        <w:top w:val="none" w:sz="0" w:space="0" w:color="auto"/>
        <w:left w:val="none" w:sz="0" w:space="0" w:color="auto"/>
        <w:bottom w:val="none" w:sz="0" w:space="0" w:color="auto"/>
        <w:right w:val="none" w:sz="0" w:space="0" w:color="auto"/>
      </w:divBdr>
    </w:div>
    <w:div w:id="529996432">
      <w:bodyDiv w:val="1"/>
      <w:marLeft w:val="0"/>
      <w:marRight w:val="0"/>
      <w:marTop w:val="0"/>
      <w:marBottom w:val="0"/>
      <w:divBdr>
        <w:top w:val="none" w:sz="0" w:space="0" w:color="auto"/>
        <w:left w:val="none" w:sz="0" w:space="0" w:color="auto"/>
        <w:bottom w:val="none" w:sz="0" w:space="0" w:color="auto"/>
        <w:right w:val="none" w:sz="0" w:space="0" w:color="auto"/>
      </w:divBdr>
    </w:div>
    <w:div w:id="531646705">
      <w:bodyDiv w:val="1"/>
      <w:marLeft w:val="0"/>
      <w:marRight w:val="0"/>
      <w:marTop w:val="0"/>
      <w:marBottom w:val="0"/>
      <w:divBdr>
        <w:top w:val="none" w:sz="0" w:space="0" w:color="auto"/>
        <w:left w:val="none" w:sz="0" w:space="0" w:color="auto"/>
        <w:bottom w:val="none" w:sz="0" w:space="0" w:color="auto"/>
        <w:right w:val="none" w:sz="0" w:space="0" w:color="auto"/>
      </w:divBdr>
    </w:div>
    <w:div w:id="539976949">
      <w:bodyDiv w:val="1"/>
      <w:marLeft w:val="0"/>
      <w:marRight w:val="0"/>
      <w:marTop w:val="0"/>
      <w:marBottom w:val="0"/>
      <w:divBdr>
        <w:top w:val="none" w:sz="0" w:space="0" w:color="auto"/>
        <w:left w:val="none" w:sz="0" w:space="0" w:color="auto"/>
        <w:bottom w:val="none" w:sz="0" w:space="0" w:color="auto"/>
        <w:right w:val="none" w:sz="0" w:space="0" w:color="auto"/>
      </w:divBdr>
      <w:divsChild>
        <w:div w:id="254291405">
          <w:marLeft w:val="0"/>
          <w:marRight w:val="0"/>
          <w:marTop w:val="0"/>
          <w:marBottom w:val="0"/>
          <w:divBdr>
            <w:top w:val="none" w:sz="0" w:space="0" w:color="auto"/>
            <w:left w:val="none" w:sz="0" w:space="0" w:color="auto"/>
            <w:bottom w:val="none" w:sz="0" w:space="0" w:color="auto"/>
            <w:right w:val="none" w:sz="0" w:space="0" w:color="auto"/>
          </w:divBdr>
          <w:divsChild>
            <w:div w:id="180903366">
              <w:marLeft w:val="0"/>
              <w:marRight w:val="0"/>
              <w:marTop w:val="0"/>
              <w:marBottom w:val="0"/>
              <w:divBdr>
                <w:top w:val="none" w:sz="0" w:space="0" w:color="auto"/>
                <w:left w:val="none" w:sz="0" w:space="0" w:color="auto"/>
                <w:bottom w:val="none" w:sz="0" w:space="0" w:color="auto"/>
                <w:right w:val="none" w:sz="0" w:space="0" w:color="auto"/>
              </w:divBdr>
              <w:divsChild>
                <w:div w:id="65649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313554">
      <w:bodyDiv w:val="1"/>
      <w:marLeft w:val="0"/>
      <w:marRight w:val="0"/>
      <w:marTop w:val="0"/>
      <w:marBottom w:val="0"/>
      <w:divBdr>
        <w:top w:val="none" w:sz="0" w:space="0" w:color="auto"/>
        <w:left w:val="none" w:sz="0" w:space="0" w:color="auto"/>
        <w:bottom w:val="none" w:sz="0" w:space="0" w:color="auto"/>
        <w:right w:val="none" w:sz="0" w:space="0" w:color="auto"/>
      </w:divBdr>
    </w:div>
    <w:div w:id="550458152">
      <w:bodyDiv w:val="1"/>
      <w:marLeft w:val="0"/>
      <w:marRight w:val="0"/>
      <w:marTop w:val="0"/>
      <w:marBottom w:val="0"/>
      <w:divBdr>
        <w:top w:val="none" w:sz="0" w:space="0" w:color="auto"/>
        <w:left w:val="none" w:sz="0" w:space="0" w:color="auto"/>
        <w:bottom w:val="none" w:sz="0" w:space="0" w:color="auto"/>
        <w:right w:val="none" w:sz="0" w:space="0" w:color="auto"/>
      </w:divBdr>
    </w:div>
    <w:div w:id="553927709">
      <w:bodyDiv w:val="1"/>
      <w:marLeft w:val="0"/>
      <w:marRight w:val="0"/>
      <w:marTop w:val="0"/>
      <w:marBottom w:val="0"/>
      <w:divBdr>
        <w:top w:val="none" w:sz="0" w:space="0" w:color="auto"/>
        <w:left w:val="none" w:sz="0" w:space="0" w:color="auto"/>
        <w:bottom w:val="none" w:sz="0" w:space="0" w:color="auto"/>
        <w:right w:val="none" w:sz="0" w:space="0" w:color="auto"/>
      </w:divBdr>
    </w:div>
    <w:div w:id="559446098">
      <w:bodyDiv w:val="1"/>
      <w:marLeft w:val="0"/>
      <w:marRight w:val="0"/>
      <w:marTop w:val="0"/>
      <w:marBottom w:val="0"/>
      <w:divBdr>
        <w:top w:val="none" w:sz="0" w:space="0" w:color="auto"/>
        <w:left w:val="none" w:sz="0" w:space="0" w:color="auto"/>
        <w:bottom w:val="none" w:sz="0" w:space="0" w:color="auto"/>
        <w:right w:val="none" w:sz="0" w:space="0" w:color="auto"/>
      </w:divBdr>
    </w:div>
    <w:div w:id="560364147">
      <w:bodyDiv w:val="1"/>
      <w:marLeft w:val="0"/>
      <w:marRight w:val="0"/>
      <w:marTop w:val="0"/>
      <w:marBottom w:val="0"/>
      <w:divBdr>
        <w:top w:val="none" w:sz="0" w:space="0" w:color="auto"/>
        <w:left w:val="none" w:sz="0" w:space="0" w:color="auto"/>
        <w:bottom w:val="none" w:sz="0" w:space="0" w:color="auto"/>
        <w:right w:val="none" w:sz="0" w:space="0" w:color="auto"/>
      </w:divBdr>
    </w:div>
    <w:div w:id="561603987">
      <w:bodyDiv w:val="1"/>
      <w:marLeft w:val="0"/>
      <w:marRight w:val="0"/>
      <w:marTop w:val="0"/>
      <w:marBottom w:val="0"/>
      <w:divBdr>
        <w:top w:val="none" w:sz="0" w:space="0" w:color="auto"/>
        <w:left w:val="none" w:sz="0" w:space="0" w:color="auto"/>
        <w:bottom w:val="none" w:sz="0" w:space="0" w:color="auto"/>
        <w:right w:val="none" w:sz="0" w:space="0" w:color="auto"/>
      </w:divBdr>
    </w:div>
    <w:div w:id="561716280">
      <w:bodyDiv w:val="1"/>
      <w:marLeft w:val="0"/>
      <w:marRight w:val="0"/>
      <w:marTop w:val="0"/>
      <w:marBottom w:val="0"/>
      <w:divBdr>
        <w:top w:val="none" w:sz="0" w:space="0" w:color="auto"/>
        <w:left w:val="none" w:sz="0" w:space="0" w:color="auto"/>
        <w:bottom w:val="none" w:sz="0" w:space="0" w:color="auto"/>
        <w:right w:val="none" w:sz="0" w:space="0" w:color="auto"/>
      </w:divBdr>
    </w:div>
    <w:div w:id="562566923">
      <w:bodyDiv w:val="1"/>
      <w:marLeft w:val="0"/>
      <w:marRight w:val="0"/>
      <w:marTop w:val="0"/>
      <w:marBottom w:val="0"/>
      <w:divBdr>
        <w:top w:val="none" w:sz="0" w:space="0" w:color="auto"/>
        <w:left w:val="none" w:sz="0" w:space="0" w:color="auto"/>
        <w:bottom w:val="none" w:sz="0" w:space="0" w:color="auto"/>
        <w:right w:val="none" w:sz="0" w:space="0" w:color="auto"/>
      </w:divBdr>
    </w:div>
    <w:div w:id="570165040">
      <w:bodyDiv w:val="1"/>
      <w:marLeft w:val="0"/>
      <w:marRight w:val="0"/>
      <w:marTop w:val="0"/>
      <w:marBottom w:val="0"/>
      <w:divBdr>
        <w:top w:val="none" w:sz="0" w:space="0" w:color="auto"/>
        <w:left w:val="none" w:sz="0" w:space="0" w:color="auto"/>
        <w:bottom w:val="none" w:sz="0" w:space="0" w:color="auto"/>
        <w:right w:val="none" w:sz="0" w:space="0" w:color="auto"/>
      </w:divBdr>
    </w:div>
    <w:div w:id="571626993">
      <w:bodyDiv w:val="1"/>
      <w:marLeft w:val="0"/>
      <w:marRight w:val="0"/>
      <w:marTop w:val="0"/>
      <w:marBottom w:val="0"/>
      <w:divBdr>
        <w:top w:val="none" w:sz="0" w:space="0" w:color="auto"/>
        <w:left w:val="none" w:sz="0" w:space="0" w:color="auto"/>
        <w:bottom w:val="none" w:sz="0" w:space="0" w:color="auto"/>
        <w:right w:val="none" w:sz="0" w:space="0" w:color="auto"/>
      </w:divBdr>
    </w:div>
    <w:div w:id="576593668">
      <w:bodyDiv w:val="1"/>
      <w:marLeft w:val="0"/>
      <w:marRight w:val="0"/>
      <w:marTop w:val="0"/>
      <w:marBottom w:val="0"/>
      <w:divBdr>
        <w:top w:val="none" w:sz="0" w:space="0" w:color="auto"/>
        <w:left w:val="none" w:sz="0" w:space="0" w:color="auto"/>
        <w:bottom w:val="none" w:sz="0" w:space="0" w:color="auto"/>
        <w:right w:val="none" w:sz="0" w:space="0" w:color="auto"/>
      </w:divBdr>
    </w:div>
    <w:div w:id="577329222">
      <w:bodyDiv w:val="1"/>
      <w:marLeft w:val="0"/>
      <w:marRight w:val="0"/>
      <w:marTop w:val="0"/>
      <w:marBottom w:val="0"/>
      <w:divBdr>
        <w:top w:val="none" w:sz="0" w:space="0" w:color="auto"/>
        <w:left w:val="none" w:sz="0" w:space="0" w:color="auto"/>
        <w:bottom w:val="none" w:sz="0" w:space="0" w:color="auto"/>
        <w:right w:val="none" w:sz="0" w:space="0" w:color="auto"/>
      </w:divBdr>
    </w:div>
    <w:div w:id="591593831">
      <w:bodyDiv w:val="1"/>
      <w:marLeft w:val="0"/>
      <w:marRight w:val="0"/>
      <w:marTop w:val="0"/>
      <w:marBottom w:val="0"/>
      <w:divBdr>
        <w:top w:val="none" w:sz="0" w:space="0" w:color="auto"/>
        <w:left w:val="none" w:sz="0" w:space="0" w:color="auto"/>
        <w:bottom w:val="none" w:sz="0" w:space="0" w:color="auto"/>
        <w:right w:val="none" w:sz="0" w:space="0" w:color="auto"/>
      </w:divBdr>
    </w:div>
    <w:div w:id="592396075">
      <w:bodyDiv w:val="1"/>
      <w:marLeft w:val="0"/>
      <w:marRight w:val="0"/>
      <w:marTop w:val="0"/>
      <w:marBottom w:val="0"/>
      <w:divBdr>
        <w:top w:val="none" w:sz="0" w:space="0" w:color="auto"/>
        <w:left w:val="none" w:sz="0" w:space="0" w:color="auto"/>
        <w:bottom w:val="none" w:sz="0" w:space="0" w:color="auto"/>
        <w:right w:val="none" w:sz="0" w:space="0" w:color="auto"/>
      </w:divBdr>
    </w:div>
    <w:div w:id="606474478">
      <w:bodyDiv w:val="1"/>
      <w:marLeft w:val="0"/>
      <w:marRight w:val="0"/>
      <w:marTop w:val="0"/>
      <w:marBottom w:val="0"/>
      <w:divBdr>
        <w:top w:val="none" w:sz="0" w:space="0" w:color="auto"/>
        <w:left w:val="none" w:sz="0" w:space="0" w:color="auto"/>
        <w:bottom w:val="none" w:sz="0" w:space="0" w:color="auto"/>
        <w:right w:val="none" w:sz="0" w:space="0" w:color="auto"/>
      </w:divBdr>
    </w:div>
    <w:div w:id="606814700">
      <w:bodyDiv w:val="1"/>
      <w:marLeft w:val="0"/>
      <w:marRight w:val="0"/>
      <w:marTop w:val="0"/>
      <w:marBottom w:val="0"/>
      <w:divBdr>
        <w:top w:val="none" w:sz="0" w:space="0" w:color="auto"/>
        <w:left w:val="none" w:sz="0" w:space="0" w:color="auto"/>
        <w:bottom w:val="none" w:sz="0" w:space="0" w:color="auto"/>
        <w:right w:val="none" w:sz="0" w:space="0" w:color="auto"/>
      </w:divBdr>
      <w:divsChild>
        <w:div w:id="346493120">
          <w:marLeft w:val="0"/>
          <w:marRight w:val="0"/>
          <w:marTop w:val="0"/>
          <w:marBottom w:val="0"/>
          <w:divBdr>
            <w:top w:val="none" w:sz="0" w:space="0" w:color="auto"/>
            <w:left w:val="none" w:sz="0" w:space="0" w:color="auto"/>
            <w:bottom w:val="none" w:sz="0" w:space="0" w:color="auto"/>
            <w:right w:val="none" w:sz="0" w:space="0" w:color="auto"/>
          </w:divBdr>
          <w:divsChild>
            <w:div w:id="1627613792">
              <w:marLeft w:val="0"/>
              <w:marRight w:val="0"/>
              <w:marTop w:val="0"/>
              <w:marBottom w:val="0"/>
              <w:divBdr>
                <w:top w:val="none" w:sz="0" w:space="0" w:color="auto"/>
                <w:left w:val="none" w:sz="0" w:space="0" w:color="auto"/>
                <w:bottom w:val="none" w:sz="0" w:space="0" w:color="auto"/>
                <w:right w:val="none" w:sz="0" w:space="0" w:color="auto"/>
              </w:divBdr>
              <w:divsChild>
                <w:div w:id="34035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522767">
      <w:bodyDiv w:val="1"/>
      <w:marLeft w:val="0"/>
      <w:marRight w:val="0"/>
      <w:marTop w:val="0"/>
      <w:marBottom w:val="0"/>
      <w:divBdr>
        <w:top w:val="none" w:sz="0" w:space="0" w:color="auto"/>
        <w:left w:val="none" w:sz="0" w:space="0" w:color="auto"/>
        <w:bottom w:val="none" w:sz="0" w:space="0" w:color="auto"/>
        <w:right w:val="none" w:sz="0" w:space="0" w:color="auto"/>
      </w:divBdr>
    </w:div>
    <w:div w:id="618680235">
      <w:bodyDiv w:val="1"/>
      <w:marLeft w:val="0"/>
      <w:marRight w:val="0"/>
      <w:marTop w:val="0"/>
      <w:marBottom w:val="0"/>
      <w:divBdr>
        <w:top w:val="none" w:sz="0" w:space="0" w:color="auto"/>
        <w:left w:val="none" w:sz="0" w:space="0" w:color="auto"/>
        <w:bottom w:val="none" w:sz="0" w:space="0" w:color="auto"/>
        <w:right w:val="none" w:sz="0" w:space="0" w:color="auto"/>
      </w:divBdr>
    </w:div>
    <w:div w:id="625165606">
      <w:bodyDiv w:val="1"/>
      <w:marLeft w:val="0"/>
      <w:marRight w:val="0"/>
      <w:marTop w:val="0"/>
      <w:marBottom w:val="0"/>
      <w:divBdr>
        <w:top w:val="none" w:sz="0" w:space="0" w:color="auto"/>
        <w:left w:val="none" w:sz="0" w:space="0" w:color="auto"/>
        <w:bottom w:val="none" w:sz="0" w:space="0" w:color="auto"/>
        <w:right w:val="none" w:sz="0" w:space="0" w:color="auto"/>
      </w:divBdr>
    </w:div>
    <w:div w:id="629290284">
      <w:bodyDiv w:val="1"/>
      <w:marLeft w:val="0"/>
      <w:marRight w:val="0"/>
      <w:marTop w:val="0"/>
      <w:marBottom w:val="0"/>
      <w:divBdr>
        <w:top w:val="none" w:sz="0" w:space="0" w:color="auto"/>
        <w:left w:val="none" w:sz="0" w:space="0" w:color="auto"/>
        <w:bottom w:val="none" w:sz="0" w:space="0" w:color="auto"/>
        <w:right w:val="none" w:sz="0" w:space="0" w:color="auto"/>
      </w:divBdr>
    </w:div>
    <w:div w:id="629631862">
      <w:bodyDiv w:val="1"/>
      <w:marLeft w:val="0"/>
      <w:marRight w:val="0"/>
      <w:marTop w:val="0"/>
      <w:marBottom w:val="0"/>
      <w:divBdr>
        <w:top w:val="none" w:sz="0" w:space="0" w:color="auto"/>
        <w:left w:val="none" w:sz="0" w:space="0" w:color="auto"/>
        <w:bottom w:val="none" w:sz="0" w:space="0" w:color="auto"/>
        <w:right w:val="none" w:sz="0" w:space="0" w:color="auto"/>
      </w:divBdr>
    </w:div>
    <w:div w:id="637492473">
      <w:bodyDiv w:val="1"/>
      <w:marLeft w:val="0"/>
      <w:marRight w:val="0"/>
      <w:marTop w:val="0"/>
      <w:marBottom w:val="0"/>
      <w:divBdr>
        <w:top w:val="none" w:sz="0" w:space="0" w:color="auto"/>
        <w:left w:val="none" w:sz="0" w:space="0" w:color="auto"/>
        <w:bottom w:val="none" w:sz="0" w:space="0" w:color="auto"/>
        <w:right w:val="none" w:sz="0" w:space="0" w:color="auto"/>
      </w:divBdr>
    </w:div>
    <w:div w:id="646131751">
      <w:bodyDiv w:val="1"/>
      <w:marLeft w:val="0"/>
      <w:marRight w:val="0"/>
      <w:marTop w:val="0"/>
      <w:marBottom w:val="0"/>
      <w:divBdr>
        <w:top w:val="none" w:sz="0" w:space="0" w:color="auto"/>
        <w:left w:val="none" w:sz="0" w:space="0" w:color="auto"/>
        <w:bottom w:val="none" w:sz="0" w:space="0" w:color="auto"/>
        <w:right w:val="none" w:sz="0" w:space="0" w:color="auto"/>
      </w:divBdr>
    </w:div>
    <w:div w:id="654995663">
      <w:bodyDiv w:val="1"/>
      <w:marLeft w:val="0"/>
      <w:marRight w:val="0"/>
      <w:marTop w:val="0"/>
      <w:marBottom w:val="0"/>
      <w:divBdr>
        <w:top w:val="none" w:sz="0" w:space="0" w:color="auto"/>
        <w:left w:val="none" w:sz="0" w:space="0" w:color="auto"/>
        <w:bottom w:val="none" w:sz="0" w:space="0" w:color="auto"/>
        <w:right w:val="none" w:sz="0" w:space="0" w:color="auto"/>
      </w:divBdr>
    </w:div>
    <w:div w:id="660037507">
      <w:bodyDiv w:val="1"/>
      <w:marLeft w:val="0"/>
      <w:marRight w:val="0"/>
      <w:marTop w:val="0"/>
      <w:marBottom w:val="0"/>
      <w:divBdr>
        <w:top w:val="none" w:sz="0" w:space="0" w:color="auto"/>
        <w:left w:val="none" w:sz="0" w:space="0" w:color="auto"/>
        <w:bottom w:val="none" w:sz="0" w:space="0" w:color="auto"/>
        <w:right w:val="none" w:sz="0" w:space="0" w:color="auto"/>
      </w:divBdr>
    </w:div>
    <w:div w:id="668286934">
      <w:bodyDiv w:val="1"/>
      <w:marLeft w:val="0"/>
      <w:marRight w:val="0"/>
      <w:marTop w:val="0"/>
      <w:marBottom w:val="0"/>
      <w:divBdr>
        <w:top w:val="none" w:sz="0" w:space="0" w:color="auto"/>
        <w:left w:val="none" w:sz="0" w:space="0" w:color="auto"/>
        <w:bottom w:val="none" w:sz="0" w:space="0" w:color="auto"/>
        <w:right w:val="none" w:sz="0" w:space="0" w:color="auto"/>
      </w:divBdr>
    </w:div>
    <w:div w:id="669413066">
      <w:bodyDiv w:val="1"/>
      <w:marLeft w:val="0"/>
      <w:marRight w:val="0"/>
      <w:marTop w:val="0"/>
      <w:marBottom w:val="0"/>
      <w:divBdr>
        <w:top w:val="none" w:sz="0" w:space="0" w:color="auto"/>
        <w:left w:val="none" w:sz="0" w:space="0" w:color="auto"/>
        <w:bottom w:val="none" w:sz="0" w:space="0" w:color="auto"/>
        <w:right w:val="none" w:sz="0" w:space="0" w:color="auto"/>
      </w:divBdr>
    </w:div>
    <w:div w:id="671185027">
      <w:bodyDiv w:val="1"/>
      <w:marLeft w:val="0"/>
      <w:marRight w:val="0"/>
      <w:marTop w:val="0"/>
      <w:marBottom w:val="0"/>
      <w:divBdr>
        <w:top w:val="none" w:sz="0" w:space="0" w:color="auto"/>
        <w:left w:val="none" w:sz="0" w:space="0" w:color="auto"/>
        <w:bottom w:val="none" w:sz="0" w:space="0" w:color="auto"/>
        <w:right w:val="none" w:sz="0" w:space="0" w:color="auto"/>
      </w:divBdr>
    </w:div>
    <w:div w:id="675153354">
      <w:bodyDiv w:val="1"/>
      <w:marLeft w:val="0"/>
      <w:marRight w:val="0"/>
      <w:marTop w:val="0"/>
      <w:marBottom w:val="0"/>
      <w:divBdr>
        <w:top w:val="none" w:sz="0" w:space="0" w:color="auto"/>
        <w:left w:val="none" w:sz="0" w:space="0" w:color="auto"/>
        <w:bottom w:val="none" w:sz="0" w:space="0" w:color="auto"/>
        <w:right w:val="none" w:sz="0" w:space="0" w:color="auto"/>
      </w:divBdr>
    </w:div>
    <w:div w:id="685402835">
      <w:bodyDiv w:val="1"/>
      <w:marLeft w:val="0"/>
      <w:marRight w:val="0"/>
      <w:marTop w:val="0"/>
      <w:marBottom w:val="0"/>
      <w:divBdr>
        <w:top w:val="none" w:sz="0" w:space="0" w:color="auto"/>
        <w:left w:val="none" w:sz="0" w:space="0" w:color="auto"/>
        <w:bottom w:val="none" w:sz="0" w:space="0" w:color="auto"/>
        <w:right w:val="none" w:sz="0" w:space="0" w:color="auto"/>
      </w:divBdr>
    </w:div>
    <w:div w:id="686559278">
      <w:bodyDiv w:val="1"/>
      <w:marLeft w:val="0"/>
      <w:marRight w:val="0"/>
      <w:marTop w:val="0"/>
      <w:marBottom w:val="0"/>
      <w:divBdr>
        <w:top w:val="none" w:sz="0" w:space="0" w:color="auto"/>
        <w:left w:val="none" w:sz="0" w:space="0" w:color="auto"/>
        <w:bottom w:val="none" w:sz="0" w:space="0" w:color="auto"/>
        <w:right w:val="none" w:sz="0" w:space="0" w:color="auto"/>
      </w:divBdr>
    </w:div>
    <w:div w:id="705448028">
      <w:bodyDiv w:val="1"/>
      <w:marLeft w:val="0"/>
      <w:marRight w:val="0"/>
      <w:marTop w:val="0"/>
      <w:marBottom w:val="0"/>
      <w:divBdr>
        <w:top w:val="none" w:sz="0" w:space="0" w:color="auto"/>
        <w:left w:val="none" w:sz="0" w:space="0" w:color="auto"/>
        <w:bottom w:val="none" w:sz="0" w:space="0" w:color="auto"/>
        <w:right w:val="none" w:sz="0" w:space="0" w:color="auto"/>
      </w:divBdr>
    </w:div>
    <w:div w:id="711029636">
      <w:bodyDiv w:val="1"/>
      <w:marLeft w:val="0"/>
      <w:marRight w:val="0"/>
      <w:marTop w:val="0"/>
      <w:marBottom w:val="0"/>
      <w:divBdr>
        <w:top w:val="none" w:sz="0" w:space="0" w:color="auto"/>
        <w:left w:val="none" w:sz="0" w:space="0" w:color="auto"/>
        <w:bottom w:val="none" w:sz="0" w:space="0" w:color="auto"/>
        <w:right w:val="none" w:sz="0" w:space="0" w:color="auto"/>
      </w:divBdr>
    </w:div>
    <w:div w:id="713849980">
      <w:bodyDiv w:val="1"/>
      <w:marLeft w:val="0"/>
      <w:marRight w:val="0"/>
      <w:marTop w:val="0"/>
      <w:marBottom w:val="0"/>
      <w:divBdr>
        <w:top w:val="none" w:sz="0" w:space="0" w:color="auto"/>
        <w:left w:val="none" w:sz="0" w:space="0" w:color="auto"/>
        <w:bottom w:val="none" w:sz="0" w:space="0" w:color="auto"/>
        <w:right w:val="none" w:sz="0" w:space="0" w:color="auto"/>
      </w:divBdr>
    </w:div>
    <w:div w:id="714962083">
      <w:bodyDiv w:val="1"/>
      <w:marLeft w:val="0"/>
      <w:marRight w:val="0"/>
      <w:marTop w:val="0"/>
      <w:marBottom w:val="0"/>
      <w:divBdr>
        <w:top w:val="none" w:sz="0" w:space="0" w:color="auto"/>
        <w:left w:val="none" w:sz="0" w:space="0" w:color="auto"/>
        <w:bottom w:val="none" w:sz="0" w:space="0" w:color="auto"/>
        <w:right w:val="none" w:sz="0" w:space="0" w:color="auto"/>
      </w:divBdr>
    </w:div>
    <w:div w:id="717358001">
      <w:bodyDiv w:val="1"/>
      <w:marLeft w:val="0"/>
      <w:marRight w:val="0"/>
      <w:marTop w:val="0"/>
      <w:marBottom w:val="0"/>
      <w:divBdr>
        <w:top w:val="none" w:sz="0" w:space="0" w:color="auto"/>
        <w:left w:val="none" w:sz="0" w:space="0" w:color="auto"/>
        <w:bottom w:val="none" w:sz="0" w:space="0" w:color="auto"/>
        <w:right w:val="none" w:sz="0" w:space="0" w:color="auto"/>
      </w:divBdr>
    </w:div>
    <w:div w:id="719669205">
      <w:bodyDiv w:val="1"/>
      <w:marLeft w:val="0"/>
      <w:marRight w:val="0"/>
      <w:marTop w:val="0"/>
      <w:marBottom w:val="0"/>
      <w:divBdr>
        <w:top w:val="none" w:sz="0" w:space="0" w:color="auto"/>
        <w:left w:val="none" w:sz="0" w:space="0" w:color="auto"/>
        <w:bottom w:val="none" w:sz="0" w:space="0" w:color="auto"/>
        <w:right w:val="none" w:sz="0" w:space="0" w:color="auto"/>
      </w:divBdr>
    </w:div>
    <w:div w:id="720832897">
      <w:bodyDiv w:val="1"/>
      <w:marLeft w:val="0"/>
      <w:marRight w:val="0"/>
      <w:marTop w:val="0"/>
      <w:marBottom w:val="0"/>
      <w:divBdr>
        <w:top w:val="none" w:sz="0" w:space="0" w:color="auto"/>
        <w:left w:val="none" w:sz="0" w:space="0" w:color="auto"/>
        <w:bottom w:val="none" w:sz="0" w:space="0" w:color="auto"/>
        <w:right w:val="none" w:sz="0" w:space="0" w:color="auto"/>
      </w:divBdr>
    </w:div>
    <w:div w:id="723798630">
      <w:bodyDiv w:val="1"/>
      <w:marLeft w:val="0"/>
      <w:marRight w:val="0"/>
      <w:marTop w:val="0"/>
      <w:marBottom w:val="0"/>
      <w:divBdr>
        <w:top w:val="none" w:sz="0" w:space="0" w:color="auto"/>
        <w:left w:val="none" w:sz="0" w:space="0" w:color="auto"/>
        <w:bottom w:val="none" w:sz="0" w:space="0" w:color="auto"/>
        <w:right w:val="none" w:sz="0" w:space="0" w:color="auto"/>
      </w:divBdr>
    </w:div>
    <w:div w:id="732965822">
      <w:bodyDiv w:val="1"/>
      <w:marLeft w:val="0"/>
      <w:marRight w:val="0"/>
      <w:marTop w:val="0"/>
      <w:marBottom w:val="0"/>
      <w:divBdr>
        <w:top w:val="none" w:sz="0" w:space="0" w:color="auto"/>
        <w:left w:val="none" w:sz="0" w:space="0" w:color="auto"/>
        <w:bottom w:val="none" w:sz="0" w:space="0" w:color="auto"/>
        <w:right w:val="none" w:sz="0" w:space="0" w:color="auto"/>
      </w:divBdr>
    </w:div>
    <w:div w:id="736363930">
      <w:bodyDiv w:val="1"/>
      <w:marLeft w:val="0"/>
      <w:marRight w:val="0"/>
      <w:marTop w:val="0"/>
      <w:marBottom w:val="0"/>
      <w:divBdr>
        <w:top w:val="none" w:sz="0" w:space="0" w:color="auto"/>
        <w:left w:val="none" w:sz="0" w:space="0" w:color="auto"/>
        <w:bottom w:val="none" w:sz="0" w:space="0" w:color="auto"/>
        <w:right w:val="none" w:sz="0" w:space="0" w:color="auto"/>
      </w:divBdr>
    </w:div>
    <w:div w:id="736365641">
      <w:bodyDiv w:val="1"/>
      <w:marLeft w:val="0"/>
      <w:marRight w:val="0"/>
      <w:marTop w:val="0"/>
      <w:marBottom w:val="0"/>
      <w:divBdr>
        <w:top w:val="none" w:sz="0" w:space="0" w:color="auto"/>
        <w:left w:val="none" w:sz="0" w:space="0" w:color="auto"/>
        <w:bottom w:val="none" w:sz="0" w:space="0" w:color="auto"/>
        <w:right w:val="none" w:sz="0" w:space="0" w:color="auto"/>
      </w:divBdr>
    </w:div>
    <w:div w:id="737174436">
      <w:bodyDiv w:val="1"/>
      <w:marLeft w:val="0"/>
      <w:marRight w:val="0"/>
      <w:marTop w:val="0"/>
      <w:marBottom w:val="0"/>
      <w:divBdr>
        <w:top w:val="none" w:sz="0" w:space="0" w:color="auto"/>
        <w:left w:val="none" w:sz="0" w:space="0" w:color="auto"/>
        <w:bottom w:val="none" w:sz="0" w:space="0" w:color="auto"/>
        <w:right w:val="none" w:sz="0" w:space="0" w:color="auto"/>
      </w:divBdr>
    </w:div>
    <w:div w:id="746075891">
      <w:bodyDiv w:val="1"/>
      <w:marLeft w:val="0"/>
      <w:marRight w:val="0"/>
      <w:marTop w:val="0"/>
      <w:marBottom w:val="0"/>
      <w:divBdr>
        <w:top w:val="none" w:sz="0" w:space="0" w:color="auto"/>
        <w:left w:val="none" w:sz="0" w:space="0" w:color="auto"/>
        <w:bottom w:val="none" w:sz="0" w:space="0" w:color="auto"/>
        <w:right w:val="none" w:sz="0" w:space="0" w:color="auto"/>
      </w:divBdr>
      <w:divsChild>
        <w:div w:id="167642257">
          <w:marLeft w:val="0"/>
          <w:marRight w:val="0"/>
          <w:marTop w:val="0"/>
          <w:marBottom w:val="0"/>
          <w:divBdr>
            <w:top w:val="none" w:sz="0" w:space="0" w:color="auto"/>
            <w:left w:val="none" w:sz="0" w:space="0" w:color="auto"/>
            <w:bottom w:val="none" w:sz="0" w:space="0" w:color="auto"/>
            <w:right w:val="none" w:sz="0" w:space="0" w:color="auto"/>
          </w:divBdr>
        </w:div>
      </w:divsChild>
    </w:div>
    <w:div w:id="747506490">
      <w:bodyDiv w:val="1"/>
      <w:marLeft w:val="0"/>
      <w:marRight w:val="0"/>
      <w:marTop w:val="0"/>
      <w:marBottom w:val="0"/>
      <w:divBdr>
        <w:top w:val="none" w:sz="0" w:space="0" w:color="auto"/>
        <w:left w:val="none" w:sz="0" w:space="0" w:color="auto"/>
        <w:bottom w:val="none" w:sz="0" w:space="0" w:color="auto"/>
        <w:right w:val="none" w:sz="0" w:space="0" w:color="auto"/>
      </w:divBdr>
      <w:divsChild>
        <w:div w:id="1742479830">
          <w:marLeft w:val="0"/>
          <w:marRight w:val="0"/>
          <w:marTop w:val="0"/>
          <w:marBottom w:val="0"/>
          <w:divBdr>
            <w:top w:val="none" w:sz="0" w:space="0" w:color="auto"/>
            <w:left w:val="none" w:sz="0" w:space="0" w:color="auto"/>
            <w:bottom w:val="none" w:sz="0" w:space="0" w:color="auto"/>
            <w:right w:val="none" w:sz="0" w:space="0" w:color="auto"/>
          </w:divBdr>
        </w:div>
        <w:div w:id="851994554">
          <w:marLeft w:val="0"/>
          <w:marRight w:val="0"/>
          <w:marTop w:val="0"/>
          <w:marBottom w:val="0"/>
          <w:divBdr>
            <w:top w:val="none" w:sz="0" w:space="0" w:color="auto"/>
            <w:left w:val="none" w:sz="0" w:space="0" w:color="auto"/>
            <w:bottom w:val="none" w:sz="0" w:space="0" w:color="auto"/>
            <w:right w:val="none" w:sz="0" w:space="0" w:color="auto"/>
          </w:divBdr>
        </w:div>
        <w:div w:id="1757744297">
          <w:marLeft w:val="0"/>
          <w:marRight w:val="0"/>
          <w:marTop w:val="0"/>
          <w:marBottom w:val="0"/>
          <w:divBdr>
            <w:top w:val="none" w:sz="0" w:space="0" w:color="auto"/>
            <w:left w:val="none" w:sz="0" w:space="0" w:color="auto"/>
            <w:bottom w:val="none" w:sz="0" w:space="0" w:color="auto"/>
            <w:right w:val="none" w:sz="0" w:space="0" w:color="auto"/>
          </w:divBdr>
        </w:div>
        <w:div w:id="904099023">
          <w:marLeft w:val="0"/>
          <w:marRight w:val="0"/>
          <w:marTop w:val="0"/>
          <w:marBottom w:val="0"/>
          <w:divBdr>
            <w:top w:val="none" w:sz="0" w:space="0" w:color="auto"/>
            <w:left w:val="none" w:sz="0" w:space="0" w:color="auto"/>
            <w:bottom w:val="none" w:sz="0" w:space="0" w:color="auto"/>
            <w:right w:val="none" w:sz="0" w:space="0" w:color="auto"/>
          </w:divBdr>
        </w:div>
        <w:div w:id="1137449651">
          <w:marLeft w:val="0"/>
          <w:marRight w:val="0"/>
          <w:marTop w:val="0"/>
          <w:marBottom w:val="0"/>
          <w:divBdr>
            <w:top w:val="none" w:sz="0" w:space="0" w:color="auto"/>
            <w:left w:val="none" w:sz="0" w:space="0" w:color="auto"/>
            <w:bottom w:val="none" w:sz="0" w:space="0" w:color="auto"/>
            <w:right w:val="none" w:sz="0" w:space="0" w:color="auto"/>
          </w:divBdr>
        </w:div>
        <w:div w:id="1573127522">
          <w:marLeft w:val="0"/>
          <w:marRight w:val="0"/>
          <w:marTop w:val="0"/>
          <w:marBottom w:val="0"/>
          <w:divBdr>
            <w:top w:val="none" w:sz="0" w:space="0" w:color="auto"/>
            <w:left w:val="none" w:sz="0" w:space="0" w:color="auto"/>
            <w:bottom w:val="none" w:sz="0" w:space="0" w:color="auto"/>
            <w:right w:val="none" w:sz="0" w:space="0" w:color="auto"/>
          </w:divBdr>
        </w:div>
        <w:div w:id="2001231493">
          <w:marLeft w:val="0"/>
          <w:marRight w:val="0"/>
          <w:marTop w:val="0"/>
          <w:marBottom w:val="0"/>
          <w:divBdr>
            <w:top w:val="none" w:sz="0" w:space="0" w:color="auto"/>
            <w:left w:val="none" w:sz="0" w:space="0" w:color="auto"/>
            <w:bottom w:val="none" w:sz="0" w:space="0" w:color="auto"/>
            <w:right w:val="none" w:sz="0" w:space="0" w:color="auto"/>
          </w:divBdr>
        </w:div>
      </w:divsChild>
    </w:div>
    <w:div w:id="772172026">
      <w:bodyDiv w:val="1"/>
      <w:marLeft w:val="0"/>
      <w:marRight w:val="0"/>
      <w:marTop w:val="0"/>
      <w:marBottom w:val="0"/>
      <w:divBdr>
        <w:top w:val="none" w:sz="0" w:space="0" w:color="auto"/>
        <w:left w:val="none" w:sz="0" w:space="0" w:color="auto"/>
        <w:bottom w:val="none" w:sz="0" w:space="0" w:color="auto"/>
        <w:right w:val="none" w:sz="0" w:space="0" w:color="auto"/>
      </w:divBdr>
    </w:div>
    <w:div w:id="773479168">
      <w:bodyDiv w:val="1"/>
      <w:marLeft w:val="0"/>
      <w:marRight w:val="0"/>
      <w:marTop w:val="0"/>
      <w:marBottom w:val="0"/>
      <w:divBdr>
        <w:top w:val="none" w:sz="0" w:space="0" w:color="auto"/>
        <w:left w:val="none" w:sz="0" w:space="0" w:color="auto"/>
        <w:bottom w:val="none" w:sz="0" w:space="0" w:color="auto"/>
        <w:right w:val="none" w:sz="0" w:space="0" w:color="auto"/>
      </w:divBdr>
    </w:div>
    <w:div w:id="774835290">
      <w:bodyDiv w:val="1"/>
      <w:marLeft w:val="0"/>
      <w:marRight w:val="0"/>
      <w:marTop w:val="0"/>
      <w:marBottom w:val="0"/>
      <w:divBdr>
        <w:top w:val="none" w:sz="0" w:space="0" w:color="auto"/>
        <w:left w:val="none" w:sz="0" w:space="0" w:color="auto"/>
        <w:bottom w:val="none" w:sz="0" w:space="0" w:color="auto"/>
        <w:right w:val="none" w:sz="0" w:space="0" w:color="auto"/>
      </w:divBdr>
      <w:divsChild>
        <w:div w:id="1796829041">
          <w:marLeft w:val="0"/>
          <w:marRight w:val="0"/>
          <w:marTop w:val="0"/>
          <w:marBottom w:val="0"/>
          <w:divBdr>
            <w:top w:val="single" w:sz="6" w:space="0" w:color="5B616B"/>
            <w:left w:val="single" w:sz="6" w:space="0" w:color="5B616B"/>
            <w:bottom w:val="single" w:sz="6" w:space="0" w:color="5B616B"/>
            <w:right w:val="single" w:sz="6" w:space="0" w:color="5B616B"/>
          </w:divBdr>
        </w:div>
        <w:div w:id="1810397734">
          <w:marLeft w:val="0"/>
          <w:marRight w:val="0"/>
          <w:marTop w:val="0"/>
          <w:marBottom w:val="0"/>
          <w:divBdr>
            <w:top w:val="none" w:sz="0" w:space="0" w:color="auto"/>
            <w:left w:val="none" w:sz="0" w:space="0" w:color="auto"/>
            <w:bottom w:val="none" w:sz="0" w:space="0" w:color="auto"/>
            <w:right w:val="none" w:sz="0" w:space="0" w:color="auto"/>
          </w:divBdr>
        </w:div>
      </w:divsChild>
    </w:div>
    <w:div w:id="775172629">
      <w:bodyDiv w:val="1"/>
      <w:marLeft w:val="0"/>
      <w:marRight w:val="0"/>
      <w:marTop w:val="0"/>
      <w:marBottom w:val="0"/>
      <w:divBdr>
        <w:top w:val="none" w:sz="0" w:space="0" w:color="auto"/>
        <w:left w:val="none" w:sz="0" w:space="0" w:color="auto"/>
        <w:bottom w:val="none" w:sz="0" w:space="0" w:color="auto"/>
        <w:right w:val="none" w:sz="0" w:space="0" w:color="auto"/>
      </w:divBdr>
    </w:div>
    <w:div w:id="775829475">
      <w:bodyDiv w:val="1"/>
      <w:marLeft w:val="0"/>
      <w:marRight w:val="0"/>
      <w:marTop w:val="0"/>
      <w:marBottom w:val="0"/>
      <w:divBdr>
        <w:top w:val="none" w:sz="0" w:space="0" w:color="auto"/>
        <w:left w:val="none" w:sz="0" w:space="0" w:color="auto"/>
        <w:bottom w:val="none" w:sz="0" w:space="0" w:color="auto"/>
        <w:right w:val="none" w:sz="0" w:space="0" w:color="auto"/>
      </w:divBdr>
    </w:div>
    <w:div w:id="776296603">
      <w:bodyDiv w:val="1"/>
      <w:marLeft w:val="0"/>
      <w:marRight w:val="0"/>
      <w:marTop w:val="0"/>
      <w:marBottom w:val="0"/>
      <w:divBdr>
        <w:top w:val="none" w:sz="0" w:space="0" w:color="auto"/>
        <w:left w:val="none" w:sz="0" w:space="0" w:color="auto"/>
        <w:bottom w:val="none" w:sz="0" w:space="0" w:color="auto"/>
        <w:right w:val="none" w:sz="0" w:space="0" w:color="auto"/>
      </w:divBdr>
    </w:div>
    <w:div w:id="777064985">
      <w:bodyDiv w:val="1"/>
      <w:marLeft w:val="0"/>
      <w:marRight w:val="0"/>
      <w:marTop w:val="0"/>
      <w:marBottom w:val="0"/>
      <w:divBdr>
        <w:top w:val="none" w:sz="0" w:space="0" w:color="auto"/>
        <w:left w:val="none" w:sz="0" w:space="0" w:color="auto"/>
        <w:bottom w:val="none" w:sz="0" w:space="0" w:color="auto"/>
        <w:right w:val="none" w:sz="0" w:space="0" w:color="auto"/>
      </w:divBdr>
    </w:div>
    <w:div w:id="779378758">
      <w:bodyDiv w:val="1"/>
      <w:marLeft w:val="0"/>
      <w:marRight w:val="0"/>
      <w:marTop w:val="0"/>
      <w:marBottom w:val="0"/>
      <w:divBdr>
        <w:top w:val="none" w:sz="0" w:space="0" w:color="auto"/>
        <w:left w:val="none" w:sz="0" w:space="0" w:color="auto"/>
        <w:bottom w:val="none" w:sz="0" w:space="0" w:color="auto"/>
        <w:right w:val="none" w:sz="0" w:space="0" w:color="auto"/>
      </w:divBdr>
    </w:div>
    <w:div w:id="786656568">
      <w:bodyDiv w:val="1"/>
      <w:marLeft w:val="0"/>
      <w:marRight w:val="0"/>
      <w:marTop w:val="0"/>
      <w:marBottom w:val="0"/>
      <w:divBdr>
        <w:top w:val="none" w:sz="0" w:space="0" w:color="auto"/>
        <w:left w:val="none" w:sz="0" w:space="0" w:color="auto"/>
        <w:bottom w:val="none" w:sz="0" w:space="0" w:color="auto"/>
        <w:right w:val="none" w:sz="0" w:space="0" w:color="auto"/>
      </w:divBdr>
      <w:divsChild>
        <w:div w:id="495337955">
          <w:marLeft w:val="0"/>
          <w:marRight w:val="0"/>
          <w:marTop w:val="0"/>
          <w:marBottom w:val="0"/>
          <w:divBdr>
            <w:top w:val="none" w:sz="0" w:space="0" w:color="auto"/>
            <w:left w:val="none" w:sz="0" w:space="0" w:color="auto"/>
            <w:bottom w:val="none" w:sz="0" w:space="0" w:color="auto"/>
            <w:right w:val="none" w:sz="0" w:space="0" w:color="auto"/>
          </w:divBdr>
        </w:div>
      </w:divsChild>
    </w:div>
    <w:div w:id="786966517">
      <w:bodyDiv w:val="1"/>
      <w:marLeft w:val="0"/>
      <w:marRight w:val="0"/>
      <w:marTop w:val="0"/>
      <w:marBottom w:val="0"/>
      <w:divBdr>
        <w:top w:val="none" w:sz="0" w:space="0" w:color="auto"/>
        <w:left w:val="none" w:sz="0" w:space="0" w:color="auto"/>
        <w:bottom w:val="none" w:sz="0" w:space="0" w:color="auto"/>
        <w:right w:val="none" w:sz="0" w:space="0" w:color="auto"/>
      </w:divBdr>
    </w:div>
    <w:div w:id="798062697">
      <w:bodyDiv w:val="1"/>
      <w:marLeft w:val="0"/>
      <w:marRight w:val="0"/>
      <w:marTop w:val="0"/>
      <w:marBottom w:val="0"/>
      <w:divBdr>
        <w:top w:val="none" w:sz="0" w:space="0" w:color="auto"/>
        <w:left w:val="none" w:sz="0" w:space="0" w:color="auto"/>
        <w:bottom w:val="none" w:sz="0" w:space="0" w:color="auto"/>
        <w:right w:val="none" w:sz="0" w:space="0" w:color="auto"/>
      </w:divBdr>
    </w:div>
    <w:div w:id="803890313">
      <w:bodyDiv w:val="1"/>
      <w:marLeft w:val="0"/>
      <w:marRight w:val="0"/>
      <w:marTop w:val="0"/>
      <w:marBottom w:val="0"/>
      <w:divBdr>
        <w:top w:val="none" w:sz="0" w:space="0" w:color="auto"/>
        <w:left w:val="none" w:sz="0" w:space="0" w:color="auto"/>
        <w:bottom w:val="none" w:sz="0" w:space="0" w:color="auto"/>
        <w:right w:val="none" w:sz="0" w:space="0" w:color="auto"/>
      </w:divBdr>
    </w:div>
    <w:div w:id="804078050">
      <w:bodyDiv w:val="1"/>
      <w:marLeft w:val="0"/>
      <w:marRight w:val="0"/>
      <w:marTop w:val="0"/>
      <w:marBottom w:val="0"/>
      <w:divBdr>
        <w:top w:val="none" w:sz="0" w:space="0" w:color="auto"/>
        <w:left w:val="none" w:sz="0" w:space="0" w:color="auto"/>
        <w:bottom w:val="none" w:sz="0" w:space="0" w:color="auto"/>
        <w:right w:val="none" w:sz="0" w:space="0" w:color="auto"/>
      </w:divBdr>
    </w:div>
    <w:div w:id="810252358">
      <w:bodyDiv w:val="1"/>
      <w:marLeft w:val="0"/>
      <w:marRight w:val="0"/>
      <w:marTop w:val="0"/>
      <w:marBottom w:val="0"/>
      <w:divBdr>
        <w:top w:val="none" w:sz="0" w:space="0" w:color="auto"/>
        <w:left w:val="none" w:sz="0" w:space="0" w:color="auto"/>
        <w:bottom w:val="none" w:sz="0" w:space="0" w:color="auto"/>
        <w:right w:val="none" w:sz="0" w:space="0" w:color="auto"/>
      </w:divBdr>
    </w:div>
    <w:div w:id="821897322">
      <w:bodyDiv w:val="1"/>
      <w:marLeft w:val="0"/>
      <w:marRight w:val="0"/>
      <w:marTop w:val="0"/>
      <w:marBottom w:val="0"/>
      <w:divBdr>
        <w:top w:val="none" w:sz="0" w:space="0" w:color="auto"/>
        <w:left w:val="none" w:sz="0" w:space="0" w:color="auto"/>
        <w:bottom w:val="none" w:sz="0" w:space="0" w:color="auto"/>
        <w:right w:val="none" w:sz="0" w:space="0" w:color="auto"/>
      </w:divBdr>
    </w:div>
    <w:div w:id="822282263">
      <w:bodyDiv w:val="1"/>
      <w:marLeft w:val="0"/>
      <w:marRight w:val="0"/>
      <w:marTop w:val="0"/>
      <w:marBottom w:val="0"/>
      <w:divBdr>
        <w:top w:val="none" w:sz="0" w:space="0" w:color="auto"/>
        <w:left w:val="none" w:sz="0" w:space="0" w:color="auto"/>
        <w:bottom w:val="none" w:sz="0" w:space="0" w:color="auto"/>
        <w:right w:val="none" w:sz="0" w:space="0" w:color="auto"/>
      </w:divBdr>
      <w:divsChild>
        <w:div w:id="1876697610">
          <w:marLeft w:val="0"/>
          <w:marRight w:val="0"/>
          <w:marTop w:val="0"/>
          <w:marBottom w:val="0"/>
          <w:divBdr>
            <w:top w:val="none" w:sz="0" w:space="0" w:color="auto"/>
            <w:left w:val="none" w:sz="0" w:space="0" w:color="auto"/>
            <w:bottom w:val="none" w:sz="0" w:space="0" w:color="auto"/>
            <w:right w:val="none" w:sz="0" w:space="0" w:color="auto"/>
          </w:divBdr>
        </w:div>
        <w:div w:id="2007510337">
          <w:marLeft w:val="0"/>
          <w:marRight w:val="0"/>
          <w:marTop w:val="0"/>
          <w:marBottom w:val="0"/>
          <w:divBdr>
            <w:top w:val="none" w:sz="0" w:space="0" w:color="auto"/>
            <w:left w:val="none" w:sz="0" w:space="0" w:color="auto"/>
            <w:bottom w:val="none" w:sz="0" w:space="0" w:color="auto"/>
            <w:right w:val="none" w:sz="0" w:space="0" w:color="auto"/>
          </w:divBdr>
        </w:div>
      </w:divsChild>
    </w:div>
    <w:div w:id="829448407">
      <w:bodyDiv w:val="1"/>
      <w:marLeft w:val="0"/>
      <w:marRight w:val="0"/>
      <w:marTop w:val="0"/>
      <w:marBottom w:val="0"/>
      <w:divBdr>
        <w:top w:val="none" w:sz="0" w:space="0" w:color="auto"/>
        <w:left w:val="none" w:sz="0" w:space="0" w:color="auto"/>
        <w:bottom w:val="none" w:sz="0" w:space="0" w:color="auto"/>
        <w:right w:val="none" w:sz="0" w:space="0" w:color="auto"/>
      </w:divBdr>
    </w:div>
    <w:div w:id="842861400">
      <w:bodyDiv w:val="1"/>
      <w:marLeft w:val="0"/>
      <w:marRight w:val="0"/>
      <w:marTop w:val="0"/>
      <w:marBottom w:val="0"/>
      <w:divBdr>
        <w:top w:val="none" w:sz="0" w:space="0" w:color="auto"/>
        <w:left w:val="none" w:sz="0" w:space="0" w:color="auto"/>
        <w:bottom w:val="none" w:sz="0" w:space="0" w:color="auto"/>
        <w:right w:val="none" w:sz="0" w:space="0" w:color="auto"/>
      </w:divBdr>
    </w:div>
    <w:div w:id="843932215">
      <w:bodyDiv w:val="1"/>
      <w:marLeft w:val="0"/>
      <w:marRight w:val="0"/>
      <w:marTop w:val="0"/>
      <w:marBottom w:val="0"/>
      <w:divBdr>
        <w:top w:val="none" w:sz="0" w:space="0" w:color="auto"/>
        <w:left w:val="none" w:sz="0" w:space="0" w:color="auto"/>
        <w:bottom w:val="none" w:sz="0" w:space="0" w:color="auto"/>
        <w:right w:val="none" w:sz="0" w:space="0" w:color="auto"/>
      </w:divBdr>
      <w:divsChild>
        <w:div w:id="1557430162">
          <w:marLeft w:val="0"/>
          <w:marRight w:val="0"/>
          <w:marTop w:val="0"/>
          <w:marBottom w:val="0"/>
          <w:divBdr>
            <w:top w:val="none" w:sz="0" w:space="0" w:color="auto"/>
            <w:left w:val="none" w:sz="0" w:space="0" w:color="auto"/>
            <w:bottom w:val="none" w:sz="0" w:space="0" w:color="auto"/>
            <w:right w:val="none" w:sz="0" w:space="0" w:color="auto"/>
          </w:divBdr>
          <w:divsChild>
            <w:div w:id="1622571422">
              <w:marLeft w:val="0"/>
              <w:marRight w:val="0"/>
              <w:marTop w:val="0"/>
              <w:marBottom w:val="0"/>
              <w:divBdr>
                <w:top w:val="none" w:sz="0" w:space="0" w:color="auto"/>
                <w:left w:val="none" w:sz="0" w:space="0" w:color="auto"/>
                <w:bottom w:val="none" w:sz="0" w:space="0" w:color="auto"/>
                <w:right w:val="none" w:sz="0" w:space="0" w:color="auto"/>
              </w:divBdr>
              <w:divsChild>
                <w:div w:id="129001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208989">
      <w:bodyDiv w:val="1"/>
      <w:marLeft w:val="0"/>
      <w:marRight w:val="0"/>
      <w:marTop w:val="0"/>
      <w:marBottom w:val="0"/>
      <w:divBdr>
        <w:top w:val="none" w:sz="0" w:space="0" w:color="auto"/>
        <w:left w:val="none" w:sz="0" w:space="0" w:color="auto"/>
        <w:bottom w:val="none" w:sz="0" w:space="0" w:color="auto"/>
        <w:right w:val="none" w:sz="0" w:space="0" w:color="auto"/>
      </w:divBdr>
    </w:div>
    <w:div w:id="871459480">
      <w:bodyDiv w:val="1"/>
      <w:marLeft w:val="0"/>
      <w:marRight w:val="0"/>
      <w:marTop w:val="0"/>
      <w:marBottom w:val="0"/>
      <w:divBdr>
        <w:top w:val="none" w:sz="0" w:space="0" w:color="auto"/>
        <w:left w:val="none" w:sz="0" w:space="0" w:color="auto"/>
        <w:bottom w:val="none" w:sz="0" w:space="0" w:color="auto"/>
        <w:right w:val="none" w:sz="0" w:space="0" w:color="auto"/>
      </w:divBdr>
    </w:div>
    <w:div w:id="874931021">
      <w:bodyDiv w:val="1"/>
      <w:marLeft w:val="0"/>
      <w:marRight w:val="0"/>
      <w:marTop w:val="0"/>
      <w:marBottom w:val="0"/>
      <w:divBdr>
        <w:top w:val="none" w:sz="0" w:space="0" w:color="auto"/>
        <w:left w:val="none" w:sz="0" w:space="0" w:color="auto"/>
        <w:bottom w:val="none" w:sz="0" w:space="0" w:color="auto"/>
        <w:right w:val="none" w:sz="0" w:space="0" w:color="auto"/>
      </w:divBdr>
    </w:div>
    <w:div w:id="886185879">
      <w:bodyDiv w:val="1"/>
      <w:marLeft w:val="0"/>
      <w:marRight w:val="0"/>
      <w:marTop w:val="0"/>
      <w:marBottom w:val="0"/>
      <w:divBdr>
        <w:top w:val="none" w:sz="0" w:space="0" w:color="auto"/>
        <w:left w:val="none" w:sz="0" w:space="0" w:color="auto"/>
        <w:bottom w:val="none" w:sz="0" w:space="0" w:color="auto"/>
        <w:right w:val="none" w:sz="0" w:space="0" w:color="auto"/>
      </w:divBdr>
    </w:div>
    <w:div w:id="886457208">
      <w:bodyDiv w:val="1"/>
      <w:marLeft w:val="0"/>
      <w:marRight w:val="0"/>
      <w:marTop w:val="0"/>
      <w:marBottom w:val="0"/>
      <w:divBdr>
        <w:top w:val="none" w:sz="0" w:space="0" w:color="auto"/>
        <w:left w:val="none" w:sz="0" w:space="0" w:color="auto"/>
        <w:bottom w:val="none" w:sz="0" w:space="0" w:color="auto"/>
        <w:right w:val="none" w:sz="0" w:space="0" w:color="auto"/>
      </w:divBdr>
    </w:div>
    <w:div w:id="896168194">
      <w:bodyDiv w:val="1"/>
      <w:marLeft w:val="0"/>
      <w:marRight w:val="0"/>
      <w:marTop w:val="0"/>
      <w:marBottom w:val="0"/>
      <w:divBdr>
        <w:top w:val="none" w:sz="0" w:space="0" w:color="auto"/>
        <w:left w:val="none" w:sz="0" w:space="0" w:color="auto"/>
        <w:bottom w:val="none" w:sz="0" w:space="0" w:color="auto"/>
        <w:right w:val="none" w:sz="0" w:space="0" w:color="auto"/>
      </w:divBdr>
    </w:div>
    <w:div w:id="896747693">
      <w:bodyDiv w:val="1"/>
      <w:marLeft w:val="0"/>
      <w:marRight w:val="0"/>
      <w:marTop w:val="0"/>
      <w:marBottom w:val="0"/>
      <w:divBdr>
        <w:top w:val="none" w:sz="0" w:space="0" w:color="auto"/>
        <w:left w:val="none" w:sz="0" w:space="0" w:color="auto"/>
        <w:bottom w:val="none" w:sz="0" w:space="0" w:color="auto"/>
        <w:right w:val="none" w:sz="0" w:space="0" w:color="auto"/>
      </w:divBdr>
    </w:div>
    <w:div w:id="908537503">
      <w:bodyDiv w:val="1"/>
      <w:marLeft w:val="0"/>
      <w:marRight w:val="0"/>
      <w:marTop w:val="0"/>
      <w:marBottom w:val="0"/>
      <w:divBdr>
        <w:top w:val="none" w:sz="0" w:space="0" w:color="auto"/>
        <w:left w:val="none" w:sz="0" w:space="0" w:color="auto"/>
        <w:bottom w:val="none" w:sz="0" w:space="0" w:color="auto"/>
        <w:right w:val="none" w:sz="0" w:space="0" w:color="auto"/>
      </w:divBdr>
    </w:div>
    <w:div w:id="914319422">
      <w:bodyDiv w:val="1"/>
      <w:marLeft w:val="0"/>
      <w:marRight w:val="0"/>
      <w:marTop w:val="0"/>
      <w:marBottom w:val="0"/>
      <w:divBdr>
        <w:top w:val="none" w:sz="0" w:space="0" w:color="auto"/>
        <w:left w:val="none" w:sz="0" w:space="0" w:color="auto"/>
        <w:bottom w:val="none" w:sz="0" w:space="0" w:color="auto"/>
        <w:right w:val="none" w:sz="0" w:space="0" w:color="auto"/>
      </w:divBdr>
    </w:div>
    <w:div w:id="924606430">
      <w:bodyDiv w:val="1"/>
      <w:marLeft w:val="0"/>
      <w:marRight w:val="0"/>
      <w:marTop w:val="0"/>
      <w:marBottom w:val="0"/>
      <w:divBdr>
        <w:top w:val="none" w:sz="0" w:space="0" w:color="auto"/>
        <w:left w:val="none" w:sz="0" w:space="0" w:color="auto"/>
        <w:bottom w:val="none" w:sz="0" w:space="0" w:color="auto"/>
        <w:right w:val="none" w:sz="0" w:space="0" w:color="auto"/>
      </w:divBdr>
    </w:div>
    <w:div w:id="925264638">
      <w:bodyDiv w:val="1"/>
      <w:marLeft w:val="0"/>
      <w:marRight w:val="0"/>
      <w:marTop w:val="0"/>
      <w:marBottom w:val="0"/>
      <w:divBdr>
        <w:top w:val="none" w:sz="0" w:space="0" w:color="auto"/>
        <w:left w:val="none" w:sz="0" w:space="0" w:color="auto"/>
        <w:bottom w:val="none" w:sz="0" w:space="0" w:color="auto"/>
        <w:right w:val="none" w:sz="0" w:space="0" w:color="auto"/>
      </w:divBdr>
      <w:divsChild>
        <w:div w:id="956713784">
          <w:marLeft w:val="0"/>
          <w:marRight w:val="0"/>
          <w:marTop w:val="0"/>
          <w:marBottom w:val="0"/>
          <w:divBdr>
            <w:top w:val="none" w:sz="0" w:space="0" w:color="auto"/>
            <w:left w:val="none" w:sz="0" w:space="0" w:color="auto"/>
            <w:bottom w:val="none" w:sz="0" w:space="0" w:color="auto"/>
            <w:right w:val="none" w:sz="0" w:space="0" w:color="auto"/>
          </w:divBdr>
        </w:div>
      </w:divsChild>
    </w:div>
    <w:div w:id="927352681">
      <w:bodyDiv w:val="1"/>
      <w:marLeft w:val="0"/>
      <w:marRight w:val="0"/>
      <w:marTop w:val="0"/>
      <w:marBottom w:val="0"/>
      <w:divBdr>
        <w:top w:val="none" w:sz="0" w:space="0" w:color="auto"/>
        <w:left w:val="none" w:sz="0" w:space="0" w:color="auto"/>
        <w:bottom w:val="none" w:sz="0" w:space="0" w:color="auto"/>
        <w:right w:val="none" w:sz="0" w:space="0" w:color="auto"/>
      </w:divBdr>
    </w:div>
    <w:div w:id="932979644">
      <w:bodyDiv w:val="1"/>
      <w:marLeft w:val="0"/>
      <w:marRight w:val="0"/>
      <w:marTop w:val="0"/>
      <w:marBottom w:val="0"/>
      <w:divBdr>
        <w:top w:val="none" w:sz="0" w:space="0" w:color="auto"/>
        <w:left w:val="none" w:sz="0" w:space="0" w:color="auto"/>
        <w:bottom w:val="none" w:sz="0" w:space="0" w:color="auto"/>
        <w:right w:val="none" w:sz="0" w:space="0" w:color="auto"/>
      </w:divBdr>
    </w:div>
    <w:div w:id="939531335">
      <w:bodyDiv w:val="1"/>
      <w:marLeft w:val="0"/>
      <w:marRight w:val="0"/>
      <w:marTop w:val="0"/>
      <w:marBottom w:val="0"/>
      <w:divBdr>
        <w:top w:val="none" w:sz="0" w:space="0" w:color="auto"/>
        <w:left w:val="none" w:sz="0" w:space="0" w:color="auto"/>
        <w:bottom w:val="none" w:sz="0" w:space="0" w:color="auto"/>
        <w:right w:val="none" w:sz="0" w:space="0" w:color="auto"/>
      </w:divBdr>
    </w:div>
    <w:div w:id="946079362">
      <w:bodyDiv w:val="1"/>
      <w:marLeft w:val="0"/>
      <w:marRight w:val="0"/>
      <w:marTop w:val="0"/>
      <w:marBottom w:val="0"/>
      <w:divBdr>
        <w:top w:val="none" w:sz="0" w:space="0" w:color="auto"/>
        <w:left w:val="none" w:sz="0" w:space="0" w:color="auto"/>
        <w:bottom w:val="none" w:sz="0" w:space="0" w:color="auto"/>
        <w:right w:val="none" w:sz="0" w:space="0" w:color="auto"/>
      </w:divBdr>
    </w:div>
    <w:div w:id="948269908">
      <w:bodyDiv w:val="1"/>
      <w:marLeft w:val="0"/>
      <w:marRight w:val="0"/>
      <w:marTop w:val="0"/>
      <w:marBottom w:val="0"/>
      <w:divBdr>
        <w:top w:val="none" w:sz="0" w:space="0" w:color="auto"/>
        <w:left w:val="none" w:sz="0" w:space="0" w:color="auto"/>
        <w:bottom w:val="none" w:sz="0" w:space="0" w:color="auto"/>
        <w:right w:val="none" w:sz="0" w:space="0" w:color="auto"/>
      </w:divBdr>
    </w:div>
    <w:div w:id="948437504">
      <w:bodyDiv w:val="1"/>
      <w:marLeft w:val="0"/>
      <w:marRight w:val="0"/>
      <w:marTop w:val="0"/>
      <w:marBottom w:val="0"/>
      <w:divBdr>
        <w:top w:val="none" w:sz="0" w:space="0" w:color="auto"/>
        <w:left w:val="none" w:sz="0" w:space="0" w:color="auto"/>
        <w:bottom w:val="none" w:sz="0" w:space="0" w:color="auto"/>
        <w:right w:val="none" w:sz="0" w:space="0" w:color="auto"/>
      </w:divBdr>
    </w:div>
    <w:div w:id="950934119">
      <w:bodyDiv w:val="1"/>
      <w:marLeft w:val="0"/>
      <w:marRight w:val="0"/>
      <w:marTop w:val="0"/>
      <w:marBottom w:val="0"/>
      <w:divBdr>
        <w:top w:val="none" w:sz="0" w:space="0" w:color="auto"/>
        <w:left w:val="none" w:sz="0" w:space="0" w:color="auto"/>
        <w:bottom w:val="none" w:sz="0" w:space="0" w:color="auto"/>
        <w:right w:val="none" w:sz="0" w:space="0" w:color="auto"/>
      </w:divBdr>
    </w:div>
    <w:div w:id="954100095">
      <w:bodyDiv w:val="1"/>
      <w:marLeft w:val="0"/>
      <w:marRight w:val="0"/>
      <w:marTop w:val="0"/>
      <w:marBottom w:val="0"/>
      <w:divBdr>
        <w:top w:val="none" w:sz="0" w:space="0" w:color="auto"/>
        <w:left w:val="none" w:sz="0" w:space="0" w:color="auto"/>
        <w:bottom w:val="none" w:sz="0" w:space="0" w:color="auto"/>
        <w:right w:val="none" w:sz="0" w:space="0" w:color="auto"/>
      </w:divBdr>
    </w:div>
    <w:div w:id="954750841">
      <w:bodyDiv w:val="1"/>
      <w:marLeft w:val="0"/>
      <w:marRight w:val="0"/>
      <w:marTop w:val="0"/>
      <w:marBottom w:val="0"/>
      <w:divBdr>
        <w:top w:val="none" w:sz="0" w:space="0" w:color="auto"/>
        <w:left w:val="none" w:sz="0" w:space="0" w:color="auto"/>
        <w:bottom w:val="none" w:sz="0" w:space="0" w:color="auto"/>
        <w:right w:val="none" w:sz="0" w:space="0" w:color="auto"/>
      </w:divBdr>
    </w:div>
    <w:div w:id="959845514">
      <w:bodyDiv w:val="1"/>
      <w:marLeft w:val="0"/>
      <w:marRight w:val="0"/>
      <w:marTop w:val="0"/>
      <w:marBottom w:val="0"/>
      <w:divBdr>
        <w:top w:val="none" w:sz="0" w:space="0" w:color="auto"/>
        <w:left w:val="none" w:sz="0" w:space="0" w:color="auto"/>
        <w:bottom w:val="none" w:sz="0" w:space="0" w:color="auto"/>
        <w:right w:val="none" w:sz="0" w:space="0" w:color="auto"/>
      </w:divBdr>
    </w:div>
    <w:div w:id="960696097">
      <w:bodyDiv w:val="1"/>
      <w:marLeft w:val="0"/>
      <w:marRight w:val="0"/>
      <w:marTop w:val="0"/>
      <w:marBottom w:val="0"/>
      <w:divBdr>
        <w:top w:val="none" w:sz="0" w:space="0" w:color="auto"/>
        <w:left w:val="none" w:sz="0" w:space="0" w:color="auto"/>
        <w:bottom w:val="none" w:sz="0" w:space="0" w:color="auto"/>
        <w:right w:val="none" w:sz="0" w:space="0" w:color="auto"/>
      </w:divBdr>
      <w:divsChild>
        <w:div w:id="26763381">
          <w:marLeft w:val="0"/>
          <w:marRight w:val="0"/>
          <w:marTop w:val="0"/>
          <w:marBottom w:val="0"/>
          <w:divBdr>
            <w:top w:val="none" w:sz="0" w:space="0" w:color="auto"/>
            <w:left w:val="none" w:sz="0" w:space="0" w:color="auto"/>
            <w:bottom w:val="none" w:sz="0" w:space="0" w:color="auto"/>
            <w:right w:val="none" w:sz="0" w:space="0" w:color="auto"/>
          </w:divBdr>
          <w:divsChild>
            <w:div w:id="1742098484">
              <w:marLeft w:val="0"/>
              <w:marRight w:val="0"/>
              <w:marTop w:val="0"/>
              <w:marBottom w:val="0"/>
              <w:divBdr>
                <w:top w:val="none" w:sz="0" w:space="0" w:color="auto"/>
                <w:left w:val="none" w:sz="0" w:space="0" w:color="auto"/>
                <w:bottom w:val="none" w:sz="0" w:space="0" w:color="auto"/>
                <w:right w:val="none" w:sz="0" w:space="0" w:color="auto"/>
              </w:divBdr>
              <w:divsChild>
                <w:div w:id="1365323331">
                  <w:marLeft w:val="0"/>
                  <w:marRight w:val="0"/>
                  <w:marTop w:val="0"/>
                  <w:marBottom w:val="0"/>
                  <w:divBdr>
                    <w:top w:val="none" w:sz="0" w:space="0" w:color="auto"/>
                    <w:left w:val="none" w:sz="0" w:space="0" w:color="auto"/>
                    <w:bottom w:val="none" w:sz="0" w:space="0" w:color="auto"/>
                    <w:right w:val="none" w:sz="0" w:space="0" w:color="auto"/>
                  </w:divBdr>
                  <w:divsChild>
                    <w:div w:id="108044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710204">
          <w:marLeft w:val="0"/>
          <w:marRight w:val="0"/>
          <w:marTop w:val="0"/>
          <w:marBottom w:val="0"/>
          <w:divBdr>
            <w:top w:val="none" w:sz="0" w:space="0" w:color="auto"/>
            <w:left w:val="none" w:sz="0" w:space="0" w:color="auto"/>
            <w:bottom w:val="none" w:sz="0" w:space="0" w:color="auto"/>
            <w:right w:val="none" w:sz="0" w:space="0" w:color="auto"/>
          </w:divBdr>
          <w:divsChild>
            <w:div w:id="1109397771">
              <w:marLeft w:val="0"/>
              <w:marRight w:val="0"/>
              <w:marTop w:val="0"/>
              <w:marBottom w:val="0"/>
              <w:divBdr>
                <w:top w:val="none" w:sz="0" w:space="0" w:color="auto"/>
                <w:left w:val="none" w:sz="0" w:space="0" w:color="auto"/>
                <w:bottom w:val="none" w:sz="0" w:space="0" w:color="auto"/>
                <w:right w:val="none" w:sz="0" w:space="0" w:color="auto"/>
              </w:divBdr>
              <w:divsChild>
                <w:div w:id="936600711">
                  <w:marLeft w:val="0"/>
                  <w:marRight w:val="0"/>
                  <w:marTop w:val="0"/>
                  <w:marBottom w:val="0"/>
                  <w:divBdr>
                    <w:top w:val="none" w:sz="0" w:space="0" w:color="auto"/>
                    <w:left w:val="none" w:sz="0" w:space="0" w:color="auto"/>
                    <w:bottom w:val="none" w:sz="0" w:space="0" w:color="auto"/>
                    <w:right w:val="none" w:sz="0" w:space="0" w:color="auto"/>
                  </w:divBdr>
                  <w:divsChild>
                    <w:div w:id="3657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721622">
      <w:bodyDiv w:val="1"/>
      <w:marLeft w:val="0"/>
      <w:marRight w:val="0"/>
      <w:marTop w:val="0"/>
      <w:marBottom w:val="0"/>
      <w:divBdr>
        <w:top w:val="none" w:sz="0" w:space="0" w:color="auto"/>
        <w:left w:val="none" w:sz="0" w:space="0" w:color="auto"/>
        <w:bottom w:val="none" w:sz="0" w:space="0" w:color="auto"/>
        <w:right w:val="none" w:sz="0" w:space="0" w:color="auto"/>
      </w:divBdr>
    </w:div>
    <w:div w:id="961688167">
      <w:bodyDiv w:val="1"/>
      <w:marLeft w:val="0"/>
      <w:marRight w:val="0"/>
      <w:marTop w:val="0"/>
      <w:marBottom w:val="0"/>
      <w:divBdr>
        <w:top w:val="none" w:sz="0" w:space="0" w:color="auto"/>
        <w:left w:val="none" w:sz="0" w:space="0" w:color="auto"/>
        <w:bottom w:val="none" w:sz="0" w:space="0" w:color="auto"/>
        <w:right w:val="none" w:sz="0" w:space="0" w:color="auto"/>
      </w:divBdr>
    </w:div>
    <w:div w:id="965310157">
      <w:bodyDiv w:val="1"/>
      <w:marLeft w:val="0"/>
      <w:marRight w:val="0"/>
      <w:marTop w:val="0"/>
      <w:marBottom w:val="0"/>
      <w:divBdr>
        <w:top w:val="none" w:sz="0" w:space="0" w:color="auto"/>
        <w:left w:val="none" w:sz="0" w:space="0" w:color="auto"/>
        <w:bottom w:val="none" w:sz="0" w:space="0" w:color="auto"/>
        <w:right w:val="none" w:sz="0" w:space="0" w:color="auto"/>
      </w:divBdr>
    </w:div>
    <w:div w:id="970289935">
      <w:bodyDiv w:val="1"/>
      <w:marLeft w:val="0"/>
      <w:marRight w:val="0"/>
      <w:marTop w:val="0"/>
      <w:marBottom w:val="0"/>
      <w:divBdr>
        <w:top w:val="none" w:sz="0" w:space="0" w:color="auto"/>
        <w:left w:val="none" w:sz="0" w:space="0" w:color="auto"/>
        <w:bottom w:val="none" w:sz="0" w:space="0" w:color="auto"/>
        <w:right w:val="none" w:sz="0" w:space="0" w:color="auto"/>
      </w:divBdr>
    </w:div>
    <w:div w:id="973175276">
      <w:bodyDiv w:val="1"/>
      <w:marLeft w:val="0"/>
      <w:marRight w:val="0"/>
      <w:marTop w:val="0"/>
      <w:marBottom w:val="0"/>
      <w:divBdr>
        <w:top w:val="none" w:sz="0" w:space="0" w:color="auto"/>
        <w:left w:val="none" w:sz="0" w:space="0" w:color="auto"/>
        <w:bottom w:val="none" w:sz="0" w:space="0" w:color="auto"/>
        <w:right w:val="none" w:sz="0" w:space="0" w:color="auto"/>
      </w:divBdr>
    </w:div>
    <w:div w:id="991520718">
      <w:bodyDiv w:val="1"/>
      <w:marLeft w:val="0"/>
      <w:marRight w:val="0"/>
      <w:marTop w:val="0"/>
      <w:marBottom w:val="0"/>
      <w:divBdr>
        <w:top w:val="none" w:sz="0" w:space="0" w:color="auto"/>
        <w:left w:val="none" w:sz="0" w:space="0" w:color="auto"/>
        <w:bottom w:val="none" w:sz="0" w:space="0" w:color="auto"/>
        <w:right w:val="none" w:sz="0" w:space="0" w:color="auto"/>
      </w:divBdr>
    </w:div>
    <w:div w:id="995574843">
      <w:bodyDiv w:val="1"/>
      <w:marLeft w:val="0"/>
      <w:marRight w:val="0"/>
      <w:marTop w:val="0"/>
      <w:marBottom w:val="0"/>
      <w:divBdr>
        <w:top w:val="none" w:sz="0" w:space="0" w:color="auto"/>
        <w:left w:val="none" w:sz="0" w:space="0" w:color="auto"/>
        <w:bottom w:val="none" w:sz="0" w:space="0" w:color="auto"/>
        <w:right w:val="none" w:sz="0" w:space="0" w:color="auto"/>
      </w:divBdr>
    </w:div>
    <w:div w:id="999578899">
      <w:bodyDiv w:val="1"/>
      <w:marLeft w:val="0"/>
      <w:marRight w:val="0"/>
      <w:marTop w:val="0"/>
      <w:marBottom w:val="0"/>
      <w:divBdr>
        <w:top w:val="none" w:sz="0" w:space="0" w:color="auto"/>
        <w:left w:val="none" w:sz="0" w:space="0" w:color="auto"/>
        <w:bottom w:val="none" w:sz="0" w:space="0" w:color="auto"/>
        <w:right w:val="none" w:sz="0" w:space="0" w:color="auto"/>
      </w:divBdr>
    </w:div>
    <w:div w:id="1002976087">
      <w:bodyDiv w:val="1"/>
      <w:marLeft w:val="0"/>
      <w:marRight w:val="0"/>
      <w:marTop w:val="0"/>
      <w:marBottom w:val="0"/>
      <w:divBdr>
        <w:top w:val="none" w:sz="0" w:space="0" w:color="auto"/>
        <w:left w:val="none" w:sz="0" w:space="0" w:color="auto"/>
        <w:bottom w:val="none" w:sz="0" w:space="0" w:color="auto"/>
        <w:right w:val="none" w:sz="0" w:space="0" w:color="auto"/>
      </w:divBdr>
    </w:div>
    <w:div w:id="1006254356">
      <w:bodyDiv w:val="1"/>
      <w:marLeft w:val="0"/>
      <w:marRight w:val="0"/>
      <w:marTop w:val="0"/>
      <w:marBottom w:val="0"/>
      <w:divBdr>
        <w:top w:val="none" w:sz="0" w:space="0" w:color="auto"/>
        <w:left w:val="none" w:sz="0" w:space="0" w:color="auto"/>
        <w:bottom w:val="none" w:sz="0" w:space="0" w:color="auto"/>
        <w:right w:val="none" w:sz="0" w:space="0" w:color="auto"/>
      </w:divBdr>
      <w:divsChild>
        <w:div w:id="2081899993">
          <w:marLeft w:val="0"/>
          <w:marRight w:val="0"/>
          <w:marTop w:val="0"/>
          <w:marBottom w:val="0"/>
          <w:divBdr>
            <w:top w:val="none" w:sz="0" w:space="0" w:color="auto"/>
            <w:left w:val="none" w:sz="0" w:space="0" w:color="auto"/>
            <w:bottom w:val="none" w:sz="0" w:space="0" w:color="auto"/>
            <w:right w:val="none" w:sz="0" w:space="0" w:color="auto"/>
          </w:divBdr>
          <w:divsChild>
            <w:div w:id="1757969296">
              <w:marLeft w:val="0"/>
              <w:marRight w:val="0"/>
              <w:marTop w:val="0"/>
              <w:marBottom w:val="0"/>
              <w:divBdr>
                <w:top w:val="none" w:sz="0" w:space="0" w:color="auto"/>
                <w:left w:val="none" w:sz="0" w:space="0" w:color="auto"/>
                <w:bottom w:val="none" w:sz="0" w:space="0" w:color="auto"/>
                <w:right w:val="none" w:sz="0" w:space="0" w:color="auto"/>
              </w:divBdr>
              <w:divsChild>
                <w:div w:id="563493828">
                  <w:marLeft w:val="0"/>
                  <w:marRight w:val="0"/>
                  <w:marTop w:val="0"/>
                  <w:marBottom w:val="0"/>
                  <w:divBdr>
                    <w:top w:val="none" w:sz="0" w:space="0" w:color="auto"/>
                    <w:left w:val="none" w:sz="0" w:space="0" w:color="auto"/>
                    <w:bottom w:val="none" w:sz="0" w:space="0" w:color="auto"/>
                    <w:right w:val="none" w:sz="0" w:space="0" w:color="auto"/>
                  </w:divBdr>
                  <w:divsChild>
                    <w:div w:id="190028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572036">
      <w:bodyDiv w:val="1"/>
      <w:marLeft w:val="0"/>
      <w:marRight w:val="0"/>
      <w:marTop w:val="0"/>
      <w:marBottom w:val="0"/>
      <w:divBdr>
        <w:top w:val="none" w:sz="0" w:space="0" w:color="auto"/>
        <w:left w:val="none" w:sz="0" w:space="0" w:color="auto"/>
        <w:bottom w:val="none" w:sz="0" w:space="0" w:color="auto"/>
        <w:right w:val="none" w:sz="0" w:space="0" w:color="auto"/>
      </w:divBdr>
    </w:div>
    <w:div w:id="1016076942">
      <w:bodyDiv w:val="1"/>
      <w:marLeft w:val="0"/>
      <w:marRight w:val="0"/>
      <w:marTop w:val="0"/>
      <w:marBottom w:val="0"/>
      <w:divBdr>
        <w:top w:val="none" w:sz="0" w:space="0" w:color="auto"/>
        <w:left w:val="none" w:sz="0" w:space="0" w:color="auto"/>
        <w:bottom w:val="none" w:sz="0" w:space="0" w:color="auto"/>
        <w:right w:val="none" w:sz="0" w:space="0" w:color="auto"/>
      </w:divBdr>
    </w:div>
    <w:div w:id="1018039694">
      <w:bodyDiv w:val="1"/>
      <w:marLeft w:val="0"/>
      <w:marRight w:val="0"/>
      <w:marTop w:val="0"/>
      <w:marBottom w:val="0"/>
      <w:divBdr>
        <w:top w:val="none" w:sz="0" w:space="0" w:color="auto"/>
        <w:left w:val="none" w:sz="0" w:space="0" w:color="auto"/>
        <w:bottom w:val="none" w:sz="0" w:space="0" w:color="auto"/>
        <w:right w:val="none" w:sz="0" w:space="0" w:color="auto"/>
      </w:divBdr>
    </w:div>
    <w:div w:id="1028063369">
      <w:bodyDiv w:val="1"/>
      <w:marLeft w:val="0"/>
      <w:marRight w:val="0"/>
      <w:marTop w:val="0"/>
      <w:marBottom w:val="0"/>
      <w:divBdr>
        <w:top w:val="none" w:sz="0" w:space="0" w:color="auto"/>
        <w:left w:val="none" w:sz="0" w:space="0" w:color="auto"/>
        <w:bottom w:val="none" w:sz="0" w:space="0" w:color="auto"/>
        <w:right w:val="none" w:sz="0" w:space="0" w:color="auto"/>
      </w:divBdr>
    </w:div>
    <w:div w:id="1038042207">
      <w:bodyDiv w:val="1"/>
      <w:marLeft w:val="0"/>
      <w:marRight w:val="0"/>
      <w:marTop w:val="0"/>
      <w:marBottom w:val="0"/>
      <w:divBdr>
        <w:top w:val="none" w:sz="0" w:space="0" w:color="auto"/>
        <w:left w:val="none" w:sz="0" w:space="0" w:color="auto"/>
        <w:bottom w:val="none" w:sz="0" w:space="0" w:color="auto"/>
        <w:right w:val="none" w:sz="0" w:space="0" w:color="auto"/>
      </w:divBdr>
    </w:div>
    <w:div w:id="1044018434">
      <w:bodyDiv w:val="1"/>
      <w:marLeft w:val="0"/>
      <w:marRight w:val="0"/>
      <w:marTop w:val="0"/>
      <w:marBottom w:val="0"/>
      <w:divBdr>
        <w:top w:val="none" w:sz="0" w:space="0" w:color="auto"/>
        <w:left w:val="none" w:sz="0" w:space="0" w:color="auto"/>
        <w:bottom w:val="none" w:sz="0" w:space="0" w:color="auto"/>
        <w:right w:val="none" w:sz="0" w:space="0" w:color="auto"/>
      </w:divBdr>
    </w:div>
    <w:div w:id="1051155403">
      <w:bodyDiv w:val="1"/>
      <w:marLeft w:val="0"/>
      <w:marRight w:val="0"/>
      <w:marTop w:val="0"/>
      <w:marBottom w:val="0"/>
      <w:divBdr>
        <w:top w:val="none" w:sz="0" w:space="0" w:color="auto"/>
        <w:left w:val="none" w:sz="0" w:space="0" w:color="auto"/>
        <w:bottom w:val="none" w:sz="0" w:space="0" w:color="auto"/>
        <w:right w:val="none" w:sz="0" w:space="0" w:color="auto"/>
      </w:divBdr>
    </w:div>
    <w:div w:id="1052731253">
      <w:bodyDiv w:val="1"/>
      <w:marLeft w:val="0"/>
      <w:marRight w:val="0"/>
      <w:marTop w:val="0"/>
      <w:marBottom w:val="0"/>
      <w:divBdr>
        <w:top w:val="none" w:sz="0" w:space="0" w:color="auto"/>
        <w:left w:val="none" w:sz="0" w:space="0" w:color="auto"/>
        <w:bottom w:val="none" w:sz="0" w:space="0" w:color="auto"/>
        <w:right w:val="none" w:sz="0" w:space="0" w:color="auto"/>
      </w:divBdr>
      <w:divsChild>
        <w:div w:id="498812796">
          <w:marLeft w:val="0"/>
          <w:marRight w:val="0"/>
          <w:marTop w:val="0"/>
          <w:marBottom w:val="0"/>
          <w:divBdr>
            <w:top w:val="none" w:sz="0" w:space="0" w:color="auto"/>
            <w:left w:val="none" w:sz="0" w:space="0" w:color="auto"/>
            <w:bottom w:val="none" w:sz="0" w:space="0" w:color="auto"/>
            <w:right w:val="none" w:sz="0" w:space="0" w:color="auto"/>
          </w:divBdr>
          <w:divsChild>
            <w:div w:id="353190203">
              <w:marLeft w:val="0"/>
              <w:marRight w:val="0"/>
              <w:marTop w:val="0"/>
              <w:marBottom w:val="0"/>
              <w:divBdr>
                <w:top w:val="none" w:sz="0" w:space="0" w:color="auto"/>
                <w:left w:val="none" w:sz="0" w:space="0" w:color="auto"/>
                <w:bottom w:val="none" w:sz="0" w:space="0" w:color="auto"/>
                <w:right w:val="none" w:sz="0" w:space="0" w:color="auto"/>
              </w:divBdr>
              <w:divsChild>
                <w:div w:id="34794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379747">
          <w:marLeft w:val="0"/>
          <w:marRight w:val="0"/>
          <w:marTop w:val="0"/>
          <w:marBottom w:val="0"/>
          <w:divBdr>
            <w:top w:val="single" w:sz="6" w:space="0" w:color="CCCCCC"/>
            <w:left w:val="none" w:sz="0" w:space="0" w:color="auto"/>
            <w:bottom w:val="single" w:sz="6" w:space="0" w:color="CCCCCC"/>
            <w:right w:val="none" w:sz="0" w:space="0" w:color="auto"/>
          </w:divBdr>
        </w:div>
      </w:divsChild>
    </w:div>
    <w:div w:id="1053231016">
      <w:bodyDiv w:val="1"/>
      <w:marLeft w:val="0"/>
      <w:marRight w:val="0"/>
      <w:marTop w:val="0"/>
      <w:marBottom w:val="0"/>
      <w:divBdr>
        <w:top w:val="none" w:sz="0" w:space="0" w:color="auto"/>
        <w:left w:val="none" w:sz="0" w:space="0" w:color="auto"/>
        <w:bottom w:val="none" w:sz="0" w:space="0" w:color="auto"/>
        <w:right w:val="none" w:sz="0" w:space="0" w:color="auto"/>
      </w:divBdr>
    </w:div>
    <w:div w:id="1063481447">
      <w:bodyDiv w:val="1"/>
      <w:marLeft w:val="0"/>
      <w:marRight w:val="0"/>
      <w:marTop w:val="0"/>
      <w:marBottom w:val="0"/>
      <w:divBdr>
        <w:top w:val="none" w:sz="0" w:space="0" w:color="auto"/>
        <w:left w:val="none" w:sz="0" w:space="0" w:color="auto"/>
        <w:bottom w:val="none" w:sz="0" w:space="0" w:color="auto"/>
        <w:right w:val="none" w:sz="0" w:space="0" w:color="auto"/>
      </w:divBdr>
    </w:div>
    <w:div w:id="1065835931">
      <w:bodyDiv w:val="1"/>
      <w:marLeft w:val="0"/>
      <w:marRight w:val="0"/>
      <w:marTop w:val="0"/>
      <w:marBottom w:val="0"/>
      <w:divBdr>
        <w:top w:val="none" w:sz="0" w:space="0" w:color="auto"/>
        <w:left w:val="none" w:sz="0" w:space="0" w:color="auto"/>
        <w:bottom w:val="none" w:sz="0" w:space="0" w:color="auto"/>
        <w:right w:val="none" w:sz="0" w:space="0" w:color="auto"/>
      </w:divBdr>
    </w:div>
    <w:div w:id="1067260808">
      <w:bodyDiv w:val="1"/>
      <w:marLeft w:val="0"/>
      <w:marRight w:val="0"/>
      <w:marTop w:val="0"/>
      <w:marBottom w:val="0"/>
      <w:divBdr>
        <w:top w:val="none" w:sz="0" w:space="0" w:color="auto"/>
        <w:left w:val="none" w:sz="0" w:space="0" w:color="auto"/>
        <w:bottom w:val="none" w:sz="0" w:space="0" w:color="auto"/>
        <w:right w:val="none" w:sz="0" w:space="0" w:color="auto"/>
      </w:divBdr>
    </w:div>
    <w:div w:id="1067413490">
      <w:bodyDiv w:val="1"/>
      <w:marLeft w:val="0"/>
      <w:marRight w:val="0"/>
      <w:marTop w:val="0"/>
      <w:marBottom w:val="0"/>
      <w:divBdr>
        <w:top w:val="none" w:sz="0" w:space="0" w:color="auto"/>
        <w:left w:val="none" w:sz="0" w:space="0" w:color="auto"/>
        <w:bottom w:val="none" w:sz="0" w:space="0" w:color="auto"/>
        <w:right w:val="none" w:sz="0" w:space="0" w:color="auto"/>
      </w:divBdr>
    </w:div>
    <w:div w:id="1069693274">
      <w:bodyDiv w:val="1"/>
      <w:marLeft w:val="0"/>
      <w:marRight w:val="0"/>
      <w:marTop w:val="0"/>
      <w:marBottom w:val="0"/>
      <w:divBdr>
        <w:top w:val="none" w:sz="0" w:space="0" w:color="auto"/>
        <w:left w:val="none" w:sz="0" w:space="0" w:color="auto"/>
        <w:bottom w:val="none" w:sz="0" w:space="0" w:color="auto"/>
        <w:right w:val="none" w:sz="0" w:space="0" w:color="auto"/>
      </w:divBdr>
    </w:div>
    <w:div w:id="1077945275">
      <w:bodyDiv w:val="1"/>
      <w:marLeft w:val="0"/>
      <w:marRight w:val="0"/>
      <w:marTop w:val="0"/>
      <w:marBottom w:val="0"/>
      <w:divBdr>
        <w:top w:val="none" w:sz="0" w:space="0" w:color="auto"/>
        <w:left w:val="none" w:sz="0" w:space="0" w:color="auto"/>
        <w:bottom w:val="none" w:sz="0" w:space="0" w:color="auto"/>
        <w:right w:val="none" w:sz="0" w:space="0" w:color="auto"/>
      </w:divBdr>
    </w:div>
    <w:div w:id="1081488914">
      <w:bodyDiv w:val="1"/>
      <w:marLeft w:val="0"/>
      <w:marRight w:val="0"/>
      <w:marTop w:val="0"/>
      <w:marBottom w:val="0"/>
      <w:divBdr>
        <w:top w:val="none" w:sz="0" w:space="0" w:color="auto"/>
        <w:left w:val="none" w:sz="0" w:space="0" w:color="auto"/>
        <w:bottom w:val="none" w:sz="0" w:space="0" w:color="auto"/>
        <w:right w:val="none" w:sz="0" w:space="0" w:color="auto"/>
      </w:divBdr>
    </w:div>
    <w:div w:id="1083375731">
      <w:bodyDiv w:val="1"/>
      <w:marLeft w:val="0"/>
      <w:marRight w:val="0"/>
      <w:marTop w:val="0"/>
      <w:marBottom w:val="0"/>
      <w:divBdr>
        <w:top w:val="none" w:sz="0" w:space="0" w:color="auto"/>
        <w:left w:val="none" w:sz="0" w:space="0" w:color="auto"/>
        <w:bottom w:val="none" w:sz="0" w:space="0" w:color="auto"/>
        <w:right w:val="none" w:sz="0" w:space="0" w:color="auto"/>
      </w:divBdr>
    </w:div>
    <w:div w:id="1085954633">
      <w:bodyDiv w:val="1"/>
      <w:marLeft w:val="0"/>
      <w:marRight w:val="0"/>
      <w:marTop w:val="0"/>
      <w:marBottom w:val="0"/>
      <w:divBdr>
        <w:top w:val="none" w:sz="0" w:space="0" w:color="auto"/>
        <w:left w:val="none" w:sz="0" w:space="0" w:color="auto"/>
        <w:bottom w:val="none" w:sz="0" w:space="0" w:color="auto"/>
        <w:right w:val="none" w:sz="0" w:space="0" w:color="auto"/>
      </w:divBdr>
    </w:div>
    <w:div w:id="1092313375">
      <w:bodyDiv w:val="1"/>
      <w:marLeft w:val="0"/>
      <w:marRight w:val="0"/>
      <w:marTop w:val="0"/>
      <w:marBottom w:val="0"/>
      <w:divBdr>
        <w:top w:val="none" w:sz="0" w:space="0" w:color="auto"/>
        <w:left w:val="none" w:sz="0" w:space="0" w:color="auto"/>
        <w:bottom w:val="none" w:sz="0" w:space="0" w:color="auto"/>
        <w:right w:val="none" w:sz="0" w:space="0" w:color="auto"/>
      </w:divBdr>
    </w:div>
    <w:div w:id="1093360700">
      <w:bodyDiv w:val="1"/>
      <w:marLeft w:val="0"/>
      <w:marRight w:val="0"/>
      <w:marTop w:val="0"/>
      <w:marBottom w:val="0"/>
      <w:divBdr>
        <w:top w:val="none" w:sz="0" w:space="0" w:color="auto"/>
        <w:left w:val="none" w:sz="0" w:space="0" w:color="auto"/>
        <w:bottom w:val="none" w:sz="0" w:space="0" w:color="auto"/>
        <w:right w:val="none" w:sz="0" w:space="0" w:color="auto"/>
      </w:divBdr>
    </w:div>
    <w:div w:id="1097092848">
      <w:bodyDiv w:val="1"/>
      <w:marLeft w:val="0"/>
      <w:marRight w:val="0"/>
      <w:marTop w:val="0"/>
      <w:marBottom w:val="0"/>
      <w:divBdr>
        <w:top w:val="none" w:sz="0" w:space="0" w:color="auto"/>
        <w:left w:val="none" w:sz="0" w:space="0" w:color="auto"/>
        <w:bottom w:val="none" w:sz="0" w:space="0" w:color="auto"/>
        <w:right w:val="none" w:sz="0" w:space="0" w:color="auto"/>
      </w:divBdr>
    </w:div>
    <w:div w:id="1102073090">
      <w:bodyDiv w:val="1"/>
      <w:marLeft w:val="0"/>
      <w:marRight w:val="0"/>
      <w:marTop w:val="0"/>
      <w:marBottom w:val="0"/>
      <w:divBdr>
        <w:top w:val="none" w:sz="0" w:space="0" w:color="auto"/>
        <w:left w:val="none" w:sz="0" w:space="0" w:color="auto"/>
        <w:bottom w:val="none" w:sz="0" w:space="0" w:color="auto"/>
        <w:right w:val="none" w:sz="0" w:space="0" w:color="auto"/>
      </w:divBdr>
    </w:div>
    <w:div w:id="1113866582">
      <w:bodyDiv w:val="1"/>
      <w:marLeft w:val="0"/>
      <w:marRight w:val="0"/>
      <w:marTop w:val="0"/>
      <w:marBottom w:val="0"/>
      <w:divBdr>
        <w:top w:val="none" w:sz="0" w:space="0" w:color="auto"/>
        <w:left w:val="none" w:sz="0" w:space="0" w:color="auto"/>
        <w:bottom w:val="none" w:sz="0" w:space="0" w:color="auto"/>
        <w:right w:val="none" w:sz="0" w:space="0" w:color="auto"/>
      </w:divBdr>
    </w:div>
    <w:div w:id="1116682547">
      <w:bodyDiv w:val="1"/>
      <w:marLeft w:val="0"/>
      <w:marRight w:val="0"/>
      <w:marTop w:val="0"/>
      <w:marBottom w:val="0"/>
      <w:divBdr>
        <w:top w:val="none" w:sz="0" w:space="0" w:color="auto"/>
        <w:left w:val="none" w:sz="0" w:space="0" w:color="auto"/>
        <w:bottom w:val="none" w:sz="0" w:space="0" w:color="auto"/>
        <w:right w:val="none" w:sz="0" w:space="0" w:color="auto"/>
      </w:divBdr>
    </w:div>
    <w:div w:id="1117749118">
      <w:bodyDiv w:val="1"/>
      <w:marLeft w:val="0"/>
      <w:marRight w:val="0"/>
      <w:marTop w:val="0"/>
      <w:marBottom w:val="0"/>
      <w:divBdr>
        <w:top w:val="none" w:sz="0" w:space="0" w:color="auto"/>
        <w:left w:val="none" w:sz="0" w:space="0" w:color="auto"/>
        <w:bottom w:val="none" w:sz="0" w:space="0" w:color="auto"/>
        <w:right w:val="none" w:sz="0" w:space="0" w:color="auto"/>
      </w:divBdr>
    </w:div>
    <w:div w:id="1133332254">
      <w:bodyDiv w:val="1"/>
      <w:marLeft w:val="0"/>
      <w:marRight w:val="0"/>
      <w:marTop w:val="0"/>
      <w:marBottom w:val="0"/>
      <w:divBdr>
        <w:top w:val="none" w:sz="0" w:space="0" w:color="auto"/>
        <w:left w:val="none" w:sz="0" w:space="0" w:color="auto"/>
        <w:bottom w:val="none" w:sz="0" w:space="0" w:color="auto"/>
        <w:right w:val="none" w:sz="0" w:space="0" w:color="auto"/>
      </w:divBdr>
    </w:div>
    <w:div w:id="1142187848">
      <w:bodyDiv w:val="1"/>
      <w:marLeft w:val="0"/>
      <w:marRight w:val="0"/>
      <w:marTop w:val="0"/>
      <w:marBottom w:val="0"/>
      <w:divBdr>
        <w:top w:val="none" w:sz="0" w:space="0" w:color="auto"/>
        <w:left w:val="none" w:sz="0" w:space="0" w:color="auto"/>
        <w:bottom w:val="none" w:sz="0" w:space="0" w:color="auto"/>
        <w:right w:val="none" w:sz="0" w:space="0" w:color="auto"/>
      </w:divBdr>
    </w:div>
    <w:div w:id="1148937363">
      <w:bodyDiv w:val="1"/>
      <w:marLeft w:val="0"/>
      <w:marRight w:val="0"/>
      <w:marTop w:val="0"/>
      <w:marBottom w:val="0"/>
      <w:divBdr>
        <w:top w:val="none" w:sz="0" w:space="0" w:color="auto"/>
        <w:left w:val="none" w:sz="0" w:space="0" w:color="auto"/>
        <w:bottom w:val="none" w:sz="0" w:space="0" w:color="auto"/>
        <w:right w:val="none" w:sz="0" w:space="0" w:color="auto"/>
      </w:divBdr>
      <w:divsChild>
        <w:div w:id="165097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655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20187">
      <w:bodyDiv w:val="1"/>
      <w:marLeft w:val="0"/>
      <w:marRight w:val="0"/>
      <w:marTop w:val="0"/>
      <w:marBottom w:val="0"/>
      <w:divBdr>
        <w:top w:val="none" w:sz="0" w:space="0" w:color="auto"/>
        <w:left w:val="none" w:sz="0" w:space="0" w:color="auto"/>
        <w:bottom w:val="none" w:sz="0" w:space="0" w:color="auto"/>
        <w:right w:val="none" w:sz="0" w:space="0" w:color="auto"/>
      </w:divBdr>
    </w:div>
    <w:div w:id="1150554574">
      <w:bodyDiv w:val="1"/>
      <w:marLeft w:val="0"/>
      <w:marRight w:val="0"/>
      <w:marTop w:val="0"/>
      <w:marBottom w:val="0"/>
      <w:divBdr>
        <w:top w:val="none" w:sz="0" w:space="0" w:color="auto"/>
        <w:left w:val="none" w:sz="0" w:space="0" w:color="auto"/>
        <w:bottom w:val="none" w:sz="0" w:space="0" w:color="auto"/>
        <w:right w:val="none" w:sz="0" w:space="0" w:color="auto"/>
      </w:divBdr>
    </w:div>
    <w:div w:id="1150558934">
      <w:bodyDiv w:val="1"/>
      <w:marLeft w:val="0"/>
      <w:marRight w:val="0"/>
      <w:marTop w:val="0"/>
      <w:marBottom w:val="0"/>
      <w:divBdr>
        <w:top w:val="none" w:sz="0" w:space="0" w:color="auto"/>
        <w:left w:val="none" w:sz="0" w:space="0" w:color="auto"/>
        <w:bottom w:val="none" w:sz="0" w:space="0" w:color="auto"/>
        <w:right w:val="none" w:sz="0" w:space="0" w:color="auto"/>
      </w:divBdr>
    </w:div>
    <w:div w:id="1156216297">
      <w:bodyDiv w:val="1"/>
      <w:marLeft w:val="0"/>
      <w:marRight w:val="0"/>
      <w:marTop w:val="0"/>
      <w:marBottom w:val="0"/>
      <w:divBdr>
        <w:top w:val="none" w:sz="0" w:space="0" w:color="auto"/>
        <w:left w:val="none" w:sz="0" w:space="0" w:color="auto"/>
        <w:bottom w:val="none" w:sz="0" w:space="0" w:color="auto"/>
        <w:right w:val="none" w:sz="0" w:space="0" w:color="auto"/>
      </w:divBdr>
    </w:div>
    <w:div w:id="1165781043">
      <w:bodyDiv w:val="1"/>
      <w:marLeft w:val="0"/>
      <w:marRight w:val="0"/>
      <w:marTop w:val="0"/>
      <w:marBottom w:val="0"/>
      <w:divBdr>
        <w:top w:val="none" w:sz="0" w:space="0" w:color="auto"/>
        <w:left w:val="none" w:sz="0" w:space="0" w:color="auto"/>
        <w:bottom w:val="none" w:sz="0" w:space="0" w:color="auto"/>
        <w:right w:val="none" w:sz="0" w:space="0" w:color="auto"/>
      </w:divBdr>
    </w:div>
    <w:div w:id="1167667306">
      <w:bodyDiv w:val="1"/>
      <w:marLeft w:val="0"/>
      <w:marRight w:val="0"/>
      <w:marTop w:val="0"/>
      <w:marBottom w:val="0"/>
      <w:divBdr>
        <w:top w:val="none" w:sz="0" w:space="0" w:color="auto"/>
        <w:left w:val="none" w:sz="0" w:space="0" w:color="auto"/>
        <w:bottom w:val="none" w:sz="0" w:space="0" w:color="auto"/>
        <w:right w:val="none" w:sz="0" w:space="0" w:color="auto"/>
      </w:divBdr>
      <w:divsChild>
        <w:div w:id="1823233018">
          <w:marLeft w:val="0"/>
          <w:marRight w:val="0"/>
          <w:marTop w:val="120"/>
          <w:marBottom w:val="360"/>
          <w:divBdr>
            <w:top w:val="none" w:sz="0" w:space="0" w:color="auto"/>
            <w:left w:val="none" w:sz="0" w:space="0" w:color="auto"/>
            <w:bottom w:val="none" w:sz="0" w:space="0" w:color="auto"/>
            <w:right w:val="none" w:sz="0" w:space="0" w:color="auto"/>
          </w:divBdr>
          <w:divsChild>
            <w:div w:id="2108849263">
              <w:marLeft w:val="0"/>
              <w:marRight w:val="0"/>
              <w:marTop w:val="0"/>
              <w:marBottom w:val="0"/>
              <w:divBdr>
                <w:top w:val="none" w:sz="0" w:space="0" w:color="auto"/>
                <w:left w:val="none" w:sz="0" w:space="0" w:color="auto"/>
                <w:bottom w:val="none" w:sz="0" w:space="0" w:color="auto"/>
                <w:right w:val="none" w:sz="0" w:space="0" w:color="auto"/>
              </w:divBdr>
            </w:div>
            <w:div w:id="157712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2992">
      <w:bodyDiv w:val="1"/>
      <w:marLeft w:val="0"/>
      <w:marRight w:val="0"/>
      <w:marTop w:val="0"/>
      <w:marBottom w:val="0"/>
      <w:divBdr>
        <w:top w:val="none" w:sz="0" w:space="0" w:color="auto"/>
        <w:left w:val="none" w:sz="0" w:space="0" w:color="auto"/>
        <w:bottom w:val="none" w:sz="0" w:space="0" w:color="auto"/>
        <w:right w:val="none" w:sz="0" w:space="0" w:color="auto"/>
      </w:divBdr>
    </w:div>
    <w:div w:id="1186597890">
      <w:bodyDiv w:val="1"/>
      <w:marLeft w:val="0"/>
      <w:marRight w:val="0"/>
      <w:marTop w:val="0"/>
      <w:marBottom w:val="0"/>
      <w:divBdr>
        <w:top w:val="none" w:sz="0" w:space="0" w:color="auto"/>
        <w:left w:val="none" w:sz="0" w:space="0" w:color="auto"/>
        <w:bottom w:val="none" w:sz="0" w:space="0" w:color="auto"/>
        <w:right w:val="none" w:sz="0" w:space="0" w:color="auto"/>
      </w:divBdr>
      <w:divsChild>
        <w:div w:id="1928691502">
          <w:marLeft w:val="0"/>
          <w:marRight w:val="0"/>
          <w:marTop w:val="0"/>
          <w:marBottom w:val="150"/>
          <w:divBdr>
            <w:top w:val="none" w:sz="0" w:space="0" w:color="auto"/>
            <w:left w:val="none" w:sz="0" w:space="0" w:color="auto"/>
            <w:bottom w:val="none" w:sz="0" w:space="0" w:color="auto"/>
            <w:right w:val="none" w:sz="0" w:space="0" w:color="auto"/>
          </w:divBdr>
        </w:div>
      </w:divsChild>
    </w:div>
    <w:div w:id="1197354638">
      <w:bodyDiv w:val="1"/>
      <w:marLeft w:val="0"/>
      <w:marRight w:val="0"/>
      <w:marTop w:val="0"/>
      <w:marBottom w:val="0"/>
      <w:divBdr>
        <w:top w:val="none" w:sz="0" w:space="0" w:color="auto"/>
        <w:left w:val="none" w:sz="0" w:space="0" w:color="auto"/>
        <w:bottom w:val="none" w:sz="0" w:space="0" w:color="auto"/>
        <w:right w:val="none" w:sz="0" w:space="0" w:color="auto"/>
      </w:divBdr>
    </w:div>
    <w:div w:id="1198085657">
      <w:bodyDiv w:val="1"/>
      <w:marLeft w:val="0"/>
      <w:marRight w:val="0"/>
      <w:marTop w:val="0"/>
      <w:marBottom w:val="0"/>
      <w:divBdr>
        <w:top w:val="none" w:sz="0" w:space="0" w:color="auto"/>
        <w:left w:val="none" w:sz="0" w:space="0" w:color="auto"/>
        <w:bottom w:val="none" w:sz="0" w:space="0" w:color="auto"/>
        <w:right w:val="none" w:sz="0" w:space="0" w:color="auto"/>
      </w:divBdr>
    </w:div>
    <w:div w:id="1207183040">
      <w:bodyDiv w:val="1"/>
      <w:marLeft w:val="0"/>
      <w:marRight w:val="0"/>
      <w:marTop w:val="0"/>
      <w:marBottom w:val="0"/>
      <w:divBdr>
        <w:top w:val="none" w:sz="0" w:space="0" w:color="auto"/>
        <w:left w:val="none" w:sz="0" w:space="0" w:color="auto"/>
        <w:bottom w:val="none" w:sz="0" w:space="0" w:color="auto"/>
        <w:right w:val="none" w:sz="0" w:space="0" w:color="auto"/>
      </w:divBdr>
    </w:div>
    <w:div w:id="1207379189">
      <w:bodyDiv w:val="1"/>
      <w:marLeft w:val="0"/>
      <w:marRight w:val="0"/>
      <w:marTop w:val="0"/>
      <w:marBottom w:val="0"/>
      <w:divBdr>
        <w:top w:val="none" w:sz="0" w:space="0" w:color="auto"/>
        <w:left w:val="none" w:sz="0" w:space="0" w:color="auto"/>
        <w:bottom w:val="none" w:sz="0" w:space="0" w:color="auto"/>
        <w:right w:val="none" w:sz="0" w:space="0" w:color="auto"/>
      </w:divBdr>
    </w:div>
    <w:div w:id="1215435686">
      <w:bodyDiv w:val="1"/>
      <w:marLeft w:val="0"/>
      <w:marRight w:val="0"/>
      <w:marTop w:val="0"/>
      <w:marBottom w:val="0"/>
      <w:divBdr>
        <w:top w:val="none" w:sz="0" w:space="0" w:color="auto"/>
        <w:left w:val="none" w:sz="0" w:space="0" w:color="auto"/>
        <w:bottom w:val="none" w:sz="0" w:space="0" w:color="auto"/>
        <w:right w:val="none" w:sz="0" w:space="0" w:color="auto"/>
      </w:divBdr>
    </w:div>
    <w:div w:id="1216699298">
      <w:bodyDiv w:val="1"/>
      <w:marLeft w:val="0"/>
      <w:marRight w:val="0"/>
      <w:marTop w:val="0"/>
      <w:marBottom w:val="0"/>
      <w:divBdr>
        <w:top w:val="none" w:sz="0" w:space="0" w:color="auto"/>
        <w:left w:val="none" w:sz="0" w:space="0" w:color="auto"/>
        <w:bottom w:val="none" w:sz="0" w:space="0" w:color="auto"/>
        <w:right w:val="none" w:sz="0" w:space="0" w:color="auto"/>
      </w:divBdr>
    </w:div>
    <w:div w:id="1217201483">
      <w:bodyDiv w:val="1"/>
      <w:marLeft w:val="0"/>
      <w:marRight w:val="0"/>
      <w:marTop w:val="0"/>
      <w:marBottom w:val="0"/>
      <w:divBdr>
        <w:top w:val="none" w:sz="0" w:space="0" w:color="auto"/>
        <w:left w:val="none" w:sz="0" w:space="0" w:color="auto"/>
        <w:bottom w:val="none" w:sz="0" w:space="0" w:color="auto"/>
        <w:right w:val="none" w:sz="0" w:space="0" w:color="auto"/>
      </w:divBdr>
    </w:div>
    <w:div w:id="1225799315">
      <w:bodyDiv w:val="1"/>
      <w:marLeft w:val="0"/>
      <w:marRight w:val="0"/>
      <w:marTop w:val="0"/>
      <w:marBottom w:val="0"/>
      <w:divBdr>
        <w:top w:val="none" w:sz="0" w:space="0" w:color="auto"/>
        <w:left w:val="none" w:sz="0" w:space="0" w:color="auto"/>
        <w:bottom w:val="none" w:sz="0" w:space="0" w:color="auto"/>
        <w:right w:val="none" w:sz="0" w:space="0" w:color="auto"/>
      </w:divBdr>
    </w:div>
    <w:div w:id="1233658172">
      <w:bodyDiv w:val="1"/>
      <w:marLeft w:val="0"/>
      <w:marRight w:val="0"/>
      <w:marTop w:val="0"/>
      <w:marBottom w:val="0"/>
      <w:divBdr>
        <w:top w:val="none" w:sz="0" w:space="0" w:color="auto"/>
        <w:left w:val="none" w:sz="0" w:space="0" w:color="auto"/>
        <w:bottom w:val="none" w:sz="0" w:space="0" w:color="auto"/>
        <w:right w:val="none" w:sz="0" w:space="0" w:color="auto"/>
      </w:divBdr>
    </w:div>
    <w:div w:id="1237125953">
      <w:bodyDiv w:val="1"/>
      <w:marLeft w:val="0"/>
      <w:marRight w:val="0"/>
      <w:marTop w:val="0"/>
      <w:marBottom w:val="0"/>
      <w:divBdr>
        <w:top w:val="none" w:sz="0" w:space="0" w:color="auto"/>
        <w:left w:val="none" w:sz="0" w:space="0" w:color="auto"/>
        <w:bottom w:val="none" w:sz="0" w:space="0" w:color="auto"/>
        <w:right w:val="none" w:sz="0" w:space="0" w:color="auto"/>
      </w:divBdr>
    </w:div>
    <w:div w:id="1237714335">
      <w:bodyDiv w:val="1"/>
      <w:marLeft w:val="0"/>
      <w:marRight w:val="0"/>
      <w:marTop w:val="0"/>
      <w:marBottom w:val="0"/>
      <w:divBdr>
        <w:top w:val="none" w:sz="0" w:space="0" w:color="auto"/>
        <w:left w:val="none" w:sz="0" w:space="0" w:color="auto"/>
        <w:bottom w:val="none" w:sz="0" w:space="0" w:color="auto"/>
        <w:right w:val="none" w:sz="0" w:space="0" w:color="auto"/>
      </w:divBdr>
    </w:div>
    <w:div w:id="1248492698">
      <w:bodyDiv w:val="1"/>
      <w:marLeft w:val="0"/>
      <w:marRight w:val="0"/>
      <w:marTop w:val="0"/>
      <w:marBottom w:val="0"/>
      <w:divBdr>
        <w:top w:val="none" w:sz="0" w:space="0" w:color="auto"/>
        <w:left w:val="none" w:sz="0" w:space="0" w:color="auto"/>
        <w:bottom w:val="none" w:sz="0" w:space="0" w:color="auto"/>
        <w:right w:val="none" w:sz="0" w:space="0" w:color="auto"/>
      </w:divBdr>
      <w:divsChild>
        <w:div w:id="414518821">
          <w:marLeft w:val="0"/>
          <w:marRight w:val="0"/>
          <w:marTop w:val="0"/>
          <w:marBottom w:val="0"/>
          <w:divBdr>
            <w:top w:val="none" w:sz="0" w:space="0" w:color="auto"/>
            <w:left w:val="none" w:sz="0" w:space="0" w:color="auto"/>
            <w:bottom w:val="none" w:sz="0" w:space="0" w:color="auto"/>
            <w:right w:val="none" w:sz="0" w:space="0" w:color="auto"/>
          </w:divBdr>
          <w:divsChild>
            <w:div w:id="2083867371">
              <w:marLeft w:val="0"/>
              <w:marRight w:val="0"/>
              <w:marTop w:val="0"/>
              <w:marBottom w:val="0"/>
              <w:divBdr>
                <w:top w:val="none" w:sz="0" w:space="0" w:color="auto"/>
                <w:left w:val="none" w:sz="0" w:space="0" w:color="auto"/>
                <w:bottom w:val="none" w:sz="0" w:space="0" w:color="auto"/>
                <w:right w:val="none" w:sz="0" w:space="0" w:color="auto"/>
              </w:divBdr>
            </w:div>
            <w:div w:id="1026561778">
              <w:marLeft w:val="0"/>
              <w:marRight w:val="0"/>
              <w:marTop w:val="0"/>
              <w:marBottom w:val="0"/>
              <w:divBdr>
                <w:top w:val="none" w:sz="0" w:space="0" w:color="auto"/>
                <w:left w:val="none" w:sz="0" w:space="0" w:color="auto"/>
                <w:bottom w:val="none" w:sz="0" w:space="0" w:color="auto"/>
                <w:right w:val="none" w:sz="0" w:space="0" w:color="auto"/>
              </w:divBdr>
            </w:div>
            <w:div w:id="1221214670">
              <w:marLeft w:val="0"/>
              <w:marRight w:val="0"/>
              <w:marTop w:val="0"/>
              <w:marBottom w:val="0"/>
              <w:divBdr>
                <w:top w:val="none" w:sz="0" w:space="0" w:color="auto"/>
                <w:left w:val="none" w:sz="0" w:space="0" w:color="auto"/>
                <w:bottom w:val="none" w:sz="0" w:space="0" w:color="auto"/>
                <w:right w:val="none" w:sz="0" w:space="0" w:color="auto"/>
              </w:divBdr>
            </w:div>
          </w:divsChild>
        </w:div>
        <w:div w:id="1059282542">
          <w:marLeft w:val="0"/>
          <w:marRight w:val="0"/>
          <w:marTop w:val="0"/>
          <w:marBottom w:val="0"/>
          <w:divBdr>
            <w:top w:val="none" w:sz="0" w:space="0" w:color="auto"/>
            <w:left w:val="none" w:sz="0" w:space="0" w:color="auto"/>
            <w:bottom w:val="none" w:sz="0" w:space="0" w:color="auto"/>
            <w:right w:val="none" w:sz="0" w:space="0" w:color="auto"/>
          </w:divBdr>
        </w:div>
      </w:divsChild>
    </w:div>
    <w:div w:id="1263537692">
      <w:bodyDiv w:val="1"/>
      <w:marLeft w:val="0"/>
      <w:marRight w:val="0"/>
      <w:marTop w:val="0"/>
      <w:marBottom w:val="0"/>
      <w:divBdr>
        <w:top w:val="none" w:sz="0" w:space="0" w:color="auto"/>
        <w:left w:val="none" w:sz="0" w:space="0" w:color="auto"/>
        <w:bottom w:val="none" w:sz="0" w:space="0" w:color="auto"/>
        <w:right w:val="none" w:sz="0" w:space="0" w:color="auto"/>
      </w:divBdr>
      <w:divsChild>
        <w:div w:id="2135828968">
          <w:marLeft w:val="0"/>
          <w:marRight w:val="0"/>
          <w:marTop w:val="0"/>
          <w:marBottom w:val="0"/>
          <w:divBdr>
            <w:top w:val="none" w:sz="0" w:space="0" w:color="auto"/>
            <w:left w:val="none" w:sz="0" w:space="0" w:color="auto"/>
            <w:bottom w:val="none" w:sz="0" w:space="0" w:color="auto"/>
            <w:right w:val="none" w:sz="0" w:space="0" w:color="auto"/>
          </w:divBdr>
          <w:divsChild>
            <w:div w:id="1936673637">
              <w:marLeft w:val="0"/>
              <w:marRight w:val="0"/>
              <w:marTop w:val="0"/>
              <w:marBottom w:val="0"/>
              <w:divBdr>
                <w:top w:val="none" w:sz="0" w:space="0" w:color="auto"/>
                <w:left w:val="none" w:sz="0" w:space="0" w:color="auto"/>
                <w:bottom w:val="none" w:sz="0" w:space="0" w:color="auto"/>
                <w:right w:val="none" w:sz="0" w:space="0" w:color="auto"/>
              </w:divBdr>
              <w:divsChild>
                <w:div w:id="1360930581">
                  <w:marLeft w:val="0"/>
                  <w:marRight w:val="0"/>
                  <w:marTop w:val="0"/>
                  <w:marBottom w:val="0"/>
                  <w:divBdr>
                    <w:top w:val="none" w:sz="0" w:space="0" w:color="auto"/>
                    <w:left w:val="none" w:sz="0" w:space="0" w:color="auto"/>
                    <w:bottom w:val="none" w:sz="0" w:space="0" w:color="auto"/>
                    <w:right w:val="none" w:sz="0" w:space="0" w:color="auto"/>
                  </w:divBdr>
                  <w:divsChild>
                    <w:div w:id="180357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6281">
      <w:bodyDiv w:val="1"/>
      <w:marLeft w:val="0"/>
      <w:marRight w:val="0"/>
      <w:marTop w:val="0"/>
      <w:marBottom w:val="0"/>
      <w:divBdr>
        <w:top w:val="none" w:sz="0" w:space="0" w:color="auto"/>
        <w:left w:val="none" w:sz="0" w:space="0" w:color="auto"/>
        <w:bottom w:val="none" w:sz="0" w:space="0" w:color="auto"/>
        <w:right w:val="none" w:sz="0" w:space="0" w:color="auto"/>
      </w:divBdr>
    </w:div>
    <w:div w:id="1276254739">
      <w:bodyDiv w:val="1"/>
      <w:marLeft w:val="0"/>
      <w:marRight w:val="0"/>
      <w:marTop w:val="0"/>
      <w:marBottom w:val="0"/>
      <w:divBdr>
        <w:top w:val="none" w:sz="0" w:space="0" w:color="auto"/>
        <w:left w:val="none" w:sz="0" w:space="0" w:color="auto"/>
        <w:bottom w:val="none" w:sz="0" w:space="0" w:color="auto"/>
        <w:right w:val="none" w:sz="0" w:space="0" w:color="auto"/>
      </w:divBdr>
      <w:divsChild>
        <w:div w:id="1004820259">
          <w:marLeft w:val="120"/>
          <w:marRight w:val="120"/>
          <w:marTop w:val="0"/>
          <w:marBottom w:val="0"/>
          <w:divBdr>
            <w:top w:val="none" w:sz="0" w:space="0" w:color="auto"/>
            <w:left w:val="none" w:sz="0" w:space="0" w:color="auto"/>
            <w:bottom w:val="none" w:sz="0" w:space="0" w:color="auto"/>
            <w:right w:val="none" w:sz="0" w:space="0" w:color="auto"/>
          </w:divBdr>
        </w:div>
        <w:div w:id="1707875382">
          <w:marLeft w:val="0"/>
          <w:marRight w:val="0"/>
          <w:marTop w:val="0"/>
          <w:marBottom w:val="0"/>
          <w:divBdr>
            <w:top w:val="none" w:sz="0" w:space="0" w:color="auto"/>
            <w:left w:val="none" w:sz="0" w:space="0" w:color="auto"/>
            <w:bottom w:val="none" w:sz="0" w:space="0" w:color="auto"/>
            <w:right w:val="none" w:sz="0" w:space="0" w:color="auto"/>
          </w:divBdr>
        </w:div>
      </w:divsChild>
    </w:div>
    <w:div w:id="1279871238">
      <w:bodyDiv w:val="1"/>
      <w:marLeft w:val="0"/>
      <w:marRight w:val="0"/>
      <w:marTop w:val="0"/>
      <w:marBottom w:val="0"/>
      <w:divBdr>
        <w:top w:val="none" w:sz="0" w:space="0" w:color="auto"/>
        <w:left w:val="none" w:sz="0" w:space="0" w:color="auto"/>
        <w:bottom w:val="none" w:sz="0" w:space="0" w:color="auto"/>
        <w:right w:val="none" w:sz="0" w:space="0" w:color="auto"/>
      </w:divBdr>
    </w:div>
    <w:div w:id="1286503248">
      <w:bodyDiv w:val="1"/>
      <w:marLeft w:val="0"/>
      <w:marRight w:val="0"/>
      <w:marTop w:val="0"/>
      <w:marBottom w:val="0"/>
      <w:divBdr>
        <w:top w:val="none" w:sz="0" w:space="0" w:color="auto"/>
        <w:left w:val="none" w:sz="0" w:space="0" w:color="auto"/>
        <w:bottom w:val="none" w:sz="0" w:space="0" w:color="auto"/>
        <w:right w:val="none" w:sz="0" w:space="0" w:color="auto"/>
      </w:divBdr>
    </w:div>
    <w:div w:id="1292437850">
      <w:bodyDiv w:val="1"/>
      <w:marLeft w:val="0"/>
      <w:marRight w:val="0"/>
      <w:marTop w:val="0"/>
      <w:marBottom w:val="0"/>
      <w:divBdr>
        <w:top w:val="none" w:sz="0" w:space="0" w:color="auto"/>
        <w:left w:val="none" w:sz="0" w:space="0" w:color="auto"/>
        <w:bottom w:val="none" w:sz="0" w:space="0" w:color="auto"/>
        <w:right w:val="none" w:sz="0" w:space="0" w:color="auto"/>
      </w:divBdr>
      <w:divsChild>
        <w:div w:id="1544436982">
          <w:marLeft w:val="0"/>
          <w:marRight w:val="0"/>
          <w:marTop w:val="0"/>
          <w:marBottom w:val="0"/>
          <w:divBdr>
            <w:top w:val="none" w:sz="0" w:space="0" w:color="auto"/>
            <w:left w:val="none" w:sz="0" w:space="0" w:color="auto"/>
            <w:bottom w:val="none" w:sz="0" w:space="0" w:color="auto"/>
            <w:right w:val="none" w:sz="0" w:space="0" w:color="auto"/>
          </w:divBdr>
        </w:div>
      </w:divsChild>
    </w:div>
    <w:div w:id="1293252354">
      <w:bodyDiv w:val="1"/>
      <w:marLeft w:val="0"/>
      <w:marRight w:val="0"/>
      <w:marTop w:val="0"/>
      <w:marBottom w:val="0"/>
      <w:divBdr>
        <w:top w:val="none" w:sz="0" w:space="0" w:color="auto"/>
        <w:left w:val="none" w:sz="0" w:space="0" w:color="auto"/>
        <w:bottom w:val="none" w:sz="0" w:space="0" w:color="auto"/>
        <w:right w:val="none" w:sz="0" w:space="0" w:color="auto"/>
      </w:divBdr>
    </w:div>
    <w:div w:id="1293705298">
      <w:bodyDiv w:val="1"/>
      <w:marLeft w:val="0"/>
      <w:marRight w:val="0"/>
      <w:marTop w:val="0"/>
      <w:marBottom w:val="0"/>
      <w:divBdr>
        <w:top w:val="none" w:sz="0" w:space="0" w:color="auto"/>
        <w:left w:val="none" w:sz="0" w:space="0" w:color="auto"/>
        <w:bottom w:val="none" w:sz="0" w:space="0" w:color="auto"/>
        <w:right w:val="none" w:sz="0" w:space="0" w:color="auto"/>
      </w:divBdr>
    </w:div>
    <w:div w:id="1298728591">
      <w:bodyDiv w:val="1"/>
      <w:marLeft w:val="0"/>
      <w:marRight w:val="0"/>
      <w:marTop w:val="0"/>
      <w:marBottom w:val="0"/>
      <w:divBdr>
        <w:top w:val="none" w:sz="0" w:space="0" w:color="auto"/>
        <w:left w:val="none" w:sz="0" w:space="0" w:color="auto"/>
        <w:bottom w:val="none" w:sz="0" w:space="0" w:color="auto"/>
        <w:right w:val="none" w:sz="0" w:space="0" w:color="auto"/>
      </w:divBdr>
    </w:div>
    <w:div w:id="1301576836">
      <w:bodyDiv w:val="1"/>
      <w:marLeft w:val="0"/>
      <w:marRight w:val="0"/>
      <w:marTop w:val="0"/>
      <w:marBottom w:val="0"/>
      <w:divBdr>
        <w:top w:val="none" w:sz="0" w:space="0" w:color="auto"/>
        <w:left w:val="none" w:sz="0" w:space="0" w:color="auto"/>
        <w:bottom w:val="none" w:sz="0" w:space="0" w:color="auto"/>
        <w:right w:val="none" w:sz="0" w:space="0" w:color="auto"/>
      </w:divBdr>
    </w:div>
    <w:div w:id="1307777675">
      <w:bodyDiv w:val="1"/>
      <w:marLeft w:val="0"/>
      <w:marRight w:val="0"/>
      <w:marTop w:val="0"/>
      <w:marBottom w:val="0"/>
      <w:divBdr>
        <w:top w:val="none" w:sz="0" w:space="0" w:color="auto"/>
        <w:left w:val="none" w:sz="0" w:space="0" w:color="auto"/>
        <w:bottom w:val="none" w:sz="0" w:space="0" w:color="auto"/>
        <w:right w:val="none" w:sz="0" w:space="0" w:color="auto"/>
      </w:divBdr>
    </w:div>
    <w:div w:id="1311011099">
      <w:bodyDiv w:val="1"/>
      <w:marLeft w:val="0"/>
      <w:marRight w:val="0"/>
      <w:marTop w:val="0"/>
      <w:marBottom w:val="0"/>
      <w:divBdr>
        <w:top w:val="none" w:sz="0" w:space="0" w:color="auto"/>
        <w:left w:val="none" w:sz="0" w:space="0" w:color="auto"/>
        <w:bottom w:val="none" w:sz="0" w:space="0" w:color="auto"/>
        <w:right w:val="none" w:sz="0" w:space="0" w:color="auto"/>
      </w:divBdr>
    </w:div>
    <w:div w:id="1315834093">
      <w:bodyDiv w:val="1"/>
      <w:marLeft w:val="0"/>
      <w:marRight w:val="0"/>
      <w:marTop w:val="0"/>
      <w:marBottom w:val="0"/>
      <w:divBdr>
        <w:top w:val="none" w:sz="0" w:space="0" w:color="auto"/>
        <w:left w:val="none" w:sz="0" w:space="0" w:color="auto"/>
        <w:bottom w:val="none" w:sz="0" w:space="0" w:color="auto"/>
        <w:right w:val="none" w:sz="0" w:space="0" w:color="auto"/>
      </w:divBdr>
    </w:div>
    <w:div w:id="1317418462">
      <w:bodyDiv w:val="1"/>
      <w:marLeft w:val="0"/>
      <w:marRight w:val="0"/>
      <w:marTop w:val="0"/>
      <w:marBottom w:val="0"/>
      <w:divBdr>
        <w:top w:val="none" w:sz="0" w:space="0" w:color="auto"/>
        <w:left w:val="none" w:sz="0" w:space="0" w:color="auto"/>
        <w:bottom w:val="none" w:sz="0" w:space="0" w:color="auto"/>
        <w:right w:val="none" w:sz="0" w:space="0" w:color="auto"/>
      </w:divBdr>
    </w:div>
    <w:div w:id="1348404845">
      <w:bodyDiv w:val="1"/>
      <w:marLeft w:val="0"/>
      <w:marRight w:val="0"/>
      <w:marTop w:val="0"/>
      <w:marBottom w:val="0"/>
      <w:divBdr>
        <w:top w:val="none" w:sz="0" w:space="0" w:color="auto"/>
        <w:left w:val="none" w:sz="0" w:space="0" w:color="auto"/>
        <w:bottom w:val="none" w:sz="0" w:space="0" w:color="auto"/>
        <w:right w:val="none" w:sz="0" w:space="0" w:color="auto"/>
      </w:divBdr>
    </w:div>
    <w:div w:id="1350527515">
      <w:bodyDiv w:val="1"/>
      <w:marLeft w:val="0"/>
      <w:marRight w:val="0"/>
      <w:marTop w:val="0"/>
      <w:marBottom w:val="0"/>
      <w:divBdr>
        <w:top w:val="none" w:sz="0" w:space="0" w:color="auto"/>
        <w:left w:val="none" w:sz="0" w:space="0" w:color="auto"/>
        <w:bottom w:val="none" w:sz="0" w:space="0" w:color="auto"/>
        <w:right w:val="none" w:sz="0" w:space="0" w:color="auto"/>
      </w:divBdr>
    </w:div>
    <w:div w:id="1352028176">
      <w:bodyDiv w:val="1"/>
      <w:marLeft w:val="0"/>
      <w:marRight w:val="0"/>
      <w:marTop w:val="0"/>
      <w:marBottom w:val="0"/>
      <w:divBdr>
        <w:top w:val="none" w:sz="0" w:space="0" w:color="auto"/>
        <w:left w:val="none" w:sz="0" w:space="0" w:color="auto"/>
        <w:bottom w:val="none" w:sz="0" w:space="0" w:color="auto"/>
        <w:right w:val="none" w:sz="0" w:space="0" w:color="auto"/>
      </w:divBdr>
    </w:div>
    <w:div w:id="1356228855">
      <w:bodyDiv w:val="1"/>
      <w:marLeft w:val="0"/>
      <w:marRight w:val="0"/>
      <w:marTop w:val="0"/>
      <w:marBottom w:val="0"/>
      <w:divBdr>
        <w:top w:val="none" w:sz="0" w:space="0" w:color="auto"/>
        <w:left w:val="none" w:sz="0" w:space="0" w:color="auto"/>
        <w:bottom w:val="none" w:sz="0" w:space="0" w:color="auto"/>
        <w:right w:val="none" w:sz="0" w:space="0" w:color="auto"/>
      </w:divBdr>
    </w:div>
    <w:div w:id="1363630327">
      <w:bodyDiv w:val="1"/>
      <w:marLeft w:val="0"/>
      <w:marRight w:val="0"/>
      <w:marTop w:val="0"/>
      <w:marBottom w:val="0"/>
      <w:divBdr>
        <w:top w:val="none" w:sz="0" w:space="0" w:color="auto"/>
        <w:left w:val="none" w:sz="0" w:space="0" w:color="auto"/>
        <w:bottom w:val="none" w:sz="0" w:space="0" w:color="auto"/>
        <w:right w:val="none" w:sz="0" w:space="0" w:color="auto"/>
      </w:divBdr>
      <w:divsChild>
        <w:div w:id="1160462082">
          <w:marLeft w:val="0"/>
          <w:marRight w:val="0"/>
          <w:marTop w:val="0"/>
          <w:marBottom w:val="0"/>
          <w:divBdr>
            <w:top w:val="none" w:sz="0" w:space="0" w:color="auto"/>
            <w:left w:val="none" w:sz="0" w:space="0" w:color="auto"/>
            <w:bottom w:val="none" w:sz="0" w:space="0" w:color="auto"/>
            <w:right w:val="none" w:sz="0" w:space="0" w:color="auto"/>
          </w:divBdr>
          <w:divsChild>
            <w:div w:id="210537623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373387712">
      <w:bodyDiv w:val="1"/>
      <w:marLeft w:val="0"/>
      <w:marRight w:val="0"/>
      <w:marTop w:val="0"/>
      <w:marBottom w:val="0"/>
      <w:divBdr>
        <w:top w:val="none" w:sz="0" w:space="0" w:color="auto"/>
        <w:left w:val="none" w:sz="0" w:space="0" w:color="auto"/>
        <w:bottom w:val="none" w:sz="0" w:space="0" w:color="auto"/>
        <w:right w:val="none" w:sz="0" w:space="0" w:color="auto"/>
      </w:divBdr>
      <w:divsChild>
        <w:div w:id="305815989">
          <w:marLeft w:val="0"/>
          <w:marRight w:val="0"/>
          <w:marTop w:val="0"/>
          <w:marBottom w:val="0"/>
          <w:divBdr>
            <w:top w:val="none" w:sz="0" w:space="0" w:color="auto"/>
            <w:left w:val="none" w:sz="0" w:space="0" w:color="auto"/>
            <w:bottom w:val="none" w:sz="0" w:space="0" w:color="auto"/>
            <w:right w:val="none" w:sz="0" w:space="0" w:color="auto"/>
          </w:divBdr>
        </w:div>
        <w:div w:id="94403535">
          <w:marLeft w:val="0"/>
          <w:marRight w:val="0"/>
          <w:marTop w:val="0"/>
          <w:marBottom w:val="0"/>
          <w:divBdr>
            <w:top w:val="none" w:sz="0" w:space="0" w:color="auto"/>
            <w:left w:val="none" w:sz="0" w:space="0" w:color="auto"/>
            <w:bottom w:val="none" w:sz="0" w:space="0" w:color="auto"/>
            <w:right w:val="none" w:sz="0" w:space="0" w:color="auto"/>
          </w:divBdr>
        </w:div>
      </w:divsChild>
    </w:div>
    <w:div w:id="1384718463">
      <w:bodyDiv w:val="1"/>
      <w:marLeft w:val="0"/>
      <w:marRight w:val="0"/>
      <w:marTop w:val="0"/>
      <w:marBottom w:val="0"/>
      <w:divBdr>
        <w:top w:val="none" w:sz="0" w:space="0" w:color="auto"/>
        <w:left w:val="none" w:sz="0" w:space="0" w:color="auto"/>
        <w:bottom w:val="none" w:sz="0" w:space="0" w:color="auto"/>
        <w:right w:val="none" w:sz="0" w:space="0" w:color="auto"/>
      </w:divBdr>
    </w:div>
    <w:div w:id="1392771584">
      <w:bodyDiv w:val="1"/>
      <w:marLeft w:val="0"/>
      <w:marRight w:val="0"/>
      <w:marTop w:val="0"/>
      <w:marBottom w:val="0"/>
      <w:divBdr>
        <w:top w:val="none" w:sz="0" w:space="0" w:color="auto"/>
        <w:left w:val="none" w:sz="0" w:space="0" w:color="auto"/>
        <w:bottom w:val="none" w:sz="0" w:space="0" w:color="auto"/>
        <w:right w:val="none" w:sz="0" w:space="0" w:color="auto"/>
      </w:divBdr>
    </w:div>
    <w:div w:id="1393381192">
      <w:bodyDiv w:val="1"/>
      <w:marLeft w:val="0"/>
      <w:marRight w:val="0"/>
      <w:marTop w:val="0"/>
      <w:marBottom w:val="0"/>
      <w:divBdr>
        <w:top w:val="none" w:sz="0" w:space="0" w:color="auto"/>
        <w:left w:val="none" w:sz="0" w:space="0" w:color="auto"/>
        <w:bottom w:val="none" w:sz="0" w:space="0" w:color="auto"/>
        <w:right w:val="none" w:sz="0" w:space="0" w:color="auto"/>
      </w:divBdr>
      <w:divsChild>
        <w:div w:id="2063556015">
          <w:marLeft w:val="0"/>
          <w:marRight w:val="0"/>
          <w:marTop w:val="0"/>
          <w:marBottom w:val="0"/>
          <w:divBdr>
            <w:top w:val="none" w:sz="0" w:space="0" w:color="auto"/>
            <w:left w:val="none" w:sz="0" w:space="0" w:color="auto"/>
            <w:bottom w:val="none" w:sz="0" w:space="0" w:color="auto"/>
            <w:right w:val="none" w:sz="0" w:space="0" w:color="auto"/>
          </w:divBdr>
        </w:div>
        <w:div w:id="485779368">
          <w:marLeft w:val="0"/>
          <w:marRight w:val="0"/>
          <w:marTop w:val="0"/>
          <w:marBottom w:val="0"/>
          <w:divBdr>
            <w:top w:val="none" w:sz="0" w:space="0" w:color="auto"/>
            <w:left w:val="none" w:sz="0" w:space="0" w:color="auto"/>
            <w:bottom w:val="none" w:sz="0" w:space="0" w:color="auto"/>
            <w:right w:val="none" w:sz="0" w:space="0" w:color="auto"/>
          </w:divBdr>
        </w:div>
        <w:div w:id="1028025618">
          <w:marLeft w:val="0"/>
          <w:marRight w:val="0"/>
          <w:marTop w:val="0"/>
          <w:marBottom w:val="0"/>
          <w:divBdr>
            <w:top w:val="none" w:sz="0" w:space="0" w:color="auto"/>
            <w:left w:val="none" w:sz="0" w:space="0" w:color="auto"/>
            <w:bottom w:val="none" w:sz="0" w:space="0" w:color="auto"/>
            <w:right w:val="none" w:sz="0" w:space="0" w:color="auto"/>
          </w:divBdr>
        </w:div>
        <w:div w:id="75563284">
          <w:marLeft w:val="0"/>
          <w:marRight w:val="0"/>
          <w:marTop w:val="0"/>
          <w:marBottom w:val="0"/>
          <w:divBdr>
            <w:top w:val="none" w:sz="0" w:space="0" w:color="auto"/>
            <w:left w:val="none" w:sz="0" w:space="0" w:color="auto"/>
            <w:bottom w:val="none" w:sz="0" w:space="0" w:color="auto"/>
            <w:right w:val="none" w:sz="0" w:space="0" w:color="auto"/>
          </w:divBdr>
        </w:div>
        <w:div w:id="1762949067">
          <w:marLeft w:val="0"/>
          <w:marRight w:val="0"/>
          <w:marTop w:val="0"/>
          <w:marBottom w:val="0"/>
          <w:divBdr>
            <w:top w:val="none" w:sz="0" w:space="0" w:color="auto"/>
            <w:left w:val="none" w:sz="0" w:space="0" w:color="auto"/>
            <w:bottom w:val="none" w:sz="0" w:space="0" w:color="auto"/>
            <w:right w:val="none" w:sz="0" w:space="0" w:color="auto"/>
          </w:divBdr>
        </w:div>
      </w:divsChild>
    </w:div>
    <w:div w:id="1408268238">
      <w:bodyDiv w:val="1"/>
      <w:marLeft w:val="0"/>
      <w:marRight w:val="0"/>
      <w:marTop w:val="0"/>
      <w:marBottom w:val="0"/>
      <w:divBdr>
        <w:top w:val="none" w:sz="0" w:space="0" w:color="auto"/>
        <w:left w:val="none" w:sz="0" w:space="0" w:color="auto"/>
        <w:bottom w:val="none" w:sz="0" w:space="0" w:color="auto"/>
        <w:right w:val="none" w:sz="0" w:space="0" w:color="auto"/>
      </w:divBdr>
    </w:div>
    <w:div w:id="1408461145">
      <w:bodyDiv w:val="1"/>
      <w:marLeft w:val="0"/>
      <w:marRight w:val="0"/>
      <w:marTop w:val="0"/>
      <w:marBottom w:val="0"/>
      <w:divBdr>
        <w:top w:val="none" w:sz="0" w:space="0" w:color="auto"/>
        <w:left w:val="none" w:sz="0" w:space="0" w:color="auto"/>
        <w:bottom w:val="none" w:sz="0" w:space="0" w:color="auto"/>
        <w:right w:val="none" w:sz="0" w:space="0" w:color="auto"/>
      </w:divBdr>
    </w:div>
    <w:div w:id="1413235810">
      <w:bodyDiv w:val="1"/>
      <w:marLeft w:val="0"/>
      <w:marRight w:val="0"/>
      <w:marTop w:val="0"/>
      <w:marBottom w:val="0"/>
      <w:divBdr>
        <w:top w:val="none" w:sz="0" w:space="0" w:color="auto"/>
        <w:left w:val="none" w:sz="0" w:space="0" w:color="auto"/>
        <w:bottom w:val="none" w:sz="0" w:space="0" w:color="auto"/>
        <w:right w:val="none" w:sz="0" w:space="0" w:color="auto"/>
      </w:divBdr>
    </w:div>
    <w:div w:id="1415977005">
      <w:bodyDiv w:val="1"/>
      <w:marLeft w:val="0"/>
      <w:marRight w:val="0"/>
      <w:marTop w:val="0"/>
      <w:marBottom w:val="0"/>
      <w:divBdr>
        <w:top w:val="none" w:sz="0" w:space="0" w:color="auto"/>
        <w:left w:val="none" w:sz="0" w:space="0" w:color="auto"/>
        <w:bottom w:val="none" w:sz="0" w:space="0" w:color="auto"/>
        <w:right w:val="none" w:sz="0" w:space="0" w:color="auto"/>
      </w:divBdr>
    </w:div>
    <w:div w:id="1419865205">
      <w:bodyDiv w:val="1"/>
      <w:marLeft w:val="0"/>
      <w:marRight w:val="0"/>
      <w:marTop w:val="0"/>
      <w:marBottom w:val="0"/>
      <w:divBdr>
        <w:top w:val="none" w:sz="0" w:space="0" w:color="auto"/>
        <w:left w:val="none" w:sz="0" w:space="0" w:color="auto"/>
        <w:bottom w:val="none" w:sz="0" w:space="0" w:color="auto"/>
        <w:right w:val="none" w:sz="0" w:space="0" w:color="auto"/>
      </w:divBdr>
    </w:div>
    <w:div w:id="1420103439">
      <w:bodyDiv w:val="1"/>
      <w:marLeft w:val="0"/>
      <w:marRight w:val="0"/>
      <w:marTop w:val="0"/>
      <w:marBottom w:val="0"/>
      <w:divBdr>
        <w:top w:val="none" w:sz="0" w:space="0" w:color="auto"/>
        <w:left w:val="none" w:sz="0" w:space="0" w:color="auto"/>
        <w:bottom w:val="none" w:sz="0" w:space="0" w:color="auto"/>
        <w:right w:val="none" w:sz="0" w:space="0" w:color="auto"/>
      </w:divBdr>
    </w:div>
    <w:div w:id="1426195903">
      <w:bodyDiv w:val="1"/>
      <w:marLeft w:val="0"/>
      <w:marRight w:val="0"/>
      <w:marTop w:val="0"/>
      <w:marBottom w:val="0"/>
      <w:divBdr>
        <w:top w:val="none" w:sz="0" w:space="0" w:color="auto"/>
        <w:left w:val="none" w:sz="0" w:space="0" w:color="auto"/>
        <w:bottom w:val="none" w:sz="0" w:space="0" w:color="auto"/>
        <w:right w:val="none" w:sz="0" w:space="0" w:color="auto"/>
      </w:divBdr>
    </w:div>
    <w:div w:id="1426802875">
      <w:bodyDiv w:val="1"/>
      <w:marLeft w:val="0"/>
      <w:marRight w:val="0"/>
      <w:marTop w:val="0"/>
      <w:marBottom w:val="0"/>
      <w:divBdr>
        <w:top w:val="none" w:sz="0" w:space="0" w:color="auto"/>
        <w:left w:val="none" w:sz="0" w:space="0" w:color="auto"/>
        <w:bottom w:val="none" w:sz="0" w:space="0" w:color="auto"/>
        <w:right w:val="none" w:sz="0" w:space="0" w:color="auto"/>
      </w:divBdr>
    </w:div>
    <w:div w:id="1429959248">
      <w:bodyDiv w:val="1"/>
      <w:marLeft w:val="0"/>
      <w:marRight w:val="0"/>
      <w:marTop w:val="0"/>
      <w:marBottom w:val="0"/>
      <w:divBdr>
        <w:top w:val="none" w:sz="0" w:space="0" w:color="auto"/>
        <w:left w:val="none" w:sz="0" w:space="0" w:color="auto"/>
        <w:bottom w:val="none" w:sz="0" w:space="0" w:color="auto"/>
        <w:right w:val="none" w:sz="0" w:space="0" w:color="auto"/>
      </w:divBdr>
    </w:div>
    <w:div w:id="1430153403">
      <w:bodyDiv w:val="1"/>
      <w:marLeft w:val="0"/>
      <w:marRight w:val="0"/>
      <w:marTop w:val="0"/>
      <w:marBottom w:val="0"/>
      <w:divBdr>
        <w:top w:val="none" w:sz="0" w:space="0" w:color="auto"/>
        <w:left w:val="none" w:sz="0" w:space="0" w:color="auto"/>
        <w:bottom w:val="none" w:sz="0" w:space="0" w:color="auto"/>
        <w:right w:val="none" w:sz="0" w:space="0" w:color="auto"/>
      </w:divBdr>
    </w:div>
    <w:div w:id="1431387384">
      <w:bodyDiv w:val="1"/>
      <w:marLeft w:val="0"/>
      <w:marRight w:val="0"/>
      <w:marTop w:val="0"/>
      <w:marBottom w:val="0"/>
      <w:divBdr>
        <w:top w:val="none" w:sz="0" w:space="0" w:color="auto"/>
        <w:left w:val="none" w:sz="0" w:space="0" w:color="auto"/>
        <w:bottom w:val="none" w:sz="0" w:space="0" w:color="auto"/>
        <w:right w:val="none" w:sz="0" w:space="0" w:color="auto"/>
      </w:divBdr>
    </w:div>
    <w:div w:id="1433090748">
      <w:bodyDiv w:val="1"/>
      <w:marLeft w:val="0"/>
      <w:marRight w:val="0"/>
      <w:marTop w:val="0"/>
      <w:marBottom w:val="0"/>
      <w:divBdr>
        <w:top w:val="none" w:sz="0" w:space="0" w:color="auto"/>
        <w:left w:val="none" w:sz="0" w:space="0" w:color="auto"/>
        <w:bottom w:val="none" w:sz="0" w:space="0" w:color="auto"/>
        <w:right w:val="none" w:sz="0" w:space="0" w:color="auto"/>
      </w:divBdr>
    </w:div>
    <w:div w:id="1442141229">
      <w:bodyDiv w:val="1"/>
      <w:marLeft w:val="0"/>
      <w:marRight w:val="0"/>
      <w:marTop w:val="0"/>
      <w:marBottom w:val="0"/>
      <w:divBdr>
        <w:top w:val="none" w:sz="0" w:space="0" w:color="auto"/>
        <w:left w:val="none" w:sz="0" w:space="0" w:color="auto"/>
        <w:bottom w:val="none" w:sz="0" w:space="0" w:color="auto"/>
        <w:right w:val="none" w:sz="0" w:space="0" w:color="auto"/>
      </w:divBdr>
    </w:div>
    <w:div w:id="1446803526">
      <w:bodyDiv w:val="1"/>
      <w:marLeft w:val="0"/>
      <w:marRight w:val="0"/>
      <w:marTop w:val="0"/>
      <w:marBottom w:val="0"/>
      <w:divBdr>
        <w:top w:val="none" w:sz="0" w:space="0" w:color="auto"/>
        <w:left w:val="none" w:sz="0" w:space="0" w:color="auto"/>
        <w:bottom w:val="none" w:sz="0" w:space="0" w:color="auto"/>
        <w:right w:val="none" w:sz="0" w:space="0" w:color="auto"/>
      </w:divBdr>
    </w:div>
    <w:div w:id="1452434473">
      <w:bodyDiv w:val="1"/>
      <w:marLeft w:val="0"/>
      <w:marRight w:val="0"/>
      <w:marTop w:val="0"/>
      <w:marBottom w:val="0"/>
      <w:divBdr>
        <w:top w:val="none" w:sz="0" w:space="0" w:color="auto"/>
        <w:left w:val="none" w:sz="0" w:space="0" w:color="auto"/>
        <w:bottom w:val="none" w:sz="0" w:space="0" w:color="auto"/>
        <w:right w:val="none" w:sz="0" w:space="0" w:color="auto"/>
      </w:divBdr>
      <w:divsChild>
        <w:div w:id="806700003">
          <w:marLeft w:val="0"/>
          <w:marRight w:val="0"/>
          <w:marTop w:val="0"/>
          <w:marBottom w:val="0"/>
          <w:divBdr>
            <w:top w:val="none" w:sz="0" w:space="0" w:color="auto"/>
            <w:left w:val="none" w:sz="0" w:space="0" w:color="auto"/>
            <w:bottom w:val="none" w:sz="0" w:space="0" w:color="auto"/>
            <w:right w:val="none" w:sz="0" w:space="0" w:color="auto"/>
          </w:divBdr>
        </w:div>
        <w:div w:id="2000303761">
          <w:marLeft w:val="0"/>
          <w:marRight w:val="0"/>
          <w:marTop w:val="0"/>
          <w:marBottom w:val="0"/>
          <w:divBdr>
            <w:top w:val="none" w:sz="0" w:space="0" w:color="auto"/>
            <w:left w:val="none" w:sz="0" w:space="0" w:color="auto"/>
            <w:bottom w:val="none" w:sz="0" w:space="0" w:color="auto"/>
            <w:right w:val="none" w:sz="0" w:space="0" w:color="auto"/>
          </w:divBdr>
        </w:div>
        <w:div w:id="1843156162">
          <w:marLeft w:val="0"/>
          <w:marRight w:val="0"/>
          <w:marTop w:val="0"/>
          <w:marBottom w:val="0"/>
          <w:divBdr>
            <w:top w:val="none" w:sz="0" w:space="0" w:color="auto"/>
            <w:left w:val="none" w:sz="0" w:space="0" w:color="auto"/>
            <w:bottom w:val="none" w:sz="0" w:space="0" w:color="auto"/>
            <w:right w:val="none" w:sz="0" w:space="0" w:color="auto"/>
          </w:divBdr>
        </w:div>
        <w:div w:id="974332472">
          <w:marLeft w:val="0"/>
          <w:marRight w:val="0"/>
          <w:marTop w:val="0"/>
          <w:marBottom w:val="0"/>
          <w:divBdr>
            <w:top w:val="none" w:sz="0" w:space="0" w:color="auto"/>
            <w:left w:val="none" w:sz="0" w:space="0" w:color="auto"/>
            <w:bottom w:val="none" w:sz="0" w:space="0" w:color="auto"/>
            <w:right w:val="none" w:sz="0" w:space="0" w:color="auto"/>
          </w:divBdr>
        </w:div>
        <w:div w:id="1090152030">
          <w:marLeft w:val="0"/>
          <w:marRight w:val="0"/>
          <w:marTop w:val="0"/>
          <w:marBottom w:val="0"/>
          <w:divBdr>
            <w:top w:val="none" w:sz="0" w:space="0" w:color="auto"/>
            <w:left w:val="none" w:sz="0" w:space="0" w:color="auto"/>
            <w:bottom w:val="none" w:sz="0" w:space="0" w:color="auto"/>
            <w:right w:val="none" w:sz="0" w:space="0" w:color="auto"/>
          </w:divBdr>
        </w:div>
        <w:div w:id="1148743478">
          <w:marLeft w:val="0"/>
          <w:marRight w:val="0"/>
          <w:marTop w:val="0"/>
          <w:marBottom w:val="0"/>
          <w:divBdr>
            <w:top w:val="none" w:sz="0" w:space="0" w:color="auto"/>
            <w:left w:val="none" w:sz="0" w:space="0" w:color="auto"/>
            <w:bottom w:val="none" w:sz="0" w:space="0" w:color="auto"/>
            <w:right w:val="none" w:sz="0" w:space="0" w:color="auto"/>
          </w:divBdr>
        </w:div>
        <w:div w:id="481167046">
          <w:marLeft w:val="0"/>
          <w:marRight w:val="0"/>
          <w:marTop w:val="0"/>
          <w:marBottom w:val="0"/>
          <w:divBdr>
            <w:top w:val="none" w:sz="0" w:space="0" w:color="auto"/>
            <w:left w:val="none" w:sz="0" w:space="0" w:color="auto"/>
            <w:bottom w:val="none" w:sz="0" w:space="0" w:color="auto"/>
            <w:right w:val="none" w:sz="0" w:space="0" w:color="auto"/>
          </w:divBdr>
        </w:div>
        <w:div w:id="1655061146">
          <w:marLeft w:val="0"/>
          <w:marRight w:val="0"/>
          <w:marTop w:val="0"/>
          <w:marBottom w:val="0"/>
          <w:divBdr>
            <w:top w:val="none" w:sz="0" w:space="0" w:color="auto"/>
            <w:left w:val="none" w:sz="0" w:space="0" w:color="auto"/>
            <w:bottom w:val="none" w:sz="0" w:space="0" w:color="auto"/>
            <w:right w:val="none" w:sz="0" w:space="0" w:color="auto"/>
          </w:divBdr>
        </w:div>
        <w:div w:id="1031304597">
          <w:marLeft w:val="0"/>
          <w:marRight w:val="0"/>
          <w:marTop w:val="0"/>
          <w:marBottom w:val="0"/>
          <w:divBdr>
            <w:top w:val="none" w:sz="0" w:space="0" w:color="auto"/>
            <w:left w:val="none" w:sz="0" w:space="0" w:color="auto"/>
            <w:bottom w:val="none" w:sz="0" w:space="0" w:color="auto"/>
            <w:right w:val="none" w:sz="0" w:space="0" w:color="auto"/>
          </w:divBdr>
        </w:div>
        <w:div w:id="2129734380">
          <w:marLeft w:val="0"/>
          <w:marRight w:val="0"/>
          <w:marTop w:val="0"/>
          <w:marBottom w:val="0"/>
          <w:divBdr>
            <w:top w:val="none" w:sz="0" w:space="0" w:color="auto"/>
            <w:left w:val="none" w:sz="0" w:space="0" w:color="auto"/>
            <w:bottom w:val="none" w:sz="0" w:space="0" w:color="auto"/>
            <w:right w:val="none" w:sz="0" w:space="0" w:color="auto"/>
          </w:divBdr>
        </w:div>
        <w:div w:id="637150629">
          <w:marLeft w:val="0"/>
          <w:marRight w:val="0"/>
          <w:marTop w:val="0"/>
          <w:marBottom w:val="0"/>
          <w:divBdr>
            <w:top w:val="none" w:sz="0" w:space="0" w:color="auto"/>
            <w:left w:val="none" w:sz="0" w:space="0" w:color="auto"/>
            <w:bottom w:val="none" w:sz="0" w:space="0" w:color="auto"/>
            <w:right w:val="none" w:sz="0" w:space="0" w:color="auto"/>
          </w:divBdr>
        </w:div>
        <w:div w:id="804540101">
          <w:marLeft w:val="0"/>
          <w:marRight w:val="0"/>
          <w:marTop w:val="0"/>
          <w:marBottom w:val="0"/>
          <w:divBdr>
            <w:top w:val="none" w:sz="0" w:space="0" w:color="auto"/>
            <w:left w:val="none" w:sz="0" w:space="0" w:color="auto"/>
            <w:bottom w:val="none" w:sz="0" w:space="0" w:color="auto"/>
            <w:right w:val="none" w:sz="0" w:space="0" w:color="auto"/>
          </w:divBdr>
        </w:div>
        <w:div w:id="1800222182">
          <w:marLeft w:val="0"/>
          <w:marRight w:val="0"/>
          <w:marTop w:val="0"/>
          <w:marBottom w:val="0"/>
          <w:divBdr>
            <w:top w:val="none" w:sz="0" w:space="0" w:color="auto"/>
            <w:left w:val="none" w:sz="0" w:space="0" w:color="auto"/>
            <w:bottom w:val="none" w:sz="0" w:space="0" w:color="auto"/>
            <w:right w:val="none" w:sz="0" w:space="0" w:color="auto"/>
          </w:divBdr>
        </w:div>
      </w:divsChild>
    </w:div>
    <w:div w:id="1453357594">
      <w:bodyDiv w:val="1"/>
      <w:marLeft w:val="0"/>
      <w:marRight w:val="0"/>
      <w:marTop w:val="0"/>
      <w:marBottom w:val="0"/>
      <w:divBdr>
        <w:top w:val="none" w:sz="0" w:space="0" w:color="auto"/>
        <w:left w:val="none" w:sz="0" w:space="0" w:color="auto"/>
        <w:bottom w:val="none" w:sz="0" w:space="0" w:color="auto"/>
        <w:right w:val="none" w:sz="0" w:space="0" w:color="auto"/>
      </w:divBdr>
      <w:divsChild>
        <w:div w:id="720402673">
          <w:marLeft w:val="0"/>
          <w:marRight w:val="0"/>
          <w:marTop w:val="0"/>
          <w:marBottom w:val="0"/>
          <w:divBdr>
            <w:top w:val="none" w:sz="0" w:space="0" w:color="auto"/>
            <w:left w:val="none" w:sz="0" w:space="0" w:color="auto"/>
            <w:bottom w:val="none" w:sz="0" w:space="0" w:color="auto"/>
            <w:right w:val="none" w:sz="0" w:space="0" w:color="auto"/>
          </w:divBdr>
          <w:divsChild>
            <w:div w:id="162085529">
              <w:marLeft w:val="0"/>
              <w:marRight w:val="0"/>
              <w:marTop w:val="0"/>
              <w:marBottom w:val="0"/>
              <w:divBdr>
                <w:top w:val="none" w:sz="0" w:space="0" w:color="auto"/>
                <w:left w:val="none" w:sz="0" w:space="0" w:color="auto"/>
                <w:bottom w:val="none" w:sz="0" w:space="0" w:color="auto"/>
                <w:right w:val="none" w:sz="0" w:space="0" w:color="auto"/>
              </w:divBdr>
              <w:divsChild>
                <w:div w:id="54545050">
                  <w:marLeft w:val="0"/>
                  <w:marRight w:val="0"/>
                  <w:marTop w:val="0"/>
                  <w:marBottom w:val="0"/>
                  <w:divBdr>
                    <w:top w:val="none" w:sz="0" w:space="0" w:color="auto"/>
                    <w:left w:val="none" w:sz="0" w:space="0" w:color="auto"/>
                    <w:bottom w:val="none" w:sz="0" w:space="0" w:color="auto"/>
                    <w:right w:val="none" w:sz="0" w:space="0" w:color="auto"/>
                  </w:divBdr>
                  <w:divsChild>
                    <w:div w:id="1745175587">
                      <w:marLeft w:val="0"/>
                      <w:marRight w:val="0"/>
                      <w:marTop w:val="0"/>
                      <w:marBottom w:val="0"/>
                      <w:divBdr>
                        <w:top w:val="none" w:sz="0" w:space="0" w:color="auto"/>
                        <w:left w:val="none" w:sz="0" w:space="0" w:color="auto"/>
                        <w:bottom w:val="none" w:sz="0" w:space="0" w:color="auto"/>
                        <w:right w:val="none" w:sz="0" w:space="0" w:color="auto"/>
                      </w:divBdr>
                      <w:divsChild>
                        <w:div w:id="78200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0563921">
      <w:bodyDiv w:val="1"/>
      <w:marLeft w:val="0"/>
      <w:marRight w:val="0"/>
      <w:marTop w:val="0"/>
      <w:marBottom w:val="0"/>
      <w:divBdr>
        <w:top w:val="none" w:sz="0" w:space="0" w:color="auto"/>
        <w:left w:val="none" w:sz="0" w:space="0" w:color="auto"/>
        <w:bottom w:val="none" w:sz="0" w:space="0" w:color="auto"/>
        <w:right w:val="none" w:sz="0" w:space="0" w:color="auto"/>
      </w:divBdr>
    </w:div>
    <w:div w:id="1463423127">
      <w:bodyDiv w:val="1"/>
      <w:marLeft w:val="0"/>
      <w:marRight w:val="0"/>
      <w:marTop w:val="0"/>
      <w:marBottom w:val="0"/>
      <w:divBdr>
        <w:top w:val="none" w:sz="0" w:space="0" w:color="auto"/>
        <w:left w:val="none" w:sz="0" w:space="0" w:color="auto"/>
        <w:bottom w:val="none" w:sz="0" w:space="0" w:color="auto"/>
        <w:right w:val="none" w:sz="0" w:space="0" w:color="auto"/>
      </w:divBdr>
    </w:div>
    <w:div w:id="1468740458">
      <w:bodyDiv w:val="1"/>
      <w:marLeft w:val="0"/>
      <w:marRight w:val="0"/>
      <w:marTop w:val="0"/>
      <w:marBottom w:val="0"/>
      <w:divBdr>
        <w:top w:val="none" w:sz="0" w:space="0" w:color="auto"/>
        <w:left w:val="none" w:sz="0" w:space="0" w:color="auto"/>
        <w:bottom w:val="none" w:sz="0" w:space="0" w:color="auto"/>
        <w:right w:val="none" w:sz="0" w:space="0" w:color="auto"/>
      </w:divBdr>
    </w:div>
    <w:div w:id="1469011271">
      <w:bodyDiv w:val="1"/>
      <w:marLeft w:val="0"/>
      <w:marRight w:val="0"/>
      <w:marTop w:val="0"/>
      <w:marBottom w:val="0"/>
      <w:divBdr>
        <w:top w:val="none" w:sz="0" w:space="0" w:color="auto"/>
        <w:left w:val="none" w:sz="0" w:space="0" w:color="auto"/>
        <w:bottom w:val="none" w:sz="0" w:space="0" w:color="auto"/>
        <w:right w:val="none" w:sz="0" w:space="0" w:color="auto"/>
      </w:divBdr>
    </w:div>
    <w:div w:id="1476948378">
      <w:bodyDiv w:val="1"/>
      <w:marLeft w:val="0"/>
      <w:marRight w:val="0"/>
      <w:marTop w:val="0"/>
      <w:marBottom w:val="0"/>
      <w:divBdr>
        <w:top w:val="none" w:sz="0" w:space="0" w:color="auto"/>
        <w:left w:val="none" w:sz="0" w:space="0" w:color="auto"/>
        <w:bottom w:val="none" w:sz="0" w:space="0" w:color="auto"/>
        <w:right w:val="none" w:sz="0" w:space="0" w:color="auto"/>
      </w:divBdr>
      <w:divsChild>
        <w:div w:id="1023630892">
          <w:marLeft w:val="0"/>
          <w:marRight w:val="0"/>
          <w:marTop w:val="0"/>
          <w:marBottom w:val="0"/>
          <w:divBdr>
            <w:top w:val="none" w:sz="0" w:space="0" w:color="auto"/>
            <w:left w:val="none" w:sz="0" w:space="0" w:color="auto"/>
            <w:bottom w:val="none" w:sz="0" w:space="0" w:color="auto"/>
            <w:right w:val="none" w:sz="0" w:space="0" w:color="auto"/>
          </w:divBdr>
          <w:divsChild>
            <w:div w:id="110206529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77985991">
      <w:bodyDiv w:val="1"/>
      <w:marLeft w:val="0"/>
      <w:marRight w:val="0"/>
      <w:marTop w:val="0"/>
      <w:marBottom w:val="0"/>
      <w:divBdr>
        <w:top w:val="none" w:sz="0" w:space="0" w:color="auto"/>
        <w:left w:val="none" w:sz="0" w:space="0" w:color="auto"/>
        <w:bottom w:val="none" w:sz="0" w:space="0" w:color="auto"/>
        <w:right w:val="none" w:sz="0" w:space="0" w:color="auto"/>
      </w:divBdr>
    </w:div>
    <w:div w:id="1481730857">
      <w:bodyDiv w:val="1"/>
      <w:marLeft w:val="0"/>
      <w:marRight w:val="0"/>
      <w:marTop w:val="0"/>
      <w:marBottom w:val="0"/>
      <w:divBdr>
        <w:top w:val="none" w:sz="0" w:space="0" w:color="auto"/>
        <w:left w:val="none" w:sz="0" w:space="0" w:color="auto"/>
        <w:bottom w:val="none" w:sz="0" w:space="0" w:color="auto"/>
        <w:right w:val="none" w:sz="0" w:space="0" w:color="auto"/>
      </w:divBdr>
      <w:divsChild>
        <w:div w:id="601063325">
          <w:marLeft w:val="0"/>
          <w:marRight w:val="0"/>
          <w:marTop w:val="0"/>
          <w:marBottom w:val="150"/>
          <w:divBdr>
            <w:top w:val="none" w:sz="0" w:space="0" w:color="auto"/>
            <w:left w:val="none" w:sz="0" w:space="0" w:color="auto"/>
            <w:bottom w:val="none" w:sz="0" w:space="0" w:color="auto"/>
            <w:right w:val="none" w:sz="0" w:space="0" w:color="auto"/>
          </w:divBdr>
          <w:divsChild>
            <w:div w:id="82361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313853">
      <w:bodyDiv w:val="1"/>
      <w:marLeft w:val="0"/>
      <w:marRight w:val="0"/>
      <w:marTop w:val="0"/>
      <w:marBottom w:val="0"/>
      <w:divBdr>
        <w:top w:val="none" w:sz="0" w:space="0" w:color="auto"/>
        <w:left w:val="none" w:sz="0" w:space="0" w:color="auto"/>
        <w:bottom w:val="none" w:sz="0" w:space="0" w:color="auto"/>
        <w:right w:val="none" w:sz="0" w:space="0" w:color="auto"/>
      </w:divBdr>
    </w:div>
    <w:div w:id="1486891317">
      <w:bodyDiv w:val="1"/>
      <w:marLeft w:val="0"/>
      <w:marRight w:val="0"/>
      <w:marTop w:val="0"/>
      <w:marBottom w:val="0"/>
      <w:divBdr>
        <w:top w:val="none" w:sz="0" w:space="0" w:color="auto"/>
        <w:left w:val="none" w:sz="0" w:space="0" w:color="auto"/>
        <w:bottom w:val="none" w:sz="0" w:space="0" w:color="auto"/>
        <w:right w:val="none" w:sz="0" w:space="0" w:color="auto"/>
      </w:divBdr>
      <w:divsChild>
        <w:div w:id="1823500207">
          <w:marLeft w:val="0"/>
          <w:marRight w:val="0"/>
          <w:marTop w:val="0"/>
          <w:marBottom w:val="0"/>
          <w:divBdr>
            <w:top w:val="none" w:sz="0" w:space="0" w:color="auto"/>
            <w:left w:val="none" w:sz="0" w:space="0" w:color="auto"/>
            <w:bottom w:val="none" w:sz="0" w:space="0" w:color="auto"/>
            <w:right w:val="none" w:sz="0" w:space="0" w:color="auto"/>
          </w:divBdr>
          <w:divsChild>
            <w:div w:id="773133656">
              <w:marLeft w:val="0"/>
              <w:marRight w:val="0"/>
              <w:marTop w:val="0"/>
              <w:marBottom w:val="0"/>
              <w:divBdr>
                <w:top w:val="none" w:sz="0" w:space="0" w:color="auto"/>
                <w:left w:val="none" w:sz="0" w:space="0" w:color="auto"/>
                <w:bottom w:val="none" w:sz="0" w:space="0" w:color="auto"/>
                <w:right w:val="none" w:sz="0" w:space="0" w:color="auto"/>
              </w:divBdr>
              <w:divsChild>
                <w:div w:id="1569421158">
                  <w:marLeft w:val="0"/>
                  <w:marRight w:val="0"/>
                  <w:marTop w:val="0"/>
                  <w:marBottom w:val="0"/>
                  <w:divBdr>
                    <w:top w:val="none" w:sz="0" w:space="0" w:color="auto"/>
                    <w:left w:val="none" w:sz="0" w:space="0" w:color="auto"/>
                    <w:bottom w:val="none" w:sz="0" w:space="0" w:color="auto"/>
                    <w:right w:val="none" w:sz="0" w:space="0" w:color="auto"/>
                  </w:divBdr>
                  <w:divsChild>
                    <w:div w:id="160322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710565">
      <w:bodyDiv w:val="1"/>
      <w:marLeft w:val="0"/>
      <w:marRight w:val="0"/>
      <w:marTop w:val="0"/>
      <w:marBottom w:val="0"/>
      <w:divBdr>
        <w:top w:val="none" w:sz="0" w:space="0" w:color="auto"/>
        <w:left w:val="none" w:sz="0" w:space="0" w:color="auto"/>
        <w:bottom w:val="none" w:sz="0" w:space="0" w:color="auto"/>
        <w:right w:val="none" w:sz="0" w:space="0" w:color="auto"/>
      </w:divBdr>
    </w:div>
    <w:div w:id="1490097595">
      <w:bodyDiv w:val="1"/>
      <w:marLeft w:val="0"/>
      <w:marRight w:val="0"/>
      <w:marTop w:val="0"/>
      <w:marBottom w:val="0"/>
      <w:divBdr>
        <w:top w:val="none" w:sz="0" w:space="0" w:color="auto"/>
        <w:left w:val="none" w:sz="0" w:space="0" w:color="auto"/>
        <w:bottom w:val="none" w:sz="0" w:space="0" w:color="auto"/>
        <w:right w:val="none" w:sz="0" w:space="0" w:color="auto"/>
      </w:divBdr>
    </w:div>
    <w:div w:id="1495679383">
      <w:bodyDiv w:val="1"/>
      <w:marLeft w:val="0"/>
      <w:marRight w:val="0"/>
      <w:marTop w:val="0"/>
      <w:marBottom w:val="0"/>
      <w:divBdr>
        <w:top w:val="none" w:sz="0" w:space="0" w:color="auto"/>
        <w:left w:val="none" w:sz="0" w:space="0" w:color="auto"/>
        <w:bottom w:val="none" w:sz="0" w:space="0" w:color="auto"/>
        <w:right w:val="none" w:sz="0" w:space="0" w:color="auto"/>
      </w:divBdr>
    </w:div>
    <w:div w:id="1496611751">
      <w:bodyDiv w:val="1"/>
      <w:marLeft w:val="0"/>
      <w:marRight w:val="0"/>
      <w:marTop w:val="0"/>
      <w:marBottom w:val="0"/>
      <w:divBdr>
        <w:top w:val="none" w:sz="0" w:space="0" w:color="auto"/>
        <w:left w:val="none" w:sz="0" w:space="0" w:color="auto"/>
        <w:bottom w:val="none" w:sz="0" w:space="0" w:color="auto"/>
        <w:right w:val="none" w:sz="0" w:space="0" w:color="auto"/>
      </w:divBdr>
    </w:div>
    <w:div w:id="1500578364">
      <w:bodyDiv w:val="1"/>
      <w:marLeft w:val="0"/>
      <w:marRight w:val="0"/>
      <w:marTop w:val="0"/>
      <w:marBottom w:val="0"/>
      <w:divBdr>
        <w:top w:val="none" w:sz="0" w:space="0" w:color="auto"/>
        <w:left w:val="none" w:sz="0" w:space="0" w:color="auto"/>
        <w:bottom w:val="none" w:sz="0" w:space="0" w:color="auto"/>
        <w:right w:val="none" w:sz="0" w:space="0" w:color="auto"/>
      </w:divBdr>
      <w:divsChild>
        <w:div w:id="393285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681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370751">
      <w:bodyDiv w:val="1"/>
      <w:marLeft w:val="0"/>
      <w:marRight w:val="0"/>
      <w:marTop w:val="0"/>
      <w:marBottom w:val="0"/>
      <w:divBdr>
        <w:top w:val="none" w:sz="0" w:space="0" w:color="auto"/>
        <w:left w:val="none" w:sz="0" w:space="0" w:color="auto"/>
        <w:bottom w:val="none" w:sz="0" w:space="0" w:color="auto"/>
        <w:right w:val="none" w:sz="0" w:space="0" w:color="auto"/>
      </w:divBdr>
    </w:div>
    <w:div w:id="1519193461">
      <w:bodyDiv w:val="1"/>
      <w:marLeft w:val="0"/>
      <w:marRight w:val="0"/>
      <w:marTop w:val="0"/>
      <w:marBottom w:val="0"/>
      <w:divBdr>
        <w:top w:val="none" w:sz="0" w:space="0" w:color="auto"/>
        <w:left w:val="none" w:sz="0" w:space="0" w:color="auto"/>
        <w:bottom w:val="none" w:sz="0" w:space="0" w:color="auto"/>
        <w:right w:val="none" w:sz="0" w:space="0" w:color="auto"/>
      </w:divBdr>
      <w:divsChild>
        <w:div w:id="1682781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956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840824">
      <w:bodyDiv w:val="1"/>
      <w:marLeft w:val="0"/>
      <w:marRight w:val="0"/>
      <w:marTop w:val="0"/>
      <w:marBottom w:val="0"/>
      <w:divBdr>
        <w:top w:val="none" w:sz="0" w:space="0" w:color="auto"/>
        <w:left w:val="none" w:sz="0" w:space="0" w:color="auto"/>
        <w:bottom w:val="none" w:sz="0" w:space="0" w:color="auto"/>
        <w:right w:val="none" w:sz="0" w:space="0" w:color="auto"/>
      </w:divBdr>
    </w:div>
    <w:div w:id="1539049856">
      <w:bodyDiv w:val="1"/>
      <w:marLeft w:val="0"/>
      <w:marRight w:val="0"/>
      <w:marTop w:val="0"/>
      <w:marBottom w:val="0"/>
      <w:divBdr>
        <w:top w:val="none" w:sz="0" w:space="0" w:color="auto"/>
        <w:left w:val="none" w:sz="0" w:space="0" w:color="auto"/>
        <w:bottom w:val="none" w:sz="0" w:space="0" w:color="auto"/>
        <w:right w:val="none" w:sz="0" w:space="0" w:color="auto"/>
      </w:divBdr>
    </w:div>
    <w:div w:id="1546600112">
      <w:bodyDiv w:val="1"/>
      <w:marLeft w:val="0"/>
      <w:marRight w:val="0"/>
      <w:marTop w:val="0"/>
      <w:marBottom w:val="0"/>
      <w:divBdr>
        <w:top w:val="none" w:sz="0" w:space="0" w:color="auto"/>
        <w:left w:val="none" w:sz="0" w:space="0" w:color="auto"/>
        <w:bottom w:val="none" w:sz="0" w:space="0" w:color="auto"/>
        <w:right w:val="none" w:sz="0" w:space="0" w:color="auto"/>
      </w:divBdr>
    </w:div>
    <w:div w:id="1547912107">
      <w:bodyDiv w:val="1"/>
      <w:marLeft w:val="0"/>
      <w:marRight w:val="0"/>
      <w:marTop w:val="0"/>
      <w:marBottom w:val="0"/>
      <w:divBdr>
        <w:top w:val="none" w:sz="0" w:space="0" w:color="auto"/>
        <w:left w:val="none" w:sz="0" w:space="0" w:color="auto"/>
        <w:bottom w:val="none" w:sz="0" w:space="0" w:color="auto"/>
        <w:right w:val="none" w:sz="0" w:space="0" w:color="auto"/>
      </w:divBdr>
    </w:div>
    <w:div w:id="1548297668">
      <w:bodyDiv w:val="1"/>
      <w:marLeft w:val="0"/>
      <w:marRight w:val="0"/>
      <w:marTop w:val="0"/>
      <w:marBottom w:val="0"/>
      <w:divBdr>
        <w:top w:val="none" w:sz="0" w:space="0" w:color="auto"/>
        <w:left w:val="none" w:sz="0" w:space="0" w:color="auto"/>
        <w:bottom w:val="none" w:sz="0" w:space="0" w:color="auto"/>
        <w:right w:val="none" w:sz="0" w:space="0" w:color="auto"/>
      </w:divBdr>
    </w:div>
    <w:div w:id="1560097431">
      <w:bodyDiv w:val="1"/>
      <w:marLeft w:val="0"/>
      <w:marRight w:val="0"/>
      <w:marTop w:val="0"/>
      <w:marBottom w:val="0"/>
      <w:divBdr>
        <w:top w:val="none" w:sz="0" w:space="0" w:color="auto"/>
        <w:left w:val="none" w:sz="0" w:space="0" w:color="auto"/>
        <w:bottom w:val="none" w:sz="0" w:space="0" w:color="auto"/>
        <w:right w:val="none" w:sz="0" w:space="0" w:color="auto"/>
      </w:divBdr>
    </w:div>
    <w:div w:id="1562640402">
      <w:bodyDiv w:val="1"/>
      <w:marLeft w:val="0"/>
      <w:marRight w:val="0"/>
      <w:marTop w:val="0"/>
      <w:marBottom w:val="0"/>
      <w:divBdr>
        <w:top w:val="none" w:sz="0" w:space="0" w:color="auto"/>
        <w:left w:val="none" w:sz="0" w:space="0" w:color="auto"/>
        <w:bottom w:val="none" w:sz="0" w:space="0" w:color="auto"/>
        <w:right w:val="none" w:sz="0" w:space="0" w:color="auto"/>
      </w:divBdr>
      <w:divsChild>
        <w:div w:id="252860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640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221208">
      <w:bodyDiv w:val="1"/>
      <w:marLeft w:val="0"/>
      <w:marRight w:val="0"/>
      <w:marTop w:val="0"/>
      <w:marBottom w:val="0"/>
      <w:divBdr>
        <w:top w:val="none" w:sz="0" w:space="0" w:color="auto"/>
        <w:left w:val="none" w:sz="0" w:space="0" w:color="auto"/>
        <w:bottom w:val="none" w:sz="0" w:space="0" w:color="auto"/>
        <w:right w:val="none" w:sz="0" w:space="0" w:color="auto"/>
      </w:divBdr>
    </w:div>
    <w:div w:id="1565870492">
      <w:bodyDiv w:val="1"/>
      <w:marLeft w:val="0"/>
      <w:marRight w:val="0"/>
      <w:marTop w:val="0"/>
      <w:marBottom w:val="0"/>
      <w:divBdr>
        <w:top w:val="none" w:sz="0" w:space="0" w:color="auto"/>
        <w:left w:val="none" w:sz="0" w:space="0" w:color="auto"/>
        <w:bottom w:val="none" w:sz="0" w:space="0" w:color="auto"/>
        <w:right w:val="none" w:sz="0" w:space="0" w:color="auto"/>
      </w:divBdr>
    </w:div>
    <w:div w:id="1573347815">
      <w:bodyDiv w:val="1"/>
      <w:marLeft w:val="0"/>
      <w:marRight w:val="0"/>
      <w:marTop w:val="0"/>
      <w:marBottom w:val="0"/>
      <w:divBdr>
        <w:top w:val="none" w:sz="0" w:space="0" w:color="auto"/>
        <w:left w:val="none" w:sz="0" w:space="0" w:color="auto"/>
        <w:bottom w:val="none" w:sz="0" w:space="0" w:color="auto"/>
        <w:right w:val="none" w:sz="0" w:space="0" w:color="auto"/>
      </w:divBdr>
    </w:div>
    <w:div w:id="1581450468">
      <w:bodyDiv w:val="1"/>
      <w:marLeft w:val="0"/>
      <w:marRight w:val="0"/>
      <w:marTop w:val="0"/>
      <w:marBottom w:val="0"/>
      <w:divBdr>
        <w:top w:val="none" w:sz="0" w:space="0" w:color="auto"/>
        <w:left w:val="none" w:sz="0" w:space="0" w:color="auto"/>
        <w:bottom w:val="none" w:sz="0" w:space="0" w:color="auto"/>
        <w:right w:val="none" w:sz="0" w:space="0" w:color="auto"/>
      </w:divBdr>
    </w:div>
    <w:div w:id="1585257734">
      <w:bodyDiv w:val="1"/>
      <w:marLeft w:val="0"/>
      <w:marRight w:val="0"/>
      <w:marTop w:val="0"/>
      <w:marBottom w:val="0"/>
      <w:divBdr>
        <w:top w:val="none" w:sz="0" w:space="0" w:color="auto"/>
        <w:left w:val="none" w:sz="0" w:space="0" w:color="auto"/>
        <w:bottom w:val="none" w:sz="0" w:space="0" w:color="auto"/>
        <w:right w:val="none" w:sz="0" w:space="0" w:color="auto"/>
      </w:divBdr>
    </w:div>
    <w:div w:id="1587570185">
      <w:bodyDiv w:val="1"/>
      <w:marLeft w:val="0"/>
      <w:marRight w:val="0"/>
      <w:marTop w:val="0"/>
      <w:marBottom w:val="0"/>
      <w:divBdr>
        <w:top w:val="none" w:sz="0" w:space="0" w:color="auto"/>
        <w:left w:val="none" w:sz="0" w:space="0" w:color="auto"/>
        <w:bottom w:val="none" w:sz="0" w:space="0" w:color="auto"/>
        <w:right w:val="none" w:sz="0" w:space="0" w:color="auto"/>
      </w:divBdr>
      <w:divsChild>
        <w:div w:id="797183076">
          <w:marLeft w:val="0"/>
          <w:marRight w:val="0"/>
          <w:marTop w:val="0"/>
          <w:marBottom w:val="75"/>
          <w:divBdr>
            <w:top w:val="none" w:sz="0" w:space="0" w:color="auto"/>
            <w:left w:val="none" w:sz="0" w:space="0" w:color="auto"/>
            <w:bottom w:val="none" w:sz="0" w:space="0" w:color="auto"/>
            <w:right w:val="none" w:sz="0" w:space="0" w:color="auto"/>
          </w:divBdr>
        </w:div>
      </w:divsChild>
    </w:div>
    <w:div w:id="1608154588">
      <w:bodyDiv w:val="1"/>
      <w:marLeft w:val="0"/>
      <w:marRight w:val="0"/>
      <w:marTop w:val="0"/>
      <w:marBottom w:val="0"/>
      <w:divBdr>
        <w:top w:val="none" w:sz="0" w:space="0" w:color="auto"/>
        <w:left w:val="none" w:sz="0" w:space="0" w:color="auto"/>
        <w:bottom w:val="none" w:sz="0" w:space="0" w:color="auto"/>
        <w:right w:val="none" w:sz="0" w:space="0" w:color="auto"/>
      </w:divBdr>
    </w:div>
    <w:div w:id="1608537981">
      <w:bodyDiv w:val="1"/>
      <w:marLeft w:val="0"/>
      <w:marRight w:val="0"/>
      <w:marTop w:val="0"/>
      <w:marBottom w:val="0"/>
      <w:divBdr>
        <w:top w:val="none" w:sz="0" w:space="0" w:color="auto"/>
        <w:left w:val="none" w:sz="0" w:space="0" w:color="auto"/>
        <w:bottom w:val="none" w:sz="0" w:space="0" w:color="auto"/>
        <w:right w:val="none" w:sz="0" w:space="0" w:color="auto"/>
      </w:divBdr>
    </w:div>
    <w:div w:id="1611934506">
      <w:bodyDiv w:val="1"/>
      <w:marLeft w:val="0"/>
      <w:marRight w:val="0"/>
      <w:marTop w:val="0"/>
      <w:marBottom w:val="0"/>
      <w:divBdr>
        <w:top w:val="none" w:sz="0" w:space="0" w:color="auto"/>
        <w:left w:val="none" w:sz="0" w:space="0" w:color="auto"/>
        <w:bottom w:val="none" w:sz="0" w:space="0" w:color="auto"/>
        <w:right w:val="none" w:sz="0" w:space="0" w:color="auto"/>
      </w:divBdr>
    </w:div>
    <w:div w:id="1620642409">
      <w:bodyDiv w:val="1"/>
      <w:marLeft w:val="0"/>
      <w:marRight w:val="0"/>
      <w:marTop w:val="0"/>
      <w:marBottom w:val="0"/>
      <w:divBdr>
        <w:top w:val="none" w:sz="0" w:space="0" w:color="auto"/>
        <w:left w:val="none" w:sz="0" w:space="0" w:color="auto"/>
        <w:bottom w:val="none" w:sz="0" w:space="0" w:color="auto"/>
        <w:right w:val="none" w:sz="0" w:space="0" w:color="auto"/>
      </w:divBdr>
    </w:div>
    <w:div w:id="1629361453">
      <w:bodyDiv w:val="1"/>
      <w:marLeft w:val="0"/>
      <w:marRight w:val="0"/>
      <w:marTop w:val="0"/>
      <w:marBottom w:val="0"/>
      <w:divBdr>
        <w:top w:val="none" w:sz="0" w:space="0" w:color="auto"/>
        <w:left w:val="none" w:sz="0" w:space="0" w:color="auto"/>
        <w:bottom w:val="none" w:sz="0" w:space="0" w:color="auto"/>
        <w:right w:val="none" w:sz="0" w:space="0" w:color="auto"/>
      </w:divBdr>
    </w:div>
    <w:div w:id="1633173136">
      <w:bodyDiv w:val="1"/>
      <w:marLeft w:val="0"/>
      <w:marRight w:val="0"/>
      <w:marTop w:val="0"/>
      <w:marBottom w:val="0"/>
      <w:divBdr>
        <w:top w:val="none" w:sz="0" w:space="0" w:color="auto"/>
        <w:left w:val="none" w:sz="0" w:space="0" w:color="auto"/>
        <w:bottom w:val="none" w:sz="0" w:space="0" w:color="auto"/>
        <w:right w:val="none" w:sz="0" w:space="0" w:color="auto"/>
      </w:divBdr>
    </w:div>
    <w:div w:id="1636328975">
      <w:bodyDiv w:val="1"/>
      <w:marLeft w:val="0"/>
      <w:marRight w:val="0"/>
      <w:marTop w:val="0"/>
      <w:marBottom w:val="0"/>
      <w:divBdr>
        <w:top w:val="none" w:sz="0" w:space="0" w:color="auto"/>
        <w:left w:val="none" w:sz="0" w:space="0" w:color="auto"/>
        <w:bottom w:val="none" w:sz="0" w:space="0" w:color="auto"/>
        <w:right w:val="none" w:sz="0" w:space="0" w:color="auto"/>
      </w:divBdr>
    </w:div>
    <w:div w:id="1637486757">
      <w:bodyDiv w:val="1"/>
      <w:marLeft w:val="0"/>
      <w:marRight w:val="0"/>
      <w:marTop w:val="0"/>
      <w:marBottom w:val="0"/>
      <w:divBdr>
        <w:top w:val="none" w:sz="0" w:space="0" w:color="auto"/>
        <w:left w:val="none" w:sz="0" w:space="0" w:color="auto"/>
        <w:bottom w:val="none" w:sz="0" w:space="0" w:color="auto"/>
        <w:right w:val="none" w:sz="0" w:space="0" w:color="auto"/>
      </w:divBdr>
      <w:divsChild>
        <w:div w:id="164517984">
          <w:marLeft w:val="0"/>
          <w:marRight w:val="0"/>
          <w:marTop w:val="0"/>
          <w:marBottom w:val="150"/>
          <w:divBdr>
            <w:top w:val="none" w:sz="0" w:space="0" w:color="auto"/>
            <w:left w:val="none" w:sz="0" w:space="0" w:color="auto"/>
            <w:bottom w:val="none" w:sz="0" w:space="0" w:color="auto"/>
            <w:right w:val="none" w:sz="0" w:space="0" w:color="auto"/>
          </w:divBdr>
        </w:div>
        <w:div w:id="775055466">
          <w:marLeft w:val="-225"/>
          <w:marRight w:val="-225"/>
          <w:marTop w:val="0"/>
          <w:marBottom w:val="0"/>
          <w:divBdr>
            <w:top w:val="none" w:sz="0" w:space="0" w:color="auto"/>
            <w:left w:val="none" w:sz="0" w:space="0" w:color="auto"/>
            <w:bottom w:val="none" w:sz="0" w:space="0" w:color="auto"/>
            <w:right w:val="none" w:sz="0" w:space="0" w:color="auto"/>
          </w:divBdr>
          <w:divsChild>
            <w:div w:id="2105033016">
              <w:marLeft w:val="0"/>
              <w:marRight w:val="0"/>
              <w:marTop w:val="0"/>
              <w:marBottom w:val="0"/>
              <w:divBdr>
                <w:top w:val="none" w:sz="0" w:space="0" w:color="auto"/>
                <w:left w:val="none" w:sz="0" w:space="0" w:color="auto"/>
                <w:bottom w:val="none" w:sz="0" w:space="0" w:color="auto"/>
                <w:right w:val="none" w:sz="0" w:space="0" w:color="auto"/>
              </w:divBdr>
              <w:divsChild>
                <w:div w:id="3211891">
                  <w:marLeft w:val="-225"/>
                  <w:marRight w:val="-225"/>
                  <w:marTop w:val="0"/>
                  <w:marBottom w:val="0"/>
                  <w:divBdr>
                    <w:top w:val="none" w:sz="0" w:space="0" w:color="auto"/>
                    <w:left w:val="none" w:sz="0" w:space="0" w:color="auto"/>
                    <w:bottom w:val="none" w:sz="0" w:space="0" w:color="auto"/>
                    <w:right w:val="none" w:sz="0" w:space="0" w:color="auto"/>
                  </w:divBdr>
                </w:div>
              </w:divsChild>
            </w:div>
            <w:div w:id="467943488">
              <w:marLeft w:val="0"/>
              <w:marRight w:val="0"/>
              <w:marTop w:val="0"/>
              <w:marBottom w:val="0"/>
              <w:divBdr>
                <w:top w:val="none" w:sz="0" w:space="0" w:color="auto"/>
                <w:left w:val="none" w:sz="0" w:space="0" w:color="auto"/>
                <w:bottom w:val="none" w:sz="0" w:space="0" w:color="auto"/>
                <w:right w:val="none" w:sz="0" w:space="0" w:color="auto"/>
              </w:divBdr>
              <w:divsChild>
                <w:div w:id="477382161">
                  <w:marLeft w:val="-225"/>
                  <w:marRight w:val="-225"/>
                  <w:marTop w:val="0"/>
                  <w:marBottom w:val="0"/>
                  <w:divBdr>
                    <w:top w:val="none" w:sz="0" w:space="0" w:color="auto"/>
                    <w:left w:val="none" w:sz="0" w:space="0" w:color="auto"/>
                    <w:bottom w:val="none" w:sz="0" w:space="0" w:color="auto"/>
                    <w:right w:val="none" w:sz="0" w:space="0" w:color="auto"/>
                  </w:divBdr>
                </w:div>
              </w:divsChild>
            </w:div>
            <w:div w:id="1966154928">
              <w:marLeft w:val="0"/>
              <w:marRight w:val="0"/>
              <w:marTop w:val="0"/>
              <w:marBottom w:val="0"/>
              <w:divBdr>
                <w:top w:val="none" w:sz="0" w:space="0" w:color="auto"/>
                <w:left w:val="none" w:sz="0" w:space="0" w:color="auto"/>
                <w:bottom w:val="none" w:sz="0" w:space="0" w:color="auto"/>
                <w:right w:val="none" w:sz="0" w:space="0" w:color="auto"/>
              </w:divBdr>
              <w:divsChild>
                <w:div w:id="1668904040">
                  <w:marLeft w:val="-225"/>
                  <w:marRight w:val="-225"/>
                  <w:marTop w:val="0"/>
                  <w:marBottom w:val="0"/>
                  <w:divBdr>
                    <w:top w:val="none" w:sz="0" w:space="0" w:color="auto"/>
                    <w:left w:val="none" w:sz="0" w:space="0" w:color="auto"/>
                    <w:bottom w:val="none" w:sz="0" w:space="0" w:color="auto"/>
                    <w:right w:val="none" w:sz="0" w:space="0" w:color="auto"/>
                  </w:divBdr>
                </w:div>
              </w:divsChild>
            </w:div>
            <w:div w:id="509180561">
              <w:marLeft w:val="0"/>
              <w:marRight w:val="0"/>
              <w:marTop w:val="0"/>
              <w:marBottom w:val="0"/>
              <w:divBdr>
                <w:top w:val="none" w:sz="0" w:space="0" w:color="auto"/>
                <w:left w:val="none" w:sz="0" w:space="0" w:color="auto"/>
                <w:bottom w:val="none" w:sz="0" w:space="0" w:color="auto"/>
                <w:right w:val="none" w:sz="0" w:space="0" w:color="auto"/>
              </w:divBdr>
              <w:divsChild>
                <w:div w:id="42572918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643655730">
      <w:bodyDiv w:val="1"/>
      <w:marLeft w:val="0"/>
      <w:marRight w:val="0"/>
      <w:marTop w:val="0"/>
      <w:marBottom w:val="0"/>
      <w:divBdr>
        <w:top w:val="none" w:sz="0" w:space="0" w:color="auto"/>
        <w:left w:val="none" w:sz="0" w:space="0" w:color="auto"/>
        <w:bottom w:val="none" w:sz="0" w:space="0" w:color="auto"/>
        <w:right w:val="none" w:sz="0" w:space="0" w:color="auto"/>
      </w:divBdr>
    </w:div>
    <w:div w:id="1653867207">
      <w:bodyDiv w:val="1"/>
      <w:marLeft w:val="0"/>
      <w:marRight w:val="0"/>
      <w:marTop w:val="0"/>
      <w:marBottom w:val="0"/>
      <w:divBdr>
        <w:top w:val="none" w:sz="0" w:space="0" w:color="auto"/>
        <w:left w:val="none" w:sz="0" w:space="0" w:color="auto"/>
        <w:bottom w:val="none" w:sz="0" w:space="0" w:color="auto"/>
        <w:right w:val="none" w:sz="0" w:space="0" w:color="auto"/>
      </w:divBdr>
      <w:divsChild>
        <w:div w:id="1053624989">
          <w:marLeft w:val="0"/>
          <w:marRight w:val="0"/>
          <w:marTop w:val="0"/>
          <w:marBottom w:val="0"/>
          <w:divBdr>
            <w:top w:val="none" w:sz="0" w:space="0" w:color="auto"/>
            <w:left w:val="none" w:sz="0" w:space="0" w:color="auto"/>
            <w:bottom w:val="none" w:sz="0" w:space="0" w:color="auto"/>
            <w:right w:val="none" w:sz="0" w:space="0" w:color="auto"/>
          </w:divBdr>
        </w:div>
        <w:div w:id="574557157">
          <w:marLeft w:val="0"/>
          <w:marRight w:val="0"/>
          <w:marTop w:val="0"/>
          <w:marBottom w:val="0"/>
          <w:divBdr>
            <w:top w:val="none" w:sz="0" w:space="0" w:color="auto"/>
            <w:left w:val="none" w:sz="0" w:space="0" w:color="auto"/>
            <w:bottom w:val="none" w:sz="0" w:space="0" w:color="auto"/>
            <w:right w:val="none" w:sz="0" w:space="0" w:color="auto"/>
          </w:divBdr>
        </w:div>
        <w:div w:id="1849128121">
          <w:marLeft w:val="0"/>
          <w:marRight w:val="0"/>
          <w:marTop w:val="0"/>
          <w:marBottom w:val="0"/>
          <w:divBdr>
            <w:top w:val="none" w:sz="0" w:space="0" w:color="auto"/>
            <w:left w:val="none" w:sz="0" w:space="0" w:color="auto"/>
            <w:bottom w:val="none" w:sz="0" w:space="0" w:color="auto"/>
            <w:right w:val="none" w:sz="0" w:space="0" w:color="auto"/>
          </w:divBdr>
        </w:div>
        <w:div w:id="2055957747">
          <w:marLeft w:val="0"/>
          <w:marRight w:val="0"/>
          <w:marTop w:val="0"/>
          <w:marBottom w:val="0"/>
          <w:divBdr>
            <w:top w:val="none" w:sz="0" w:space="0" w:color="auto"/>
            <w:left w:val="none" w:sz="0" w:space="0" w:color="auto"/>
            <w:bottom w:val="none" w:sz="0" w:space="0" w:color="auto"/>
            <w:right w:val="none" w:sz="0" w:space="0" w:color="auto"/>
          </w:divBdr>
        </w:div>
        <w:div w:id="1226725291">
          <w:marLeft w:val="0"/>
          <w:marRight w:val="0"/>
          <w:marTop w:val="0"/>
          <w:marBottom w:val="0"/>
          <w:divBdr>
            <w:top w:val="none" w:sz="0" w:space="0" w:color="auto"/>
            <w:left w:val="none" w:sz="0" w:space="0" w:color="auto"/>
            <w:bottom w:val="none" w:sz="0" w:space="0" w:color="auto"/>
            <w:right w:val="none" w:sz="0" w:space="0" w:color="auto"/>
          </w:divBdr>
        </w:div>
        <w:div w:id="1881092911">
          <w:marLeft w:val="0"/>
          <w:marRight w:val="0"/>
          <w:marTop w:val="0"/>
          <w:marBottom w:val="0"/>
          <w:divBdr>
            <w:top w:val="none" w:sz="0" w:space="0" w:color="auto"/>
            <w:left w:val="none" w:sz="0" w:space="0" w:color="auto"/>
            <w:bottom w:val="none" w:sz="0" w:space="0" w:color="auto"/>
            <w:right w:val="none" w:sz="0" w:space="0" w:color="auto"/>
          </w:divBdr>
        </w:div>
        <w:div w:id="880895447">
          <w:marLeft w:val="0"/>
          <w:marRight w:val="0"/>
          <w:marTop w:val="0"/>
          <w:marBottom w:val="0"/>
          <w:divBdr>
            <w:top w:val="none" w:sz="0" w:space="0" w:color="auto"/>
            <w:left w:val="none" w:sz="0" w:space="0" w:color="auto"/>
            <w:bottom w:val="none" w:sz="0" w:space="0" w:color="auto"/>
            <w:right w:val="none" w:sz="0" w:space="0" w:color="auto"/>
          </w:divBdr>
        </w:div>
        <w:div w:id="327908123">
          <w:marLeft w:val="0"/>
          <w:marRight w:val="0"/>
          <w:marTop w:val="0"/>
          <w:marBottom w:val="0"/>
          <w:divBdr>
            <w:top w:val="none" w:sz="0" w:space="0" w:color="auto"/>
            <w:left w:val="none" w:sz="0" w:space="0" w:color="auto"/>
            <w:bottom w:val="none" w:sz="0" w:space="0" w:color="auto"/>
            <w:right w:val="none" w:sz="0" w:space="0" w:color="auto"/>
          </w:divBdr>
        </w:div>
        <w:div w:id="1454907398">
          <w:marLeft w:val="0"/>
          <w:marRight w:val="0"/>
          <w:marTop w:val="0"/>
          <w:marBottom w:val="0"/>
          <w:divBdr>
            <w:top w:val="none" w:sz="0" w:space="0" w:color="auto"/>
            <w:left w:val="none" w:sz="0" w:space="0" w:color="auto"/>
            <w:bottom w:val="none" w:sz="0" w:space="0" w:color="auto"/>
            <w:right w:val="none" w:sz="0" w:space="0" w:color="auto"/>
          </w:divBdr>
        </w:div>
        <w:div w:id="588931712">
          <w:marLeft w:val="0"/>
          <w:marRight w:val="0"/>
          <w:marTop w:val="0"/>
          <w:marBottom w:val="0"/>
          <w:divBdr>
            <w:top w:val="none" w:sz="0" w:space="0" w:color="auto"/>
            <w:left w:val="none" w:sz="0" w:space="0" w:color="auto"/>
            <w:bottom w:val="none" w:sz="0" w:space="0" w:color="auto"/>
            <w:right w:val="none" w:sz="0" w:space="0" w:color="auto"/>
          </w:divBdr>
        </w:div>
        <w:div w:id="2024866651">
          <w:marLeft w:val="0"/>
          <w:marRight w:val="0"/>
          <w:marTop w:val="0"/>
          <w:marBottom w:val="0"/>
          <w:divBdr>
            <w:top w:val="none" w:sz="0" w:space="0" w:color="auto"/>
            <w:left w:val="none" w:sz="0" w:space="0" w:color="auto"/>
            <w:bottom w:val="none" w:sz="0" w:space="0" w:color="auto"/>
            <w:right w:val="none" w:sz="0" w:space="0" w:color="auto"/>
          </w:divBdr>
        </w:div>
        <w:div w:id="1152254893">
          <w:marLeft w:val="0"/>
          <w:marRight w:val="0"/>
          <w:marTop w:val="0"/>
          <w:marBottom w:val="0"/>
          <w:divBdr>
            <w:top w:val="none" w:sz="0" w:space="0" w:color="auto"/>
            <w:left w:val="none" w:sz="0" w:space="0" w:color="auto"/>
            <w:bottom w:val="none" w:sz="0" w:space="0" w:color="auto"/>
            <w:right w:val="none" w:sz="0" w:space="0" w:color="auto"/>
          </w:divBdr>
        </w:div>
        <w:div w:id="290479973">
          <w:marLeft w:val="0"/>
          <w:marRight w:val="0"/>
          <w:marTop w:val="0"/>
          <w:marBottom w:val="0"/>
          <w:divBdr>
            <w:top w:val="none" w:sz="0" w:space="0" w:color="auto"/>
            <w:left w:val="none" w:sz="0" w:space="0" w:color="auto"/>
            <w:bottom w:val="none" w:sz="0" w:space="0" w:color="auto"/>
            <w:right w:val="none" w:sz="0" w:space="0" w:color="auto"/>
          </w:divBdr>
        </w:div>
        <w:div w:id="1209803191">
          <w:marLeft w:val="0"/>
          <w:marRight w:val="0"/>
          <w:marTop w:val="0"/>
          <w:marBottom w:val="0"/>
          <w:divBdr>
            <w:top w:val="none" w:sz="0" w:space="0" w:color="auto"/>
            <w:left w:val="none" w:sz="0" w:space="0" w:color="auto"/>
            <w:bottom w:val="none" w:sz="0" w:space="0" w:color="auto"/>
            <w:right w:val="none" w:sz="0" w:space="0" w:color="auto"/>
          </w:divBdr>
        </w:div>
        <w:div w:id="1325819">
          <w:marLeft w:val="0"/>
          <w:marRight w:val="0"/>
          <w:marTop w:val="0"/>
          <w:marBottom w:val="0"/>
          <w:divBdr>
            <w:top w:val="none" w:sz="0" w:space="0" w:color="auto"/>
            <w:left w:val="none" w:sz="0" w:space="0" w:color="auto"/>
            <w:bottom w:val="none" w:sz="0" w:space="0" w:color="auto"/>
            <w:right w:val="none" w:sz="0" w:space="0" w:color="auto"/>
          </w:divBdr>
        </w:div>
        <w:div w:id="1263412216">
          <w:marLeft w:val="0"/>
          <w:marRight w:val="0"/>
          <w:marTop w:val="0"/>
          <w:marBottom w:val="0"/>
          <w:divBdr>
            <w:top w:val="none" w:sz="0" w:space="0" w:color="auto"/>
            <w:left w:val="none" w:sz="0" w:space="0" w:color="auto"/>
            <w:bottom w:val="none" w:sz="0" w:space="0" w:color="auto"/>
            <w:right w:val="none" w:sz="0" w:space="0" w:color="auto"/>
          </w:divBdr>
        </w:div>
        <w:div w:id="1820463486">
          <w:marLeft w:val="0"/>
          <w:marRight w:val="0"/>
          <w:marTop w:val="0"/>
          <w:marBottom w:val="0"/>
          <w:divBdr>
            <w:top w:val="none" w:sz="0" w:space="0" w:color="auto"/>
            <w:left w:val="none" w:sz="0" w:space="0" w:color="auto"/>
            <w:bottom w:val="none" w:sz="0" w:space="0" w:color="auto"/>
            <w:right w:val="none" w:sz="0" w:space="0" w:color="auto"/>
          </w:divBdr>
        </w:div>
        <w:div w:id="655376929">
          <w:marLeft w:val="0"/>
          <w:marRight w:val="0"/>
          <w:marTop w:val="0"/>
          <w:marBottom w:val="0"/>
          <w:divBdr>
            <w:top w:val="none" w:sz="0" w:space="0" w:color="auto"/>
            <w:left w:val="none" w:sz="0" w:space="0" w:color="auto"/>
            <w:bottom w:val="none" w:sz="0" w:space="0" w:color="auto"/>
            <w:right w:val="none" w:sz="0" w:space="0" w:color="auto"/>
          </w:divBdr>
        </w:div>
        <w:div w:id="368920621">
          <w:marLeft w:val="0"/>
          <w:marRight w:val="0"/>
          <w:marTop w:val="0"/>
          <w:marBottom w:val="0"/>
          <w:divBdr>
            <w:top w:val="none" w:sz="0" w:space="0" w:color="auto"/>
            <w:left w:val="none" w:sz="0" w:space="0" w:color="auto"/>
            <w:bottom w:val="none" w:sz="0" w:space="0" w:color="auto"/>
            <w:right w:val="none" w:sz="0" w:space="0" w:color="auto"/>
          </w:divBdr>
        </w:div>
        <w:div w:id="2131897843">
          <w:marLeft w:val="0"/>
          <w:marRight w:val="0"/>
          <w:marTop w:val="0"/>
          <w:marBottom w:val="0"/>
          <w:divBdr>
            <w:top w:val="none" w:sz="0" w:space="0" w:color="auto"/>
            <w:left w:val="none" w:sz="0" w:space="0" w:color="auto"/>
            <w:bottom w:val="none" w:sz="0" w:space="0" w:color="auto"/>
            <w:right w:val="none" w:sz="0" w:space="0" w:color="auto"/>
          </w:divBdr>
        </w:div>
        <w:div w:id="1290013602">
          <w:marLeft w:val="0"/>
          <w:marRight w:val="0"/>
          <w:marTop w:val="0"/>
          <w:marBottom w:val="0"/>
          <w:divBdr>
            <w:top w:val="none" w:sz="0" w:space="0" w:color="auto"/>
            <w:left w:val="none" w:sz="0" w:space="0" w:color="auto"/>
            <w:bottom w:val="none" w:sz="0" w:space="0" w:color="auto"/>
            <w:right w:val="none" w:sz="0" w:space="0" w:color="auto"/>
          </w:divBdr>
        </w:div>
        <w:div w:id="1675496949">
          <w:marLeft w:val="0"/>
          <w:marRight w:val="0"/>
          <w:marTop w:val="0"/>
          <w:marBottom w:val="0"/>
          <w:divBdr>
            <w:top w:val="none" w:sz="0" w:space="0" w:color="auto"/>
            <w:left w:val="none" w:sz="0" w:space="0" w:color="auto"/>
            <w:bottom w:val="none" w:sz="0" w:space="0" w:color="auto"/>
            <w:right w:val="none" w:sz="0" w:space="0" w:color="auto"/>
          </w:divBdr>
        </w:div>
        <w:div w:id="1912233870">
          <w:marLeft w:val="0"/>
          <w:marRight w:val="0"/>
          <w:marTop w:val="0"/>
          <w:marBottom w:val="0"/>
          <w:divBdr>
            <w:top w:val="none" w:sz="0" w:space="0" w:color="auto"/>
            <w:left w:val="none" w:sz="0" w:space="0" w:color="auto"/>
            <w:bottom w:val="none" w:sz="0" w:space="0" w:color="auto"/>
            <w:right w:val="none" w:sz="0" w:space="0" w:color="auto"/>
          </w:divBdr>
        </w:div>
        <w:div w:id="2086489810">
          <w:marLeft w:val="0"/>
          <w:marRight w:val="0"/>
          <w:marTop w:val="0"/>
          <w:marBottom w:val="0"/>
          <w:divBdr>
            <w:top w:val="none" w:sz="0" w:space="0" w:color="auto"/>
            <w:left w:val="none" w:sz="0" w:space="0" w:color="auto"/>
            <w:bottom w:val="none" w:sz="0" w:space="0" w:color="auto"/>
            <w:right w:val="none" w:sz="0" w:space="0" w:color="auto"/>
          </w:divBdr>
        </w:div>
        <w:div w:id="1608539502">
          <w:marLeft w:val="0"/>
          <w:marRight w:val="0"/>
          <w:marTop w:val="0"/>
          <w:marBottom w:val="0"/>
          <w:divBdr>
            <w:top w:val="none" w:sz="0" w:space="0" w:color="auto"/>
            <w:left w:val="none" w:sz="0" w:space="0" w:color="auto"/>
            <w:bottom w:val="none" w:sz="0" w:space="0" w:color="auto"/>
            <w:right w:val="none" w:sz="0" w:space="0" w:color="auto"/>
          </w:divBdr>
        </w:div>
        <w:div w:id="2016028844">
          <w:marLeft w:val="0"/>
          <w:marRight w:val="0"/>
          <w:marTop w:val="0"/>
          <w:marBottom w:val="0"/>
          <w:divBdr>
            <w:top w:val="none" w:sz="0" w:space="0" w:color="auto"/>
            <w:left w:val="none" w:sz="0" w:space="0" w:color="auto"/>
            <w:bottom w:val="none" w:sz="0" w:space="0" w:color="auto"/>
            <w:right w:val="none" w:sz="0" w:space="0" w:color="auto"/>
          </w:divBdr>
        </w:div>
        <w:div w:id="1531067515">
          <w:marLeft w:val="0"/>
          <w:marRight w:val="0"/>
          <w:marTop w:val="0"/>
          <w:marBottom w:val="0"/>
          <w:divBdr>
            <w:top w:val="none" w:sz="0" w:space="0" w:color="auto"/>
            <w:left w:val="none" w:sz="0" w:space="0" w:color="auto"/>
            <w:bottom w:val="none" w:sz="0" w:space="0" w:color="auto"/>
            <w:right w:val="none" w:sz="0" w:space="0" w:color="auto"/>
          </w:divBdr>
        </w:div>
        <w:div w:id="1139612829">
          <w:marLeft w:val="0"/>
          <w:marRight w:val="0"/>
          <w:marTop w:val="0"/>
          <w:marBottom w:val="0"/>
          <w:divBdr>
            <w:top w:val="none" w:sz="0" w:space="0" w:color="auto"/>
            <w:left w:val="none" w:sz="0" w:space="0" w:color="auto"/>
            <w:bottom w:val="none" w:sz="0" w:space="0" w:color="auto"/>
            <w:right w:val="none" w:sz="0" w:space="0" w:color="auto"/>
          </w:divBdr>
        </w:div>
        <w:div w:id="1274627489">
          <w:marLeft w:val="0"/>
          <w:marRight w:val="0"/>
          <w:marTop w:val="0"/>
          <w:marBottom w:val="0"/>
          <w:divBdr>
            <w:top w:val="none" w:sz="0" w:space="0" w:color="auto"/>
            <w:left w:val="none" w:sz="0" w:space="0" w:color="auto"/>
            <w:bottom w:val="none" w:sz="0" w:space="0" w:color="auto"/>
            <w:right w:val="none" w:sz="0" w:space="0" w:color="auto"/>
          </w:divBdr>
        </w:div>
        <w:div w:id="1384525513">
          <w:marLeft w:val="0"/>
          <w:marRight w:val="0"/>
          <w:marTop w:val="0"/>
          <w:marBottom w:val="0"/>
          <w:divBdr>
            <w:top w:val="none" w:sz="0" w:space="0" w:color="auto"/>
            <w:left w:val="none" w:sz="0" w:space="0" w:color="auto"/>
            <w:bottom w:val="none" w:sz="0" w:space="0" w:color="auto"/>
            <w:right w:val="none" w:sz="0" w:space="0" w:color="auto"/>
          </w:divBdr>
        </w:div>
        <w:div w:id="1720007623">
          <w:marLeft w:val="0"/>
          <w:marRight w:val="0"/>
          <w:marTop w:val="0"/>
          <w:marBottom w:val="0"/>
          <w:divBdr>
            <w:top w:val="none" w:sz="0" w:space="0" w:color="auto"/>
            <w:left w:val="none" w:sz="0" w:space="0" w:color="auto"/>
            <w:bottom w:val="none" w:sz="0" w:space="0" w:color="auto"/>
            <w:right w:val="none" w:sz="0" w:space="0" w:color="auto"/>
          </w:divBdr>
        </w:div>
        <w:div w:id="1248854235">
          <w:marLeft w:val="0"/>
          <w:marRight w:val="0"/>
          <w:marTop w:val="0"/>
          <w:marBottom w:val="0"/>
          <w:divBdr>
            <w:top w:val="none" w:sz="0" w:space="0" w:color="auto"/>
            <w:left w:val="none" w:sz="0" w:space="0" w:color="auto"/>
            <w:bottom w:val="none" w:sz="0" w:space="0" w:color="auto"/>
            <w:right w:val="none" w:sz="0" w:space="0" w:color="auto"/>
          </w:divBdr>
        </w:div>
        <w:div w:id="1285229766">
          <w:marLeft w:val="0"/>
          <w:marRight w:val="0"/>
          <w:marTop w:val="0"/>
          <w:marBottom w:val="0"/>
          <w:divBdr>
            <w:top w:val="none" w:sz="0" w:space="0" w:color="auto"/>
            <w:left w:val="none" w:sz="0" w:space="0" w:color="auto"/>
            <w:bottom w:val="none" w:sz="0" w:space="0" w:color="auto"/>
            <w:right w:val="none" w:sz="0" w:space="0" w:color="auto"/>
          </w:divBdr>
        </w:div>
        <w:div w:id="238826954">
          <w:marLeft w:val="0"/>
          <w:marRight w:val="0"/>
          <w:marTop w:val="0"/>
          <w:marBottom w:val="0"/>
          <w:divBdr>
            <w:top w:val="none" w:sz="0" w:space="0" w:color="auto"/>
            <w:left w:val="none" w:sz="0" w:space="0" w:color="auto"/>
            <w:bottom w:val="none" w:sz="0" w:space="0" w:color="auto"/>
            <w:right w:val="none" w:sz="0" w:space="0" w:color="auto"/>
          </w:divBdr>
        </w:div>
        <w:div w:id="359284128">
          <w:marLeft w:val="0"/>
          <w:marRight w:val="0"/>
          <w:marTop w:val="0"/>
          <w:marBottom w:val="0"/>
          <w:divBdr>
            <w:top w:val="none" w:sz="0" w:space="0" w:color="auto"/>
            <w:left w:val="none" w:sz="0" w:space="0" w:color="auto"/>
            <w:bottom w:val="none" w:sz="0" w:space="0" w:color="auto"/>
            <w:right w:val="none" w:sz="0" w:space="0" w:color="auto"/>
          </w:divBdr>
        </w:div>
        <w:div w:id="1350527673">
          <w:marLeft w:val="0"/>
          <w:marRight w:val="0"/>
          <w:marTop w:val="0"/>
          <w:marBottom w:val="0"/>
          <w:divBdr>
            <w:top w:val="none" w:sz="0" w:space="0" w:color="auto"/>
            <w:left w:val="none" w:sz="0" w:space="0" w:color="auto"/>
            <w:bottom w:val="none" w:sz="0" w:space="0" w:color="auto"/>
            <w:right w:val="none" w:sz="0" w:space="0" w:color="auto"/>
          </w:divBdr>
        </w:div>
      </w:divsChild>
    </w:div>
    <w:div w:id="1667511127">
      <w:bodyDiv w:val="1"/>
      <w:marLeft w:val="0"/>
      <w:marRight w:val="0"/>
      <w:marTop w:val="0"/>
      <w:marBottom w:val="0"/>
      <w:divBdr>
        <w:top w:val="none" w:sz="0" w:space="0" w:color="auto"/>
        <w:left w:val="none" w:sz="0" w:space="0" w:color="auto"/>
        <w:bottom w:val="none" w:sz="0" w:space="0" w:color="auto"/>
        <w:right w:val="none" w:sz="0" w:space="0" w:color="auto"/>
      </w:divBdr>
      <w:divsChild>
        <w:div w:id="1370954533">
          <w:marLeft w:val="0"/>
          <w:marRight w:val="0"/>
          <w:marTop w:val="0"/>
          <w:marBottom w:val="0"/>
          <w:divBdr>
            <w:top w:val="none" w:sz="0" w:space="0" w:color="auto"/>
            <w:left w:val="none" w:sz="0" w:space="0" w:color="auto"/>
            <w:bottom w:val="none" w:sz="0" w:space="0" w:color="auto"/>
            <w:right w:val="none" w:sz="0" w:space="0" w:color="auto"/>
          </w:divBdr>
        </w:div>
      </w:divsChild>
    </w:div>
    <w:div w:id="1672247614">
      <w:bodyDiv w:val="1"/>
      <w:marLeft w:val="0"/>
      <w:marRight w:val="0"/>
      <w:marTop w:val="0"/>
      <w:marBottom w:val="0"/>
      <w:divBdr>
        <w:top w:val="none" w:sz="0" w:space="0" w:color="auto"/>
        <w:left w:val="none" w:sz="0" w:space="0" w:color="auto"/>
        <w:bottom w:val="none" w:sz="0" w:space="0" w:color="auto"/>
        <w:right w:val="none" w:sz="0" w:space="0" w:color="auto"/>
      </w:divBdr>
    </w:div>
    <w:div w:id="1676031373">
      <w:bodyDiv w:val="1"/>
      <w:marLeft w:val="0"/>
      <w:marRight w:val="0"/>
      <w:marTop w:val="0"/>
      <w:marBottom w:val="0"/>
      <w:divBdr>
        <w:top w:val="none" w:sz="0" w:space="0" w:color="auto"/>
        <w:left w:val="none" w:sz="0" w:space="0" w:color="auto"/>
        <w:bottom w:val="none" w:sz="0" w:space="0" w:color="auto"/>
        <w:right w:val="none" w:sz="0" w:space="0" w:color="auto"/>
      </w:divBdr>
    </w:div>
    <w:div w:id="1686707032">
      <w:bodyDiv w:val="1"/>
      <w:marLeft w:val="0"/>
      <w:marRight w:val="0"/>
      <w:marTop w:val="0"/>
      <w:marBottom w:val="0"/>
      <w:divBdr>
        <w:top w:val="none" w:sz="0" w:space="0" w:color="auto"/>
        <w:left w:val="none" w:sz="0" w:space="0" w:color="auto"/>
        <w:bottom w:val="none" w:sz="0" w:space="0" w:color="auto"/>
        <w:right w:val="none" w:sz="0" w:space="0" w:color="auto"/>
      </w:divBdr>
    </w:div>
    <w:div w:id="1689913501">
      <w:bodyDiv w:val="1"/>
      <w:marLeft w:val="0"/>
      <w:marRight w:val="0"/>
      <w:marTop w:val="0"/>
      <w:marBottom w:val="0"/>
      <w:divBdr>
        <w:top w:val="none" w:sz="0" w:space="0" w:color="auto"/>
        <w:left w:val="none" w:sz="0" w:space="0" w:color="auto"/>
        <w:bottom w:val="none" w:sz="0" w:space="0" w:color="auto"/>
        <w:right w:val="none" w:sz="0" w:space="0" w:color="auto"/>
      </w:divBdr>
    </w:div>
    <w:div w:id="1696300705">
      <w:bodyDiv w:val="1"/>
      <w:marLeft w:val="0"/>
      <w:marRight w:val="0"/>
      <w:marTop w:val="0"/>
      <w:marBottom w:val="0"/>
      <w:divBdr>
        <w:top w:val="none" w:sz="0" w:space="0" w:color="auto"/>
        <w:left w:val="none" w:sz="0" w:space="0" w:color="auto"/>
        <w:bottom w:val="none" w:sz="0" w:space="0" w:color="auto"/>
        <w:right w:val="none" w:sz="0" w:space="0" w:color="auto"/>
      </w:divBdr>
    </w:div>
    <w:div w:id="1696535711">
      <w:bodyDiv w:val="1"/>
      <w:marLeft w:val="0"/>
      <w:marRight w:val="0"/>
      <w:marTop w:val="0"/>
      <w:marBottom w:val="0"/>
      <w:divBdr>
        <w:top w:val="none" w:sz="0" w:space="0" w:color="auto"/>
        <w:left w:val="none" w:sz="0" w:space="0" w:color="auto"/>
        <w:bottom w:val="none" w:sz="0" w:space="0" w:color="auto"/>
        <w:right w:val="none" w:sz="0" w:space="0" w:color="auto"/>
      </w:divBdr>
    </w:div>
    <w:div w:id="1702585210">
      <w:bodyDiv w:val="1"/>
      <w:marLeft w:val="0"/>
      <w:marRight w:val="0"/>
      <w:marTop w:val="0"/>
      <w:marBottom w:val="0"/>
      <w:divBdr>
        <w:top w:val="none" w:sz="0" w:space="0" w:color="auto"/>
        <w:left w:val="none" w:sz="0" w:space="0" w:color="auto"/>
        <w:bottom w:val="none" w:sz="0" w:space="0" w:color="auto"/>
        <w:right w:val="none" w:sz="0" w:space="0" w:color="auto"/>
      </w:divBdr>
    </w:div>
    <w:div w:id="1713260931">
      <w:bodyDiv w:val="1"/>
      <w:marLeft w:val="0"/>
      <w:marRight w:val="0"/>
      <w:marTop w:val="0"/>
      <w:marBottom w:val="0"/>
      <w:divBdr>
        <w:top w:val="none" w:sz="0" w:space="0" w:color="auto"/>
        <w:left w:val="none" w:sz="0" w:space="0" w:color="auto"/>
        <w:bottom w:val="none" w:sz="0" w:space="0" w:color="auto"/>
        <w:right w:val="none" w:sz="0" w:space="0" w:color="auto"/>
      </w:divBdr>
    </w:div>
    <w:div w:id="1716930861">
      <w:bodyDiv w:val="1"/>
      <w:marLeft w:val="0"/>
      <w:marRight w:val="0"/>
      <w:marTop w:val="0"/>
      <w:marBottom w:val="0"/>
      <w:divBdr>
        <w:top w:val="none" w:sz="0" w:space="0" w:color="auto"/>
        <w:left w:val="none" w:sz="0" w:space="0" w:color="auto"/>
        <w:bottom w:val="none" w:sz="0" w:space="0" w:color="auto"/>
        <w:right w:val="none" w:sz="0" w:space="0" w:color="auto"/>
      </w:divBdr>
    </w:div>
    <w:div w:id="1722708549">
      <w:bodyDiv w:val="1"/>
      <w:marLeft w:val="0"/>
      <w:marRight w:val="0"/>
      <w:marTop w:val="0"/>
      <w:marBottom w:val="0"/>
      <w:divBdr>
        <w:top w:val="none" w:sz="0" w:space="0" w:color="auto"/>
        <w:left w:val="none" w:sz="0" w:space="0" w:color="auto"/>
        <w:bottom w:val="none" w:sz="0" w:space="0" w:color="auto"/>
        <w:right w:val="none" w:sz="0" w:space="0" w:color="auto"/>
      </w:divBdr>
    </w:div>
    <w:div w:id="1731034100">
      <w:bodyDiv w:val="1"/>
      <w:marLeft w:val="0"/>
      <w:marRight w:val="0"/>
      <w:marTop w:val="0"/>
      <w:marBottom w:val="0"/>
      <w:divBdr>
        <w:top w:val="none" w:sz="0" w:space="0" w:color="auto"/>
        <w:left w:val="none" w:sz="0" w:space="0" w:color="auto"/>
        <w:bottom w:val="none" w:sz="0" w:space="0" w:color="auto"/>
        <w:right w:val="none" w:sz="0" w:space="0" w:color="auto"/>
      </w:divBdr>
    </w:div>
    <w:div w:id="1758018773">
      <w:bodyDiv w:val="1"/>
      <w:marLeft w:val="0"/>
      <w:marRight w:val="0"/>
      <w:marTop w:val="0"/>
      <w:marBottom w:val="0"/>
      <w:divBdr>
        <w:top w:val="none" w:sz="0" w:space="0" w:color="auto"/>
        <w:left w:val="none" w:sz="0" w:space="0" w:color="auto"/>
        <w:bottom w:val="none" w:sz="0" w:space="0" w:color="auto"/>
        <w:right w:val="none" w:sz="0" w:space="0" w:color="auto"/>
      </w:divBdr>
    </w:div>
    <w:div w:id="1760171212">
      <w:bodyDiv w:val="1"/>
      <w:marLeft w:val="0"/>
      <w:marRight w:val="0"/>
      <w:marTop w:val="0"/>
      <w:marBottom w:val="0"/>
      <w:divBdr>
        <w:top w:val="none" w:sz="0" w:space="0" w:color="auto"/>
        <w:left w:val="none" w:sz="0" w:space="0" w:color="auto"/>
        <w:bottom w:val="none" w:sz="0" w:space="0" w:color="auto"/>
        <w:right w:val="none" w:sz="0" w:space="0" w:color="auto"/>
      </w:divBdr>
    </w:div>
    <w:div w:id="1787894012">
      <w:bodyDiv w:val="1"/>
      <w:marLeft w:val="0"/>
      <w:marRight w:val="0"/>
      <w:marTop w:val="0"/>
      <w:marBottom w:val="0"/>
      <w:divBdr>
        <w:top w:val="none" w:sz="0" w:space="0" w:color="auto"/>
        <w:left w:val="none" w:sz="0" w:space="0" w:color="auto"/>
        <w:bottom w:val="none" w:sz="0" w:space="0" w:color="auto"/>
        <w:right w:val="none" w:sz="0" w:space="0" w:color="auto"/>
      </w:divBdr>
    </w:div>
    <w:div w:id="1807046775">
      <w:bodyDiv w:val="1"/>
      <w:marLeft w:val="0"/>
      <w:marRight w:val="0"/>
      <w:marTop w:val="0"/>
      <w:marBottom w:val="0"/>
      <w:divBdr>
        <w:top w:val="none" w:sz="0" w:space="0" w:color="auto"/>
        <w:left w:val="none" w:sz="0" w:space="0" w:color="auto"/>
        <w:bottom w:val="none" w:sz="0" w:space="0" w:color="auto"/>
        <w:right w:val="none" w:sz="0" w:space="0" w:color="auto"/>
      </w:divBdr>
    </w:div>
    <w:div w:id="1814131897">
      <w:bodyDiv w:val="1"/>
      <w:marLeft w:val="0"/>
      <w:marRight w:val="0"/>
      <w:marTop w:val="0"/>
      <w:marBottom w:val="0"/>
      <w:divBdr>
        <w:top w:val="none" w:sz="0" w:space="0" w:color="auto"/>
        <w:left w:val="none" w:sz="0" w:space="0" w:color="auto"/>
        <w:bottom w:val="none" w:sz="0" w:space="0" w:color="auto"/>
        <w:right w:val="none" w:sz="0" w:space="0" w:color="auto"/>
      </w:divBdr>
      <w:divsChild>
        <w:div w:id="135025462">
          <w:marLeft w:val="0"/>
          <w:marRight w:val="0"/>
          <w:marTop w:val="0"/>
          <w:marBottom w:val="0"/>
          <w:divBdr>
            <w:top w:val="none" w:sz="0" w:space="0" w:color="auto"/>
            <w:left w:val="none" w:sz="0" w:space="0" w:color="auto"/>
            <w:bottom w:val="none" w:sz="0" w:space="0" w:color="auto"/>
            <w:right w:val="none" w:sz="0" w:space="0" w:color="auto"/>
          </w:divBdr>
          <w:divsChild>
            <w:div w:id="52122333">
              <w:marLeft w:val="0"/>
              <w:marRight w:val="0"/>
              <w:marTop w:val="0"/>
              <w:marBottom w:val="0"/>
              <w:divBdr>
                <w:top w:val="none" w:sz="0" w:space="0" w:color="auto"/>
                <w:left w:val="none" w:sz="0" w:space="0" w:color="auto"/>
                <w:bottom w:val="none" w:sz="0" w:space="0" w:color="auto"/>
                <w:right w:val="none" w:sz="0" w:space="0" w:color="auto"/>
              </w:divBdr>
              <w:divsChild>
                <w:div w:id="657458220">
                  <w:marLeft w:val="0"/>
                  <w:marRight w:val="0"/>
                  <w:marTop w:val="0"/>
                  <w:marBottom w:val="0"/>
                  <w:divBdr>
                    <w:top w:val="none" w:sz="0" w:space="0" w:color="auto"/>
                    <w:left w:val="none" w:sz="0" w:space="0" w:color="auto"/>
                    <w:bottom w:val="none" w:sz="0" w:space="0" w:color="auto"/>
                    <w:right w:val="none" w:sz="0" w:space="0" w:color="auto"/>
                  </w:divBdr>
                  <w:divsChild>
                    <w:div w:id="180881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3183">
      <w:bodyDiv w:val="1"/>
      <w:marLeft w:val="0"/>
      <w:marRight w:val="0"/>
      <w:marTop w:val="0"/>
      <w:marBottom w:val="0"/>
      <w:divBdr>
        <w:top w:val="none" w:sz="0" w:space="0" w:color="auto"/>
        <w:left w:val="none" w:sz="0" w:space="0" w:color="auto"/>
        <w:bottom w:val="none" w:sz="0" w:space="0" w:color="auto"/>
        <w:right w:val="none" w:sz="0" w:space="0" w:color="auto"/>
      </w:divBdr>
    </w:div>
    <w:div w:id="1816025715">
      <w:bodyDiv w:val="1"/>
      <w:marLeft w:val="0"/>
      <w:marRight w:val="0"/>
      <w:marTop w:val="0"/>
      <w:marBottom w:val="0"/>
      <w:divBdr>
        <w:top w:val="none" w:sz="0" w:space="0" w:color="auto"/>
        <w:left w:val="none" w:sz="0" w:space="0" w:color="auto"/>
        <w:bottom w:val="none" w:sz="0" w:space="0" w:color="auto"/>
        <w:right w:val="none" w:sz="0" w:space="0" w:color="auto"/>
      </w:divBdr>
    </w:div>
    <w:div w:id="1831556088">
      <w:bodyDiv w:val="1"/>
      <w:marLeft w:val="0"/>
      <w:marRight w:val="0"/>
      <w:marTop w:val="0"/>
      <w:marBottom w:val="0"/>
      <w:divBdr>
        <w:top w:val="none" w:sz="0" w:space="0" w:color="auto"/>
        <w:left w:val="none" w:sz="0" w:space="0" w:color="auto"/>
        <w:bottom w:val="none" w:sz="0" w:space="0" w:color="auto"/>
        <w:right w:val="none" w:sz="0" w:space="0" w:color="auto"/>
      </w:divBdr>
    </w:div>
    <w:div w:id="1833329741">
      <w:bodyDiv w:val="1"/>
      <w:marLeft w:val="0"/>
      <w:marRight w:val="0"/>
      <w:marTop w:val="0"/>
      <w:marBottom w:val="0"/>
      <w:divBdr>
        <w:top w:val="none" w:sz="0" w:space="0" w:color="auto"/>
        <w:left w:val="none" w:sz="0" w:space="0" w:color="auto"/>
        <w:bottom w:val="none" w:sz="0" w:space="0" w:color="auto"/>
        <w:right w:val="none" w:sz="0" w:space="0" w:color="auto"/>
      </w:divBdr>
    </w:div>
    <w:div w:id="1836459487">
      <w:bodyDiv w:val="1"/>
      <w:marLeft w:val="0"/>
      <w:marRight w:val="0"/>
      <w:marTop w:val="0"/>
      <w:marBottom w:val="0"/>
      <w:divBdr>
        <w:top w:val="none" w:sz="0" w:space="0" w:color="auto"/>
        <w:left w:val="none" w:sz="0" w:space="0" w:color="auto"/>
        <w:bottom w:val="none" w:sz="0" w:space="0" w:color="auto"/>
        <w:right w:val="none" w:sz="0" w:space="0" w:color="auto"/>
      </w:divBdr>
      <w:divsChild>
        <w:div w:id="1578589081">
          <w:marLeft w:val="0"/>
          <w:marRight w:val="0"/>
          <w:marTop w:val="0"/>
          <w:marBottom w:val="0"/>
          <w:divBdr>
            <w:top w:val="none" w:sz="0" w:space="0" w:color="auto"/>
            <w:left w:val="none" w:sz="0" w:space="0" w:color="auto"/>
            <w:bottom w:val="none" w:sz="0" w:space="0" w:color="auto"/>
            <w:right w:val="none" w:sz="0" w:space="0" w:color="auto"/>
          </w:divBdr>
          <w:divsChild>
            <w:div w:id="1094863489">
              <w:marLeft w:val="0"/>
              <w:marRight w:val="0"/>
              <w:marTop w:val="0"/>
              <w:marBottom w:val="0"/>
              <w:divBdr>
                <w:top w:val="none" w:sz="0" w:space="0" w:color="auto"/>
                <w:left w:val="none" w:sz="0" w:space="0" w:color="auto"/>
                <w:bottom w:val="none" w:sz="0" w:space="0" w:color="auto"/>
                <w:right w:val="none" w:sz="0" w:space="0" w:color="auto"/>
              </w:divBdr>
              <w:divsChild>
                <w:div w:id="1833525420">
                  <w:marLeft w:val="0"/>
                  <w:marRight w:val="0"/>
                  <w:marTop w:val="0"/>
                  <w:marBottom w:val="0"/>
                  <w:divBdr>
                    <w:top w:val="none" w:sz="0" w:space="0" w:color="auto"/>
                    <w:left w:val="none" w:sz="0" w:space="0" w:color="auto"/>
                    <w:bottom w:val="none" w:sz="0" w:space="0" w:color="auto"/>
                    <w:right w:val="none" w:sz="0" w:space="0" w:color="auto"/>
                  </w:divBdr>
                  <w:divsChild>
                    <w:div w:id="37581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538513">
          <w:marLeft w:val="0"/>
          <w:marRight w:val="0"/>
          <w:marTop w:val="0"/>
          <w:marBottom w:val="0"/>
          <w:divBdr>
            <w:top w:val="none" w:sz="0" w:space="0" w:color="auto"/>
            <w:left w:val="none" w:sz="0" w:space="0" w:color="auto"/>
            <w:bottom w:val="none" w:sz="0" w:space="0" w:color="auto"/>
            <w:right w:val="none" w:sz="0" w:space="0" w:color="auto"/>
          </w:divBdr>
          <w:divsChild>
            <w:div w:id="759566787">
              <w:marLeft w:val="0"/>
              <w:marRight w:val="0"/>
              <w:marTop w:val="0"/>
              <w:marBottom w:val="0"/>
              <w:divBdr>
                <w:top w:val="none" w:sz="0" w:space="0" w:color="auto"/>
                <w:left w:val="none" w:sz="0" w:space="0" w:color="auto"/>
                <w:bottom w:val="none" w:sz="0" w:space="0" w:color="auto"/>
                <w:right w:val="none" w:sz="0" w:space="0" w:color="auto"/>
              </w:divBdr>
              <w:divsChild>
                <w:div w:id="2147047648">
                  <w:marLeft w:val="0"/>
                  <w:marRight w:val="0"/>
                  <w:marTop w:val="0"/>
                  <w:marBottom w:val="0"/>
                  <w:divBdr>
                    <w:top w:val="none" w:sz="0" w:space="0" w:color="auto"/>
                    <w:left w:val="none" w:sz="0" w:space="0" w:color="auto"/>
                    <w:bottom w:val="none" w:sz="0" w:space="0" w:color="auto"/>
                    <w:right w:val="none" w:sz="0" w:space="0" w:color="auto"/>
                  </w:divBdr>
                  <w:divsChild>
                    <w:div w:id="31746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273838">
      <w:bodyDiv w:val="1"/>
      <w:marLeft w:val="0"/>
      <w:marRight w:val="0"/>
      <w:marTop w:val="0"/>
      <w:marBottom w:val="0"/>
      <w:divBdr>
        <w:top w:val="none" w:sz="0" w:space="0" w:color="auto"/>
        <w:left w:val="none" w:sz="0" w:space="0" w:color="auto"/>
        <w:bottom w:val="none" w:sz="0" w:space="0" w:color="auto"/>
        <w:right w:val="none" w:sz="0" w:space="0" w:color="auto"/>
      </w:divBdr>
    </w:div>
    <w:div w:id="1840807661">
      <w:bodyDiv w:val="1"/>
      <w:marLeft w:val="0"/>
      <w:marRight w:val="0"/>
      <w:marTop w:val="0"/>
      <w:marBottom w:val="0"/>
      <w:divBdr>
        <w:top w:val="none" w:sz="0" w:space="0" w:color="auto"/>
        <w:left w:val="none" w:sz="0" w:space="0" w:color="auto"/>
        <w:bottom w:val="none" w:sz="0" w:space="0" w:color="auto"/>
        <w:right w:val="none" w:sz="0" w:space="0" w:color="auto"/>
      </w:divBdr>
    </w:div>
    <w:div w:id="1846899160">
      <w:bodyDiv w:val="1"/>
      <w:marLeft w:val="0"/>
      <w:marRight w:val="0"/>
      <w:marTop w:val="0"/>
      <w:marBottom w:val="0"/>
      <w:divBdr>
        <w:top w:val="none" w:sz="0" w:space="0" w:color="auto"/>
        <w:left w:val="none" w:sz="0" w:space="0" w:color="auto"/>
        <w:bottom w:val="none" w:sz="0" w:space="0" w:color="auto"/>
        <w:right w:val="none" w:sz="0" w:space="0" w:color="auto"/>
      </w:divBdr>
    </w:div>
    <w:div w:id="1853182196">
      <w:bodyDiv w:val="1"/>
      <w:marLeft w:val="0"/>
      <w:marRight w:val="0"/>
      <w:marTop w:val="0"/>
      <w:marBottom w:val="0"/>
      <w:divBdr>
        <w:top w:val="none" w:sz="0" w:space="0" w:color="auto"/>
        <w:left w:val="none" w:sz="0" w:space="0" w:color="auto"/>
        <w:bottom w:val="none" w:sz="0" w:space="0" w:color="auto"/>
        <w:right w:val="none" w:sz="0" w:space="0" w:color="auto"/>
      </w:divBdr>
    </w:div>
    <w:div w:id="1860387818">
      <w:bodyDiv w:val="1"/>
      <w:marLeft w:val="0"/>
      <w:marRight w:val="0"/>
      <w:marTop w:val="0"/>
      <w:marBottom w:val="0"/>
      <w:divBdr>
        <w:top w:val="none" w:sz="0" w:space="0" w:color="auto"/>
        <w:left w:val="none" w:sz="0" w:space="0" w:color="auto"/>
        <w:bottom w:val="none" w:sz="0" w:space="0" w:color="auto"/>
        <w:right w:val="none" w:sz="0" w:space="0" w:color="auto"/>
      </w:divBdr>
    </w:div>
    <w:div w:id="1879928988">
      <w:bodyDiv w:val="1"/>
      <w:marLeft w:val="0"/>
      <w:marRight w:val="0"/>
      <w:marTop w:val="0"/>
      <w:marBottom w:val="0"/>
      <w:divBdr>
        <w:top w:val="none" w:sz="0" w:space="0" w:color="auto"/>
        <w:left w:val="none" w:sz="0" w:space="0" w:color="auto"/>
        <w:bottom w:val="none" w:sz="0" w:space="0" w:color="auto"/>
        <w:right w:val="none" w:sz="0" w:space="0" w:color="auto"/>
      </w:divBdr>
    </w:div>
    <w:div w:id="1880582197">
      <w:bodyDiv w:val="1"/>
      <w:marLeft w:val="0"/>
      <w:marRight w:val="0"/>
      <w:marTop w:val="0"/>
      <w:marBottom w:val="0"/>
      <w:divBdr>
        <w:top w:val="none" w:sz="0" w:space="0" w:color="auto"/>
        <w:left w:val="none" w:sz="0" w:space="0" w:color="auto"/>
        <w:bottom w:val="none" w:sz="0" w:space="0" w:color="auto"/>
        <w:right w:val="none" w:sz="0" w:space="0" w:color="auto"/>
      </w:divBdr>
    </w:div>
    <w:div w:id="1888880934">
      <w:bodyDiv w:val="1"/>
      <w:marLeft w:val="0"/>
      <w:marRight w:val="0"/>
      <w:marTop w:val="0"/>
      <w:marBottom w:val="0"/>
      <w:divBdr>
        <w:top w:val="none" w:sz="0" w:space="0" w:color="auto"/>
        <w:left w:val="none" w:sz="0" w:space="0" w:color="auto"/>
        <w:bottom w:val="none" w:sz="0" w:space="0" w:color="auto"/>
        <w:right w:val="none" w:sz="0" w:space="0" w:color="auto"/>
      </w:divBdr>
    </w:div>
    <w:div w:id="1891527595">
      <w:bodyDiv w:val="1"/>
      <w:marLeft w:val="0"/>
      <w:marRight w:val="0"/>
      <w:marTop w:val="0"/>
      <w:marBottom w:val="0"/>
      <w:divBdr>
        <w:top w:val="none" w:sz="0" w:space="0" w:color="auto"/>
        <w:left w:val="none" w:sz="0" w:space="0" w:color="auto"/>
        <w:bottom w:val="none" w:sz="0" w:space="0" w:color="auto"/>
        <w:right w:val="none" w:sz="0" w:space="0" w:color="auto"/>
      </w:divBdr>
    </w:div>
    <w:div w:id="1891724340">
      <w:bodyDiv w:val="1"/>
      <w:marLeft w:val="0"/>
      <w:marRight w:val="0"/>
      <w:marTop w:val="0"/>
      <w:marBottom w:val="0"/>
      <w:divBdr>
        <w:top w:val="none" w:sz="0" w:space="0" w:color="auto"/>
        <w:left w:val="none" w:sz="0" w:space="0" w:color="auto"/>
        <w:bottom w:val="none" w:sz="0" w:space="0" w:color="auto"/>
        <w:right w:val="none" w:sz="0" w:space="0" w:color="auto"/>
      </w:divBdr>
    </w:div>
    <w:div w:id="1892769747">
      <w:bodyDiv w:val="1"/>
      <w:marLeft w:val="0"/>
      <w:marRight w:val="0"/>
      <w:marTop w:val="0"/>
      <w:marBottom w:val="0"/>
      <w:divBdr>
        <w:top w:val="none" w:sz="0" w:space="0" w:color="auto"/>
        <w:left w:val="none" w:sz="0" w:space="0" w:color="auto"/>
        <w:bottom w:val="none" w:sz="0" w:space="0" w:color="auto"/>
        <w:right w:val="none" w:sz="0" w:space="0" w:color="auto"/>
      </w:divBdr>
    </w:div>
    <w:div w:id="1895726650">
      <w:bodyDiv w:val="1"/>
      <w:marLeft w:val="0"/>
      <w:marRight w:val="0"/>
      <w:marTop w:val="0"/>
      <w:marBottom w:val="0"/>
      <w:divBdr>
        <w:top w:val="none" w:sz="0" w:space="0" w:color="auto"/>
        <w:left w:val="none" w:sz="0" w:space="0" w:color="auto"/>
        <w:bottom w:val="none" w:sz="0" w:space="0" w:color="auto"/>
        <w:right w:val="none" w:sz="0" w:space="0" w:color="auto"/>
      </w:divBdr>
    </w:div>
    <w:div w:id="1897668116">
      <w:bodyDiv w:val="1"/>
      <w:marLeft w:val="0"/>
      <w:marRight w:val="0"/>
      <w:marTop w:val="0"/>
      <w:marBottom w:val="0"/>
      <w:divBdr>
        <w:top w:val="none" w:sz="0" w:space="0" w:color="auto"/>
        <w:left w:val="none" w:sz="0" w:space="0" w:color="auto"/>
        <w:bottom w:val="none" w:sz="0" w:space="0" w:color="auto"/>
        <w:right w:val="none" w:sz="0" w:space="0" w:color="auto"/>
      </w:divBdr>
    </w:div>
    <w:div w:id="1901211231">
      <w:bodyDiv w:val="1"/>
      <w:marLeft w:val="0"/>
      <w:marRight w:val="0"/>
      <w:marTop w:val="0"/>
      <w:marBottom w:val="0"/>
      <w:divBdr>
        <w:top w:val="none" w:sz="0" w:space="0" w:color="auto"/>
        <w:left w:val="none" w:sz="0" w:space="0" w:color="auto"/>
        <w:bottom w:val="none" w:sz="0" w:space="0" w:color="auto"/>
        <w:right w:val="none" w:sz="0" w:space="0" w:color="auto"/>
      </w:divBdr>
    </w:div>
    <w:div w:id="1906529479">
      <w:bodyDiv w:val="1"/>
      <w:marLeft w:val="0"/>
      <w:marRight w:val="0"/>
      <w:marTop w:val="0"/>
      <w:marBottom w:val="0"/>
      <w:divBdr>
        <w:top w:val="none" w:sz="0" w:space="0" w:color="auto"/>
        <w:left w:val="none" w:sz="0" w:space="0" w:color="auto"/>
        <w:bottom w:val="none" w:sz="0" w:space="0" w:color="auto"/>
        <w:right w:val="none" w:sz="0" w:space="0" w:color="auto"/>
      </w:divBdr>
    </w:div>
    <w:div w:id="1911453078">
      <w:bodyDiv w:val="1"/>
      <w:marLeft w:val="0"/>
      <w:marRight w:val="0"/>
      <w:marTop w:val="0"/>
      <w:marBottom w:val="0"/>
      <w:divBdr>
        <w:top w:val="none" w:sz="0" w:space="0" w:color="auto"/>
        <w:left w:val="none" w:sz="0" w:space="0" w:color="auto"/>
        <w:bottom w:val="none" w:sz="0" w:space="0" w:color="auto"/>
        <w:right w:val="none" w:sz="0" w:space="0" w:color="auto"/>
      </w:divBdr>
    </w:div>
    <w:div w:id="1913612679">
      <w:bodyDiv w:val="1"/>
      <w:marLeft w:val="0"/>
      <w:marRight w:val="0"/>
      <w:marTop w:val="0"/>
      <w:marBottom w:val="0"/>
      <w:divBdr>
        <w:top w:val="none" w:sz="0" w:space="0" w:color="auto"/>
        <w:left w:val="none" w:sz="0" w:space="0" w:color="auto"/>
        <w:bottom w:val="none" w:sz="0" w:space="0" w:color="auto"/>
        <w:right w:val="none" w:sz="0" w:space="0" w:color="auto"/>
      </w:divBdr>
    </w:div>
    <w:div w:id="1917393738">
      <w:bodyDiv w:val="1"/>
      <w:marLeft w:val="0"/>
      <w:marRight w:val="0"/>
      <w:marTop w:val="0"/>
      <w:marBottom w:val="0"/>
      <w:divBdr>
        <w:top w:val="none" w:sz="0" w:space="0" w:color="auto"/>
        <w:left w:val="none" w:sz="0" w:space="0" w:color="auto"/>
        <w:bottom w:val="none" w:sz="0" w:space="0" w:color="auto"/>
        <w:right w:val="none" w:sz="0" w:space="0" w:color="auto"/>
      </w:divBdr>
      <w:divsChild>
        <w:div w:id="43912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7209168">
              <w:marLeft w:val="0"/>
              <w:marRight w:val="0"/>
              <w:marTop w:val="0"/>
              <w:marBottom w:val="0"/>
              <w:divBdr>
                <w:top w:val="none" w:sz="0" w:space="0" w:color="auto"/>
                <w:left w:val="none" w:sz="0" w:space="0" w:color="auto"/>
                <w:bottom w:val="none" w:sz="0" w:space="0" w:color="auto"/>
                <w:right w:val="none" w:sz="0" w:space="0" w:color="auto"/>
              </w:divBdr>
              <w:divsChild>
                <w:div w:id="225190442">
                  <w:marLeft w:val="0"/>
                  <w:marRight w:val="0"/>
                  <w:marTop w:val="0"/>
                  <w:marBottom w:val="0"/>
                  <w:divBdr>
                    <w:top w:val="none" w:sz="0" w:space="0" w:color="auto"/>
                    <w:left w:val="none" w:sz="0" w:space="0" w:color="auto"/>
                    <w:bottom w:val="none" w:sz="0" w:space="0" w:color="auto"/>
                    <w:right w:val="none" w:sz="0" w:space="0" w:color="auto"/>
                  </w:divBdr>
                  <w:divsChild>
                    <w:div w:id="1251503252">
                      <w:marLeft w:val="0"/>
                      <w:marRight w:val="0"/>
                      <w:marTop w:val="0"/>
                      <w:marBottom w:val="0"/>
                      <w:divBdr>
                        <w:top w:val="none" w:sz="0" w:space="0" w:color="auto"/>
                        <w:left w:val="none" w:sz="0" w:space="0" w:color="auto"/>
                        <w:bottom w:val="none" w:sz="0" w:space="0" w:color="auto"/>
                        <w:right w:val="none" w:sz="0" w:space="0" w:color="auto"/>
                      </w:divBdr>
                      <w:divsChild>
                        <w:div w:id="145263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518851">
      <w:bodyDiv w:val="1"/>
      <w:marLeft w:val="0"/>
      <w:marRight w:val="0"/>
      <w:marTop w:val="0"/>
      <w:marBottom w:val="0"/>
      <w:divBdr>
        <w:top w:val="none" w:sz="0" w:space="0" w:color="auto"/>
        <w:left w:val="none" w:sz="0" w:space="0" w:color="auto"/>
        <w:bottom w:val="none" w:sz="0" w:space="0" w:color="auto"/>
        <w:right w:val="none" w:sz="0" w:space="0" w:color="auto"/>
      </w:divBdr>
    </w:div>
    <w:div w:id="1932424095">
      <w:bodyDiv w:val="1"/>
      <w:marLeft w:val="0"/>
      <w:marRight w:val="0"/>
      <w:marTop w:val="0"/>
      <w:marBottom w:val="0"/>
      <w:divBdr>
        <w:top w:val="none" w:sz="0" w:space="0" w:color="auto"/>
        <w:left w:val="none" w:sz="0" w:space="0" w:color="auto"/>
        <w:bottom w:val="none" w:sz="0" w:space="0" w:color="auto"/>
        <w:right w:val="none" w:sz="0" w:space="0" w:color="auto"/>
      </w:divBdr>
      <w:divsChild>
        <w:div w:id="2128232941">
          <w:marLeft w:val="0"/>
          <w:marRight w:val="0"/>
          <w:marTop w:val="0"/>
          <w:marBottom w:val="0"/>
          <w:divBdr>
            <w:top w:val="none" w:sz="0" w:space="0" w:color="auto"/>
            <w:left w:val="none" w:sz="0" w:space="0" w:color="auto"/>
            <w:bottom w:val="none" w:sz="0" w:space="0" w:color="auto"/>
            <w:right w:val="none" w:sz="0" w:space="0" w:color="auto"/>
          </w:divBdr>
        </w:div>
        <w:div w:id="1156914344">
          <w:marLeft w:val="0"/>
          <w:marRight w:val="0"/>
          <w:marTop w:val="0"/>
          <w:marBottom w:val="0"/>
          <w:divBdr>
            <w:top w:val="none" w:sz="0" w:space="0" w:color="auto"/>
            <w:left w:val="none" w:sz="0" w:space="0" w:color="auto"/>
            <w:bottom w:val="none" w:sz="0" w:space="0" w:color="auto"/>
            <w:right w:val="none" w:sz="0" w:space="0" w:color="auto"/>
          </w:divBdr>
        </w:div>
      </w:divsChild>
    </w:div>
    <w:div w:id="1935019391">
      <w:bodyDiv w:val="1"/>
      <w:marLeft w:val="0"/>
      <w:marRight w:val="0"/>
      <w:marTop w:val="0"/>
      <w:marBottom w:val="0"/>
      <w:divBdr>
        <w:top w:val="none" w:sz="0" w:space="0" w:color="auto"/>
        <w:left w:val="none" w:sz="0" w:space="0" w:color="auto"/>
        <w:bottom w:val="none" w:sz="0" w:space="0" w:color="auto"/>
        <w:right w:val="none" w:sz="0" w:space="0" w:color="auto"/>
      </w:divBdr>
    </w:div>
    <w:div w:id="1935242935">
      <w:bodyDiv w:val="1"/>
      <w:marLeft w:val="0"/>
      <w:marRight w:val="0"/>
      <w:marTop w:val="0"/>
      <w:marBottom w:val="0"/>
      <w:divBdr>
        <w:top w:val="none" w:sz="0" w:space="0" w:color="auto"/>
        <w:left w:val="none" w:sz="0" w:space="0" w:color="auto"/>
        <w:bottom w:val="none" w:sz="0" w:space="0" w:color="auto"/>
        <w:right w:val="none" w:sz="0" w:space="0" w:color="auto"/>
      </w:divBdr>
      <w:divsChild>
        <w:div w:id="212275914">
          <w:marLeft w:val="120"/>
          <w:marRight w:val="120"/>
          <w:marTop w:val="0"/>
          <w:marBottom w:val="0"/>
          <w:divBdr>
            <w:top w:val="none" w:sz="0" w:space="0" w:color="auto"/>
            <w:left w:val="none" w:sz="0" w:space="0" w:color="auto"/>
            <w:bottom w:val="none" w:sz="0" w:space="0" w:color="auto"/>
            <w:right w:val="none" w:sz="0" w:space="0" w:color="auto"/>
          </w:divBdr>
        </w:div>
        <w:div w:id="1455440453">
          <w:marLeft w:val="0"/>
          <w:marRight w:val="0"/>
          <w:marTop w:val="0"/>
          <w:marBottom w:val="0"/>
          <w:divBdr>
            <w:top w:val="none" w:sz="0" w:space="0" w:color="auto"/>
            <w:left w:val="none" w:sz="0" w:space="0" w:color="auto"/>
            <w:bottom w:val="none" w:sz="0" w:space="0" w:color="auto"/>
            <w:right w:val="none" w:sz="0" w:space="0" w:color="auto"/>
          </w:divBdr>
        </w:div>
      </w:divsChild>
    </w:div>
    <w:div w:id="1935480453">
      <w:bodyDiv w:val="1"/>
      <w:marLeft w:val="0"/>
      <w:marRight w:val="0"/>
      <w:marTop w:val="0"/>
      <w:marBottom w:val="0"/>
      <w:divBdr>
        <w:top w:val="none" w:sz="0" w:space="0" w:color="auto"/>
        <w:left w:val="none" w:sz="0" w:space="0" w:color="auto"/>
        <w:bottom w:val="none" w:sz="0" w:space="0" w:color="auto"/>
        <w:right w:val="none" w:sz="0" w:space="0" w:color="auto"/>
      </w:divBdr>
    </w:div>
    <w:div w:id="1941061715">
      <w:bodyDiv w:val="1"/>
      <w:marLeft w:val="0"/>
      <w:marRight w:val="0"/>
      <w:marTop w:val="0"/>
      <w:marBottom w:val="0"/>
      <w:divBdr>
        <w:top w:val="none" w:sz="0" w:space="0" w:color="auto"/>
        <w:left w:val="none" w:sz="0" w:space="0" w:color="auto"/>
        <w:bottom w:val="none" w:sz="0" w:space="0" w:color="auto"/>
        <w:right w:val="none" w:sz="0" w:space="0" w:color="auto"/>
      </w:divBdr>
    </w:div>
    <w:div w:id="1946692284">
      <w:bodyDiv w:val="1"/>
      <w:marLeft w:val="0"/>
      <w:marRight w:val="0"/>
      <w:marTop w:val="0"/>
      <w:marBottom w:val="0"/>
      <w:divBdr>
        <w:top w:val="none" w:sz="0" w:space="0" w:color="auto"/>
        <w:left w:val="none" w:sz="0" w:space="0" w:color="auto"/>
        <w:bottom w:val="none" w:sz="0" w:space="0" w:color="auto"/>
        <w:right w:val="none" w:sz="0" w:space="0" w:color="auto"/>
      </w:divBdr>
    </w:div>
    <w:div w:id="1949266952">
      <w:bodyDiv w:val="1"/>
      <w:marLeft w:val="0"/>
      <w:marRight w:val="0"/>
      <w:marTop w:val="0"/>
      <w:marBottom w:val="0"/>
      <w:divBdr>
        <w:top w:val="none" w:sz="0" w:space="0" w:color="auto"/>
        <w:left w:val="none" w:sz="0" w:space="0" w:color="auto"/>
        <w:bottom w:val="none" w:sz="0" w:space="0" w:color="auto"/>
        <w:right w:val="none" w:sz="0" w:space="0" w:color="auto"/>
      </w:divBdr>
    </w:div>
    <w:div w:id="1951693391">
      <w:bodyDiv w:val="1"/>
      <w:marLeft w:val="0"/>
      <w:marRight w:val="0"/>
      <w:marTop w:val="0"/>
      <w:marBottom w:val="0"/>
      <w:divBdr>
        <w:top w:val="none" w:sz="0" w:space="0" w:color="auto"/>
        <w:left w:val="none" w:sz="0" w:space="0" w:color="auto"/>
        <w:bottom w:val="none" w:sz="0" w:space="0" w:color="auto"/>
        <w:right w:val="none" w:sz="0" w:space="0" w:color="auto"/>
      </w:divBdr>
    </w:div>
    <w:div w:id="1954897497">
      <w:bodyDiv w:val="1"/>
      <w:marLeft w:val="0"/>
      <w:marRight w:val="0"/>
      <w:marTop w:val="0"/>
      <w:marBottom w:val="0"/>
      <w:divBdr>
        <w:top w:val="none" w:sz="0" w:space="0" w:color="auto"/>
        <w:left w:val="none" w:sz="0" w:space="0" w:color="auto"/>
        <w:bottom w:val="none" w:sz="0" w:space="0" w:color="auto"/>
        <w:right w:val="none" w:sz="0" w:space="0" w:color="auto"/>
      </w:divBdr>
    </w:div>
    <w:div w:id="1959869195">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5573126">
      <w:bodyDiv w:val="1"/>
      <w:marLeft w:val="0"/>
      <w:marRight w:val="0"/>
      <w:marTop w:val="0"/>
      <w:marBottom w:val="0"/>
      <w:divBdr>
        <w:top w:val="none" w:sz="0" w:space="0" w:color="auto"/>
        <w:left w:val="none" w:sz="0" w:space="0" w:color="auto"/>
        <w:bottom w:val="none" w:sz="0" w:space="0" w:color="auto"/>
        <w:right w:val="none" w:sz="0" w:space="0" w:color="auto"/>
      </w:divBdr>
    </w:div>
    <w:div w:id="1971591877">
      <w:bodyDiv w:val="1"/>
      <w:marLeft w:val="0"/>
      <w:marRight w:val="0"/>
      <w:marTop w:val="0"/>
      <w:marBottom w:val="0"/>
      <w:divBdr>
        <w:top w:val="none" w:sz="0" w:space="0" w:color="auto"/>
        <w:left w:val="none" w:sz="0" w:space="0" w:color="auto"/>
        <w:bottom w:val="none" w:sz="0" w:space="0" w:color="auto"/>
        <w:right w:val="none" w:sz="0" w:space="0" w:color="auto"/>
      </w:divBdr>
    </w:div>
    <w:div w:id="1976789728">
      <w:bodyDiv w:val="1"/>
      <w:marLeft w:val="0"/>
      <w:marRight w:val="0"/>
      <w:marTop w:val="0"/>
      <w:marBottom w:val="0"/>
      <w:divBdr>
        <w:top w:val="none" w:sz="0" w:space="0" w:color="auto"/>
        <w:left w:val="none" w:sz="0" w:space="0" w:color="auto"/>
        <w:bottom w:val="none" w:sz="0" w:space="0" w:color="auto"/>
        <w:right w:val="none" w:sz="0" w:space="0" w:color="auto"/>
      </w:divBdr>
    </w:div>
    <w:div w:id="1994676870">
      <w:bodyDiv w:val="1"/>
      <w:marLeft w:val="0"/>
      <w:marRight w:val="0"/>
      <w:marTop w:val="0"/>
      <w:marBottom w:val="0"/>
      <w:divBdr>
        <w:top w:val="none" w:sz="0" w:space="0" w:color="auto"/>
        <w:left w:val="none" w:sz="0" w:space="0" w:color="auto"/>
        <w:bottom w:val="none" w:sz="0" w:space="0" w:color="auto"/>
        <w:right w:val="none" w:sz="0" w:space="0" w:color="auto"/>
      </w:divBdr>
    </w:div>
    <w:div w:id="1996950026">
      <w:bodyDiv w:val="1"/>
      <w:marLeft w:val="0"/>
      <w:marRight w:val="0"/>
      <w:marTop w:val="0"/>
      <w:marBottom w:val="0"/>
      <w:divBdr>
        <w:top w:val="none" w:sz="0" w:space="0" w:color="auto"/>
        <w:left w:val="none" w:sz="0" w:space="0" w:color="auto"/>
        <w:bottom w:val="none" w:sz="0" w:space="0" w:color="auto"/>
        <w:right w:val="none" w:sz="0" w:space="0" w:color="auto"/>
      </w:divBdr>
    </w:div>
    <w:div w:id="2002811302">
      <w:bodyDiv w:val="1"/>
      <w:marLeft w:val="0"/>
      <w:marRight w:val="0"/>
      <w:marTop w:val="0"/>
      <w:marBottom w:val="0"/>
      <w:divBdr>
        <w:top w:val="none" w:sz="0" w:space="0" w:color="auto"/>
        <w:left w:val="none" w:sz="0" w:space="0" w:color="auto"/>
        <w:bottom w:val="none" w:sz="0" w:space="0" w:color="auto"/>
        <w:right w:val="none" w:sz="0" w:space="0" w:color="auto"/>
      </w:divBdr>
    </w:div>
    <w:div w:id="2006515914">
      <w:bodyDiv w:val="1"/>
      <w:marLeft w:val="0"/>
      <w:marRight w:val="0"/>
      <w:marTop w:val="0"/>
      <w:marBottom w:val="0"/>
      <w:divBdr>
        <w:top w:val="none" w:sz="0" w:space="0" w:color="auto"/>
        <w:left w:val="none" w:sz="0" w:space="0" w:color="auto"/>
        <w:bottom w:val="none" w:sz="0" w:space="0" w:color="auto"/>
        <w:right w:val="none" w:sz="0" w:space="0" w:color="auto"/>
      </w:divBdr>
      <w:divsChild>
        <w:div w:id="1124234161">
          <w:marLeft w:val="0"/>
          <w:marRight w:val="0"/>
          <w:marTop w:val="0"/>
          <w:marBottom w:val="0"/>
          <w:divBdr>
            <w:top w:val="none" w:sz="0" w:space="0" w:color="auto"/>
            <w:left w:val="none" w:sz="0" w:space="0" w:color="auto"/>
            <w:bottom w:val="none" w:sz="0" w:space="0" w:color="auto"/>
            <w:right w:val="none" w:sz="0" w:space="0" w:color="auto"/>
          </w:divBdr>
          <w:divsChild>
            <w:div w:id="1383795744">
              <w:marLeft w:val="0"/>
              <w:marRight w:val="0"/>
              <w:marTop w:val="0"/>
              <w:marBottom w:val="0"/>
              <w:divBdr>
                <w:top w:val="none" w:sz="0" w:space="0" w:color="auto"/>
                <w:left w:val="none" w:sz="0" w:space="0" w:color="auto"/>
                <w:bottom w:val="none" w:sz="0" w:space="0" w:color="auto"/>
                <w:right w:val="none" w:sz="0" w:space="0" w:color="auto"/>
              </w:divBdr>
              <w:divsChild>
                <w:div w:id="1378892359">
                  <w:marLeft w:val="0"/>
                  <w:marRight w:val="0"/>
                  <w:marTop w:val="0"/>
                  <w:marBottom w:val="0"/>
                  <w:divBdr>
                    <w:top w:val="none" w:sz="0" w:space="0" w:color="auto"/>
                    <w:left w:val="none" w:sz="0" w:space="0" w:color="auto"/>
                    <w:bottom w:val="none" w:sz="0" w:space="0" w:color="auto"/>
                    <w:right w:val="none" w:sz="0" w:space="0" w:color="auto"/>
                  </w:divBdr>
                  <w:divsChild>
                    <w:div w:id="28373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978584">
      <w:bodyDiv w:val="1"/>
      <w:marLeft w:val="0"/>
      <w:marRight w:val="0"/>
      <w:marTop w:val="0"/>
      <w:marBottom w:val="0"/>
      <w:divBdr>
        <w:top w:val="none" w:sz="0" w:space="0" w:color="auto"/>
        <w:left w:val="none" w:sz="0" w:space="0" w:color="auto"/>
        <w:bottom w:val="none" w:sz="0" w:space="0" w:color="auto"/>
        <w:right w:val="none" w:sz="0" w:space="0" w:color="auto"/>
      </w:divBdr>
      <w:divsChild>
        <w:div w:id="1934973051">
          <w:marLeft w:val="0"/>
          <w:marRight w:val="0"/>
          <w:marTop w:val="0"/>
          <w:marBottom w:val="0"/>
          <w:divBdr>
            <w:top w:val="none" w:sz="0" w:space="0" w:color="auto"/>
            <w:left w:val="none" w:sz="0" w:space="0" w:color="auto"/>
            <w:bottom w:val="none" w:sz="0" w:space="0" w:color="auto"/>
            <w:right w:val="none" w:sz="0" w:space="0" w:color="auto"/>
          </w:divBdr>
          <w:divsChild>
            <w:div w:id="25566807">
              <w:marLeft w:val="0"/>
              <w:marRight w:val="0"/>
              <w:marTop w:val="0"/>
              <w:marBottom w:val="0"/>
              <w:divBdr>
                <w:top w:val="none" w:sz="0" w:space="0" w:color="auto"/>
                <w:left w:val="none" w:sz="0" w:space="0" w:color="auto"/>
                <w:bottom w:val="none" w:sz="0" w:space="0" w:color="auto"/>
                <w:right w:val="none" w:sz="0" w:space="0" w:color="auto"/>
              </w:divBdr>
              <w:divsChild>
                <w:div w:id="1985505634">
                  <w:marLeft w:val="0"/>
                  <w:marRight w:val="0"/>
                  <w:marTop w:val="0"/>
                  <w:marBottom w:val="0"/>
                  <w:divBdr>
                    <w:top w:val="none" w:sz="0" w:space="0" w:color="auto"/>
                    <w:left w:val="none" w:sz="0" w:space="0" w:color="auto"/>
                    <w:bottom w:val="none" w:sz="0" w:space="0" w:color="auto"/>
                    <w:right w:val="none" w:sz="0" w:space="0" w:color="auto"/>
                  </w:divBdr>
                  <w:divsChild>
                    <w:div w:id="79969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014309">
      <w:bodyDiv w:val="1"/>
      <w:marLeft w:val="0"/>
      <w:marRight w:val="0"/>
      <w:marTop w:val="0"/>
      <w:marBottom w:val="0"/>
      <w:divBdr>
        <w:top w:val="none" w:sz="0" w:space="0" w:color="auto"/>
        <w:left w:val="none" w:sz="0" w:space="0" w:color="auto"/>
        <w:bottom w:val="none" w:sz="0" w:space="0" w:color="auto"/>
        <w:right w:val="none" w:sz="0" w:space="0" w:color="auto"/>
      </w:divBdr>
    </w:div>
    <w:div w:id="2010792013">
      <w:bodyDiv w:val="1"/>
      <w:marLeft w:val="0"/>
      <w:marRight w:val="0"/>
      <w:marTop w:val="0"/>
      <w:marBottom w:val="0"/>
      <w:divBdr>
        <w:top w:val="none" w:sz="0" w:space="0" w:color="auto"/>
        <w:left w:val="none" w:sz="0" w:space="0" w:color="auto"/>
        <w:bottom w:val="none" w:sz="0" w:space="0" w:color="auto"/>
        <w:right w:val="none" w:sz="0" w:space="0" w:color="auto"/>
      </w:divBdr>
    </w:div>
    <w:div w:id="2015837219">
      <w:bodyDiv w:val="1"/>
      <w:marLeft w:val="0"/>
      <w:marRight w:val="0"/>
      <w:marTop w:val="0"/>
      <w:marBottom w:val="0"/>
      <w:divBdr>
        <w:top w:val="none" w:sz="0" w:space="0" w:color="auto"/>
        <w:left w:val="none" w:sz="0" w:space="0" w:color="auto"/>
        <w:bottom w:val="none" w:sz="0" w:space="0" w:color="auto"/>
        <w:right w:val="none" w:sz="0" w:space="0" w:color="auto"/>
      </w:divBdr>
    </w:div>
    <w:div w:id="2019772106">
      <w:bodyDiv w:val="1"/>
      <w:marLeft w:val="0"/>
      <w:marRight w:val="0"/>
      <w:marTop w:val="0"/>
      <w:marBottom w:val="0"/>
      <w:divBdr>
        <w:top w:val="none" w:sz="0" w:space="0" w:color="auto"/>
        <w:left w:val="none" w:sz="0" w:space="0" w:color="auto"/>
        <w:bottom w:val="none" w:sz="0" w:space="0" w:color="auto"/>
        <w:right w:val="none" w:sz="0" w:space="0" w:color="auto"/>
      </w:divBdr>
    </w:div>
    <w:div w:id="2026975608">
      <w:bodyDiv w:val="1"/>
      <w:marLeft w:val="0"/>
      <w:marRight w:val="0"/>
      <w:marTop w:val="0"/>
      <w:marBottom w:val="0"/>
      <w:divBdr>
        <w:top w:val="none" w:sz="0" w:space="0" w:color="auto"/>
        <w:left w:val="none" w:sz="0" w:space="0" w:color="auto"/>
        <w:bottom w:val="none" w:sz="0" w:space="0" w:color="auto"/>
        <w:right w:val="none" w:sz="0" w:space="0" w:color="auto"/>
      </w:divBdr>
    </w:div>
    <w:div w:id="2027245563">
      <w:bodyDiv w:val="1"/>
      <w:marLeft w:val="0"/>
      <w:marRight w:val="0"/>
      <w:marTop w:val="0"/>
      <w:marBottom w:val="0"/>
      <w:divBdr>
        <w:top w:val="none" w:sz="0" w:space="0" w:color="auto"/>
        <w:left w:val="none" w:sz="0" w:space="0" w:color="auto"/>
        <w:bottom w:val="none" w:sz="0" w:space="0" w:color="auto"/>
        <w:right w:val="none" w:sz="0" w:space="0" w:color="auto"/>
      </w:divBdr>
    </w:div>
    <w:div w:id="2030836705">
      <w:bodyDiv w:val="1"/>
      <w:marLeft w:val="0"/>
      <w:marRight w:val="0"/>
      <w:marTop w:val="0"/>
      <w:marBottom w:val="0"/>
      <w:divBdr>
        <w:top w:val="none" w:sz="0" w:space="0" w:color="auto"/>
        <w:left w:val="none" w:sz="0" w:space="0" w:color="auto"/>
        <w:bottom w:val="none" w:sz="0" w:space="0" w:color="auto"/>
        <w:right w:val="none" w:sz="0" w:space="0" w:color="auto"/>
      </w:divBdr>
    </w:div>
    <w:div w:id="2034450117">
      <w:bodyDiv w:val="1"/>
      <w:marLeft w:val="0"/>
      <w:marRight w:val="0"/>
      <w:marTop w:val="0"/>
      <w:marBottom w:val="0"/>
      <w:divBdr>
        <w:top w:val="none" w:sz="0" w:space="0" w:color="auto"/>
        <w:left w:val="none" w:sz="0" w:space="0" w:color="auto"/>
        <w:bottom w:val="none" w:sz="0" w:space="0" w:color="auto"/>
        <w:right w:val="none" w:sz="0" w:space="0" w:color="auto"/>
      </w:divBdr>
    </w:div>
    <w:div w:id="2039037321">
      <w:bodyDiv w:val="1"/>
      <w:marLeft w:val="0"/>
      <w:marRight w:val="0"/>
      <w:marTop w:val="0"/>
      <w:marBottom w:val="0"/>
      <w:divBdr>
        <w:top w:val="none" w:sz="0" w:space="0" w:color="auto"/>
        <w:left w:val="none" w:sz="0" w:space="0" w:color="auto"/>
        <w:bottom w:val="none" w:sz="0" w:space="0" w:color="auto"/>
        <w:right w:val="none" w:sz="0" w:space="0" w:color="auto"/>
      </w:divBdr>
    </w:div>
    <w:div w:id="2040661635">
      <w:bodyDiv w:val="1"/>
      <w:marLeft w:val="0"/>
      <w:marRight w:val="0"/>
      <w:marTop w:val="0"/>
      <w:marBottom w:val="0"/>
      <w:divBdr>
        <w:top w:val="none" w:sz="0" w:space="0" w:color="auto"/>
        <w:left w:val="none" w:sz="0" w:space="0" w:color="auto"/>
        <w:bottom w:val="none" w:sz="0" w:space="0" w:color="auto"/>
        <w:right w:val="none" w:sz="0" w:space="0" w:color="auto"/>
      </w:divBdr>
    </w:div>
    <w:div w:id="2046321796">
      <w:bodyDiv w:val="1"/>
      <w:marLeft w:val="0"/>
      <w:marRight w:val="0"/>
      <w:marTop w:val="0"/>
      <w:marBottom w:val="0"/>
      <w:divBdr>
        <w:top w:val="none" w:sz="0" w:space="0" w:color="auto"/>
        <w:left w:val="none" w:sz="0" w:space="0" w:color="auto"/>
        <w:bottom w:val="none" w:sz="0" w:space="0" w:color="auto"/>
        <w:right w:val="none" w:sz="0" w:space="0" w:color="auto"/>
      </w:divBdr>
    </w:div>
    <w:div w:id="2062635439">
      <w:bodyDiv w:val="1"/>
      <w:marLeft w:val="0"/>
      <w:marRight w:val="0"/>
      <w:marTop w:val="0"/>
      <w:marBottom w:val="0"/>
      <w:divBdr>
        <w:top w:val="none" w:sz="0" w:space="0" w:color="auto"/>
        <w:left w:val="none" w:sz="0" w:space="0" w:color="auto"/>
        <w:bottom w:val="none" w:sz="0" w:space="0" w:color="auto"/>
        <w:right w:val="none" w:sz="0" w:space="0" w:color="auto"/>
      </w:divBdr>
    </w:div>
    <w:div w:id="2075003994">
      <w:bodyDiv w:val="1"/>
      <w:marLeft w:val="0"/>
      <w:marRight w:val="0"/>
      <w:marTop w:val="0"/>
      <w:marBottom w:val="0"/>
      <w:divBdr>
        <w:top w:val="none" w:sz="0" w:space="0" w:color="auto"/>
        <w:left w:val="none" w:sz="0" w:space="0" w:color="auto"/>
        <w:bottom w:val="none" w:sz="0" w:space="0" w:color="auto"/>
        <w:right w:val="none" w:sz="0" w:space="0" w:color="auto"/>
      </w:divBdr>
    </w:div>
    <w:div w:id="2085908884">
      <w:bodyDiv w:val="1"/>
      <w:marLeft w:val="0"/>
      <w:marRight w:val="0"/>
      <w:marTop w:val="0"/>
      <w:marBottom w:val="0"/>
      <w:divBdr>
        <w:top w:val="none" w:sz="0" w:space="0" w:color="auto"/>
        <w:left w:val="none" w:sz="0" w:space="0" w:color="auto"/>
        <w:bottom w:val="none" w:sz="0" w:space="0" w:color="auto"/>
        <w:right w:val="none" w:sz="0" w:space="0" w:color="auto"/>
      </w:divBdr>
      <w:divsChild>
        <w:div w:id="735279970">
          <w:marLeft w:val="0"/>
          <w:marRight w:val="0"/>
          <w:marTop w:val="0"/>
          <w:marBottom w:val="0"/>
          <w:divBdr>
            <w:top w:val="none" w:sz="0" w:space="0" w:color="auto"/>
            <w:left w:val="none" w:sz="0" w:space="0" w:color="auto"/>
            <w:bottom w:val="none" w:sz="0" w:space="0" w:color="auto"/>
            <w:right w:val="none" w:sz="0" w:space="0" w:color="auto"/>
          </w:divBdr>
          <w:divsChild>
            <w:div w:id="51125491">
              <w:marLeft w:val="0"/>
              <w:marRight w:val="0"/>
              <w:marTop w:val="0"/>
              <w:marBottom w:val="0"/>
              <w:divBdr>
                <w:top w:val="none" w:sz="0" w:space="0" w:color="auto"/>
                <w:left w:val="none" w:sz="0" w:space="0" w:color="auto"/>
                <w:bottom w:val="none" w:sz="0" w:space="0" w:color="auto"/>
                <w:right w:val="none" w:sz="0" w:space="0" w:color="auto"/>
              </w:divBdr>
              <w:divsChild>
                <w:div w:id="16971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342290">
      <w:bodyDiv w:val="1"/>
      <w:marLeft w:val="0"/>
      <w:marRight w:val="0"/>
      <w:marTop w:val="0"/>
      <w:marBottom w:val="0"/>
      <w:divBdr>
        <w:top w:val="none" w:sz="0" w:space="0" w:color="auto"/>
        <w:left w:val="none" w:sz="0" w:space="0" w:color="auto"/>
        <w:bottom w:val="none" w:sz="0" w:space="0" w:color="auto"/>
        <w:right w:val="none" w:sz="0" w:space="0" w:color="auto"/>
      </w:divBdr>
    </w:div>
    <w:div w:id="2100130855">
      <w:bodyDiv w:val="1"/>
      <w:marLeft w:val="0"/>
      <w:marRight w:val="0"/>
      <w:marTop w:val="0"/>
      <w:marBottom w:val="0"/>
      <w:divBdr>
        <w:top w:val="none" w:sz="0" w:space="0" w:color="auto"/>
        <w:left w:val="none" w:sz="0" w:space="0" w:color="auto"/>
        <w:bottom w:val="none" w:sz="0" w:space="0" w:color="auto"/>
        <w:right w:val="none" w:sz="0" w:space="0" w:color="auto"/>
      </w:divBdr>
      <w:divsChild>
        <w:div w:id="1582442482">
          <w:marLeft w:val="0"/>
          <w:marRight w:val="0"/>
          <w:marTop w:val="0"/>
          <w:marBottom w:val="0"/>
          <w:divBdr>
            <w:top w:val="none" w:sz="0" w:space="0" w:color="auto"/>
            <w:left w:val="none" w:sz="0" w:space="0" w:color="auto"/>
            <w:bottom w:val="none" w:sz="0" w:space="0" w:color="auto"/>
            <w:right w:val="none" w:sz="0" w:space="0" w:color="auto"/>
          </w:divBdr>
          <w:divsChild>
            <w:div w:id="1309289250">
              <w:marLeft w:val="0"/>
              <w:marRight w:val="0"/>
              <w:marTop w:val="0"/>
              <w:marBottom w:val="0"/>
              <w:divBdr>
                <w:top w:val="none" w:sz="0" w:space="0" w:color="auto"/>
                <w:left w:val="none" w:sz="0" w:space="0" w:color="auto"/>
                <w:bottom w:val="none" w:sz="0" w:space="0" w:color="auto"/>
                <w:right w:val="none" w:sz="0" w:space="0" w:color="auto"/>
              </w:divBdr>
              <w:divsChild>
                <w:div w:id="1582376621">
                  <w:marLeft w:val="0"/>
                  <w:marRight w:val="0"/>
                  <w:marTop w:val="0"/>
                  <w:marBottom w:val="0"/>
                  <w:divBdr>
                    <w:top w:val="none" w:sz="0" w:space="0" w:color="auto"/>
                    <w:left w:val="none" w:sz="0" w:space="0" w:color="auto"/>
                    <w:bottom w:val="none" w:sz="0" w:space="0" w:color="auto"/>
                    <w:right w:val="none" w:sz="0" w:space="0" w:color="auto"/>
                  </w:divBdr>
                  <w:divsChild>
                    <w:div w:id="149926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505926">
      <w:bodyDiv w:val="1"/>
      <w:marLeft w:val="0"/>
      <w:marRight w:val="0"/>
      <w:marTop w:val="0"/>
      <w:marBottom w:val="0"/>
      <w:divBdr>
        <w:top w:val="none" w:sz="0" w:space="0" w:color="auto"/>
        <w:left w:val="none" w:sz="0" w:space="0" w:color="auto"/>
        <w:bottom w:val="none" w:sz="0" w:space="0" w:color="auto"/>
        <w:right w:val="none" w:sz="0" w:space="0" w:color="auto"/>
      </w:divBdr>
    </w:div>
    <w:div w:id="2119719363">
      <w:bodyDiv w:val="1"/>
      <w:marLeft w:val="0"/>
      <w:marRight w:val="0"/>
      <w:marTop w:val="0"/>
      <w:marBottom w:val="0"/>
      <w:divBdr>
        <w:top w:val="none" w:sz="0" w:space="0" w:color="auto"/>
        <w:left w:val="none" w:sz="0" w:space="0" w:color="auto"/>
        <w:bottom w:val="none" w:sz="0" w:space="0" w:color="auto"/>
        <w:right w:val="none" w:sz="0" w:space="0" w:color="auto"/>
      </w:divBdr>
    </w:div>
    <w:div w:id="2130203309">
      <w:bodyDiv w:val="1"/>
      <w:marLeft w:val="0"/>
      <w:marRight w:val="0"/>
      <w:marTop w:val="0"/>
      <w:marBottom w:val="0"/>
      <w:divBdr>
        <w:top w:val="none" w:sz="0" w:space="0" w:color="auto"/>
        <w:left w:val="none" w:sz="0" w:space="0" w:color="auto"/>
        <w:bottom w:val="none" w:sz="0" w:space="0" w:color="auto"/>
        <w:right w:val="none" w:sz="0" w:space="0" w:color="auto"/>
      </w:divBdr>
    </w:div>
    <w:div w:id="2132431767">
      <w:bodyDiv w:val="1"/>
      <w:marLeft w:val="0"/>
      <w:marRight w:val="0"/>
      <w:marTop w:val="0"/>
      <w:marBottom w:val="0"/>
      <w:divBdr>
        <w:top w:val="none" w:sz="0" w:space="0" w:color="auto"/>
        <w:left w:val="none" w:sz="0" w:space="0" w:color="auto"/>
        <w:bottom w:val="none" w:sz="0" w:space="0" w:color="auto"/>
        <w:right w:val="none" w:sz="0" w:space="0" w:color="auto"/>
      </w:divBdr>
    </w:div>
    <w:div w:id="2137291507">
      <w:bodyDiv w:val="1"/>
      <w:marLeft w:val="0"/>
      <w:marRight w:val="0"/>
      <w:marTop w:val="0"/>
      <w:marBottom w:val="0"/>
      <w:divBdr>
        <w:top w:val="none" w:sz="0" w:space="0" w:color="auto"/>
        <w:left w:val="none" w:sz="0" w:space="0" w:color="auto"/>
        <w:bottom w:val="none" w:sz="0" w:space="0" w:color="auto"/>
        <w:right w:val="none" w:sz="0" w:space="0" w:color="auto"/>
      </w:divBdr>
      <w:divsChild>
        <w:div w:id="1806850825">
          <w:marLeft w:val="0"/>
          <w:marRight w:val="0"/>
          <w:marTop w:val="0"/>
          <w:marBottom w:val="75"/>
          <w:divBdr>
            <w:top w:val="none" w:sz="0" w:space="0" w:color="auto"/>
            <w:left w:val="none" w:sz="0" w:space="0" w:color="auto"/>
            <w:bottom w:val="none" w:sz="0" w:space="0" w:color="auto"/>
            <w:right w:val="none" w:sz="0" w:space="0" w:color="auto"/>
          </w:divBdr>
        </w:div>
      </w:divsChild>
    </w:div>
    <w:div w:id="2144038124">
      <w:bodyDiv w:val="1"/>
      <w:marLeft w:val="0"/>
      <w:marRight w:val="0"/>
      <w:marTop w:val="0"/>
      <w:marBottom w:val="0"/>
      <w:divBdr>
        <w:top w:val="none" w:sz="0" w:space="0" w:color="auto"/>
        <w:left w:val="none" w:sz="0" w:space="0" w:color="auto"/>
        <w:bottom w:val="none" w:sz="0" w:space="0" w:color="auto"/>
        <w:right w:val="none" w:sz="0" w:space="0" w:color="auto"/>
      </w:divBdr>
      <w:divsChild>
        <w:div w:id="92014741">
          <w:marLeft w:val="0"/>
          <w:marRight w:val="0"/>
          <w:marTop w:val="0"/>
          <w:marBottom w:val="0"/>
          <w:divBdr>
            <w:top w:val="none" w:sz="0" w:space="0" w:color="auto"/>
            <w:left w:val="none" w:sz="0" w:space="0" w:color="auto"/>
            <w:bottom w:val="none" w:sz="0" w:space="0" w:color="auto"/>
            <w:right w:val="none" w:sz="0" w:space="0" w:color="auto"/>
          </w:divBdr>
        </w:div>
        <w:div w:id="1147668811">
          <w:marLeft w:val="0"/>
          <w:marRight w:val="0"/>
          <w:marTop w:val="0"/>
          <w:marBottom w:val="0"/>
          <w:divBdr>
            <w:top w:val="none" w:sz="0" w:space="0" w:color="auto"/>
            <w:left w:val="none" w:sz="0" w:space="0" w:color="auto"/>
            <w:bottom w:val="none" w:sz="0" w:space="0" w:color="auto"/>
            <w:right w:val="none" w:sz="0" w:space="0" w:color="auto"/>
          </w:divBdr>
        </w:div>
      </w:divsChild>
    </w:div>
    <w:div w:id="214519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dx.doi.org/10.1080/13691058.2017.1282045" TargetMode="External"/><Relationship Id="rId21" Type="http://schemas.openxmlformats.org/officeDocument/2006/relationships/hyperlink" Target="https://pubmed.ncbi.nlm.nih.gov/9824792/" TargetMode="External"/><Relationship Id="rId42" Type="http://schemas.openxmlformats.org/officeDocument/2006/relationships/hyperlink" Target="https://pubmed.ncbi.nlm.nih.gov/15897989/" TargetMode="External"/><Relationship Id="rId63" Type="http://schemas.openxmlformats.org/officeDocument/2006/relationships/hyperlink" Target="https://pubmed.ncbi.nlm.nih.gov/20033836/" TargetMode="External"/><Relationship Id="rId84" Type="http://schemas.openxmlformats.org/officeDocument/2006/relationships/hyperlink" Target="https://doi.org/10.1371/journal.pone.0068006" TargetMode="External"/><Relationship Id="rId138" Type="http://schemas.openxmlformats.org/officeDocument/2006/relationships/hyperlink" Target="https://pubmed.ncbi.nlm.nih.gov/31455567/" TargetMode="External"/><Relationship Id="rId159" Type="http://schemas.openxmlformats.org/officeDocument/2006/relationships/hyperlink" Target="https://journals.sagepub.com/doi/full/10.1177/1556264621995656?casa_token=s2e0bQf10qYAAAAA%3AuCLrZDS0W8ofaxKEEz-NW0UwZJiNcghHP4L1NiuNMBKx5EmKyQmZ3N8SiQRfD0cFu2phN-eex54" TargetMode="External"/><Relationship Id="rId170" Type="http://schemas.openxmlformats.org/officeDocument/2006/relationships/hyperlink" Target="https://www.sciencedirect.com/science/article/pii/S1201971221005592" TargetMode="External"/><Relationship Id="rId191" Type="http://schemas.openxmlformats.org/officeDocument/2006/relationships/hyperlink" Target="https://pubmed.ncbi.nlm.nih.gov/35233423/" TargetMode="External"/><Relationship Id="rId205" Type="http://schemas.openxmlformats.org/officeDocument/2006/relationships/hyperlink" Target="https://doi.org/10.1080/09638237.2022.2091753" TargetMode="External"/><Relationship Id="rId226" Type="http://schemas.openxmlformats.org/officeDocument/2006/relationships/hyperlink" Target="https://pubmed.ncbi.nlm.nih.gov/37742387/" TargetMode="External"/><Relationship Id="rId247" Type="http://schemas.openxmlformats.org/officeDocument/2006/relationships/hyperlink" Target="https://doi.org/10.1007/s12609-023-00513-2" TargetMode="External"/><Relationship Id="rId107" Type="http://schemas.openxmlformats.org/officeDocument/2006/relationships/hyperlink" Target="https://doi.org/10.1371/journal.pone.0139998" TargetMode="External"/><Relationship Id="rId11" Type="http://schemas.openxmlformats.org/officeDocument/2006/relationships/hyperlink" Target="https://pubmed.ncbi.nlm.nih.gov/1648310/" TargetMode="External"/><Relationship Id="rId32" Type="http://schemas.openxmlformats.org/officeDocument/2006/relationships/hyperlink" Target="https://pubmed.ncbi.nlm.nih.gov/11822551/" TargetMode="External"/><Relationship Id="rId53" Type="http://schemas.openxmlformats.org/officeDocument/2006/relationships/hyperlink" Target="https://doi.org/10.1097/01.qai.0000220166.56866.22" TargetMode="External"/><Relationship Id="rId74" Type="http://schemas.openxmlformats.org/officeDocument/2006/relationships/hyperlink" Target="https://pubmed.ncbi.nlm.nih.gov/22186399/" TargetMode="External"/><Relationship Id="rId128" Type="http://schemas.openxmlformats.org/officeDocument/2006/relationships/hyperlink" Target="https://doi.org/10.1136/bmj.l1083" TargetMode="External"/><Relationship Id="rId149" Type="http://schemas.openxmlformats.org/officeDocument/2006/relationships/hyperlink" Target="https://link.springer.com/article/10.1007/s10995-020-02910-w" TargetMode="External"/><Relationship Id="rId5" Type="http://schemas.openxmlformats.org/officeDocument/2006/relationships/footnotes" Target="footnotes.xml"/><Relationship Id="rId95" Type="http://schemas.openxmlformats.org/officeDocument/2006/relationships/hyperlink" Target="https://www.ncbi.nlm.nih.gov/pmc/articles/PMC4344209/" TargetMode="External"/><Relationship Id="rId160" Type="http://schemas.openxmlformats.org/officeDocument/2006/relationships/hyperlink" Target="https://doi.org/10.26719/2021.27.6.571" TargetMode="External"/><Relationship Id="rId181" Type="http://schemas.openxmlformats.org/officeDocument/2006/relationships/hyperlink" Target="https://pubmed.ncbi.nlm.nih.gov/34813620/" TargetMode="External"/><Relationship Id="rId216" Type="http://schemas.openxmlformats.org/officeDocument/2006/relationships/hyperlink" Target="https://www.ncbi.nlm.nih.gov/pmc/articles/PMC6854973/" TargetMode="External"/><Relationship Id="rId237" Type="http://schemas.openxmlformats.org/officeDocument/2006/relationships/hyperlink" Target="https://pubmed.ncbi.nlm.nih.gov/38314565/" TargetMode="External"/><Relationship Id="rId22" Type="http://schemas.openxmlformats.org/officeDocument/2006/relationships/hyperlink" Target="https://pubmed.ncbi.nlm.nih.gov/9824792/" TargetMode="External"/><Relationship Id="rId43" Type="http://schemas.openxmlformats.org/officeDocument/2006/relationships/hyperlink" Target="https://pubmed.ncbi.nlm.nih.gov/15872190/" TargetMode="External"/><Relationship Id="rId64" Type="http://schemas.openxmlformats.org/officeDocument/2006/relationships/hyperlink" Target="https://pubmed.ncbi.nlm.nih.gov/20033836/" TargetMode="External"/><Relationship Id="rId118" Type="http://schemas.openxmlformats.org/officeDocument/2006/relationships/hyperlink" Target="https://doi.org/10.1089/aid.2016.0326" TargetMode="External"/><Relationship Id="rId139" Type="http://schemas.openxmlformats.org/officeDocument/2006/relationships/hyperlink" Target="https://doi.org/10.1016/j.pec.2019.08.022" TargetMode="External"/><Relationship Id="rId85" Type="http://schemas.openxmlformats.org/officeDocument/2006/relationships/hyperlink" Target="https://doi.org/10.1177/0956462413499010" TargetMode="External"/><Relationship Id="rId150" Type="http://schemas.openxmlformats.org/officeDocument/2006/relationships/hyperlink" Target="https://doi.org/10.1177/1073110520979422" TargetMode="External"/><Relationship Id="rId171" Type="http://schemas.openxmlformats.org/officeDocument/2006/relationships/hyperlink" Target="https://www.sciencedirect.com/science/article/pii/S1201971221005592" TargetMode="External"/><Relationship Id="rId192" Type="http://schemas.openxmlformats.org/officeDocument/2006/relationships/hyperlink" Target="https://pubmed.ncbi.nlm.nih.gov/35233423/" TargetMode="External"/><Relationship Id="rId206" Type="http://schemas.openxmlformats.org/officeDocument/2006/relationships/hyperlink" Target="https://www.ncbi.nlm.nih.gov/pmc/articles/PMC9237260/" TargetMode="External"/><Relationship Id="rId227" Type="http://schemas.openxmlformats.org/officeDocument/2006/relationships/hyperlink" Target="https://pubmed.ncbi.nlm.nih.gov/37742387/" TargetMode="External"/><Relationship Id="rId248" Type="http://schemas.openxmlformats.org/officeDocument/2006/relationships/fontTable" Target="fontTable.xml"/><Relationship Id="rId12" Type="http://schemas.openxmlformats.org/officeDocument/2006/relationships/hyperlink" Target="https://pubmed.ncbi.nlm.nih.gov/8356986/" TargetMode="External"/><Relationship Id="rId33" Type="http://schemas.openxmlformats.org/officeDocument/2006/relationships/hyperlink" Target="https://pubmed.ncbi.nlm.nih.gov/12468675/" TargetMode="External"/><Relationship Id="rId108" Type="http://schemas.openxmlformats.org/officeDocument/2006/relationships/hyperlink" Target="https://doi.org/10.1371/journal.pone.0145578" TargetMode="External"/><Relationship Id="rId129" Type="http://schemas.openxmlformats.org/officeDocument/2006/relationships/hyperlink" Target="https://pubmed.ncbi.nlm.nih.gov/35662739/" TargetMode="External"/><Relationship Id="rId54" Type="http://schemas.openxmlformats.org/officeDocument/2006/relationships/hyperlink" Target="https://harmreductionjournal.biomedcentral.com/articles/10.1186/1477-7517-3-12" TargetMode="External"/><Relationship Id="rId75" Type="http://schemas.openxmlformats.org/officeDocument/2006/relationships/hyperlink" Target="https://pubmed.ncbi.nlm.nih.gov/22186399/" TargetMode="External"/><Relationship Id="rId96" Type="http://schemas.openxmlformats.org/officeDocument/2006/relationships/hyperlink" Target="https://www.ncbi.nlm.nih.gov/pmc/articles/PMC4344209/" TargetMode="External"/><Relationship Id="rId140" Type="http://schemas.openxmlformats.org/officeDocument/2006/relationships/hyperlink" Target="https://pubmed.ncbi.nlm.nih.gov/30924080/" TargetMode="External"/><Relationship Id="rId161" Type="http://schemas.openxmlformats.org/officeDocument/2006/relationships/hyperlink" Target="https://doi.org/10.1136/bmjopen-2020-046996" TargetMode="External"/><Relationship Id="rId182" Type="http://schemas.openxmlformats.org/officeDocument/2006/relationships/hyperlink" Target="https://pubmed.ncbi.nlm.nih.gov/34813620/" TargetMode="External"/><Relationship Id="rId217" Type="http://schemas.openxmlformats.org/officeDocument/2006/relationships/hyperlink" Target="https://www.ncbi.nlm.nih.gov/pmc/articles/PMC9716589/" TargetMode="External"/><Relationship Id="rId6" Type="http://schemas.openxmlformats.org/officeDocument/2006/relationships/endnotes" Target="endnotes.xml"/><Relationship Id="rId238" Type="http://schemas.openxmlformats.org/officeDocument/2006/relationships/hyperlink" Target="https://www.ncbi.nlm.nih.gov/pmc/articles/PMC10884220/" TargetMode="External"/><Relationship Id="rId23" Type="http://schemas.openxmlformats.org/officeDocument/2006/relationships/hyperlink" Target="https://pubmed.ncbi.nlm.nih.gov/10497752/" TargetMode="External"/><Relationship Id="rId119" Type="http://schemas.openxmlformats.org/officeDocument/2006/relationships/hyperlink" Target="https://doi.org/10.1177/0969733017720848" TargetMode="External"/><Relationship Id="rId44" Type="http://schemas.openxmlformats.org/officeDocument/2006/relationships/hyperlink" Target="http://www.ncbi.nlm.nih.gov/pmc/articles/pmc3456574/" TargetMode="External"/><Relationship Id="rId65" Type="http://schemas.openxmlformats.org/officeDocument/2006/relationships/hyperlink" Target="https://www.ncbi.nlm.nih.gov/pmc/articles/PMC2911161/" TargetMode="External"/><Relationship Id="rId86" Type="http://schemas.openxmlformats.org/officeDocument/2006/relationships/hyperlink" Target="https://link.springer.com/article/10.1186/1477-7517-10-33" TargetMode="External"/><Relationship Id="rId130" Type="http://schemas.openxmlformats.org/officeDocument/2006/relationships/hyperlink" Target="https://pubmed.ncbi.nlm.nih.gov/35662739/" TargetMode="External"/><Relationship Id="rId151" Type="http://schemas.openxmlformats.org/officeDocument/2006/relationships/hyperlink" Target="https://doi.org/10.1136/bmjopen-2020-040743" TargetMode="External"/><Relationship Id="rId172" Type="http://schemas.openxmlformats.org/officeDocument/2006/relationships/hyperlink" Target="https://doi.org/10.37506/ijphrd.v12i4.16566" TargetMode="External"/><Relationship Id="rId193" Type="http://schemas.openxmlformats.org/officeDocument/2006/relationships/hyperlink" Target="https://pubmed.ncbi.nlm.nih.gov/35149559/" TargetMode="External"/><Relationship Id="rId207" Type="http://schemas.openxmlformats.org/officeDocument/2006/relationships/hyperlink" Target="https://www.ncbi.nlm.nih.gov/pmc/articles/PMC9237260/" TargetMode="External"/><Relationship Id="rId228" Type="http://schemas.openxmlformats.org/officeDocument/2006/relationships/hyperlink" Target="https://www.ncbi.nlm.nih.gov/pmc/articles/PMC10553213/" TargetMode="External"/><Relationship Id="rId249" Type="http://schemas.openxmlformats.org/officeDocument/2006/relationships/theme" Target="theme/theme1.xml"/><Relationship Id="rId13" Type="http://schemas.openxmlformats.org/officeDocument/2006/relationships/hyperlink" Target="https://pubmed.ncbi.nlm.nih.gov/7998644/" TargetMode="External"/><Relationship Id="rId109" Type="http://schemas.openxmlformats.org/officeDocument/2006/relationships/hyperlink" Target="https://doi.org/10.1177/0969733015574925" TargetMode="External"/><Relationship Id="rId34" Type="http://schemas.openxmlformats.org/officeDocument/2006/relationships/hyperlink" Target="https://pubmed.ncbi.nlm.nih.gov/12468675/" TargetMode="External"/><Relationship Id="rId55" Type="http://schemas.openxmlformats.org/officeDocument/2006/relationships/hyperlink" Target="https://pubmed.ncbi.nlm.nih.gov/16882962/" TargetMode="External"/><Relationship Id="rId76" Type="http://schemas.openxmlformats.org/officeDocument/2006/relationships/hyperlink" Target="https://pubmed.ncbi.nlm.nih.gov/22259883/" TargetMode="External"/><Relationship Id="rId97" Type="http://schemas.openxmlformats.org/officeDocument/2006/relationships/hyperlink" Target="https://www.ncbi.nlm.nih.gov/pmc/articles/PMC4344209/" TargetMode="External"/><Relationship Id="rId120" Type="http://schemas.openxmlformats.org/officeDocument/2006/relationships/hyperlink" Target="https://doi.org/10.1080/14659891.2017.1378739" TargetMode="External"/><Relationship Id="rId141" Type="http://schemas.openxmlformats.org/officeDocument/2006/relationships/hyperlink" Target="https://pubmed.ncbi.nlm.nih.gov/30924080/" TargetMode="External"/><Relationship Id="rId7" Type="http://schemas.openxmlformats.org/officeDocument/2006/relationships/header" Target="header1.xml"/><Relationship Id="rId162" Type="http://schemas.openxmlformats.org/officeDocument/2006/relationships/hyperlink" Target="https://doi.org/10.1080/17441692.2021.1933124" TargetMode="External"/><Relationship Id="rId183" Type="http://schemas.openxmlformats.org/officeDocument/2006/relationships/hyperlink" Target="https://pubmed.ncbi.nlm.nih.gov/34993021/" TargetMode="External"/><Relationship Id="rId218" Type="http://schemas.openxmlformats.org/officeDocument/2006/relationships/hyperlink" Target="https://www.ncbi.nlm.nih.gov/pmc/articles/PMC9716589/" TargetMode="External"/><Relationship Id="rId239" Type="http://schemas.openxmlformats.org/officeDocument/2006/relationships/hyperlink" Target="https://www.ncbi.nlm.nih.gov/pmc/articles/PMC10884220/" TargetMode="External"/><Relationship Id="rId24" Type="http://schemas.openxmlformats.org/officeDocument/2006/relationships/hyperlink" Target="https://ajph.aphapublications.org/doi/10.2105/AJPH.90.7.1049" TargetMode="External"/><Relationship Id="rId45" Type="http://schemas.openxmlformats.org/officeDocument/2006/relationships/hyperlink" Target="https://doi.org/10.1093/jurban/jti055" TargetMode="External"/><Relationship Id="rId66" Type="http://schemas.openxmlformats.org/officeDocument/2006/relationships/hyperlink" Target="https://www.ncbi.nlm.nih.gov/pmc/articles/PMC2911161/" TargetMode="External"/><Relationship Id="rId87" Type="http://schemas.openxmlformats.org/officeDocument/2006/relationships/hyperlink" Target="https://www.ncbi.nlm.nih.gov/pmc/articles/PMC4111636/" TargetMode="External"/><Relationship Id="rId110" Type="http://schemas.openxmlformats.org/officeDocument/2006/relationships/hyperlink" Target="https://doi.org/10.1177/0969733015583183" TargetMode="External"/><Relationship Id="rId131" Type="http://schemas.openxmlformats.org/officeDocument/2006/relationships/hyperlink" Target="https://pubmed.ncbi.nlm.nih.gov/35662739/" TargetMode="External"/><Relationship Id="rId152" Type="http://schemas.openxmlformats.org/officeDocument/2006/relationships/hyperlink" Target="https://pubmed.ncbi.nlm.nih.gov/35137382/" TargetMode="External"/><Relationship Id="rId173" Type="http://schemas.openxmlformats.org/officeDocument/2006/relationships/hyperlink" Target="https://medicopublication.com/index.php/ijphrd/article/view/16566" TargetMode="External"/><Relationship Id="rId194" Type="http://schemas.openxmlformats.org/officeDocument/2006/relationships/hyperlink" Target="https://pubmed.ncbi.nlm.nih.gov/35149559/" TargetMode="External"/><Relationship Id="rId208" Type="http://schemas.openxmlformats.org/officeDocument/2006/relationships/hyperlink" Target="https://www.ncbi.nlm.nih.gov/pmc/articles/PMC9237260/" TargetMode="External"/><Relationship Id="rId229" Type="http://schemas.openxmlformats.org/officeDocument/2006/relationships/hyperlink" Target="https://www.ncbi.nlm.nih.gov/pmc/articles/PMC10553213/" TargetMode="External"/><Relationship Id="rId240" Type="http://schemas.openxmlformats.org/officeDocument/2006/relationships/hyperlink" Target="https://www.ncbi.nlm.nih.gov/pmc/articles/PMC10884220/" TargetMode="External"/><Relationship Id="rId14" Type="http://schemas.openxmlformats.org/officeDocument/2006/relationships/hyperlink" Target="https://pubmed.ncbi.nlm.nih.gov/7998644/" TargetMode="External"/><Relationship Id="rId35" Type="http://schemas.openxmlformats.org/officeDocument/2006/relationships/hyperlink" Target="http://www.ncbi.nlm.nih.gov/pmc/articles/pmc3456719/" TargetMode="External"/><Relationship Id="rId56" Type="http://schemas.openxmlformats.org/officeDocument/2006/relationships/hyperlink" Target="https://pubmed.ncbi.nlm.nih.gov/16882962/" TargetMode="External"/><Relationship Id="rId77" Type="http://schemas.openxmlformats.org/officeDocument/2006/relationships/hyperlink" Target="https://doi.org/10.7916/thejgh.v1i1.4965" TargetMode="External"/><Relationship Id="rId100" Type="http://schemas.openxmlformats.org/officeDocument/2006/relationships/hyperlink" Target="https://pubmed.ncbi.nlm.nih.gov/25894204/" TargetMode="External"/><Relationship Id="rId8" Type="http://schemas.openxmlformats.org/officeDocument/2006/relationships/footer" Target="footer1.xml"/><Relationship Id="rId98" Type="http://schemas.openxmlformats.org/officeDocument/2006/relationships/hyperlink" Target="https://pubmed.ncbi.nlm.nih.gov/26301439/" TargetMode="External"/><Relationship Id="rId121" Type="http://schemas.openxmlformats.org/officeDocument/2006/relationships/hyperlink" Target="https://journals.lww.com/janac/fulltext/2018/03000/the_ethical_sensitivity_of_health_care.12.aspx?casa_token=D0pUE66rC3wAAAAA:OekApJaxKvHqR4wJfwoOjyiyAlgAz5PdaJPDuoZCV-4ZaQuWqE4IH9dZ4_PDYAp-7SWW-9TFdu8EDkSo5aToIcXc" TargetMode="External"/><Relationship Id="rId142" Type="http://schemas.openxmlformats.org/officeDocument/2006/relationships/hyperlink" Target="https://psycnet.apa.org/doi/10.1016/j.jaac.2019.12.010" TargetMode="External"/><Relationship Id="rId163" Type="http://schemas.openxmlformats.org/officeDocument/2006/relationships/hyperlink" Target="https://link.springer.com/article/10.1186/s13643-021-01605-9" TargetMode="External"/><Relationship Id="rId184" Type="http://schemas.openxmlformats.org/officeDocument/2006/relationships/hyperlink" Target="https://pubmed.ncbi.nlm.nih.gov/34993021/" TargetMode="External"/><Relationship Id="rId219" Type="http://schemas.openxmlformats.org/officeDocument/2006/relationships/hyperlink" Target="https://www.ncbi.nlm.nih.gov/pmc/articles/PMC10459437/" TargetMode="External"/><Relationship Id="rId230" Type="http://schemas.openxmlformats.org/officeDocument/2006/relationships/hyperlink" Target="https://doi.org/10.1080/14659891.2024.2302188" TargetMode="External"/><Relationship Id="rId25" Type="http://schemas.openxmlformats.org/officeDocument/2006/relationships/hyperlink" Target="https://pubmed.ncbi.nlm.nih.gov/12189714/" TargetMode="External"/><Relationship Id="rId46" Type="http://schemas.openxmlformats.org/officeDocument/2006/relationships/hyperlink" Target="https://pubmed.ncbi.nlm.nih.gov/16158896/" TargetMode="External"/><Relationship Id="rId67" Type="http://schemas.openxmlformats.org/officeDocument/2006/relationships/hyperlink" Target="https://www.ncbi.nlm.nih.gov/pmc/articles/PMC3082827/" TargetMode="External"/><Relationship Id="rId88" Type="http://schemas.openxmlformats.org/officeDocument/2006/relationships/hyperlink" Target="https://www.ncbi.nlm.nih.gov/pmc/articles/PMC4111636/" TargetMode="External"/><Relationship Id="rId111" Type="http://schemas.openxmlformats.org/officeDocument/2006/relationships/hyperlink" Target="https://doi.org/10.1080/23322705.2016.1158015" TargetMode="External"/><Relationship Id="rId132" Type="http://schemas.openxmlformats.org/officeDocument/2006/relationships/hyperlink" Target="https://pubmed.ncbi.nlm.nih.gov/31239616/" TargetMode="External"/><Relationship Id="rId153" Type="http://schemas.openxmlformats.org/officeDocument/2006/relationships/hyperlink" Target="https://pubmed.ncbi.nlm.nih.gov/35137382/" TargetMode="External"/><Relationship Id="rId174" Type="http://schemas.openxmlformats.org/officeDocument/2006/relationships/hyperlink" Target="https://pubmed.ncbi.nlm.nih.gov/34647647/" TargetMode="External"/><Relationship Id="rId195" Type="http://schemas.openxmlformats.org/officeDocument/2006/relationships/hyperlink" Target="https://pubmed.ncbi.nlm.nih.gov/35149559/" TargetMode="External"/><Relationship Id="rId209" Type="http://schemas.openxmlformats.org/officeDocument/2006/relationships/hyperlink" Target="https://pubmed.ncbi.nlm.nih.gov/35672550/" TargetMode="External"/><Relationship Id="rId220" Type="http://schemas.openxmlformats.org/officeDocument/2006/relationships/hyperlink" Target="https://www.ncbi.nlm.nih.gov/pmc/articles/PMC10459437/" TargetMode="External"/><Relationship Id="rId241" Type="http://schemas.openxmlformats.org/officeDocument/2006/relationships/hyperlink" Target="https://pubmed.ncbi.nlm.nih.gov/38836353/" TargetMode="External"/><Relationship Id="rId15" Type="http://schemas.openxmlformats.org/officeDocument/2006/relationships/hyperlink" Target="https://www.ncbi.nlm.nih.gov/pmc/articles/PMC1382156/" TargetMode="External"/><Relationship Id="rId36" Type="http://schemas.openxmlformats.org/officeDocument/2006/relationships/hyperlink" Target="https://www.sciencedirect.com/science/article/abs/pii/S0955395902000099" TargetMode="External"/><Relationship Id="rId57" Type="http://schemas.openxmlformats.org/officeDocument/2006/relationships/hyperlink" Target="https://pubmed.ncbi.nlm.nih.gov/16897353/" TargetMode="External"/><Relationship Id="rId78" Type="http://schemas.openxmlformats.org/officeDocument/2006/relationships/hyperlink" Target="https://www.ncbi.nlm.nih.gov/pmc/articles/PMC3779918/" TargetMode="External"/><Relationship Id="rId99" Type="http://schemas.openxmlformats.org/officeDocument/2006/relationships/hyperlink" Target="https://pubmed.ncbi.nlm.nih.gov/26301439/" TargetMode="External"/><Relationship Id="rId101" Type="http://schemas.openxmlformats.org/officeDocument/2006/relationships/hyperlink" Target="https://pubmed.ncbi.nlm.nih.gov/25894204/" TargetMode="External"/><Relationship Id="rId122" Type="http://schemas.openxmlformats.org/officeDocument/2006/relationships/hyperlink" Target="https://doi.org/10.1016/j.midw.2017.12.008" TargetMode="External"/><Relationship Id="rId143" Type="http://schemas.openxmlformats.org/officeDocument/2006/relationships/hyperlink" Target="https://doi.org/10.1371/journal.pone.0229670" TargetMode="External"/><Relationship Id="rId164" Type="http://schemas.openxmlformats.org/officeDocument/2006/relationships/hyperlink" Target="https://link.springer.com/article/10.1186/s13643-021-01605-9" TargetMode="External"/><Relationship Id="rId185" Type="http://schemas.openxmlformats.org/officeDocument/2006/relationships/hyperlink" Target="https://pubmed.ncbi.nlm.nih.gov/34993021/" TargetMode="External"/><Relationship Id="rId4" Type="http://schemas.openxmlformats.org/officeDocument/2006/relationships/webSettings" Target="webSettings.xml"/><Relationship Id="rId9" Type="http://schemas.openxmlformats.org/officeDocument/2006/relationships/footer" Target="footer2.xml"/><Relationship Id="rId180" Type="http://schemas.openxmlformats.org/officeDocument/2006/relationships/hyperlink" Target="https://pubmed.ncbi.nlm.nih.gov/34813620/" TargetMode="External"/><Relationship Id="rId210" Type="http://schemas.openxmlformats.org/officeDocument/2006/relationships/hyperlink" Target="https://pubmed.ncbi.nlm.nih.gov/35672550/" TargetMode="External"/><Relationship Id="rId215" Type="http://schemas.openxmlformats.org/officeDocument/2006/relationships/hyperlink" Target="https://www.ncbi.nlm.nih.gov/pmc/articles/PMC6854973/" TargetMode="External"/><Relationship Id="rId236" Type="http://schemas.openxmlformats.org/officeDocument/2006/relationships/hyperlink" Target="https://pubmed.ncbi.nlm.nih.gov/38314565/" TargetMode="External"/><Relationship Id="rId26" Type="http://schemas.openxmlformats.org/officeDocument/2006/relationships/hyperlink" Target="https://pubmed.ncbi.nlm.nih.gov/11374413/" TargetMode="External"/><Relationship Id="rId231" Type="http://schemas.openxmlformats.org/officeDocument/2006/relationships/hyperlink" Target="https://pubmed.ncbi.nlm.nih.gov/38262976/" TargetMode="External"/><Relationship Id="rId47" Type="http://schemas.openxmlformats.org/officeDocument/2006/relationships/hyperlink" Target="http://dx.doi.org/10.17730/humo.64.2.ga5ebpqynpxayrb5" TargetMode="External"/><Relationship Id="rId68" Type="http://schemas.openxmlformats.org/officeDocument/2006/relationships/hyperlink" Target="https://www.ncbi.nlm.nih.gov/pmc/articles/PMC3082827/" TargetMode="External"/><Relationship Id="rId89" Type="http://schemas.openxmlformats.org/officeDocument/2006/relationships/hyperlink" Target="https://www.ncbi.nlm.nih.gov/pmc/articles/PMC4111636/" TargetMode="External"/><Relationship Id="rId112" Type="http://schemas.openxmlformats.org/officeDocument/2006/relationships/hyperlink" Target="https://doi.org/10.3389/fpubh.2016.00167" TargetMode="External"/><Relationship Id="rId133" Type="http://schemas.openxmlformats.org/officeDocument/2006/relationships/hyperlink" Target="https://pubmed.ncbi.nlm.nih.gov/31239616/" TargetMode="External"/><Relationship Id="rId154" Type="http://schemas.openxmlformats.org/officeDocument/2006/relationships/hyperlink" Target="https://pubmed.ncbi.nlm.nih.gov/35137383/" TargetMode="External"/><Relationship Id="rId175" Type="http://schemas.openxmlformats.org/officeDocument/2006/relationships/hyperlink" Target="https://pubmed.ncbi.nlm.nih.gov/34647647/" TargetMode="External"/><Relationship Id="rId196" Type="http://schemas.openxmlformats.org/officeDocument/2006/relationships/hyperlink" Target="https://doi.org/10.1080/10810730.2021.2021460" TargetMode="External"/><Relationship Id="rId200" Type="http://schemas.openxmlformats.org/officeDocument/2006/relationships/hyperlink" Target="https://journals.sagepub.com/doi/full/10.1177/15562646221075884?casa_token=hZtZBt8yalwAAAAA%3Ae4JMAa-Zjuw5OPSFCR0lXduFG87t8pYAufMFuXkQI6TIE-sU54g4MLIe4_YNtNtKMVVHSXKFJfU" TargetMode="External"/><Relationship Id="rId16" Type="http://schemas.openxmlformats.org/officeDocument/2006/relationships/hyperlink" Target="https://www.ncbi.nlm.nih.gov/pmc/articles/PMC1382156/" TargetMode="External"/><Relationship Id="rId221" Type="http://schemas.openxmlformats.org/officeDocument/2006/relationships/hyperlink" Target="https://ajph.aphapublications.org/doi/abs/10.2105/AJPH.2022.306839" TargetMode="External"/><Relationship Id="rId242" Type="http://schemas.openxmlformats.org/officeDocument/2006/relationships/hyperlink" Target="https://doi.org/10.1080/10410236.2024.2363617" TargetMode="External"/><Relationship Id="rId37" Type="http://schemas.openxmlformats.org/officeDocument/2006/relationships/hyperlink" Target="https://pubmed.ncbi.nlm.nih.gov/12869403/" TargetMode="External"/><Relationship Id="rId58" Type="http://schemas.openxmlformats.org/officeDocument/2006/relationships/hyperlink" Target="https://doi.org/10.1007/s10461-006-9092-8" TargetMode="External"/><Relationship Id="rId79" Type="http://schemas.openxmlformats.org/officeDocument/2006/relationships/hyperlink" Target="https://www.ncbi.nlm.nih.gov/pmc/articles/PMC3779918/" TargetMode="External"/><Relationship Id="rId102" Type="http://schemas.openxmlformats.org/officeDocument/2006/relationships/hyperlink" Target="https://doi.org/10.1371/journal.pone.0126893" TargetMode="External"/><Relationship Id="rId123" Type="http://schemas.openxmlformats.org/officeDocument/2006/relationships/hyperlink" Target="https://doi.org/10.17615/pe68-g865" TargetMode="External"/><Relationship Id="rId144" Type="http://schemas.openxmlformats.org/officeDocument/2006/relationships/hyperlink" Target="https://link.springer.com/article/10.1007/s11136-020-02474-w" TargetMode="External"/><Relationship Id="rId90" Type="http://schemas.openxmlformats.org/officeDocument/2006/relationships/hyperlink" Target="https://pubmed.ncbi.nlm.nih.gov/24332455/" TargetMode="External"/><Relationship Id="rId165" Type="http://schemas.openxmlformats.org/officeDocument/2006/relationships/hyperlink" Target="https://link.springer.com/article/10.1186/s13643-021-01605-9" TargetMode="External"/><Relationship Id="rId186" Type="http://schemas.openxmlformats.org/officeDocument/2006/relationships/hyperlink" Target="https://www.researchgate.net/publication/356441382_Factors_That_Influence_the_Effectiveness_of_Primary_Prevention_of_Substance_Use_A_Review_of_Reviews" TargetMode="External"/><Relationship Id="rId211" Type="http://schemas.openxmlformats.org/officeDocument/2006/relationships/hyperlink" Target="https://pubmed.ncbi.nlm.nih.gov/35954600/" TargetMode="External"/><Relationship Id="rId232" Type="http://schemas.openxmlformats.org/officeDocument/2006/relationships/hyperlink" Target="https://pubmed.ncbi.nlm.nih.gov/38262976/" TargetMode="External"/><Relationship Id="rId27" Type="http://schemas.openxmlformats.org/officeDocument/2006/relationships/hyperlink" Target="https://pubmed.ncbi.nlm.nih.gov/11374413/" TargetMode="External"/><Relationship Id="rId48" Type="http://schemas.openxmlformats.org/officeDocument/2006/relationships/hyperlink" Target="https://www.ncbi.nlm.nih.gov/pmc/articles/PMC3372018/" TargetMode="External"/><Relationship Id="rId69" Type="http://schemas.openxmlformats.org/officeDocument/2006/relationships/hyperlink" Target="http://dx.doi.org/10.1080/17441692.2010.510478" TargetMode="External"/><Relationship Id="rId113" Type="http://schemas.openxmlformats.org/officeDocument/2006/relationships/hyperlink" Target="https://pubmed.ncbi.nlm.nih.gov/27623279/" TargetMode="External"/><Relationship Id="rId134" Type="http://schemas.openxmlformats.org/officeDocument/2006/relationships/hyperlink" Target="https://doi.org/10.47811/bhj.78" TargetMode="External"/><Relationship Id="rId80" Type="http://schemas.openxmlformats.org/officeDocument/2006/relationships/hyperlink" Target="https://www.ncbi.nlm.nih.gov/pmc/articles/PMC3779918/" TargetMode="External"/><Relationship Id="rId155" Type="http://schemas.openxmlformats.org/officeDocument/2006/relationships/hyperlink" Target="https://pubmed.ncbi.nlm.nih.gov/35137383/" TargetMode="External"/><Relationship Id="rId176" Type="http://schemas.openxmlformats.org/officeDocument/2006/relationships/hyperlink" Target="https://pubmed.ncbi.nlm.nih.gov/34647647/" TargetMode="External"/><Relationship Id="rId197" Type="http://schemas.openxmlformats.org/officeDocument/2006/relationships/hyperlink" Target="https://journals.lww.com/jbisrir/fulltext/2022/07000/Factors_associated_with_HIV_acquisition_in_the.13.aspx?casa_token=EPuVfhU1-QIAAAAA:ezNNE8vZ_Yo9Im2of74LqtL_OqHmlbW0dWq9qeMUFwMSRYUFRdTm_c17NJSY1r2-YzH3lAli2kFEmImvuaDsw-Rg" TargetMode="External"/><Relationship Id="rId201" Type="http://schemas.openxmlformats.org/officeDocument/2006/relationships/hyperlink" Target="https://www.ncbi.nlm.nih.gov/pmc/articles/PMC8876753/" TargetMode="External"/><Relationship Id="rId222" Type="http://schemas.openxmlformats.org/officeDocument/2006/relationships/hyperlink" Target="https://www.ncbi.nlm.nih.gov/pmc/articles/PMC9850608/" TargetMode="External"/><Relationship Id="rId243" Type="http://schemas.openxmlformats.org/officeDocument/2006/relationships/hyperlink" Target="https://doi.org/10.1016/j.socscimed.2024.117364" TargetMode="External"/><Relationship Id="rId17" Type="http://schemas.openxmlformats.org/officeDocument/2006/relationships/hyperlink" Target="https://academic.oup.com/jid/article/173/4/997/792782" TargetMode="External"/><Relationship Id="rId38" Type="http://schemas.openxmlformats.org/officeDocument/2006/relationships/hyperlink" Target="https://pubmed.ncbi.nlm.nih.gov/15146135/" TargetMode="External"/><Relationship Id="rId59" Type="http://schemas.openxmlformats.org/officeDocument/2006/relationships/hyperlink" Target="https://pubmed.ncbi.nlm.nih.gov/16859946/" TargetMode="External"/><Relationship Id="rId103" Type="http://schemas.openxmlformats.org/officeDocument/2006/relationships/hyperlink" Target="https://link.springer.com/article/10.1007/s12152-015-9238-3" TargetMode="External"/><Relationship Id="rId124" Type="http://schemas.openxmlformats.org/officeDocument/2006/relationships/hyperlink" Target="https://link.springer.com/article/10.1186/s12913-018-3245-0" TargetMode="External"/><Relationship Id="rId70" Type="http://schemas.openxmlformats.org/officeDocument/2006/relationships/hyperlink" Target="https://pubmed.ncbi.nlm.nih.gov/21733104/" TargetMode="External"/><Relationship Id="rId91" Type="http://schemas.openxmlformats.org/officeDocument/2006/relationships/hyperlink" Target="https://pubmed.ncbi.nlm.nih.gov/24332455/" TargetMode="External"/><Relationship Id="rId145" Type="http://schemas.openxmlformats.org/officeDocument/2006/relationships/hyperlink" Target="https://doi.org/10.3389/fphy.2020.00289" TargetMode="External"/><Relationship Id="rId166" Type="http://schemas.openxmlformats.org/officeDocument/2006/relationships/hyperlink" Target="https://www.ncbi.nlm.nih.gov/pmc/articles/PMC8245279/" TargetMode="External"/><Relationship Id="rId187" Type="http://schemas.openxmlformats.org/officeDocument/2006/relationships/hyperlink" Target="https://www.ncbi.nlm.nih.gov/pmc/articles/PMC8684053/" TargetMode="External"/><Relationship Id="rId1" Type="http://schemas.openxmlformats.org/officeDocument/2006/relationships/numbering" Target="numbering.xml"/><Relationship Id="rId212" Type="http://schemas.openxmlformats.org/officeDocument/2006/relationships/hyperlink" Target="http://www.ncbi.nlm.nih.gov/pmc/articles/pmc9368310/" TargetMode="External"/><Relationship Id="rId233" Type="http://schemas.openxmlformats.org/officeDocument/2006/relationships/hyperlink" Target="https://pubmed.ncbi.nlm.nih.gov/38262976/" TargetMode="External"/><Relationship Id="rId28" Type="http://schemas.openxmlformats.org/officeDocument/2006/relationships/hyperlink" Target="https://pubmed.ncbi.nlm.nih.gov/11392696/" TargetMode="External"/><Relationship Id="rId49" Type="http://schemas.openxmlformats.org/officeDocument/2006/relationships/hyperlink" Target="https://www.ncbi.nlm.nih.gov/pmc/articles/PMC3372018/" TargetMode="External"/><Relationship Id="rId114" Type="http://schemas.openxmlformats.org/officeDocument/2006/relationships/hyperlink" Target="https://doi.org/10.1016/j.jana.2016.08.004" TargetMode="External"/><Relationship Id="rId60" Type="http://schemas.openxmlformats.org/officeDocument/2006/relationships/hyperlink" Target="https://doi.org/10.1016/j.ijid.2005.12.002" TargetMode="External"/><Relationship Id="rId81" Type="http://schemas.openxmlformats.org/officeDocument/2006/relationships/hyperlink" Target="https://pubmed.ncbi.nlm.nih.gov/22902669/" TargetMode="External"/><Relationship Id="rId135" Type="http://schemas.openxmlformats.org/officeDocument/2006/relationships/hyperlink" Target="https://doi.org/10.3390/ijerph16152660" TargetMode="External"/><Relationship Id="rId156" Type="http://schemas.openxmlformats.org/officeDocument/2006/relationships/hyperlink" Target="https://doi.org/10.1080/17441692.2020.1839934" TargetMode="External"/><Relationship Id="rId177" Type="http://schemas.openxmlformats.org/officeDocument/2006/relationships/hyperlink" Target="https://www.ncbi.nlm.nih.gov/pmc/articles/PMC8479956/" TargetMode="External"/><Relationship Id="rId198" Type="http://schemas.openxmlformats.org/officeDocument/2006/relationships/hyperlink" Target="https://journals.lww.com/jbisrir/fulltext/2022/07000/Factors_associated_with_HIV_acquisition_in_the.13.aspx?casa_token=EPuVfhU1-QIAAAAA:ezNNE8vZ_Yo9Im2of74LqtL_OqHmlbW0dWq9qeMUFwMSRYUFRdTm_c17NJSY1r2-YzH3lAli2kFEmImvuaDsw-Rg" TargetMode="External"/><Relationship Id="rId202" Type="http://schemas.openxmlformats.org/officeDocument/2006/relationships/hyperlink" Target="https://www.ncbi.nlm.nih.gov/pmc/articles/PMC8876753/" TargetMode="External"/><Relationship Id="rId223" Type="http://schemas.openxmlformats.org/officeDocument/2006/relationships/hyperlink" Target="https://www.ncbi.nlm.nih.gov/pmc/articles/PMC9850608/" TargetMode="External"/><Relationship Id="rId244" Type="http://schemas.openxmlformats.org/officeDocument/2006/relationships/hyperlink" Target="https://doi.org/10.1093/oso/9780198814733.003.0011" TargetMode="External"/><Relationship Id="rId18" Type="http://schemas.openxmlformats.org/officeDocument/2006/relationships/hyperlink" Target="https://pubmed.ncbi.nlm.nih.gov/10915251/" TargetMode="External"/><Relationship Id="rId39" Type="http://schemas.openxmlformats.org/officeDocument/2006/relationships/hyperlink" Target="https://pubmed.ncbi.nlm.nih.gov/15146135/" TargetMode="External"/><Relationship Id="rId50" Type="http://schemas.openxmlformats.org/officeDocument/2006/relationships/hyperlink" Target="https://pubmed.ncbi.nlm.nih.gov/16820074/" TargetMode="External"/><Relationship Id="rId104" Type="http://schemas.openxmlformats.org/officeDocument/2006/relationships/hyperlink" Target="https://doi.org/10.1080/07370016.2015.1057082" TargetMode="External"/><Relationship Id="rId125" Type="http://schemas.openxmlformats.org/officeDocument/2006/relationships/hyperlink" Target="https://link.springer.com/article/10.1186/s13031-018-0173-x" TargetMode="External"/><Relationship Id="rId146" Type="http://schemas.openxmlformats.org/officeDocument/2006/relationships/hyperlink" Target="https://link.springer.com/article/10.1186/s12889-020-09347-4" TargetMode="External"/><Relationship Id="rId167" Type="http://schemas.openxmlformats.org/officeDocument/2006/relationships/hyperlink" Target="https://www.ncbi.nlm.nih.gov/pmc/articles/PMC8245279/" TargetMode="External"/><Relationship Id="rId188" Type="http://schemas.openxmlformats.org/officeDocument/2006/relationships/hyperlink" Target="https://www.ncbi.nlm.nih.gov/pmc/articles/PMC8684053/" TargetMode="External"/><Relationship Id="rId71" Type="http://schemas.openxmlformats.org/officeDocument/2006/relationships/hyperlink" Target="https://pubmed.ncbi.nlm.nih.gov/21733104/" TargetMode="External"/><Relationship Id="rId92" Type="http://schemas.openxmlformats.org/officeDocument/2006/relationships/hyperlink" Target="https://www.ncbi.nlm.nih.gov/pmc/articles/PMC4091643/" TargetMode="External"/><Relationship Id="rId213" Type="http://schemas.openxmlformats.org/officeDocument/2006/relationships/hyperlink" Target="https://doi.org/10.3390/ijerph19159242" TargetMode="External"/><Relationship Id="rId234" Type="http://schemas.openxmlformats.org/officeDocument/2006/relationships/hyperlink" Target="https://pubmed.ncbi.nlm.nih.gov/38346771/" TargetMode="External"/><Relationship Id="rId2" Type="http://schemas.openxmlformats.org/officeDocument/2006/relationships/styles" Target="styles.xml"/><Relationship Id="rId29" Type="http://schemas.openxmlformats.org/officeDocument/2006/relationships/hyperlink" Target="https://pubmed.ncbi.nlm.nih.gov/11534635/" TargetMode="External"/><Relationship Id="rId40" Type="http://schemas.openxmlformats.org/officeDocument/2006/relationships/hyperlink" Target="https://www.sciencedirect.com/science/article/abs/pii/S0955395903001518" TargetMode="External"/><Relationship Id="rId115" Type="http://schemas.openxmlformats.org/officeDocument/2006/relationships/hyperlink" Target="https://doi.org/10.1080/09540121.2016.1271935" TargetMode="External"/><Relationship Id="rId136" Type="http://schemas.openxmlformats.org/officeDocument/2006/relationships/hyperlink" Target="https://doi.org/10.1002/cad.20314" TargetMode="External"/><Relationship Id="rId157" Type="http://schemas.openxmlformats.org/officeDocument/2006/relationships/hyperlink" Target="https://doi.org/10.1177/1010539520969232" TargetMode="External"/><Relationship Id="rId178" Type="http://schemas.openxmlformats.org/officeDocument/2006/relationships/hyperlink" Target="https://www.ncbi.nlm.nih.gov/pmc/articles/PMC8479956/" TargetMode="External"/><Relationship Id="rId61" Type="http://schemas.openxmlformats.org/officeDocument/2006/relationships/hyperlink" Target="https://www.ncbi.nlm.nih.gov/pmc/articles/PMC1716244/" TargetMode="External"/><Relationship Id="rId82" Type="http://schemas.openxmlformats.org/officeDocument/2006/relationships/hyperlink" Target="https://pubmed.ncbi.nlm.nih.gov/22902669/" TargetMode="External"/><Relationship Id="rId199" Type="http://schemas.openxmlformats.org/officeDocument/2006/relationships/hyperlink" Target="https://journals.sagepub.com/doi/full/10.1177/15562646221075884?casa_token=hZtZBt8yalwAAAAA%3Ae4JMAa-Zjuw5OPSFCR0lXduFG87t8pYAufMFuXkQI6TIE-sU54g4MLIe4_YNtNtKMVVHSXKFJfU" TargetMode="External"/><Relationship Id="rId203" Type="http://schemas.openxmlformats.org/officeDocument/2006/relationships/hyperlink" Target="https://bmcmedethics.biomedcentral.com/articles/10.1186/s12910-022-00750-7" TargetMode="External"/><Relationship Id="rId19" Type="http://schemas.openxmlformats.org/officeDocument/2006/relationships/hyperlink" Target="https://pubmed.ncbi.nlm.nih.gov/9663622/" TargetMode="External"/><Relationship Id="rId224" Type="http://schemas.openxmlformats.org/officeDocument/2006/relationships/hyperlink" Target="https://www.ncbi.nlm.nih.gov/pmc/articles/PMC9850608/" TargetMode="External"/><Relationship Id="rId245" Type="http://schemas.openxmlformats.org/officeDocument/2006/relationships/hyperlink" Target="https://doi.org/10.1007/978-3-030-36811-1_215" TargetMode="External"/><Relationship Id="rId30" Type="http://schemas.openxmlformats.org/officeDocument/2006/relationships/hyperlink" Target="https://pubmed.ncbi.nlm.nih.gov/11534635/" TargetMode="External"/><Relationship Id="rId105" Type="http://schemas.openxmlformats.org/officeDocument/2006/relationships/hyperlink" Target="https://doi.org/10.1179/1607845414Y.0000000216" TargetMode="External"/><Relationship Id="rId126" Type="http://schemas.openxmlformats.org/officeDocument/2006/relationships/hyperlink" Target="https://doi.org/10.1080/09540121.2018.1510095" TargetMode="External"/><Relationship Id="rId147" Type="http://schemas.openxmlformats.org/officeDocument/2006/relationships/hyperlink" Target="https://doi.org/10.1177/0956462420953012" TargetMode="External"/><Relationship Id="rId168" Type="http://schemas.openxmlformats.org/officeDocument/2006/relationships/hyperlink" Target="https://www.ncbi.nlm.nih.gov/pmc/articles/PMC8245279/" TargetMode="External"/><Relationship Id="rId51" Type="http://schemas.openxmlformats.org/officeDocument/2006/relationships/hyperlink" Target="https://doi.org/10.1258/095646206777689143" TargetMode="External"/><Relationship Id="rId72" Type="http://schemas.openxmlformats.org/officeDocument/2006/relationships/hyperlink" Target="https://pubmed.ncbi.nlm.nih.gov/21939403/" TargetMode="External"/><Relationship Id="rId93" Type="http://schemas.openxmlformats.org/officeDocument/2006/relationships/hyperlink" Target="https://www.ncbi.nlm.nih.gov/pmc/articles/PMC4091643/" TargetMode="External"/><Relationship Id="rId189" Type="http://schemas.openxmlformats.org/officeDocument/2006/relationships/hyperlink" Target="https://www.ncbi.nlm.nih.gov/pmc/articles/PMC8684053/" TargetMode="External"/><Relationship Id="rId3" Type="http://schemas.openxmlformats.org/officeDocument/2006/relationships/settings" Target="settings.xml"/><Relationship Id="rId214" Type="http://schemas.openxmlformats.org/officeDocument/2006/relationships/hyperlink" Target="https://doi.org/10.1155%2F2019%2F5423130" TargetMode="External"/><Relationship Id="rId235" Type="http://schemas.openxmlformats.org/officeDocument/2006/relationships/hyperlink" Target="https://pubmed.ncbi.nlm.nih.gov/38346771/" TargetMode="External"/><Relationship Id="rId116" Type="http://schemas.openxmlformats.org/officeDocument/2006/relationships/hyperlink" Target="https://doi.org/10.1177/0022042617693383" TargetMode="External"/><Relationship Id="rId137" Type="http://schemas.openxmlformats.org/officeDocument/2006/relationships/hyperlink" Target="https://doi.org/10.1177/0886260519884684" TargetMode="External"/><Relationship Id="rId158" Type="http://schemas.openxmlformats.org/officeDocument/2006/relationships/hyperlink" Target="https://journals.sagepub.com/doi/full/10.1177/1556264621995656?casa_token=s2e0bQf10qYAAAAA%3AuCLrZDS0W8ofaxKEEz-NW0UwZJiNcghHP4L1NiuNMBKx5EmKyQmZ3N8SiQRfD0cFu2phN-eex54" TargetMode="External"/><Relationship Id="rId20" Type="http://schemas.openxmlformats.org/officeDocument/2006/relationships/hyperlink" Target="https://pubmed.ncbi.nlm.nih.gov/9663622/" TargetMode="External"/><Relationship Id="rId41" Type="http://schemas.openxmlformats.org/officeDocument/2006/relationships/hyperlink" Target="https://pubmed.ncbi.nlm.nih.gov/15897989/" TargetMode="External"/><Relationship Id="rId62" Type="http://schemas.openxmlformats.org/officeDocument/2006/relationships/hyperlink" Target="https://www.ncbi.nlm.nih.gov/pmc/articles/PMC1716244/" TargetMode="External"/><Relationship Id="rId83" Type="http://schemas.openxmlformats.org/officeDocument/2006/relationships/hyperlink" Target="http://dx.doi.org/10.1177/0017896912446550" TargetMode="External"/><Relationship Id="rId179" Type="http://schemas.openxmlformats.org/officeDocument/2006/relationships/hyperlink" Target="https://www.ncbi.nlm.nih.gov/pmc/articles/PMC8479956/" TargetMode="External"/><Relationship Id="rId190" Type="http://schemas.openxmlformats.org/officeDocument/2006/relationships/hyperlink" Target="https://pubmed.ncbi.nlm.nih.gov/35233423/" TargetMode="External"/><Relationship Id="rId204" Type="http://schemas.openxmlformats.org/officeDocument/2006/relationships/hyperlink" Target="https://pubmed.ncbi.nlm.nih.gov/35770867/" TargetMode="External"/><Relationship Id="rId225" Type="http://schemas.openxmlformats.org/officeDocument/2006/relationships/hyperlink" Target="https://link.springer.com/article/10.1186/s12909-023-04459-y" TargetMode="External"/><Relationship Id="rId246" Type="http://schemas.openxmlformats.org/officeDocument/2006/relationships/hyperlink" Target="https://doi.org/10.1007/978-3-031-26303-3_3" TargetMode="External"/><Relationship Id="rId106" Type="http://schemas.openxmlformats.org/officeDocument/2006/relationships/hyperlink" Target="https://doi.org/10.3967/bes2015.059" TargetMode="External"/><Relationship Id="rId127" Type="http://schemas.openxmlformats.org/officeDocument/2006/relationships/hyperlink" Target="https://link.springer.com/article/10.1186/s12954-018-0267-1" TargetMode="External"/><Relationship Id="rId10" Type="http://schemas.openxmlformats.org/officeDocument/2006/relationships/header" Target="header2.xml"/><Relationship Id="rId31" Type="http://schemas.openxmlformats.org/officeDocument/2006/relationships/hyperlink" Target="https://pubmed.ncbi.nlm.nih.gov/11822551/" TargetMode="External"/><Relationship Id="rId52" Type="http://schemas.openxmlformats.org/officeDocument/2006/relationships/hyperlink" Target="https://pubmed.ncbi.nlm.nih.gov/16652041/" TargetMode="External"/><Relationship Id="rId73" Type="http://schemas.openxmlformats.org/officeDocument/2006/relationships/hyperlink" Target="https://pubmed.ncbi.nlm.nih.gov/21939403/" TargetMode="External"/><Relationship Id="rId94" Type="http://schemas.openxmlformats.org/officeDocument/2006/relationships/hyperlink" Target="https://www.ncbi.nlm.nih.gov/pmc/articles/PMC4091643/" TargetMode="External"/><Relationship Id="rId148" Type="http://schemas.openxmlformats.org/officeDocument/2006/relationships/hyperlink" Target="https://doi.org/10.1080/14659891.2020.1827461" TargetMode="External"/><Relationship Id="rId169" Type="http://schemas.openxmlformats.org/officeDocument/2006/relationships/hyperlink" Target="https://www.sciencedirect.com/science/article/pii/S12019712210055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16062</Words>
  <Characters>91554</Characters>
  <Application>Microsoft Office Word</Application>
  <DocSecurity>0</DocSecurity>
  <Lines>762</Lines>
  <Paragraphs>214</Paragraphs>
  <ScaleCrop>false</ScaleCrop>
  <HeadingPairs>
    <vt:vector size="2" baseType="variant">
      <vt:variant>
        <vt:lpstr>Title</vt:lpstr>
      </vt:variant>
      <vt:variant>
        <vt:i4>1</vt:i4>
      </vt:variant>
    </vt:vector>
  </HeadingPairs>
  <TitlesOfParts>
    <vt:vector size="1" baseType="lpstr">
      <vt:lpstr>CURRICULUM VITAE</vt:lpstr>
    </vt:vector>
  </TitlesOfParts>
  <Company>Yale University</Company>
  <LinksUpToDate>false</LinksUpToDate>
  <CharactersWithSpaces>107402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Desktop Technologies</dc:creator>
  <cp:lastModifiedBy>Khoshnood, Kaveh</cp:lastModifiedBy>
  <cp:revision>2</cp:revision>
  <cp:lastPrinted>2024-03-07T21:02:00Z</cp:lastPrinted>
  <dcterms:created xsi:type="dcterms:W3CDTF">2024-11-07T16:41:00Z</dcterms:created>
  <dcterms:modified xsi:type="dcterms:W3CDTF">2024-11-07T16:41:00Z</dcterms:modified>
</cp:coreProperties>
</file>