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7967B" w14:textId="60176DE9" w:rsidR="00C418A4" w:rsidRDefault="003A42F1" w:rsidP="00E76563">
      <w:pPr>
        <w:pStyle w:val="Heading3"/>
        <w:ind w:left="0"/>
        <w:jc w:val="center"/>
      </w:pPr>
      <w:r w:rsidRPr="00681A5E">
        <w:t>CURRICULUM VITAE</w:t>
      </w:r>
    </w:p>
    <w:p w14:paraId="7DE07528" w14:textId="72A8A03E" w:rsidR="00E76563" w:rsidRPr="00E76563" w:rsidRDefault="00E76563" w:rsidP="00E76563">
      <w:pPr>
        <w:jc w:val="center"/>
        <w:rPr>
          <w:b/>
          <w:bCs/>
        </w:rPr>
      </w:pPr>
      <w:r w:rsidRPr="00E76563">
        <w:rPr>
          <w:b/>
          <w:bCs/>
        </w:rPr>
        <w:t>Cindy A. Crusto, PhD</w:t>
      </w:r>
    </w:p>
    <w:p w14:paraId="0AA4CC39" w14:textId="77777777" w:rsidR="009111F6" w:rsidRDefault="009111F6" w:rsidP="00A56C37">
      <w:pPr>
        <w:tabs>
          <w:tab w:val="left" w:pos="1890"/>
          <w:tab w:val="left" w:pos="2880"/>
        </w:tabs>
        <w:rPr>
          <w:rFonts w:ascii="Times New Roman" w:hAnsi="Times New Roman"/>
          <w:b/>
          <w:szCs w:val="24"/>
        </w:rPr>
      </w:pPr>
    </w:p>
    <w:p w14:paraId="6F3B4A85" w14:textId="1BB29035" w:rsidR="00E528B8" w:rsidRPr="00A33AB9" w:rsidRDefault="00E76563" w:rsidP="00A56C37">
      <w:pPr>
        <w:tabs>
          <w:tab w:val="left" w:pos="1890"/>
          <w:tab w:val="left" w:pos="28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Version date</w:t>
      </w:r>
      <w:r w:rsidR="009111F6">
        <w:rPr>
          <w:rFonts w:ascii="Times New Roman" w:hAnsi="Times New Roman"/>
          <w:b/>
          <w:szCs w:val="24"/>
        </w:rPr>
        <w:t xml:space="preserve">: </w:t>
      </w:r>
      <w:r w:rsidR="009111F6">
        <w:rPr>
          <w:rFonts w:ascii="Times New Roman" w:hAnsi="Times New Roman"/>
          <w:b/>
          <w:szCs w:val="24"/>
        </w:rPr>
        <w:tab/>
      </w:r>
      <w:r w:rsidR="00C00E31">
        <w:rPr>
          <w:rFonts w:ascii="Times New Roman" w:hAnsi="Times New Roman"/>
          <w:b/>
          <w:szCs w:val="24"/>
        </w:rPr>
        <w:tab/>
      </w:r>
      <w:r w:rsidR="007368D9">
        <w:rPr>
          <w:rFonts w:ascii="Times New Roman" w:hAnsi="Times New Roman"/>
          <w:szCs w:val="24"/>
        </w:rPr>
        <w:t>May</w:t>
      </w:r>
      <w:r w:rsidR="00284EE3">
        <w:rPr>
          <w:rFonts w:ascii="Times New Roman" w:hAnsi="Times New Roman"/>
          <w:szCs w:val="24"/>
        </w:rPr>
        <w:t xml:space="preserve"> </w:t>
      </w:r>
      <w:r w:rsidR="00ED12EE">
        <w:rPr>
          <w:rFonts w:ascii="Times New Roman" w:hAnsi="Times New Roman"/>
          <w:szCs w:val="24"/>
        </w:rPr>
        <w:t>30</w:t>
      </w:r>
      <w:r w:rsidR="00A23F4F">
        <w:rPr>
          <w:rFonts w:ascii="Times New Roman" w:hAnsi="Times New Roman"/>
          <w:szCs w:val="24"/>
        </w:rPr>
        <w:t xml:space="preserve">, </w:t>
      </w:r>
      <w:r w:rsidR="0047709A">
        <w:rPr>
          <w:rFonts w:ascii="Times New Roman" w:hAnsi="Times New Roman"/>
          <w:szCs w:val="24"/>
        </w:rPr>
        <w:t>202</w:t>
      </w:r>
      <w:r w:rsidR="00B650D0">
        <w:rPr>
          <w:rFonts w:ascii="Times New Roman" w:hAnsi="Times New Roman"/>
          <w:szCs w:val="24"/>
        </w:rPr>
        <w:t>3</w:t>
      </w:r>
    </w:p>
    <w:p w14:paraId="50A6C9C6" w14:textId="77777777" w:rsidR="009111F6" w:rsidRDefault="009111F6" w:rsidP="00A56C37">
      <w:pPr>
        <w:tabs>
          <w:tab w:val="left" w:pos="1890"/>
          <w:tab w:val="left" w:pos="2880"/>
        </w:tabs>
        <w:rPr>
          <w:rFonts w:ascii="Times New Roman" w:hAnsi="Times New Roman"/>
          <w:b/>
          <w:szCs w:val="24"/>
        </w:rPr>
      </w:pPr>
    </w:p>
    <w:p w14:paraId="6A4B7BFA" w14:textId="7E984A95" w:rsidR="00E76563" w:rsidRDefault="00E76563" w:rsidP="003A42F1">
      <w:pPr>
        <w:tabs>
          <w:tab w:val="left" w:pos="2880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Contact information:</w:t>
      </w:r>
    </w:p>
    <w:p w14:paraId="00CED580" w14:textId="3BBFA905" w:rsidR="00E76563" w:rsidRDefault="00E76563" w:rsidP="003A42F1">
      <w:pPr>
        <w:tabs>
          <w:tab w:val="left" w:pos="2880"/>
        </w:tabs>
        <w:rPr>
          <w:rFonts w:ascii="Times New Roman" w:hAnsi="Times New Roman"/>
          <w:bCs/>
          <w:szCs w:val="24"/>
        </w:rPr>
      </w:pPr>
      <w:r w:rsidRPr="00E76563">
        <w:rPr>
          <w:rFonts w:ascii="Times New Roman" w:hAnsi="Times New Roman"/>
          <w:bCs/>
          <w:szCs w:val="24"/>
        </w:rPr>
        <w:t>Address</w:t>
      </w:r>
      <w:r>
        <w:rPr>
          <w:rFonts w:ascii="Times New Roman" w:hAnsi="Times New Roman"/>
          <w:bCs/>
          <w:szCs w:val="24"/>
        </w:rPr>
        <w:t>:</w:t>
      </w:r>
      <w:r>
        <w:rPr>
          <w:rFonts w:ascii="Times New Roman" w:hAnsi="Times New Roman"/>
          <w:bCs/>
          <w:szCs w:val="24"/>
        </w:rPr>
        <w:tab/>
      </w:r>
      <w:r w:rsidR="00526BE8">
        <w:rPr>
          <w:rFonts w:ascii="Times New Roman" w:hAnsi="Times New Roman"/>
          <w:bCs/>
          <w:szCs w:val="24"/>
        </w:rPr>
        <w:t>29 Westwood Road</w:t>
      </w:r>
    </w:p>
    <w:p w14:paraId="634AA328" w14:textId="75F30ED8" w:rsidR="00E76563" w:rsidRDefault="00E76563" w:rsidP="003A42F1">
      <w:pPr>
        <w:tabs>
          <w:tab w:val="left" w:pos="2880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  <w:t>New Haven, CT 0651</w:t>
      </w:r>
      <w:r w:rsidR="00526BE8">
        <w:rPr>
          <w:rFonts w:ascii="Times New Roman" w:hAnsi="Times New Roman"/>
          <w:bCs/>
          <w:szCs w:val="24"/>
        </w:rPr>
        <w:t>5</w:t>
      </w:r>
    </w:p>
    <w:p w14:paraId="4AA3951F" w14:textId="77CFE08D" w:rsidR="009E3AC5" w:rsidRDefault="009E3AC5" w:rsidP="003A42F1">
      <w:pPr>
        <w:tabs>
          <w:tab w:val="left" w:pos="2880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Phone:</w:t>
      </w:r>
      <w:r>
        <w:rPr>
          <w:rFonts w:ascii="Times New Roman" w:hAnsi="Times New Roman"/>
          <w:bCs/>
          <w:szCs w:val="24"/>
        </w:rPr>
        <w:tab/>
        <w:t>203-675-1337</w:t>
      </w:r>
    </w:p>
    <w:p w14:paraId="7CE67A9A" w14:textId="4E936B0D" w:rsidR="009E3AC5" w:rsidRDefault="009E3AC5" w:rsidP="003A42F1">
      <w:pPr>
        <w:tabs>
          <w:tab w:val="left" w:pos="2880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EMAIL:</w:t>
      </w:r>
      <w:r>
        <w:rPr>
          <w:rFonts w:ascii="Times New Roman" w:hAnsi="Times New Roman"/>
          <w:bCs/>
          <w:szCs w:val="24"/>
        </w:rPr>
        <w:tab/>
        <w:t>cindy.crusto@</w:t>
      </w:r>
      <w:r w:rsidR="00526BE8">
        <w:rPr>
          <w:rFonts w:ascii="Times New Roman" w:hAnsi="Times New Roman"/>
          <w:bCs/>
          <w:szCs w:val="24"/>
        </w:rPr>
        <w:t>gmail.com</w:t>
      </w:r>
    </w:p>
    <w:p w14:paraId="566F0FDD" w14:textId="77777777" w:rsidR="00E76563" w:rsidRDefault="00E76563" w:rsidP="003A42F1">
      <w:pPr>
        <w:tabs>
          <w:tab w:val="left" w:pos="2880"/>
        </w:tabs>
        <w:rPr>
          <w:rFonts w:ascii="Times New Roman" w:hAnsi="Times New Roman"/>
          <w:b/>
          <w:szCs w:val="24"/>
        </w:rPr>
      </w:pPr>
    </w:p>
    <w:p w14:paraId="1AFFFDED" w14:textId="77777777" w:rsidR="0053123A" w:rsidRPr="004A59CA" w:rsidRDefault="0038723C">
      <w:pPr>
        <w:tabs>
          <w:tab w:val="left" w:pos="1890"/>
          <w:tab w:val="left" w:pos="2520"/>
        </w:tabs>
        <w:rPr>
          <w:rFonts w:ascii="Times New Roman" w:hAnsi="Times New Roman"/>
          <w:b/>
          <w:szCs w:val="24"/>
        </w:rPr>
      </w:pPr>
      <w:r w:rsidRPr="004A59CA">
        <w:rPr>
          <w:rFonts w:ascii="Times New Roman" w:hAnsi="Times New Roman"/>
          <w:b/>
          <w:szCs w:val="24"/>
        </w:rPr>
        <w:t>Education:</w:t>
      </w:r>
      <w:r w:rsidRPr="004A59CA">
        <w:rPr>
          <w:rFonts w:ascii="Times New Roman" w:hAnsi="Times New Roman"/>
          <w:b/>
          <w:szCs w:val="24"/>
        </w:rPr>
        <w:tab/>
      </w:r>
    </w:p>
    <w:p w14:paraId="69BD2A3D" w14:textId="1991C0E1" w:rsidR="0038723C" w:rsidRPr="004A59CA" w:rsidRDefault="009618CE" w:rsidP="001E280A">
      <w:pPr>
        <w:tabs>
          <w:tab w:val="left" w:pos="1710"/>
        </w:tabs>
        <w:rPr>
          <w:rFonts w:ascii="Times New Roman" w:hAnsi="Times New Roman"/>
          <w:szCs w:val="24"/>
        </w:rPr>
      </w:pPr>
      <w:r w:rsidRPr="004A59CA">
        <w:rPr>
          <w:rFonts w:ascii="Times New Roman" w:hAnsi="Times New Roman"/>
          <w:szCs w:val="24"/>
        </w:rPr>
        <w:t>BA</w:t>
      </w:r>
      <w:r w:rsidRPr="004A59CA">
        <w:rPr>
          <w:rFonts w:ascii="Times New Roman" w:hAnsi="Times New Roman"/>
          <w:szCs w:val="24"/>
        </w:rPr>
        <w:tab/>
      </w:r>
      <w:r w:rsidR="0053123A" w:rsidRPr="004A59CA">
        <w:rPr>
          <w:rFonts w:ascii="Times New Roman" w:hAnsi="Times New Roman"/>
          <w:szCs w:val="24"/>
        </w:rPr>
        <w:t>Vassar College (</w:t>
      </w:r>
      <w:r w:rsidRPr="004A59CA">
        <w:rPr>
          <w:rFonts w:ascii="Times New Roman" w:hAnsi="Times New Roman"/>
          <w:szCs w:val="24"/>
        </w:rPr>
        <w:t>Psychology</w:t>
      </w:r>
      <w:r w:rsidR="0053123A" w:rsidRPr="004A59CA">
        <w:rPr>
          <w:rFonts w:ascii="Times New Roman" w:hAnsi="Times New Roman"/>
          <w:szCs w:val="24"/>
        </w:rPr>
        <w:t xml:space="preserve">) </w:t>
      </w:r>
      <w:r w:rsidRPr="004A59CA">
        <w:rPr>
          <w:rFonts w:ascii="Times New Roman" w:hAnsi="Times New Roman"/>
          <w:szCs w:val="24"/>
        </w:rPr>
        <w:t>1991</w:t>
      </w:r>
    </w:p>
    <w:p w14:paraId="190A4865" w14:textId="4C1AD921" w:rsidR="0038723C" w:rsidRPr="004A59CA" w:rsidRDefault="009618CE" w:rsidP="00F36BD7">
      <w:pPr>
        <w:tabs>
          <w:tab w:val="left" w:pos="1710"/>
          <w:tab w:val="left" w:pos="2520"/>
        </w:tabs>
        <w:rPr>
          <w:rFonts w:ascii="Times New Roman" w:hAnsi="Times New Roman"/>
          <w:szCs w:val="24"/>
        </w:rPr>
      </w:pPr>
      <w:r w:rsidRPr="004A59CA">
        <w:rPr>
          <w:rFonts w:ascii="Times New Roman" w:hAnsi="Times New Roman"/>
          <w:szCs w:val="24"/>
        </w:rPr>
        <w:t>MA</w:t>
      </w:r>
      <w:r w:rsidR="0038723C" w:rsidRPr="004A59CA">
        <w:rPr>
          <w:rFonts w:ascii="Times New Roman" w:hAnsi="Times New Roman"/>
          <w:szCs w:val="24"/>
        </w:rPr>
        <w:tab/>
      </w:r>
      <w:r w:rsidRPr="004A59CA">
        <w:rPr>
          <w:rFonts w:ascii="Times New Roman" w:hAnsi="Times New Roman"/>
          <w:szCs w:val="24"/>
        </w:rPr>
        <w:t>Uni</w:t>
      </w:r>
      <w:r w:rsidR="0053123A" w:rsidRPr="004A59CA">
        <w:rPr>
          <w:rFonts w:ascii="Times New Roman" w:hAnsi="Times New Roman"/>
          <w:szCs w:val="24"/>
        </w:rPr>
        <w:t xml:space="preserve">versity of North Carolina at Charlotte (Clinical-Community Psychology) </w:t>
      </w:r>
      <w:r w:rsidR="0053123A" w:rsidRPr="004A59CA">
        <w:rPr>
          <w:rFonts w:ascii="Times New Roman" w:hAnsi="Times New Roman"/>
          <w:szCs w:val="24"/>
        </w:rPr>
        <w:tab/>
      </w:r>
      <w:r w:rsidRPr="004A59CA">
        <w:rPr>
          <w:rFonts w:ascii="Times New Roman" w:hAnsi="Times New Roman"/>
          <w:szCs w:val="24"/>
        </w:rPr>
        <w:t>1996</w:t>
      </w:r>
      <w:r w:rsidR="0038723C" w:rsidRPr="004A59CA">
        <w:rPr>
          <w:rFonts w:ascii="Times New Roman" w:hAnsi="Times New Roman"/>
          <w:szCs w:val="24"/>
        </w:rPr>
        <w:t xml:space="preserve"> </w:t>
      </w:r>
    </w:p>
    <w:p w14:paraId="3A880330" w14:textId="4B3FC553" w:rsidR="0038723C" w:rsidRPr="004A59CA" w:rsidRDefault="0038723C" w:rsidP="001E280A">
      <w:pPr>
        <w:tabs>
          <w:tab w:val="left" w:pos="1710"/>
          <w:tab w:val="left" w:pos="2520"/>
        </w:tabs>
        <w:rPr>
          <w:rFonts w:ascii="Times New Roman" w:hAnsi="Times New Roman"/>
          <w:szCs w:val="24"/>
        </w:rPr>
      </w:pPr>
      <w:r w:rsidRPr="004A59CA">
        <w:rPr>
          <w:rFonts w:ascii="Times New Roman" w:hAnsi="Times New Roman"/>
          <w:szCs w:val="24"/>
        </w:rPr>
        <w:t>PhD</w:t>
      </w:r>
      <w:r w:rsidRPr="004A59CA">
        <w:rPr>
          <w:rFonts w:ascii="Times New Roman" w:hAnsi="Times New Roman"/>
          <w:szCs w:val="24"/>
        </w:rPr>
        <w:tab/>
      </w:r>
      <w:r w:rsidR="0053123A" w:rsidRPr="004A59CA">
        <w:rPr>
          <w:rFonts w:ascii="Times New Roman" w:hAnsi="Times New Roman"/>
          <w:szCs w:val="24"/>
        </w:rPr>
        <w:t xml:space="preserve">University of South Carolina (Clinical-Community Psychology) </w:t>
      </w:r>
      <w:r w:rsidR="009618CE" w:rsidRPr="004A59CA">
        <w:rPr>
          <w:rFonts w:ascii="Times New Roman" w:hAnsi="Times New Roman"/>
          <w:szCs w:val="24"/>
        </w:rPr>
        <w:t>2000</w:t>
      </w:r>
    </w:p>
    <w:p w14:paraId="0EEF20A2" w14:textId="77777777" w:rsidR="009618CE" w:rsidRPr="004A59CA" w:rsidRDefault="009618CE">
      <w:pPr>
        <w:tabs>
          <w:tab w:val="left" w:pos="1890"/>
          <w:tab w:val="left" w:pos="2520"/>
        </w:tabs>
        <w:rPr>
          <w:rFonts w:ascii="Times New Roman" w:hAnsi="Times New Roman"/>
          <w:szCs w:val="24"/>
        </w:rPr>
      </w:pPr>
    </w:p>
    <w:p w14:paraId="06C39250" w14:textId="77777777" w:rsidR="0038723C" w:rsidRPr="004A59CA" w:rsidRDefault="0038723C">
      <w:pPr>
        <w:tabs>
          <w:tab w:val="left" w:pos="1890"/>
          <w:tab w:val="left" w:pos="2880"/>
        </w:tabs>
        <w:rPr>
          <w:rFonts w:ascii="Times New Roman" w:hAnsi="Times New Roman"/>
          <w:b/>
          <w:szCs w:val="24"/>
        </w:rPr>
      </w:pPr>
      <w:r w:rsidRPr="004A59CA">
        <w:rPr>
          <w:rFonts w:ascii="Times New Roman" w:hAnsi="Times New Roman"/>
          <w:b/>
          <w:szCs w:val="24"/>
        </w:rPr>
        <w:t>Career/Academic Appointments:</w:t>
      </w:r>
    </w:p>
    <w:p w14:paraId="17D0C807" w14:textId="77777777" w:rsidR="0082159A" w:rsidRPr="004A59CA" w:rsidRDefault="003A42F1" w:rsidP="006D1ECF">
      <w:pPr>
        <w:tabs>
          <w:tab w:val="left" w:pos="1710"/>
          <w:tab w:val="left" w:pos="2880"/>
        </w:tabs>
        <w:ind w:left="1710" w:hanging="1710"/>
        <w:rPr>
          <w:rFonts w:ascii="Times New Roman" w:hAnsi="Times New Roman"/>
          <w:szCs w:val="24"/>
        </w:rPr>
      </w:pPr>
      <w:r w:rsidRPr="004A59CA">
        <w:rPr>
          <w:rFonts w:ascii="Times New Roman" w:hAnsi="Times New Roman"/>
          <w:szCs w:val="24"/>
        </w:rPr>
        <w:t>1999-</w:t>
      </w:r>
      <w:r w:rsidR="000842F2">
        <w:rPr>
          <w:rFonts w:ascii="Times New Roman" w:hAnsi="Times New Roman"/>
          <w:szCs w:val="24"/>
        </w:rPr>
        <w:t>20</w:t>
      </w:r>
      <w:r w:rsidR="00582356" w:rsidRPr="004A59CA">
        <w:rPr>
          <w:rFonts w:ascii="Times New Roman" w:hAnsi="Times New Roman"/>
          <w:szCs w:val="24"/>
        </w:rPr>
        <w:t>00</w:t>
      </w:r>
      <w:r w:rsidR="00582356" w:rsidRPr="004A59CA">
        <w:rPr>
          <w:rFonts w:ascii="Times New Roman" w:hAnsi="Times New Roman"/>
          <w:szCs w:val="24"/>
        </w:rPr>
        <w:tab/>
        <w:t>Pre-doctoral Fellow</w:t>
      </w:r>
      <w:r w:rsidR="0053123A" w:rsidRPr="004A59CA">
        <w:rPr>
          <w:rFonts w:ascii="Times New Roman" w:hAnsi="Times New Roman"/>
          <w:szCs w:val="24"/>
        </w:rPr>
        <w:t xml:space="preserve"> in Clinical and Community Psychology</w:t>
      </w:r>
      <w:r w:rsidR="00582356" w:rsidRPr="004A59CA">
        <w:rPr>
          <w:rFonts w:ascii="Times New Roman" w:hAnsi="Times New Roman"/>
          <w:szCs w:val="24"/>
        </w:rPr>
        <w:t xml:space="preserve">, </w:t>
      </w:r>
      <w:r w:rsidR="000770B9">
        <w:rPr>
          <w:rFonts w:ascii="Times New Roman" w:hAnsi="Times New Roman"/>
          <w:szCs w:val="24"/>
        </w:rPr>
        <w:t>D</w:t>
      </w:r>
      <w:r w:rsidR="008F75F2" w:rsidRPr="004A59CA">
        <w:rPr>
          <w:rFonts w:ascii="Times New Roman" w:hAnsi="Times New Roman"/>
          <w:szCs w:val="24"/>
        </w:rPr>
        <w:t>ivision of Prevention and Community Research</w:t>
      </w:r>
      <w:r w:rsidR="000770B9">
        <w:rPr>
          <w:rFonts w:ascii="Times New Roman" w:hAnsi="Times New Roman"/>
          <w:szCs w:val="24"/>
        </w:rPr>
        <w:t>,</w:t>
      </w:r>
      <w:r w:rsidR="008F75F2" w:rsidRPr="004A59CA">
        <w:rPr>
          <w:rFonts w:ascii="Times New Roman" w:hAnsi="Times New Roman"/>
          <w:szCs w:val="24"/>
        </w:rPr>
        <w:t xml:space="preserve"> </w:t>
      </w:r>
      <w:r w:rsidR="00582356" w:rsidRPr="004A59CA">
        <w:rPr>
          <w:rFonts w:ascii="Times New Roman" w:hAnsi="Times New Roman"/>
          <w:szCs w:val="24"/>
        </w:rPr>
        <w:t xml:space="preserve">Department of Psychiatry, </w:t>
      </w:r>
      <w:r w:rsidR="0082159A" w:rsidRPr="004A59CA">
        <w:rPr>
          <w:rFonts w:ascii="Times New Roman" w:hAnsi="Times New Roman"/>
          <w:szCs w:val="24"/>
        </w:rPr>
        <w:t xml:space="preserve">Yale </w:t>
      </w:r>
      <w:r w:rsidR="00E06CDD">
        <w:rPr>
          <w:rFonts w:ascii="Times New Roman" w:hAnsi="Times New Roman"/>
          <w:szCs w:val="24"/>
        </w:rPr>
        <w:t>School of Medicine, New Haven, CT</w:t>
      </w:r>
    </w:p>
    <w:p w14:paraId="3F967A87" w14:textId="77777777" w:rsidR="00E71952" w:rsidRPr="004A59CA" w:rsidRDefault="003A42F1" w:rsidP="006D1ECF">
      <w:pPr>
        <w:tabs>
          <w:tab w:val="left" w:pos="1710"/>
          <w:tab w:val="left" w:pos="2880"/>
        </w:tabs>
        <w:rPr>
          <w:rFonts w:ascii="Times New Roman" w:hAnsi="Times New Roman"/>
          <w:szCs w:val="24"/>
        </w:rPr>
      </w:pPr>
      <w:r w:rsidRPr="004A59CA">
        <w:rPr>
          <w:rFonts w:ascii="Times New Roman" w:hAnsi="Times New Roman"/>
          <w:szCs w:val="24"/>
        </w:rPr>
        <w:t>2000-</w:t>
      </w:r>
      <w:r w:rsidR="000842F2">
        <w:rPr>
          <w:rFonts w:ascii="Times New Roman" w:hAnsi="Times New Roman"/>
          <w:szCs w:val="24"/>
        </w:rPr>
        <w:t>20</w:t>
      </w:r>
      <w:r w:rsidR="00E71952" w:rsidRPr="004A59CA">
        <w:rPr>
          <w:rFonts w:ascii="Times New Roman" w:hAnsi="Times New Roman"/>
          <w:szCs w:val="24"/>
        </w:rPr>
        <w:t>01</w:t>
      </w:r>
      <w:r w:rsidR="00E71952" w:rsidRPr="004A59CA">
        <w:rPr>
          <w:rFonts w:ascii="Times New Roman" w:hAnsi="Times New Roman"/>
          <w:szCs w:val="24"/>
        </w:rPr>
        <w:tab/>
        <w:t>Postdoctoral Psychology Associate</w:t>
      </w:r>
      <w:r w:rsidR="0053123A" w:rsidRPr="004A59CA">
        <w:rPr>
          <w:rFonts w:ascii="Times New Roman" w:hAnsi="Times New Roman"/>
          <w:szCs w:val="24"/>
        </w:rPr>
        <w:t xml:space="preserve"> in Psychology</w:t>
      </w:r>
      <w:r w:rsidR="00FD1E49">
        <w:rPr>
          <w:rFonts w:ascii="Times New Roman" w:hAnsi="Times New Roman"/>
          <w:szCs w:val="24"/>
        </w:rPr>
        <w:t>,</w:t>
      </w:r>
      <w:r w:rsidR="00B32AFA" w:rsidRPr="004A59CA">
        <w:rPr>
          <w:rFonts w:ascii="Times New Roman" w:hAnsi="Times New Roman"/>
          <w:szCs w:val="24"/>
        </w:rPr>
        <w:t xml:space="preserve"> </w:t>
      </w:r>
      <w:r w:rsidR="008F75F2" w:rsidRPr="004A59CA">
        <w:rPr>
          <w:rFonts w:ascii="Times New Roman" w:hAnsi="Times New Roman"/>
          <w:szCs w:val="24"/>
        </w:rPr>
        <w:t xml:space="preserve">Division of Prevention and </w:t>
      </w:r>
      <w:r w:rsidR="000770B9">
        <w:rPr>
          <w:rFonts w:ascii="Times New Roman" w:hAnsi="Times New Roman"/>
          <w:szCs w:val="24"/>
        </w:rPr>
        <w:tab/>
      </w:r>
      <w:r w:rsidR="008F75F2" w:rsidRPr="004A59CA">
        <w:rPr>
          <w:rFonts w:ascii="Times New Roman" w:hAnsi="Times New Roman"/>
          <w:szCs w:val="24"/>
        </w:rPr>
        <w:t>Community</w:t>
      </w:r>
      <w:r w:rsidR="00B32AFA" w:rsidRPr="004A59CA">
        <w:rPr>
          <w:rFonts w:ascii="Times New Roman" w:hAnsi="Times New Roman"/>
          <w:szCs w:val="24"/>
        </w:rPr>
        <w:t xml:space="preserve"> </w:t>
      </w:r>
      <w:r w:rsidR="008F75F2" w:rsidRPr="004A59CA">
        <w:rPr>
          <w:rFonts w:ascii="Times New Roman" w:hAnsi="Times New Roman"/>
          <w:szCs w:val="24"/>
        </w:rPr>
        <w:t>Research, Department of Psychiatry, Yale S</w:t>
      </w:r>
      <w:r w:rsidR="005B4172">
        <w:rPr>
          <w:rFonts w:ascii="Times New Roman" w:hAnsi="Times New Roman"/>
          <w:szCs w:val="24"/>
        </w:rPr>
        <w:t xml:space="preserve">chool of </w:t>
      </w:r>
      <w:r w:rsidR="000770B9">
        <w:rPr>
          <w:rFonts w:ascii="Times New Roman" w:hAnsi="Times New Roman"/>
          <w:szCs w:val="24"/>
        </w:rPr>
        <w:tab/>
      </w:r>
      <w:r w:rsidR="0059008A">
        <w:rPr>
          <w:rFonts w:ascii="Times New Roman" w:hAnsi="Times New Roman"/>
          <w:szCs w:val="24"/>
        </w:rPr>
        <w:t>Medicine</w:t>
      </w:r>
    </w:p>
    <w:p w14:paraId="0AE7598C" w14:textId="77777777" w:rsidR="008F75F2" w:rsidRPr="004A59CA" w:rsidRDefault="003A42F1" w:rsidP="006D1ECF">
      <w:pPr>
        <w:tabs>
          <w:tab w:val="left" w:pos="1710"/>
        </w:tabs>
        <w:ind w:left="1710" w:hanging="1710"/>
        <w:rPr>
          <w:rFonts w:ascii="Times New Roman" w:hAnsi="Times New Roman"/>
          <w:szCs w:val="24"/>
        </w:rPr>
      </w:pPr>
      <w:r w:rsidRPr="004A59CA">
        <w:rPr>
          <w:rFonts w:ascii="Times New Roman" w:hAnsi="Times New Roman"/>
          <w:szCs w:val="24"/>
        </w:rPr>
        <w:t>2001-</w:t>
      </w:r>
      <w:r w:rsidR="000842F2">
        <w:rPr>
          <w:rFonts w:ascii="Times New Roman" w:hAnsi="Times New Roman"/>
          <w:szCs w:val="24"/>
        </w:rPr>
        <w:t>20</w:t>
      </w:r>
      <w:r w:rsidR="00E71952" w:rsidRPr="004A59CA">
        <w:rPr>
          <w:rFonts w:ascii="Times New Roman" w:hAnsi="Times New Roman"/>
          <w:szCs w:val="24"/>
        </w:rPr>
        <w:t>0</w:t>
      </w:r>
      <w:r w:rsidR="000770B9">
        <w:rPr>
          <w:rFonts w:ascii="Times New Roman" w:hAnsi="Times New Roman"/>
          <w:szCs w:val="24"/>
        </w:rPr>
        <w:t>3</w:t>
      </w:r>
      <w:r w:rsidR="000770B9">
        <w:rPr>
          <w:rFonts w:ascii="Times New Roman" w:hAnsi="Times New Roman"/>
          <w:szCs w:val="24"/>
        </w:rPr>
        <w:tab/>
        <w:t xml:space="preserve">Associate Research Scientist, </w:t>
      </w:r>
      <w:r w:rsidR="008F75F2" w:rsidRPr="004A59CA">
        <w:rPr>
          <w:rFonts w:ascii="Times New Roman" w:hAnsi="Times New Roman"/>
          <w:szCs w:val="24"/>
        </w:rPr>
        <w:t>Division of Prevention and Community</w:t>
      </w:r>
      <w:r w:rsidR="00B32AFA" w:rsidRPr="004A59CA">
        <w:rPr>
          <w:rFonts w:ascii="Times New Roman" w:hAnsi="Times New Roman"/>
          <w:szCs w:val="24"/>
        </w:rPr>
        <w:t xml:space="preserve"> </w:t>
      </w:r>
      <w:r w:rsidR="008F75F2" w:rsidRPr="004A59CA">
        <w:rPr>
          <w:rFonts w:ascii="Times New Roman" w:hAnsi="Times New Roman"/>
          <w:szCs w:val="24"/>
        </w:rPr>
        <w:t>Research, Department of Psyc</w:t>
      </w:r>
      <w:r w:rsidR="00092153">
        <w:rPr>
          <w:rFonts w:ascii="Times New Roman" w:hAnsi="Times New Roman"/>
          <w:szCs w:val="24"/>
        </w:rPr>
        <w:t>hiatry, Yale</w:t>
      </w:r>
      <w:r w:rsidR="000770B9">
        <w:rPr>
          <w:rFonts w:ascii="Times New Roman" w:hAnsi="Times New Roman"/>
          <w:szCs w:val="24"/>
        </w:rPr>
        <w:t xml:space="preserve"> </w:t>
      </w:r>
      <w:r w:rsidR="00092153">
        <w:rPr>
          <w:rFonts w:ascii="Times New Roman" w:hAnsi="Times New Roman"/>
          <w:szCs w:val="24"/>
        </w:rPr>
        <w:t>School of Medicine</w:t>
      </w:r>
    </w:p>
    <w:p w14:paraId="686314CB" w14:textId="77777777" w:rsidR="008F75F2" w:rsidRPr="00652B50" w:rsidRDefault="003A42F1" w:rsidP="006D1ECF">
      <w:pPr>
        <w:tabs>
          <w:tab w:val="left" w:pos="1710"/>
          <w:tab w:val="left" w:pos="2880"/>
        </w:tabs>
        <w:ind w:left="1620" w:hanging="1620"/>
        <w:rPr>
          <w:rFonts w:ascii="Times New Roman" w:hAnsi="Times New Roman"/>
          <w:szCs w:val="24"/>
        </w:rPr>
      </w:pPr>
      <w:r w:rsidRPr="004A59CA">
        <w:rPr>
          <w:rFonts w:ascii="Times New Roman" w:hAnsi="Times New Roman"/>
          <w:szCs w:val="24"/>
        </w:rPr>
        <w:t>2003-</w:t>
      </w:r>
      <w:r w:rsidR="000842F2">
        <w:rPr>
          <w:rFonts w:ascii="Times New Roman" w:hAnsi="Times New Roman"/>
          <w:szCs w:val="24"/>
        </w:rPr>
        <w:t>20</w:t>
      </w:r>
      <w:r w:rsidR="00E71952" w:rsidRPr="004A59CA">
        <w:rPr>
          <w:rFonts w:ascii="Times New Roman" w:hAnsi="Times New Roman"/>
          <w:szCs w:val="24"/>
        </w:rPr>
        <w:t>04</w:t>
      </w:r>
      <w:r w:rsidR="00E71952" w:rsidRPr="004A59CA">
        <w:rPr>
          <w:rFonts w:ascii="Times New Roman" w:hAnsi="Times New Roman"/>
          <w:szCs w:val="24"/>
        </w:rPr>
        <w:tab/>
      </w:r>
      <w:r w:rsidR="00F36BD7">
        <w:rPr>
          <w:rFonts w:ascii="Times New Roman" w:hAnsi="Times New Roman"/>
          <w:szCs w:val="24"/>
        </w:rPr>
        <w:tab/>
      </w:r>
      <w:r w:rsidR="00E71952" w:rsidRPr="004A59CA">
        <w:rPr>
          <w:rFonts w:ascii="Times New Roman" w:hAnsi="Times New Roman"/>
          <w:szCs w:val="24"/>
        </w:rPr>
        <w:t>Instructor of Psychology</w:t>
      </w:r>
      <w:r w:rsidR="00E71952" w:rsidRPr="00652B50">
        <w:rPr>
          <w:rFonts w:ascii="Times New Roman" w:hAnsi="Times New Roman"/>
          <w:szCs w:val="24"/>
        </w:rPr>
        <w:t xml:space="preserve">, </w:t>
      </w:r>
      <w:r w:rsidR="008F75F2" w:rsidRPr="00652B50">
        <w:rPr>
          <w:rFonts w:ascii="Times New Roman" w:hAnsi="Times New Roman"/>
          <w:szCs w:val="24"/>
        </w:rPr>
        <w:t xml:space="preserve">Division of </w:t>
      </w:r>
      <w:r w:rsidR="005B4172" w:rsidRPr="00652B50">
        <w:rPr>
          <w:rFonts w:ascii="Times New Roman" w:hAnsi="Times New Roman"/>
          <w:szCs w:val="24"/>
        </w:rPr>
        <w:t>P</w:t>
      </w:r>
      <w:r w:rsidR="008F75F2" w:rsidRPr="00652B50">
        <w:rPr>
          <w:rFonts w:ascii="Times New Roman" w:hAnsi="Times New Roman"/>
          <w:szCs w:val="24"/>
        </w:rPr>
        <w:t xml:space="preserve">revention and Community Research, </w:t>
      </w:r>
      <w:r w:rsidR="00F36BD7" w:rsidRPr="00652B50">
        <w:rPr>
          <w:rFonts w:ascii="Times New Roman" w:hAnsi="Times New Roman"/>
          <w:szCs w:val="24"/>
        </w:rPr>
        <w:tab/>
      </w:r>
      <w:r w:rsidR="007D28F9" w:rsidRPr="00652B50">
        <w:rPr>
          <w:rFonts w:ascii="Times New Roman" w:hAnsi="Times New Roman"/>
          <w:szCs w:val="24"/>
        </w:rPr>
        <w:t>Department of Psychiatry, Yale</w:t>
      </w:r>
      <w:r w:rsidR="008F75F2" w:rsidRPr="00652B50">
        <w:rPr>
          <w:rFonts w:ascii="Times New Roman" w:hAnsi="Times New Roman"/>
          <w:szCs w:val="24"/>
        </w:rPr>
        <w:t xml:space="preserve"> Sch</w:t>
      </w:r>
      <w:r w:rsidR="00092153" w:rsidRPr="00652B50">
        <w:rPr>
          <w:rFonts w:ascii="Times New Roman" w:hAnsi="Times New Roman"/>
          <w:szCs w:val="24"/>
        </w:rPr>
        <w:t>ool of Medicine</w:t>
      </w:r>
    </w:p>
    <w:p w14:paraId="3C218DC8" w14:textId="2615693E" w:rsidR="007D28F9" w:rsidRPr="00652B50" w:rsidRDefault="003A42F1" w:rsidP="006D1ECF">
      <w:pPr>
        <w:tabs>
          <w:tab w:val="left" w:pos="1710"/>
          <w:tab w:val="left" w:pos="2880"/>
        </w:tabs>
        <w:ind w:left="1710" w:hanging="1710"/>
        <w:rPr>
          <w:rFonts w:ascii="Times New Roman" w:hAnsi="Times New Roman"/>
          <w:szCs w:val="24"/>
        </w:rPr>
      </w:pPr>
      <w:r w:rsidRPr="00652B50">
        <w:rPr>
          <w:rFonts w:ascii="Times New Roman" w:hAnsi="Times New Roman"/>
          <w:szCs w:val="24"/>
        </w:rPr>
        <w:t>2004-</w:t>
      </w:r>
      <w:r w:rsidR="000842F2" w:rsidRPr="00652B50">
        <w:rPr>
          <w:rFonts w:ascii="Times New Roman" w:hAnsi="Times New Roman"/>
          <w:szCs w:val="24"/>
        </w:rPr>
        <w:t>20</w:t>
      </w:r>
      <w:r w:rsidR="00132E83" w:rsidRPr="00652B50">
        <w:rPr>
          <w:rFonts w:ascii="Times New Roman" w:hAnsi="Times New Roman"/>
          <w:szCs w:val="24"/>
        </w:rPr>
        <w:t>10</w:t>
      </w:r>
      <w:r w:rsidR="00E71952" w:rsidRPr="00652B50">
        <w:rPr>
          <w:rFonts w:ascii="Times New Roman" w:hAnsi="Times New Roman"/>
          <w:szCs w:val="24"/>
        </w:rPr>
        <w:tab/>
        <w:t>Assistant Professor</w:t>
      </w:r>
      <w:r w:rsidR="004632FD" w:rsidRPr="00652B50">
        <w:rPr>
          <w:rFonts w:ascii="Times New Roman" w:hAnsi="Times New Roman"/>
          <w:szCs w:val="24"/>
        </w:rPr>
        <w:t xml:space="preserve"> (Psychology)</w:t>
      </w:r>
      <w:r w:rsidR="00E71952" w:rsidRPr="00652B50">
        <w:rPr>
          <w:rFonts w:ascii="Times New Roman" w:hAnsi="Times New Roman"/>
          <w:szCs w:val="24"/>
        </w:rPr>
        <w:t>,</w:t>
      </w:r>
      <w:r w:rsidR="000770B9" w:rsidRPr="00652B50">
        <w:rPr>
          <w:rFonts w:ascii="Times New Roman" w:hAnsi="Times New Roman"/>
          <w:szCs w:val="24"/>
        </w:rPr>
        <w:t xml:space="preserve"> </w:t>
      </w:r>
      <w:r w:rsidR="007D28F9" w:rsidRPr="00652B50">
        <w:rPr>
          <w:rFonts w:ascii="Times New Roman" w:hAnsi="Times New Roman"/>
          <w:szCs w:val="24"/>
        </w:rPr>
        <w:t xml:space="preserve">Division of Prevention and Community Research, Department of Psychiatry, Yale School of </w:t>
      </w:r>
      <w:r w:rsidR="00092153" w:rsidRPr="00652B50">
        <w:rPr>
          <w:rFonts w:ascii="Times New Roman" w:hAnsi="Times New Roman"/>
          <w:szCs w:val="24"/>
        </w:rPr>
        <w:t>Medicine</w:t>
      </w:r>
    </w:p>
    <w:p w14:paraId="6E4909EB" w14:textId="60D4AE89" w:rsidR="0038723C" w:rsidRPr="00652B50" w:rsidRDefault="001925D3" w:rsidP="006D1ECF">
      <w:pPr>
        <w:tabs>
          <w:tab w:val="left" w:pos="1710"/>
          <w:tab w:val="left" w:pos="2880"/>
        </w:tabs>
        <w:ind w:left="1710" w:hanging="1710"/>
        <w:rPr>
          <w:rFonts w:ascii="Times New Roman" w:hAnsi="Times New Roman"/>
          <w:szCs w:val="24"/>
        </w:rPr>
      </w:pPr>
      <w:r w:rsidRPr="00652B50">
        <w:rPr>
          <w:rFonts w:ascii="Times New Roman" w:hAnsi="Times New Roman"/>
          <w:szCs w:val="24"/>
        </w:rPr>
        <w:t>2010-2021</w:t>
      </w:r>
      <w:r w:rsidR="00132E83" w:rsidRPr="00652B50">
        <w:rPr>
          <w:rFonts w:ascii="Times New Roman" w:hAnsi="Times New Roman"/>
          <w:szCs w:val="24"/>
        </w:rPr>
        <w:tab/>
      </w:r>
      <w:r w:rsidR="003001C2" w:rsidRPr="00652B50">
        <w:rPr>
          <w:rFonts w:ascii="Times New Roman" w:hAnsi="Times New Roman"/>
          <w:szCs w:val="24"/>
        </w:rPr>
        <w:t>Associate Profes</w:t>
      </w:r>
      <w:r w:rsidR="000770B9" w:rsidRPr="00652B50">
        <w:rPr>
          <w:rFonts w:ascii="Times New Roman" w:hAnsi="Times New Roman"/>
          <w:szCs w:val="24"/>
        </w:rPr>
        <w:t>sor</w:t>
      </w:r>
      <w:r w:rsidR="004632FD" w:rsidRPr="00652B50">
        <w:rPr>
          <w:rFonts w:ascii="Times New Roman" w:hAnsi="Times New Roman"/>
          <w:szCs w:val="24"/>
        </w:rPr>
        <w:t xml:space="preserve"> (Psychology)</w:t>
      </w:r>
      <w:r w:rsidR="000770B9" w:rsidRPr="00652B50">
        <w:rPr>
          <w:rFonts w:ascii="Times New Roman" w:hAnsi="Times New Roman"/>
          <w:szCs w:val="24"/>
        </w:rPr>
        <w:t xml:space="preserve">, Division of Prevention </w:t>
      </w:r>
      <w:r w:rsidR="003001C2" w:rsidRPr="00652B50">
        <w:rPr>
          <w:rFonts w:ascii="Times New Roman" w:hAnsi="Times New Roman"/>
          <w:szCs w:val="24"/>
        </w:rPr>
        <w:t>and Community Research, Department</w:t>
      </w:r>
      <w:r w:rsidR="00092153" w:rsidRPr="00652B50">
        <w:rPr>
          <w:rFonts w:ascii="Times New Roman" w:hAnsi="Times New Roman"/>
          <w:szCs w:val="24"/>
        </w:rPr>
        <w:t xml:space="preserve"> of Psychiatry, Yale </w:t>
      </w:r>
      <w:r w:rsidR="003001C2" w:rsidRPr="00652B50">
        <w:rPr>
          <w:rFonts w:ascii="Times New Roman" w:hAnsi="Times New Roman"/>
          <w:szCs w:val="24"/>
        </w:rPr>
        <w:t>Sc</w:t>
      </w:r>
      <w:r w:rsidR="00092153" w:rsidRPr="00652B50">
        <w:rPr>
          <w:rFonts w:ascii="Times New Roman" w:hAnsi="Times New Roman"/>
          <w:szCs w:val="24"/>
        </w:rPr>
        <w:t>hool of Medicine</w:t>
      </w:r>
      <w:r w:rsidRPr="00652B50">
        <w:rPr>
          <w:rFonts w:ascii="Times New Roman" w:hAnsi="Times New Roman"/>
          <w:szCs w:val="24"/>
        </w:rPr>
        <w:tab/>
      </w:r>
      <w:r w:rsidRPr="00652B50">
        <w:rPr>
          <w:rFonts w:ascii="Times New Roman" w:hAnsi="Times New Roman"/>
          <w:szCs w:val="24"/>
        </w:rPr>
        <w:tab/>
      </w:r>
      <w:r w:rsidRPr="00652B50">
        <w:rPr>
          <w:rFonts w:ascii="Times New Roman" w:hAnsi="Times New Roman"/>
          <w:szCs w:val="24"/>
        </w:rPr>
        <w:tab/>
      </w:r>
    </w:p>
    <w:p w14:paraId="4CF6D579" w14:textId="77777777" w:rsidR="000659F6" w:rsidRPr="00652B50" w:rsidRDefault="001925D3" w:rsidP="006D1ECF">
      <w:pPr>
        <w:tabs>
          <w:tab w:val="left" w:pos="1710"/>
          <w:tab w:val="left" w:pos="2880"/>
        </w:tabs>
        <w:rPr>
          <w:rFonts w:ascii="Times New Roman" w:hAnsi="Times New Roman"/>
          <w:szCs w:val="24"/>
        </w:rPr>
      </w:pPr>
      <w:r w:rsidRPr="00652B50">
        <w:rPr>
          <w:rFonts w:ascii="Times New Roman" w:hAnsi="Times New Roman"/>
          <w:szCs w:val="24"/>
        </w:rPr>
        <w:t>2021</w:t>
      </w:r>
      <w:r w:rsidRPr="00652B50">
        <w:rPr>
          <w:rFonts w:ascii="Times New Roman" w:hAnsi="Times New Roman"/>
          <w:szCs w:val="24"/>
        </w:rPr>
        <w:tab/>
        <w:t>Professor of Psychiatry</w:t>
      </w:r>
      <w:r w:rsidR="004632FD" w:rsidRPr="00652B50">
        <w:rPr>
          <w:rFonts w:ascii="Times New Roman" w:hAnsi="Times New Roman"/>
          <w:szCs w:val="24"/>
        </w:rPr>
        <w:t xml:space="preserve"> (Psychology)</w:t>
      </w:r>
      <w:r w:rsidRPr="00652B50">
        <w:rPr>
          <w:rFonts w:ascii="Times New Roman" w:hAnsi="Times New Roman"/>
          <w:szCs w:val="24"/>
        </w:rPr>
        <w:t xml:space="preserve">, Division of Prevention and Community </w:t>
      </w:r>
    </w:p>
    <w:p w14:paraId="030E7B87" w14:textId="7D0A59A2" w:rsidR="001925D3" w:rsidRPr="00652B50" w:rsidRDefault="000659F6" w:rsidP="006D1ECF">
      <w:pPr>
        <w:tabs>
          <w:tab w:val="left" w:pos="1710"/>
          <w:tab w:val="left" w:pos="2880"/>
        </w:tabs>
        <w:rPr>
          <w:rFonts w:ascii="Times New Roman" w:hAnsi="Times New Roman"/>
          <w:szCs w:val="24"/>
        </w:rPr>
      </w:pPr>
      <w:r w:rsidRPr="00652B50">
        <w:rPr>
          <w:rFonts w:ascii="Times New Roman" w:hAnsi="Times New Roman"/>
          <w:szCs w:val="24"/>
        </w:rPr>
        <w:tab/>
      </w:r>
      <w:r w:rsidR="001925D3" w:rsidRPr="00652B50">
        <w:rPr>
          <w:rFonts w:ascii="Times New Roman" w:hAnsi="Times New Roman"/>
          <w:szCs w:val="24"/>
        </w:rPr>
        <w:t>Research, Department of Psychiatry, Yale School of Medicine</w:t>
      </w:r>
      <w:r w:rsidR="005E528F" w:rsidRPr="00652B50">
        <w:rPr>
          <w:rFonts w:ascii="Times New Roman" w:hAnsi="Times New Roman"/>
          <w:szCs w:val="24"/>
        </w:rPr>
        <w:tab/>
      </w:r>
      <w:r w:rsidR="005E528F" w:rsidRPr="00652B50">
        <w:rPr>
          <w:rFonts w:ascii="Times New Roman" w:hAnsi="Times New Roman"/>
          <w:szCs w:val="24"/>
        </w:rPr>
        <w:tab/>
      </w:r>
    </w:p>
    <w:p w14:paraId="7A4DBBF8" w14:textId="2B253C1F" w:rsidR="005E528F" w:rsidRPr="00652B50" w:rsidRDefault="00DA43B7" w:rsidP="006D1ECF">
      <w:pPr>
        <w:pStyle w:val="Default"/>
        <w:tabs>
          <w:tab w:val="left" w:pos="1710"/>
        </w:tabs>
        <w:ind w:left="1710" w:hanging="1710"/>
        <w:rPr>
          <w:rFonts w:ascii="Times New Roman" w:hAnsi="Times New Roman" w:cs="Times New Roman"/>
        </w:rPr>
      </w:pPr>
      <w:r w:rsidRPr="00FB28C5">
        <w:rPr>
          <w:rFonts w:ascii="Times New Roman" w:hAnsi="Times New Roman" w:cs="Times New Roman"/>
        </w:rPr>
        <w:t>2023</w:t>
      </w:r>
      <w:r w:rsidR="005E528F" w:rsidRPr="00FB28C5">
        <w:rPr>
          <w:rFonts w:ascii="Times New Roman" w:hAnsi="Times New Roman" w:cs="Times New Roman"/>
        </w:rPr>
        <w:tab/>
      </w:r>
      <w:r w:rsidRPr="00FB28C5">
        <w:rPr>
          <w:rFonts w:ascii="Times New Roman" w:hAnsi="Times New Roman" w:cs="Times New Roman"/>
        </w:rPr>
        <w:t xml:space="preserve">Adjunct Professor, </w:t>
      </w:r>
      <w:r w:rsidR="005E528F" w:rsidRPr="00FB28C5">
        <w:rPr>
          <w:rFonts w:ascii="Times New Roman" w:hAnsi="Times New Roman" w:cs="Times New Roman"/>
          <w:color w:val="131313"/>
        </w:rPr>
        <w:t>Kent School of Social Work and Family Science</w:t>
      </w:r>
      <w:r w:rsidR="005E528F" w:rsidRPr="00FB28C5">
        <w:rPr>
          <w:rFonts w:ascii="Times New Roman" w:hAnsi="Times New Roman" w:cs="Times New Roman"/>
        </w:rPr>
        <w:t xml:space="preserve">, </w:t>
      </w:r>
      <w:r w:rsidRPr="00FB28C5">
        <w:rPr>
          <w:rFonts w:ascii="Times New Roman" w:hAnsi="Times New Roman" w:cs="Times New Roman"/>
        </w:rPr>
        <w:t xml:space="preserve">University of </w:t>
      </w:r>
      <w:r w:rsidR="00652B50" w:rsidRPr="00FB28C5">
        <w:rPr>
          <w:rFonts w:ascii="Times New Roman" w:hAnsi="Times New Roman" w:cs="Times New Roman"/>
        </w:rPr>
        <w:t>Louisville, Louisville, KY</w:t>
      </w:r>
    </w:p>
    <w:p w14:paraId="5DA5A6F5" w14:textId="77777777" w:rsidR="001925D3" w:rsidRDefault="001925D3" w:rsidP="006D1ECF">
      <w:pPr>
        <w:tabs>
          <w:tab w:val="left" w:pos="1890"/>
          <w:tab w:val="left" w:pos="2880"/>
        </w:tabs>
        <w:rPr>
          <w:rFonts w:ascii="Times New Roman" w:hAnsi="Times New Roman"/>
          <w:b/>
          <w:szCs w:val="24"/>
        </w:rPr>
      </w:pPr>
    </w:p>
    <w:p w14:paraId="3702F8B2" w14:textId="77777777" w:rsidR="0038723C" w:rsidRPr="004A59CA" w:rsidRDefault="0038723C">
      <w:pPr>
        <w:tabs>
          <w:tab w:val="left" w:pos="1890"/>
          <w:tab w:val="left" w:pos="2880"/>
        </w:tabs>
        <w:rPr>
          <w:rFonts w:ascii="Times New Roman" w:hAnsi="Times New Roman"/>
          <w:b/>
          <w:szCs w:val="24"/>
        </w:rPr>
      </w:pPr>
      <w:r w:rsidRPr="004A59CA">
        <w:rPr>
          <w:rFonts w:ascii="Times New Roman" w:hAnsi="Times New Roman"/>
          <w:b/>
          <w:szCs w:val="24"/>
        </w:rPr>
        <w:t>Administrative Positions:</w:t>
      </w:r>
    </w:p>
    <w:p w14:paraId="080BA088" w14:textId="77777777" w:rsidR="00C51511" w:rsidRPr="004A59CA" w:rsidRDefault="003A42F1" w:rsidP="00F36BD7">
      <w:pPr>
        <w:tabs>
          <w:tab w:val="left" w:pos="1710"/>
        </w:tabs>
        <w:rPr>
          <w:rFonts w:ascii="Times New Roman" w:hAnsi="Times New Roman"/>
          <w:szCs w:val="24"/>
        </w:rPr>
      </w:pPr>
      <w:r w:rsidRPr="004A59CA">
        <w:rPr>
          <w:rFonts w:ascii="Times New Roman" w:hAnsi="Times New Roman"/>
          <w:szCs w:val="24"/>
        </w:rPr>
        <w:t>2003-</w:t>
      </w:r>
      <w:r w:rsidR="000842F2">
        <w:rPr>
          <w:rFonts w:ascii="Times New Roman" w:hAnsi="Times New Roman"/>
          <w:szCs w:val="24"/>
        </w:rPr>
        <w:t>20</w:t>
      </w:r>
      <w:r w:rsidR="00C51511" w:rsidRPr="004A59CA">
        <w:rPr>
          <w:rFonts w:ascii="Times New Roman" w:hAnsi="Times New Roman"/>
          <w:szCs w:val="24"/>
        </w:rPr>
        <w:t>05</w:t>
      </w:r>
      <w:r w:rsidR="00C51511" w:rsidRPr="004A59CA">
        <w:rPr>
          <w:rFonts w:ascii="Times New Roman" w:hAnsi="Times New Roman"/>
          <w:szCs w:val="24"/>
        </w:rPr>
        <w:tab/>
        <w:t xml:space="preserve">Associate Director, Program and Service System Evaluation, The </w:t>
      </w:r>
      <w:r w:rsidR="00C51511" w:rsidRPr="004A59CA">
        <w:rPr>
          <w:rFonts w:ascii="Times New Roman" w:hAnsi="Times New Roman"/>
          <w:szCs w:val="24"/>
        </w:rPr>
        <w:tab/>
      </w:r>
      <w:r w:rsidR="00C51511" w:rsidRPr="004A59CA">
        <w:rPr>
          <w:rFonts w:ascii="Times New Roman" w:hAnsi="Times New Roman"/>
          <w:szCs w:val="24"/>
        </w:rPr>
        <w:tab/>
      </w:r>
      <w:r w:rsidR="00C51511" w:rsidRPr="004A59CA">
        <w:rPr>
          <w:rFonts w:ascii="Times New Roman" w:hAnsi="Times New Roman"/>
          <w:szCs w:val="24"/>
        </w:rPr>
        <w:tab/>
        <w:t xml:space="preserve">Consultation Center, Division of Prevention and Community Research, </w:t>
      </w:r>
      <w:r w:rsidR="004E61DD" w:rsidRPr="004A59CA">
        <w:rPr>
          <w:rFonts w:ascii="Times New Roman" w:hAnsi="Times New Roman"/>
          <w:szCs w:val="24"/>
        </w:rPr>
        <w:tab/>
      </w:r>
      <w:r w:rsidR="004E61DD" w:rsidRPr="004A59CA">
        <w:rPr>
          <w:rFonts w:ascii="Times New Roman" w:hAnsi="Times New Roman"/>
          <w:szCs w:val="24"/>
        </w:rPr>
        <w:tab/>
        <w:t xml:space="preserve">Department of Psychiatry, </w:t>
      </w:r>
      <w:r w:rsidR="00092153">
        <w:rPr>
          <w:rFonts w:ascii="Times New Roman" w:hAnsi="Times New Roman"/>
          <w:szCs w:val="24"/>
        </w:rPr>
        <w:t>Yale School of Medicine</w:t>
      </w:r>
    </w:p>
    <w:p w14:paraId="411A290B" w14:textId="77777777" w:rsidR="004E61DD" w:rsidRPr="004A59CA" w:rsidRDefault="004E61DD" w:rsidP="00F36BD7">
      <w:pPr>
        <w:tabs>
          <w:tab w:val="left" w:pos="1710"/>
        </w:tabs>
        <w:ind w:left="720" w:hanging="720"/>
        <w:rPr>
          <w:rFonts w:ascii="Times New Roman" w:hAnsi="Times New Roman"/>
          <w:szCs w:val="24"/>
        </w:rPr>
      </w:pPr>
      <w:r w:rsidRPr="004A59CA">
        <w:rPr>
          <w:rFonts w:ascii="Times New Roman" w:hAnsi="Times New Roman"/>
          <w:szCs w:val="24"/>
        </w:rPr>
        <w:t>2005-</w:t>
      </w:r>
      <w:r w:rsidR="00824D9A">
        <w:rPr>
          <w:rFonts w:ascii="Times New Roman" w:hAnsi="Times New Roman"/>
          <w:szCs w:val="24"/>
        </w:rPr>
        <w:t>2016</w:t>
      </w:r>
      <w:r w:rsidRPr="004A59CA">
        <w:rPr>
          <w:rFonts w:ascii="Times New Roman" w:hAnsi="Times New Roman"/>
          <w:szCs w:val="24"/>
        </w:rPr>
        <w:tab/>
        <w:t xml:space="preserve">Director, Program and Service System Evaluation, The Consultation Center, </w:t>
      </w:r>
      <w:r w:rsidR="00A56C37" w:rsidRPr="004A59CA">
        <w:rPr>
          <w:rFonts w:ascii="Times New Roman" w:hAnsi="Times New Roman"/>
          <w:szCs w:val="24"/>
        </w:rPr>
        <w:tab/>
      </w:r>
      <w:r w:rsidRPr="004A59CA">
        <w:rPr>
          <w:rFonts w:ascii="Times New Roman" w:hAnsi="Times New Roman"/>
          <w:szCs w:val="24"/>
        </w:rPr>
        <w:t>Division of Prevention an</w:t>
      </w:r>
      <w:r w:rsidR="00B32AFA" w:rsidRPr="004A59CA">
        <w:rPr>
          <w:rFonts w:ascii="Times New Roman" w:hAnsi="Times New Roman"/>
          <w:szCs w:val="24"/>
        </w:rPr>
        <w:t>d</w:t>
      </w:r>
      <w:r w:rsidRPr="004A59CA">
        <w:rPr>
          <w:rFonts w:ascii="Times New Roman" w:hAnsi="Times New Roman"/>
          <w:szCs w:val="24"/>
        </w:rPr>
        <w:t xml:space="preserve"> Community Research, Department of </w:t>
      </w:r>
      <w:r w:rsidR="00B32AFA" w:rsidRPr="004A59CA">
        <w:rPr>
          <w:rFonts w:ascii="Times New Roman" w:hAnsi="Times New Roman"/>
          <w:szCs w:val="24"/>
        </w:rPr>
        <w:tab/>
      </w:r>
      <w:r w:rsidR="00092153">
        <w:rPr>
          <w:rFonts w:ascii="Times New Roman" w:hAnsi="Times New Roman"/>
          <w:szCs w:val="24"/>
        </w:rPr>
        <w:t xml:space="preserve">Psychiatry, Yale </w:t>
      </w:r>
      <w:r w:rsidRPr="004A59CA">
        <w:rPr>
          <w:rFonts w:ascii="Times New Roman" w:hAnsi="Times New Roman"/>
          <w:szCs w:val="24"/>
        </w:rPr>
        <w:t>Sch</w:t>
      </w:r>
      <w:r w:rsidR="00092153">
        <w:rPr>
          <w:rFonts w:ascii="Times New Roman" w:hAnsi="Times New Roman"/>
          <w:szCs w:val="24"/>
        </w:rPr>
        <w:t>ool of Medicine</w:t>
      </w:r>
    </w:p>
    <w:p w14:paraId="23A56835" w14:textId="77777777" w:rsidR="00237DA7" w:rsidRDefault="00991B11" w:rsidP="00F36BD7">
      <w:pPr>
        <w:tabs>
          <w:tab w:val="left" w:pos="1710"/>
        </w:tabs>
        <w:rPr>
          <w:rFonts w:ascii="Times New Roman" w:hAnsi="Times New Roman"/>
          <w:szCs w:val="24"/>
        </w:rPr>
      </w:pPr>
      <w:r w:rsidRPr="004A59CA">
        <w:rPr>
          <w:rFonts w:ascii="Times New Roman" w:hAnsi="Times New Roman"/>
          <w:szCs w:val="24"/>
        </w:rPr>
        <w:t>2012</w:t>
      </w:r>
      <w:r w:rsidR="00237DA7" w:rsidRPr="004A59CA">
        <w:rPr>
          <w:rFonts w:ascii="Times New Roman" w:hAnsi="Times New Roman"/>
          <w:szCs w:val="24"/>
        </w:rPr>
        <w:tab/>
        <w:t xml:space="preserve">Acting Director, Pre-doctoral Psychology Training Program, The </w:t>
      </w:r>
      <w:r w:rsidR="00237DA7" w:rsidRPr="004A59CA">
        <w:rPr>
          <w:rFonts w:ascii="Times New Roman" w:hAnsi="Times New Roman"/>
          <w:szCs w:val="24"/>
        </w:rPr>
        <w:tab/>
        <w:t xml:space="preserve">Consultation Center, Division of Prevention and Community Research, </w:t>
      </w:r>
      <w:r w:rsidR="00237DA7" w:rsidRPr="004A59CA">
        <w:rPr>
          <w:rFonts w:ascii="Times New Roman" w:hAnsi="Times New Roman"/>
          <w:szCs w:val="24"/>
        </w:rPr>
        <w:tab/>
        <w:t>Departmen</w:t>
      </w:r>
      <w:r w:rsidR="00092153">
        <w:rPr>
          <w:rFonts w:ascii="Times New Roman" w:hAnsi="Times New Roman"/>
          <w:szCs w:val="24"/>
        </w:rPr>
        <w:t>t of Psychiatry, Yale</w:t>
      </w:r>
      <w:r w:rsidR="00237DA7" w:rsidRPr="004A59CA">
        <w:rPr>
          <w:rFonts w:ascii="Times New Roman" w:hAnsi="Times New Roman"/>
          <w:szCs w:val="24"/>
        </w:rPr>
        <w:t xml:space="preserve"> School of Medicine</w:t>
      </w:r>
    </w:p>
    <w:p w14:paraId="1B9B9199" w14:textId="77777777" w:rsidR="0013524A" w:rsidRPr="0059106C" w:rsidRDefault="0013524A" w:rsidP="00F36BD7">
      <w:pPr>
        <w:tabs>
          <w:tab w:val="left" w:pos="171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2015</w:t>
      </w:r>
      <w:r w:rsidR="0042269E">
        <w:rPr>
          <w:rFonts w:ascii="Times New Roman" w:hAnsi="Times New Roman"/>
          <w:szCs w:val="24"/>
        </w:rPr>
        <w:t>-present</w:t>
      </w:r>
      <w:r>
        <w:rPr>
          <w:rFonts w:ascii="Times New Roman" w:hAnsi="Times New Roman"/>
          <w:szCs w:val="24"/>
        </w:rPr>
        <w:tab/>
        <w:t xml:space="preserve">Coordinator, </w:t>
      </w:r>
      <w:r w:rsidR="00B76972">
        <w:rPr>
          <w:rFonts w:ascii="Times New Roman" w:hAnsi="Times New Roman"/>
          <w:szCs w:val="24"/>
        </w:rPr>
        <w:t xml:space="preserve">Concentration on </w:t>
      </w:r>
      <w:r>
        <w:rPr>
          <w:rFonts w:ascii="Times New Roman" w:hAnsi="Times New Roman"/>
          <w:szCs w:val="24"/>
        </w:rPr>
        <w:t xml:space="preserve">Culture &amp; Diversity, </w:t>
      </w:r>
      <w:r w:rsidRPr="004A59CA">
        <w:rPr>
          <w:rFonts w:ascii="Times New Roman" w:hAnsi="Times New Roman"/>
          <w:szCs w:val="24"/>
        </w:rPr>
        <w:t xml:space="preserve">Pre-doctoral Psychology </w:t>
      </w:r>
      <w:r>
        <w:rPr>
          <w:rFonts w:ascii="Times New Roman" w:hAnsi="Times New Roman"/>
          <w:szCs w:val="24"/>
        </w:rPr>
        <w:tab/>
      </w:r>
      <w:r w:rsidRPr="004A59CA">
        <w:rPr>
          <w:rFonts w:ascii="Times New Roman" w:hAnsi="Times New Roman"/>
          <w:szCs w:val="24"/>
        </w:rPr>
        <w:t>Training Program</w:t>
      </w:r>
      <w:r>
        <w:rPr>
          <w:rFonts w:ascii="Times New Roman" w:hAnsi="Times New Roman"/>
          <w:szCs w:val="24"/>
        </w:rPr>
        <w:t xml:space="preserve"> in Clinical and Community Psychology</w:t>
      </w:r>
      <w:r w:rsidRPr="0059106C">
        <w:rPr>
          <w:rFonts w:ascii="Times New Roman" w:hAnsi="Times New Roman"/>
          <w:szCs w:val="24"/>
        </w:rPr>
        <w:t xml:space="preserve">, Department of </w:t>
      </w:r>
      <w:r w:rsidRPr="0059106C">
        <w:rPr>
          <w:rFonts w:ascii="Times New Roman" w:hAnsi="Times New Roman"/>
          <w:szCs w:val="24"/>
        </w:rPr>
        <w:tab/>
        <w:t>Psychiatry, Yale S</w:t>
      </w:r>
      <w:r w:rsidR="0059008A">
        <w:rPr>
          <w:rFonts w:ascii="Times New Roman" w:hAnsi="Times New Roman"/>
          <w:szCs w:val="24"/>
        </w:rPr>
        <w:t>chool of Medicine</w:t>
      </w:r>
    </w:p>
    <w:p w14:paraId="3A2D53FA" w14:textId="77777777" w:rsidR="0013524A" w:rsidRDefault="005F78F3" w:rsidP="005F78F3">
      <w:pPr>
        <w:tabs>
          <w:tab w:val="left" w:pos="1710"/>
          <w:tab w:val="left" w:pos="28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2016</w:t>
      </w:r>
      <w:r w:rsidR="00C1359A">
        <w:rPr>
          <w:rFonts w:ascii="Times New Roman" w:hAnsi="Times New Roman"/>
          <w:szCs w:val="24"/>
        </w:rPr>
        <w:t>-</w:t>
      </w:r>
      <w:r w:rsidR="006B34FF">
        <w:rPr>
          <w:rFonts w:ascii="Times New Roman" w:hAnsi="Times New Roman"/>
          <w:szCs w:val="24"/>
        </w:rPr>
        <w:t>present</w:t>
      </w:r>
      <w:r>
        <w:rPr>
          <w:rFonts w:ascii="Times New Roman" w:hAnsi="Times New Roman"/>
          <w:szCs w:val="24"/>
        </w:rPr>
        <w:tab/>
        <w:t>Director, Program Evaluation and Child Trauma Research</w:t>
      </w:r>
      <w:r w:rsidR="00545E79">
        <w:rPr>
          <w:rFonts w:ascii="Times New Roman" w:hAnsi="Times New Roman"/>
          <w:szCs w:val="24"/>
        </w:rPr>
        <w:t xml:space="preserve">, The Consultation </w:t>
      </w:r>
      <w:r w:rsidR="00545E79">
        <w:rPr>
          <w:rFonts w:ascii="Times New Roman" w:hAnsi="Times New Roman"/>
          <w:szCs w:val="24"/>
        </w:rPr>
        <w:tab/>
        <w:t>Center, Department of Psychiatry, Yale School of Medicine</w:t>
      </w:r>
    </w:p>
    <w:p w14:paraId="77FB7CE7" w14:textId="77777777" w:rsidR="0005323D" w:rsidRDefault="00545E79" w:rsidP="007E065D">
      <w:pPr>
        <w:tabs>
          <w:tab w:val="left" w:pos="171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2016-</w:t>
      </w:r>
      <w:r w:rsidR="002160BA">
        <w:rPr>
          <w:rFonts w:ascii="Times New Roman" w:hAnsi="Times New Roman"/>
          <w:szCs w:val="24"/>
        </w:rPr>
        <w:t>2020</w:t>
      </w:r>
      <w:r>
        <w:rPr>
          <w:rFonts w:ascii="Times New Roman" w:hAnsi="Times New Roman"/>
          <w:szCs w:val="24"/>
        </w:rPr>
        <w:tab/>
        <w:t xml:space="preserve">Assistant Chair for Diversity, Department of Psychiatry, Yale School of </w:t>
      </w:r>
    </w:p>
    <w:p w14:paraId="05F39704" w14:textId="77777777" w:rsidR="00545E79" w:rsidRDefault="0005323D" w:rsidP="007E065D">
      <w:pPr>
        <w:tabs>
          <w:tab w:val="left" w:pos="171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545E79">
        <w:rPr>
          <w:rFonts w:ascii="Times New Roman" w:hAnsi="Times New Roman"/>
          <w:szCs w:val="24"/>
        </w:rPr>
        <w:t>Medicine</w:t>
      </w:r>
    </w:p>
    <w:p w14:paraId="6CF539E9" w14:textId="77777777" w:rsidR="004B037C" w:rsidRDefault="004B037C" w:rsidP="007E065D">
      <w:pPr>
        <w:tabs>
          <w:tab w:val="left" w:pos="171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2018</w:t>
      </w:r>
      <w:r w:rsidR="00704759">
        <w:rPr>
          <w:rFonts w:ascii="Times New Roman" w:hAnsi="Times New Roman"/>
          <w:szCs w:val="24"/>
        </w:rPr>
        <w:t>-</w:t>
      </w:r>
      <w:r w:rsidR="006B34FF">
        <w:rPr>
          <w:rFonts w:ascii="Times New Roman" w:hAnsi="Times New Roman"/>
          <w:szCs w:val="24"/>
        </w:rPr>
        <w:t>present</w:t>
      </w:r>
      <w:r>
        <w:rPr>
          <w:rFonts w:ascii="Times New Roman" w:hAnsi="Times New Roman"/>
          <w:szCs w:val="24"/>
        </w:rPr>
        <w:tab/>
      </w:r>
      <w:r w:rsidR="00D7360A">
        <w:rPr>
          <w:rFonts w:ascii="Times New Roman" w:hAnsi="Times New Roman"/>
          <w:szCs w:val="24"/>
        </w:rPr>
        <w:t xml:space="preserve">Deputy </w:t>
      </w:r>
      <w:r>
        <w:rPr>
          <w:rFonts w:ascii="Times New Roman" w:hAnsi="Times New Roman"/>
          <w:szCs w:val="24"/>
        </w:rPr>
        <w:t>Title IX Coordinator, Yale School of Medicine</w:t>
      </w:r>
    </w:p>
    <w:p w14:paraId="16BB8819" w14:textId="77777777" w:rsidR="00D7360A" w:rsidRDefault="00D7360A" w:rsidP="007E065D">
      <w:pPr>
        <w:tabs>
          <w:tab w:val="left" w:pos="171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2019</w:t>
      </w:r>
      <w:r w:rsidRPr="004A59CA">
        <w:rPr>
          <w:rFonts w:ascii="Times New Roman" w:hAnsi="Times New Roman"/>
          <w:szCs w:val="24"/>
        </w:rPr>
        <w:tab/>
        <w:t xml:space="preserve">Acting Director, Pre-doctoral Psychology Training Program, The </w:t>
      </w:r>
      <w:r w:rsidRPr="004A59CA">
        <w:rPr>
          <w:rFonts w:ascii="Times New Roman" w:hAnsi="Times New Roman"/>
          <w:szCs w:val="24"/>
        </w:rPr>
        <w:tab/>
        <w:t xml:space="preserve">Consultation Center, Division of Prevention and Community Research, </w:t>
      </w:r>
      <w:r w:rsidRPr="004A59CA">
        <w:rPr>
          <w:rFonts w:ascii="Times New Roman" w:hAnsi="Times New Roman"/>
          <w:szCs w:val="24"/>
        </w:rPr>
        <w:tab/>
        <w:t>Departmen</w:t>
      </w:r>
      <w:r>
        <w:rPr>
          <w:rFonts w:ascii="Times New Roman" w:hAnsi="Times New Roman"/>
          <w:szCs w:val="24"/>
        </w:rPr>
        <w:t>t of Psychiatry, Yale</w:t>
      </w:r>
      <w:r w:rsidRPr="004A59CA">
        <w:rPr>
          <w:rFonts w:ascii="Times New Roman" w:hAnsi="Times New Roman"/>
          <w:szCs w:val="24"/>
        </w:rPr>
        <w:t xml:space="preserve"> School of Medicine</w:t>
      </w:r>
      <w:r w:rsidR="00133287">
        <w:rPr>
          <w:rFonts w:ascii="Times New Roman" w:hAnsi="Times New Roman"/>
          <w:szCs w:val="24"/>
        </w:rPr>
        <w:tab/>
      </w:r>
      <w:r w:rsidR="00133287">
        <w:rPr>
          <w:rFonts w:ascii="Times New Roman" w:hAnsi="Times New Roman"/>
          <w:szCs w:val="24"/>
        </w:rPr>
        <w:tab/>
      </w:r>
      <w:r w:rsidR="00133287">
        <w:rPr>
          <w:rFonts w:ascii="Times New Roman" w:hAnsi="Times New Roman"/>
          <w:szCs w:val="24"/>
        </w:rPr>
        <w:tab/>
      </w:r>
      <w:r w:rsidR="00133287">
        <w:rPr>
          <w:rFonts w:ascii="Times New Roman" w:hAnsi="Times New Roman"/>
          <w:szCs w:val="24"/>
        </w:rPr>
        <w:tab/>
      </w:r>
    </w:p>
    <w:p w14:paraId="4A983986" w14:textId="77777777" w:rsidR="00CD0C61" w:rsidRDefault="00133287" w:rsidP="007E065D">
      <w:pPr>
        <w:tabs>
          <w:tab w:val="left" w:pos="1710"/>
          <w:tab w:val="left" w:pos="28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2020-</w:t>
      </w:r>
      <w:r>
        <w:rPr>
          <w:rFonts w:ascii="Times New Roman" w:hAnsi="Times New Roman"/>
          <w:szCs w:val="24"/>
        </w:rPr>
        <w:tab/>
        <w:t xml:space="preserve">Deputy Chair for Diversity, Equity, and Inclusion, Department of Psychiatry, </w:t>
      </w:r>
      <w:r>
        <w:rPr>
          <w:rFonts w:ascii="Times New Roman" w:hAnsi="Times New Roman"/>
          <w:szCs w:val="24"/>
        </w:rPr>
        <w:tab/>
        <w:t>Yale School of Medicine</w:t>
      </w:r>
      <w:r>
        <w:rPr>
          <w:rFonts w:ascii="Times New Roman" w:hAnsi="Times New Roman"/>
          <w:szCs w:val="24"/>
        </w:rPr>
        <w:tab/>
      </w:r>
    </w:p>
    <w:p w14:paraId="5BA7D498" w14:textId="0EDEAB6C" w:rsidR="00CD0C61" w:rsidRPr="00CA31F9" w:rsidRDefault="00CD0C61" w:rsidP="007E065D">
      <w:pPr>
        <w:tabs>
          <w:tab w:val="left" w:pos="1710"/>
          <w:tab w:val="left" w:pos="2880"/>
        </w:tabs>
        <w:rPr>
          <w:rFonts w:ascii="Times New Roman" w:hAnsi="Times New Roman"/>
          <w:szCs w:val="24"/>
        </w:rPr>
      </w:pPr>
      <w:r w:rsidRPr="00CA31F9">
        <w:rPr>
          <w:rFonts w:ascii="Times New Roman" w:hAnsi="Times New Roman"/>
          <w:szCs w:val="24"/>
        </w:rPr>
        <w:t>2022</w:t>
      </w:r>
      <w:r w:rsidR="00D36D26">
        <w:rPr>
          <w:rFonts w:ascii="Times New Roman" w:hAnsi="Times New Roman"/>
          <w:szCs w:val="24"/>
        </w:rPr>
        <w:t>-present</w:t>
      </w:r>
      <w:r w:rsidRPr="00CA31F9">
        <w:rPr>
          <w:rFonts w:ascii="Times New Roman" w:hAnsi="Times New Roman"/>
          <w:szCs w:val="24"/>
        </w:rPr>
        <w:tab/>
        <w:t>Associate Dean for Gender Equity, Yale School of Medicine</w:t>
      </w:r>
    </w:p>
    <w:p w14:paraId="3360E2A7" w14:textId="4FD0B788" w:rsidR="005F78F3" w:rsidRPr="00CA31F9" w:rsidRDefault="00CD0C61" w:rsidP="007E065D">
      <w:pPr>
        <w:tabs>
          <w:tab w:val="left" w:pos="1710"/>
          <w:tab w:val="left" w:pos="2880"/>
        </w:tabs>
        <w:rPr>
          <w:rFonts w:ascii="Times New Roman" w:hAnsi="Times New Roman"/>
          <w:szCs w:val="24"/>
        </w:rPr>
      </w:pPr>
      <w:r w:rsidRPr="00CA31F9">
        <w:rPr>
          <w:rFonts w:ascii="Times New Roman" w:hAnsi="Times New Roman"/>
          <w:szCs w:val="24"/>
        </w:rPr>
        <w:t>2022</w:t>
      </w:r>
      <w:r w:rsidR="00D36D26">
        <w:rPr>
          <w:rFonts w:ascii="Times New Roman" w:hAnsi="Times New Roman"/>
          <w:szCs w:val="24"/>
        </w:rPr>
        <w:t>-present</w:t>
      </w:r>
      <w:r w:rsidRPr="00CA31F9">
        <w:rPr>
          <w:rFonts w:ascii="Times New Roman" w:hAnsi="Times New Roman"/>
          <w:szCs w:val="24"/>
        </w:rPr>
        <w:tab/>
        <w:t>Director, Office of Women in Medicine and Science, Yale School of Medicine</w:t>
      </w:r>
      <w:r w:rsidR="00133287" w:rsidRPr="00CA31F9">
        <w:rPr>
          <w:rFonts w:ascii="Times New Roman" w:hAnsi="Times New Roman"/>
          <w:szCs w:val="24"/>
        </w:rPr>
        <w:tab/>
      </w:r>
    </w:p>
    <w:p w14:paraId="26E3E3A8" w14:textId="77777777" w:rsidR="00AE0F66" w:rsidRPr="00CA31F9" w:rsidRDefault="00AE0F66" w:rsidP="007E065D">
      <w:pPr>
        <w:tabs>
          <w:tab w:val="left" w:pos="1890"/>
          <w:tab w:val="left" w:pos="2880"/>
        </w:tabs>
        <w:rPr>
          <w:rFonts w:ascii="Times New Roman" w:hAnsi="Times New Roman"/>
          <w:b/>
          <w:szCs w:val="24"/>
        </w:rPr>
      </w:pPr>
    </w:p>
    <w:p w14:paraId="0FA16659" w14:textId="77777777" w:rsidR="0038723C" w:rsidRPr="00CA31F9" w:rsidRDefault="0038723C" w:rsidP="007E065D">
      <w:pPr>
        <w:tabs>
          <w:tab w:val="left" w:pos="1890"/>
          <w:tab w:val="left" w:pos="2880"/>
        </w:tabs>
        <w:rPr>
          <w:rFonts w:ascii="Times New Roman" w:hAnsi="Times New Roman"/>
          <w:b/>
          <w:szCs w:val="24"/>
        </w:rPr>
      </w:pPr>
      <w:r w:rsidRPr="00CA31F9">
        <w:rPr>
          <w:rFonts w:ascii="Times New Roman" w:hAnsi="Times New Roman"/>
          <w:b/>
          <w:szCs w:val="24"/>
        </w:rPr>
        <w:t>Professional Honors &amp; Recognition</w:t>
      </w:r>
      <w:r w:rsidR="00A90085" w:rsidRPr="00CA31F9">
        <w:rPr>
          <w:rFonts w:ascii="Times New Roman" w:hAnsi="Times New Roman"/>
          <w:b/>
          <w:szCs w:val="24"/>
        </w:rPr>
        <w:t>:</w:t>
      </w:r>
    </w:p>
    <w:p w14:paraId="3DE00E4B" w14:textId="77777777" w:rsidR="00A90085" w:rsidRPr="00CA31F9" w:rsidRDefault="00A90085">
      <w:pPr>
        <w:tabs>
          <w:tab w:val="left" w:pos="1890"/>
          <w:tab w:val="left" w:pos="2880"/>
        </w:tabs>
        <w:rPr>
          <w:rFonts w:ascii="Times New Roman" w:hAnsi="Times New Roman"/>
          <w:b/>
          <w:szCs w:val="24"/>
        </w:rPr>
      </w:pPr>
    </w:p>
    <w:p w14:paraId="5791224B" w14:textId="77777777" w:rsidR="00681A5E" w:rsidRPr="00CA31F9" w:rsidRDefault="00681A5E" w:rsidP="00681A5E">
      <w:pPr>
        <w:tabs>
          <w:tab w:val="left" w:pos="1166"/>
          <w:tab w:val="left" w:pos="1890"/>
          <w:tab w:val="left" w:pos="2880"/>
        </w:tabs>
        <w:ind w:left="1181" w:hanging="994"/>
        <w:rPr>
          <w:rFonts w:ascii="Times New Roman" w:hAnsi="Times New Roman"/>
          <w:b/>
          <w:szCs w:val="24"/>
        </w:rPr>
      </w:pPr>
      <w:r w:rsidRPr="00CA31F9">
        <w:rPr>
          <w:rFonts w:ascii="Times New Roman" w:hAnsi="Times New Roman"/>
          <w:b/>
          <w:szCs w:val="24"/>
        </w:rPr>
        <w:t>International</w:t>
      </w:r>
    </w:p>
    <w:p w14:paraId="75DD8949" w14:textId="736F95A1" w:rsidR="00681A5E" w:rsidRPr="00CA31F9" w:rsidRDefault="00681A5E" w:rsidP="00634D85">
      <w:pPr>
        <w:tabs>
          <w:tab w:val="left" w:pos="1166"/>
          <w:tab w:val="left" w:pos="1620"/>
          <w:tab w:val="left" w:pos="2880"/>
        </w:tabs>
        <w:ind w:left="1181" w:hanging="994"/>
        <w:rPr>
          <w:rFonts w:ascii="Times New Roman" w:hAnsi="Times New Roman"/>
          <w:szCs w:val="24"/>
        </w:rPr>
      </w:pPr>
      <w:r w:rsidRPr="00CA31F9">
        <w:rPr>
          <w:rFonts w:ascii="Times New Roman" w:hAnsi="Times New Roman"/>
          <w:szCs w:val="24"/>
        </w:rPr>
        <w:t>2017-202</w:t>
      </w:r>
      <w:r w:rsidR="004632FD" w:rsidRPr="00CA31F9">
        <w:rPr>
          <w:rFonts w:ascii="Times New Roman" w:hAnsi="Times New Roman"/>
          <w:szCs w:val="24"/>
        </w:rPr>
        <w:t>3</w:t>
      </w:r>
      <w:r w:rsidRPr="00CA31F9">
        <w:rPr>
          <w:rFonts w:ascii="Times New Roman" w:hAnsi="Times New Roman"/>
          <w:szCs w:val="24"/>
        </w:rPr>
        <w:t xml:space="preserve">: </w:t>
      </w:r>
      <w:r w:rsidRPr="00CA31F9">
        <w:rPr>
          <w:rFonts w:ascii="Times New Roman" w:hAnsi="Times New Roman"/>
          <w:szCs w:val="24"/>
        </w:rPr>
        <w:tab/>
        <w:t>Extraordinary Professor, University of Pretoria, Pretoria, South Africa</w:t>
      </w:r>
    </w:p>
    <w:p w14:paraId="4EE8A0E4" w14:textId="77777777" w:rsidR="00681A5E" w:rsidRPr="00CA31F9" w:rsidRDefault="00681A5E" w:rsidP="00681A5E">
      <w:pPr>
        <w:tabs>
          <w:tab w:val="left" w:pos="1166"/>
          <w:tab w:val="left" w:pos="1620"/>
          <w:tab w:val="left" w:pos="2880"/>
        </w:tabs>
        <w:ind w:left="1181" w:hanging="994"/>
        <w:rPr>
          <w:rFonts w:ascii="Times New Roman" w:hAnsi="Times New Roman"/>
          <w:szCs w:val="24"/>
        </w:rPr>
      </w:pPr>
      <w:r w:rsidRPr="00CA31F9">
        <w:rPr>
          <w:rFonts w:ascii="Times New Roman" w:hAnsi="Times New Roman"/>
          <w:szCs w:val="24"/>
        </w:rPr>
        <w:t xml:space="preserve">2014-2017: </w:t>
      </w:r>
      <w:r w:rsidRPr="00CA31F9">
        <w:rPr>
          <w:rFonts w:ascii="Times New Roman" w:hAnsi="Times New Roman"/>
          <w:szCs w:val="24"/>
        </w:rPr>
        <w:tab/>
        <w:t>Extraordinary Professor, University of Pretoria, Pretoria, South Africa</w:t>
      </w:r>
    </w:p>
    <w:p w14:paraId="4D712FE8" w14:textId="77777777" w:rsidR="00681A5E" w:rsidRPr="00CA31F9" w:rsidRDefault="00681A5E" w:rsidP="00681A5E">
      <w:pPr>
        <w:tabs>
          <w:tab w:val="left" w:pos="1166"/>
          <w:tab w:val="left" w:pos="1620"/>
          <w:tab w:val="left" w:pos="2880"/>
        </w:tabs>
        <w:ind w:left="1181" w:hanging="994"/>
        <w:rPr>
          <w:rFonts w:ascii="Times New Roman" w:hAnsi="Times New Roman"/>
          <w:b/>
          <w:szCs w:val="24"/>
        </w:rPr>
      </w:pPr>
      <w:r w:rsidRPr="00CA31F9">
        <w:rPr>
          <w:rFonts w:ascii="Times New Roman" w:hAnsi="Times New Roman"/>
          <w:szCs w:val="24"/>
        </w:rPr>
        <w:t>2013-2017:</w:t>
      </w:r>
      <w:r w:rsidRPr="00CA31F9">
        <w:rPr>
          <w:rFonts w:ascii="Times New Roman" w:hAnsi="Times New Roman"/>
          <w:szCs w:val="24"/>
        </w:rPr>
        <w:tab/>
        <w:t xml:space="preserve">Visiting Distinguished Scholar, University of Pretoria, Pretoria, South Africa, </w:t>
      </w:r>
      <w:r w:rsidRPr="00CA31F9">
        <w:rPr>
          <w:rFonts w:ascii="Times New Roman" w:hAnsi="Times New Roman"/>
          <w:szCs w:val="24"/>
        </w:rPr>
        <w:tab/>
        <w:t xml:space="preserve">Enhancing Research Capacity in the Humanities through Multi-Disciplinary </w:t>
      </w:r>
      <w:r w:rsidRPr="00CA31F9">
        <w:rPr>
          <w:rFonts w:ascii="Times New Roman" w:hAnsi="Times New Roman"/>
          <w:szCs w:val="24"/>
        </w:rPr>
        <w:tab/>
        <w:t>Team Research Projects, “</w:t>
      </w:r>
      <w:r w:rsidRPr="00CA31F9">
        <w:rPr>
          <w:rFonts w:ascii="Times New Roman" w:hAnsi="Times New Roman"/>
          <w:i/>
          <w:szCs w:val="24"/>
        </w:rPr>
        <w:t xml:space="preserve">Investing in the future: Enhancing well-being of </w:t>
      </w:r>
      <w:r w:rsidRPr="00CA31F9">
        <w:rPr>
          <w:rFonts w:ascii="Times New Roman" w:hAnsi="Times New Roman"/>
          <w:i/>
          <w:szCs w:val="24"/>
        </w:rPr>
        <w:tab/>
        <w:t>vulnerable children,”</w:t>
      </w:r>
      <w:r w:rsidRPr="00CA31F9">
        <w:rPr>
          <w:rFonts w:ascii="Times New Roman" w:hAnsi="Times New Roman"/>
          <w:szCs w:val="24"/>
        </w:rPr>
        <w:t xml:space="preserve"> Andrew W. Mellon Foundation</w:t>
      </w:r>
    </w:p>
    <w:p w14:paraId="0A47B266" w14:textId="77777777" w:rsidR="000F5D0E" w:rsidRPr="00CA31F9" w:rsidRDefault="0038723C" w:rsidP="002030B1">
      <w:pPr>
        <w:tabs>
          <w:tab w:val="left" w:pos="1890"/>
          <w:tab w:val="left" w:pos="2880"/>
        </w:tabs>
        <w:ind w:firstLine="180"/>
        <w:rPr>
          <w:rFonts w:ascii="Times New Roman" w:hAnsi="Times New Roman"/>
          <w:b/>
          <w:szCs w:val="24"/>
        </w:rPr>
      </w:pPr>
      <w:r w:rsidRPr="00CA31F9">
        <w:rPr>
          <w:rFonts w:ascii="Times New Roman" w:hAnsi="Times New Roman"/>
          <w:b/>
          <w:szCs w:val="24"/>
        </w:rPr>
        <w:t>National</w:t>
      </w:r>
      <w:r w:rsidR="002B6AD4" w:rsidRPr="00CA31F9">
        <w:rPr>
          <w:rFonts w:ascii="Times New Roman" w:hAnsi="Times New Roman"/>
          <w:b/>
          <w:szCs w:val="24"/>
        </w:rPr>
        <w:tab/>
      </w:r>
      <w:r w:rsidR="002B6AD4" w:rsidRPr="00CA31F9">
        <w:rPr>
          <w:rFonts w:ascii="Times New Roman" w:hAnsi="Times New Roman"/>
          <w:b/>
          <w:szCs w:val="24"/>
        </w:rPr>
        <w:tab/>
      </w:r>
    </w:p>
    <w:p w14:paraId="1EB0B4D9" w14:textId="6F51F19A" w:rsidR="00FB28C5" w:rsidRDefault="00FB28C5" w:rsidP="00136EA6">
      <w:pPr>
        <w:tabs>
          <w:tab w:val="left" w:pos="0"/>
          <w:tab w:val="left" w:pos="27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ind w:left="162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2023</w:t>
      </w:r>
      <w:r>
        <w:rPr>
          <w:rFonts w:ascii="Times New Roman" w:hAnsi="Times New Roman"/>
          <w:szCs w:val="24"/>
        </w:rPr>
        <w:tab/>
      </w:r>
      <w:r w:rsidR="000665FB">
        <w:rPr>
          <w:rFonts w:ascii="Times New Roman" w:hAnsi="Times New Roman"/>
          <w:szCs w:val="24"/>
        </w:rPr>
        <w:t>Outstanding Contributions for Mentorship in Racial Justice, Society for Community Research and Action, Division 27, American Psychological A</w:t>
      </w:r>
      <w:r w:rsidR="00F3406A">
        <w:rPr>
          <w:rFonts w:ascii="Times New Roman" w:hAnsi="Times New Roman"/>
          <w:szCs w:val="24"/>
        </w:rPr>
        <w:t>s</w:t>
      </w:r>
      <w:r w:rsidR="000665FB">
        <w:rPr>
          <w:rFonts w:ascii="Times New Roman" w:hAnsi="Times New Roman"/>
          <w:szCs w:val="24"/>
        </w:rPr>
        <w:t>sociation</w:t>
      </w:r>
    </w:p>
    <w:p w14:paraId="59A21FBE" w14:textId="02194675" w:rsidR="001C7D15" w:rsidRDefault="001C7D15" w:rsidP="00136EA6">
      <w:pPr>
        <w:tabs>
          <w:tab w:val="left" w:pos="0"/>
          <w:tab w:val="left" w:pos="27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ind w:left="1620" w:hanging="1440"/>
        <w:rPr>
          <w:rFonts w:ascii="Times New Roman" w:hAnsi="Times New Roman"/>
          <w:szCs w:val="24"/>
        </w:rPr>
      </w:pPr>
      <w:r w:rsidRPr="00FB28C5">
        <w:rPr>
          <w:rFonts w:ascii="Times New Roman" w:hAnsi="Times New Roman"/>
          <w:szCs w:val="24"/>
        </w:rPr>
        <w:t>2023</w:t>
      </w:r>
      <w:r w:rsidRPr="00FB28C5">
        <w:rPr>
          <w:rFonts w:ascii="Times New Roman" w:hAnsi="Times New Roman"/>
          <w:szCs w:val="24"/>
        </w:rPr>
        <w:tab/>
        <w:t xml:space="preserve">Healthcare Executive Diversity and Inclusion Certificate </w:t>
      </w:r>
      <w:r w:rsidR="00C161A1" w:rsidRPr="00FB28C5">
        <w:rPr>
          <w:rFonts w:ascii="Times New Roman" w:hAnsi="Times New Roman"/>
          <w:szCs w:val="24"/>
        </w:rPr>
        <w:t xml:space="preserve">(HEDIC) </w:t>
      </w:r>
      <w:r w:rsidRPr="00FB28C5">
        <w:rPr>
          <w:rFonts w:ascii="Times New Roman" w:hAnsi="Times New Roman"/>
          <w:szCs w:val="24"/>
        </w:rPr>
        <w:t>Program, Association of American Medical Colleges</w:t>
      </w:r>
    </w:p>
    <w:p w14:paraId="7B93A1BB" w14:textId="3016114A" w:rsidR="00AE0F66" w:rsidRDefault="00AE0F66" w:rsidP="00136EA6">
      <w:pPr>
        <w:tabs>
          <w:tab w:val="left" w:pos="0"/>
          <w:tab w:val="left" w:pos="27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9360"/>
        </w:tabs>
        <w:ind w:left="1620" w:hanging="1440"/>
        <w:rPr>
          <w:rFonts w:ascii="Times New Roman" w:hAnsi="Times New Roman"/>
          <w:szCs w:val="24"/>
        </w:rPr>
      </w:pPr>
      <w:r w:rsidRPr="00CA31F9">
        <w:rPr>
          <w:rFonts w:ascii="Times New Roman" w:hAnsi="Times New Roman"/>
          <w:szCs w:val="24"/>
        </w:rPr>
        <w:t>2021:</w:t>
      </w:r>
      <w:r w:rsidRPr="00CA31F9">
        <w:rPr>
          <w:rFonts w:ascii="Times New Roman" w:hAnsi="Times New Roman"/>
          <w:szCs w:val="24"/>
        </w:rPr>
        <w:tab/>
      </w:r>
      <w:bookmarkStart w:id="0" w:name="_Hlk82521179"/>
      <w:r w:rsidRPr="00CA31F9">
        <w:rPr>
          <w:rFonts w:ascii="Times New Roman" w:hAnsi="Times New Roman"/>
          <w:szCs w:val="24"/>
        </w:rPr>
        <w:t xml:space="preserve">Fellow, </w:t>
      </w:r>
      <w:r w:rsidRPr="00CA31F9">
        <w:rPr>
          <w:rFonts w:ascii="Times New Roman" w:hAnsi="Times New Roman"/>
          <w:szCs w:val="24"/>
          <w:shd w:val="clear" w:color="auto" w:fill="FFFFFF"/>
        </w:rPr>
        <w:t xml:space="preserve">Hedwig van </w:t>
      </w:r>
      <w:proofErr w:type="spellStart"/>
      <w:r w:rsidRPr="00CA31F9">
        <w:rPr>
          <w:rFonts w:ascii="Times New Roman" w:hAnsi="Times New Roman"/>
          <w:szCs w:val="24"/>
          <w:shd w:val="clear" w:color="auto" w:fill="FFFFFF"/>
        </w:rPr>
        <w:t>Ameringen</w:t>
      </w:r>
      <w:proofErr w:type="spellEnd"/>
      <w:r w:rsidRPr="00CA31F9">
        <w:rPr>
          <w:rFonts w:ascii="Times New Roman" w:hAnsi="Times New Roman"/>
          <w:szCs w:val="24"/>
          <w:shd w:val="clear" w:color="auto" w:fill="FFFFFF"/>
        </w:rPr>
        <w:t> </w:t>
      </w:r>
      <w:r w:rsidR="00136EA6" w:rsidRPr="00CA31F9">
        <w:rPr>
          <w:rStyle w:val="Emphasis"/>
          <w:rFonts w:ascii="Times New Roman" w:hAnsi="Times New Roman"/>
          <w:bCs/>
          <w:i w:val="0"/>
          <w:iCs w:val="0"/>
          <w:szCs w:val="24"/>
          <w:shd w:val="clear" w:color="auto" w:fill="FFFFFF"/>
        </w:rPr>
        <w:t>Executive Leadership in Academic Medicine</w:t>
      </w:r>
      <w:r w:rsidRPr="00CA31F9">
        <w:rPr>
          <w:rFonts w:ascii="Times New Roman" w:hAnsi="Times New Roman"/>
          <w:szCs w:val="24"/>
          <w:shd w:val="clear" w:color="auto" w:fill="FFFFFF"/>
        </w:rPr>
        <w:t> (</w:t>
      </w:r>
      <w:r w:rsidRPr="00CA31F9">
        <w:rPr>
          <w:rStyle w:val="Emphasis"/>
          <w:rFonts w:ascii="Times New Roman" w:hAnsi="Times New Roman"/>
          <w:bCs/>
          <w:i w:val="0"/>
          <w:iCs w:val="0"/>
          <w:szCs w:val="24"/>
          <w:shd w:val="clear" w:color="auto" w:fill="FFFFFF"/>
        </w:rPr>
        <w:t>ELAM</w:t>
      </w:r>
      <w:r w:rsidRPr="00CA31F9">
        <w:rPr>
          <w:rFonts w:ascii="Times New Roman" w:hAnsi="Times New Roman"/>
          <w:szCs w:val="24"/>
          <w:shd w:val="clear" w:color="auto" w:fill="FFFFFF"/>
        </w:rPr>
        <w:t>) program</w:t>
      </w:r>
      <w:bookmarkEnd w:id="0"/>
      <w:r w:rsidRPr="00AE0F66">
        <w:rPr>
          <w:rFonts w:ascii="Times New Roman" w:hAnsi="Times New Roman"/>
          <w:szCs w:val="24"/>
        </w:rPr>
        <w:t xml:space="preserve"> </w:t>
      </w:r>
    </w:p>
    <w:p w14:paraId="69B0895A" w14:textId="77777777" w:rsidR="00E25F9D" w:rsidRPr="00AE0F66" w:rsidRDefault="00135E68" w:rsidP="00AE0F66">
      <w:pPr>
        <w:tabs>
          <w:tab w:val="left" w:pos="180"/>
          <w:tab w:val="left" w:pos="27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1440"/>
        <w:rPr>
          <w:rFonts w:ascii="Times New Roman" w:hAnsi="Times New Roman"/>
          <w:szCs w:val="24"/>
        </w:rPr>
      </w:pPr>
      <w:r w:rsidRPr="00AE0F66">
        <w:rPr>
          <w:rFonts w:ascii="Times New Roman" w:hAnsi="Times New Roman"/>
          <w:szCs w:val="24"/>
        </w:rPr>
        <w:t>2020:</w:t>
      </w:r>
      <w:r w:rsidRPr="00AE0F66">
        <w:rPr>
          <w:rFonts w:ascii="Times New Roman" w:hAnsi="Times New Roman"/>
          <w:szCs w:val="24"/>
        </w:rPr>
        <w:tab/>
      </w:r>
      <w:r w:rsidR="00E25F9D" w:rsidRPr="00AE0F66">
        <w:rPr>
          <w:rFonts w:ascii="Times New Roman" w:hAnsi="Times New Roman"/>
          <w:szCs w:val="24"/>
        </w:rPr>
        <w:t>Fellow, American Psychological Association</w:t>
      </w:r>
    </w:p>
    <w:p w14:paraId="34923CCE" w14:textId="77777777" w:rsidR="00125799" w:rsidRPr="00AE0F66" w:rsidRDefault="00125799" w:rsidP="00634D85">
      <w:pPr>
        <w:tabs>
          <w:tab w:val="left" w:pos="0"/>
          <w:tab w:val="left" w:pos="27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620" w:hanging="1440"/>
        <w:rPr>
          <w:rFonts w:ascii="Times New Roman" w:hAnsi="Times New Roman"/>
          <w:szCs w:val="24"/>
        </w:rPr>
      </w:pPr>
      <w:r w:rsidRPr="00AE0F66">
        <w:rPr>
          <w:rFonts w:ascii="Times New Roman" w:hAnsi="Times New Roman"/>
          <w:szCs w:val="24"/>
        </w:rPr>
        <w:t>2019:</w:t>
      </w:r>
      <w:r w:rsidRPr="00AE0F66">
        <w:rPr>
          <w:rFonts w:ascii="Times New Roman" w:hAnsi="Times New Roman"/>
          <w:szCs w:val="24"/>
        </w:rPr>
        <w:tab/>
        <w:t>Fellow</w:t>
      </w:r>
      <w:r w:rsidR="00191782" w:rsidRPr="00AE0F66">
        <w:rPr>
          <w:rFonts w:ascii="Times New Roman" w:hAnsi="Times New Roman"/>
          <w:szCs w:val="24"/>
        </w:rPr>
        <w:t xml:space="preserve">, </w:t>
      </w:r>
      <w:r w:rsidRPr="00AE0F66">
        <w:rPr>
          <w:rFonts w:ascii="Times New Roman" w:hAnsi="Times New Roman"/>
          <w:szCs w:val="24"/>
        </w:rPr>
        <w:t>Society for Commu</w:t>
      </w:r>
      <w:r w:rsidR="00635132" w:rsidRPr="00AE0F66">
        <w:rPr>
          <w:rFonts w:ascii="Times New Roman" w:hAnsi="Times New Roman"/>
          <w:szCs w:val="24"/>
        </w:rPr>
        <w:t>nity Research and Action</w:t>
      </w:r>
      <w:r w:rsidR="00B12CA6" w:rsidRPr="00AE0F66">
        <w:rPr>
          <w:rFonts w:ascii="Times New Roman" w:hAnsi="Times New Roman"/>
          <w:szCs w:val="24"/>
        </w:rPr>
        <w:t>,</w:t>
      </w:r>
      <w:r w:rsidRPr="00AE0F66">
        <w:rPr>
          <w:rFonts w:ascii="Times New Roman" w:hAnsi="Times New Roman"/>
          <w:szCs w:val="24"/>
        </w:rPr>
        <w:t xml:space="preserve"> Division 27</w:t>
      </w:r>
      <w:r w:rsidR="00635132" w:rsidRPr="00AE0F66">
        <w:rPr>
          <w:rFonts w:ascii="Times New Roman" w:hAnsi="Times New Roman"/>
          <w:szCs w:val="24"/>
        </w:rPr>
        <w:t>, American Psychological Association</w:t>
      </w:r>
    </w:p>
    <w:p w14:paraId="69336F05" w14:textId="77777777" w:rsidR="00E85EB9" w:rsidRDefault="00E85EB9" w:rsidP="00634D85">
      <w:pPr>
        <w:tabs>
          <w:tab w:val="left" w:pos="0"/>
          <w:tab w:val="left" w:pos="27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Times New Roman" w:hAnsi="Times New Roman"/>
          <w:szCs w:val="24"/>
        </w:rPr>
      </w:pPr>
      <w:r w:rsidRPr="00AE0F66">
        <w:rPr>
          <w:rFonts w:ascii="Times New Roman" w:hAnsi="Times New Roman"/>
          <w:szCs w:val="24"/>
        </w:rPr>
        <w:t>2015:</w:t>
      </w:r>
      <w:r w:rsidRPr="00AE0F66">
        <w:rPr>
          <w:rFonts w:ascii="Times New Roman" w:hAnsi="Times New Roman"/>
          <w:szCs w:val="24"/>
        </w:rPr>
        <w:tab/>
        <w:t>Recognition Award, Multie</w:t>
      </w:r>
      <w:r>
        <w:rPr>
          <w:rFonts w:ascii="Times New Roman" w:hAnsi="Times New Roman"/>
          <w:szCs w:val="24"/>
        </w:rPr>
        <w:t xml:space="preserve">thnic Topical Interest Group, American Evaluation </w:t>
      </w:r>
    </w:p>
    <w:p w14:paraId="7536F7E4" w14:textId="77777777" w:rsidR="00F17B8C" w:rsidRDefault="00E85EB9" w:rsidP="001B0972">
      <w:pPr>
        <w:tabs>
          <w:tab w:val="left" w:pos="0"/>
          <w:tab w:val="left" w:pos="27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B0972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Association</w:t>
      </w:r>
    </w:p>
    <w:p w14:paraId="58D0E74E" w14:textId="77777777" w:rsidR="000842F2" w:rsidRDefault="00705EFF" w:rsidP="001B0972">
      <w:pPr>
        <w:tabs>
          <w:tab w:val="left" w:pos="0"/>
          <w:tab w:val="left" w:pos="27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Times New Roman" w:hAnsi="Times New Roman"/>
          <w:szCs w:val="24"/>
        </w:rPr>
      </w:pPr>
      <w:r w:rsidRPr="000F5D0E">
        <w:rPr>
          <w:rFonts w:ascii="Times New Roman" w:hAnsi="Times New Roman"/>
          <w:szCs w:val="24"/>
        </w:rPr>
        <w:t>2008:</w:t>
      </w:r>
      <w:r w:rsidRPr="000F5D0E">
        <w:rPr>
          <w:rFonts w:ascii="Times New Roman" w:hAnsi="Times New Roman"/>
          <w:szCs w:val="24"/>
        </w:rPr>
        <w:tab/>
        <w:t>Excellence</w:t>
      </w:r>
      <w:r w:rsidRPr="004A59CA">
        <w:rPr>
          <w:rFonts w:ascii="Times New Roman" w:hAnsi="Times New Roman"/>
          <w:szCs w:val="24"/>
        </w:rPr>
        <w:t xml:space="preserve"> in Evaluation Recognition, Comprehensive Community-</w:t>
      </w:r>
      <w:r w:rsidR="000B2A1D" w:rsidRPr="004A59CA">
        <w:rPr>
          <w:rFonts w:ascii="Times New Roman" w:hAnsi="Times New Roman"/>
          <w:szCs w:val="24"/>
        </w:rPr>
        <w:t>B</w:t>
      </w:r>
      <w:r w:rsidR="000842F2">
        <w:rPr>
          <w:rFonts w:ascii="Times New Roman" w:hAnsi="Times New Roman"/>
          <w:szCs w:val="24"/>
        </w:rPr>
        <w:t xml:space="preserve">ased  </w:t>
      </w:r>
      <w:r w:rsidR="000842F2">
        <w:rPr>
          <w:rFonts w:ascii="Times New Roman" w:hAnsi="Times New Roman"/>
          <w:szCs w:val="24"/>
        </w:rPr>
        <w:tab/>
      </w:r>
    </w:p>
    <w:p w14:paraId="61467061" w14:textId="77777777" w:rsidR="000842F2" w:rsidRDefault="000842F2" w:rsidP="001B0972">
      <w:pPr>
        <w:tabs>
          <w:tab w:val="left" w:pos="0"/>
          <w:tab w:val="left" w:pos="36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05EFF" w:rsidRPr="004A59CA">
        <w:rPr>
          <w:rFonts w:ascii="Times New Roman" w:hAnsi="Times New Roman"/>
          <w:szCs w:val="24"/>
        </w:rPr>
        <w:t xml:space="preserve">Services for Children and Their Families Program, Center for Mental Health </w:t>
      </w:r>
      <w:r>
        <w:rPr>
          <w:rFonts w:ascii="Times New Roman" w:hAnsi="Times New Roman"/>
          <w:szCs w:val="24"/>
        </w:rPr>
        <w:tab/>
      </w:r>
    </w:p>
    <w:p w14:paraId="6652194B" w14:textId="77777777" w:rsidR="00705EFF" w:rsidRPr="004A59CA" w:rsidRDefault="000842F2" w:rsidP="001B0972">
      <w:pPr>
        <w:tabs>
          <w:tab w:val="left" w:pos="0"/>
          <w:tab w:val="left" w:pos="27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1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705EFF" w:rsidRPr="004A59CA">
        <w:rPr>
          <w:rFonts w:ascii="Times New Roman" w:hAnsi="Times New Roman"/>
          <w:szCs w:val="24"/>
        </w:rPr>
        <w:t>Services, Substance Abuse and Mental Health Services Administration</w:t>
      </w:r>
    </w:p>
    <w:p w14:paraId="76A14D33" w14:textId="77777777" w:rsidR="00705EFF" w:rsidRPr="004A59CA" w:rsidRDefault="00705EFF" w:rsidP="001B0972">
      <w:pPr>
        <w:pStyle w:val="BodyText"/>
        <w:tabs>
          <w:tab w:val="clear" w:pos="540"/>
          <w:tab w:val="clear" w:pos="1980"/>
          <w:tab w:val="clear" w:pos="2790"/>
          <w:tab w:val="left" w:pos="270"/>
          <w:tab w:val="left" w:pos="1620"/>
        </w:tabs>
        <w:ind w:firstLine="180"/>
        <w:rPr>
          <w:rFonts w:ascii="Times New Roman" w:hAnsi="Times New Roman"/>
          <w:color w:val="auto"/>
          <w:sz w:val="24"/>
          <w:szCs w:val="24"/>
        </w:rPr>
      </w:pPr>
      <w:r w:rsidRPr="004A59CA">
        <w:rPr>
          <w:rFonts w:ascii="Times New Roman" w:hAnsi="Times New Roman"/>
          <w:color w:val="auto"/>
          <w:sz w:val="24"/>
          <w:szCs w:val="24"/>
        </w:rPr>
        <w:t>2007:</w:t>
      </w:r>
      <w:r w:rsidRPr="004A59CA">
        <w:rPr>
          <w:rFonts w:ascii="Times New Roman" w:hAnsi="Times New Roman"/>
          <w:color w:val="auto"/>
          <w:sz w:val="24"/>
          <w:szCs w:val="24"/>
        </w:rPr>
        <w:tab/>
        <w:t xml:space="preserve">Scholar Mentee, African American Mental Health Research Scientist </w:t>
      </w:r>
      <w:r w:rsidR="000842F2">
        <w:rPr>
          <w:rFonts w:ascii="Times New Roman" w:hAnsi="Times New Roman"/>
          <w:color w:val="auto"/>
          <w:sz w:val="24"/>
          <w:szCs w:val="24"/>
        </w:rPr>
        <w:tab/>
      </w:r>
      <w:r w:rsidR="000842F2">
        <w:rPr>
          <w:rFonts w:ascii="Times New Roman" w:hAnsi="Times New Roman"/>
          <w:color w:val="auto"/>
          <w:sz w:val="24"/>
          <w:szCs w:val="24"/>
        </w:rPr>
        <w:tab/>
      </w:r>
      <w:r w:rsidR="000842F2">
        <w:rPr>
          <w:rFonts w:ascii="Times New Roman" w:hAnsi="Times New Roman"/>
          <w:color w:val="auto"/>
          <w:sz w:val="24"/>
          <w:szCs w:val="24"/>
        </w:rPr>
        <w:tab/>
      </w:r>
      <w:r w:rsidR="000842F2">
        <w:rPr>
          <w:rFonts w:ascii="Times New Roman" w:hAnsi="Times New Roman"/>
          <w:color w:val="auto"/>
          <w:sz w:val="24"/>
          <w:szCs w:val="24"/>
        </w:rPr>
        <w:tab/>
      </w:r>
      <w:r w:rsidRPr="004A59CA">
        <w:rPr>
          <w:rFonts w:ascii="Times New Roman" w:hAnsi="Times New Roman"/>
          <w:color w:val="auto"/>
          <w:sz w:val="24"/>
          <w:szCs w:val="24"/>
        </w:rPr>
        <w:t>Consortium, Center for Family Research, University of Georgia</w:t>
      </w:r>
    </w:p>
    <w:p w14:paraId="251BA081" w14:textId="77777777" w:rsidR="00705EFF" w:rsidRPr="004A59CA" w:rsidRDefault="00705EFF" w:rsidP="001B0972">
      <w:pPr>
        <w:tabs>
          <w:tab w:val="left" w:pos="180"/>
          <w:tab w:val="left" w:pos="1620"/>
        </w:tabs>
        <w:ind w:firstLine="180"/>
        <w:rPr>
          <w:rFonts w:ascii="Times New Roman" w:hAnsi="Times New Roman"/>
          <w:szCs w:val="24"/>
        </w:rPr>
      </w:pPr>
      <w:r w:rsidRPr="004A59CA">
        <w:rPr>
          <w:rFonts w:ascii="Times New Roman" w:hAnsi="Times New Roman"/>
          <w:szCs w:val="24"/>
        </w:rPr>
        <w:t>2004:</w:t>
      </w:r>
      <w:r w:rsidRPr="004A59CA">
        <w:rPr>
          <w:rFonts w:ascii="Times New Roman" w:hAnsi="Times New Roman"/>
          <w:szCs w:val="24"/>
        </w:rPr>
        <w:tab/>
        <w:t xml:space="preserve">Hartman Child and Family Scholar, Hartman Child and Family Scholar </w:t>
      </w:r>
      <w:r w:rsidR="000842F2">
        <w:rPr>
          <w:rFonts w:ascii="Times New Roman" w:hAnsi="Times New Roman"/>
          <w:szCs w:val="24"/>
        </w:rPr>
        <w:tab/>
      </w:r>
      <w:r w:rsidR="000842F2">
        <w:rPr>
          <w:rFonts w:ascii="Times New Roman" w:hAnsi="Times New Roman"/>
          <w:szCs w:val="24"/>
        </w:rPr>
        <w:tab/>
      </w:r>
      <w:r w:rsidR="000842F2">
        <w:rPr>
          <w:rFonts w:ascii="Times New Roman" w:hAnsi="Times New Roman"/>
          <w:szCs w:val="24"/>
        </w:rPr>
        <w:tab/>
      </w:r>
      <w:r w:rsidR="000842F2">
        <w:rPr>
          <w:rFonts w:ascii="Times New Roman" w:hAnsi="Times New Roman"/>
          <w:szCs w:val="24"/>
        </w:rPr>
        <w:tab/>
      </w:r>
      <w:r w:rsidRPr="004A59CA">
        <w:rPr>
          <w:rFonts w:ascii="Times New Roman" w:hAnsi="Times New Roman"/>
          <w:szCs w:val="24"/>
        </w:rPr>
        <w:t xml:space="preserve">Program: Hartman Learning Community: The Prevention and Treatment of </w:t>
      </w:r>
      <w:r w:rsidR="000842F2">
        <w:rPr>
          <w:rFonts w:ascii="Times New Roman" w:hAnsi="Times New Roman"/>
          <w:szCs w:val="24"/>
        </w:rPr>
        <w:tab/>
      </w:r>
      <w:r w:rsidR="000842F2">
        <w:rPr>
          <w:rFonts w:ascii="Times New Roman" w:hAnsi="Times New Roman"/>
          <w:szCs w:val="24"/>
        </w:rPr>
        <w:lastRenderedPageBreak/>
        <w:tab/>
      </w:r>
      <w:r w:rsidR="000842F2">
        <w:rPr>
          <w:rFonts w:ascii="Times New Roman" w:hAnsi="Times New Roman"/>
          <w:szCs w:val="24"/>
        </w:rPr>
        <w:tab/>
      </w:r>
      <w:r w:rsidRPr="004A59CA">
        <w:rPr>
          <w:rFonts w:ascii="Times New Roman" w:hAnsi="Times New Roman"/>
          <w:szCs w:val="24"/>
        </w:rPr>
        <w:t xml:space="preserve">Domestic Violence in the African American Community, Child &amp; Family </w:t>
      </w:r>
      <w:r w:rsidR="000842F2">
        <w:rPr>
          <w:rFonts w:ascii="Times New Roman" w:hAnsi="Times New Roman"/>
          <w:szCs w:val="24"/>
        </w:rPr>
        <w:tab/>
      </w:r>
      <w:r w:rsidR="000842F2">
        <w:rPr>
          <w:rFonts w:ascii="Times New Roman" w:hAnsi="Times New Roman"/>
          <w:szCs w:val="24"/>
        </w:rPr>
        <w:tab/>
      </w:r>
      <w:r w:rsidR="000842F2">
        <w:rPr>
          <w:rFonts w:ascii="Times New Roman" w:hAnsi="Times New Roman"/>
          <w:szCs w:val="24"/>
        </w:rPr>
        <w:tab/>
      </w:r>
      <w:r w:rsidRPr="004A59CA">
        <w:rPr>
          <w:rFonts w:ascii="Times New Roman" w:hAnsi="Times New Roman"/>
          <w:szCs w:val="24"/>
        </w:rPr>
        <w:t>Agency of Southeastern Connecticut</w:t>
      </w:r>
    </w:p>
    <w:p w14:paraId="2FE93BD2" w14:textId="77777777" w:rsidR="00CE26E7" w:rsidRPr="0069799F" w:rsidRDefault="00705EFF" w:rsidP="001B0972">
      <w:pPr>
        <w:pStyle w:val="BodyText"/>
        <w:tabs>
          <w:tab w:val="clear" w:pos="540"/>
          <w:tab w:val="clear" w:pos="1980"/>
          <w:tab w:val="clear" w:pos="2790"/>
          <w:tab w:val="left" w:pos="1620"/>
        </w:tabs>
        <w:ind w:left="180"/>
        <w:rPr>
          <w:rFonts w:ascii="Times New Roman" w:hAnsi="Times New Roman"/>
          <w:color w:val="auto"/>
          <w:sz w:val="24"/>
          <w:szCs w:val="24"/>
        </w:rPr>
      </w:pPr>
      <w:r w:rsidRPr="004A59CA">
        <w:rPr>
          <w:rFonts w:ascii="Times New Roman" w:hAnsi="Times New Roman"/>
          <w:color w:val="auto"/>
          <w:sz w:val="24"/>
          <w:szCs w:val="24"/>
        </w:rPr>
        <w:t>2002</w:t>
      </w:r>
      <w:r w:rsidR="00CE26E7" w:rsidRPr="004A59CA">
        <w:rPr>
          <w:rFonts w:ascii="Times New Roman" w:hAnsi="Times New Roman"/>
          <w:color w:val="auto"/>
          <w:sz w:val="24"/>
          <w:szCs w:val="24"/>
        </w:rPr>
        <w:t>-</w:t>
      </w:r>
      <w:r w:rsidR="000842F2">
        <w:rPr>
          <w:rFonts w:ascii="Times New Roman" w:hAnsi="Times New Roman"/>
          <w:color w:val="auto"/>
          <w:sz w:val="24"/>
          <w:szCs w:val="24"/>
        </w:rPr>
        <w:t>2009</w:t>
      </w:r>
      <w:r w:rsidR="001B2F57">
        <w:rPr>
          <w:rFonts w:ascii="Times New Roman" w:hAnsi="Times New Roman"/>
          <w:color w:val="auto"/>
          <w:sz w:val="24"/>
          <w:szCs w:val="24"/>
        </w:rPr>
        <w:t>:</w:t>
      </w:r>
      <w:r w:rsidRPr="004A59CA">
        <w:rPr>
          <w:rFonts w:ascii="Times New Roman" w:hAnsi="Times New Roman"/>
          <w:color w:val="auto"/>
          <w:sz w:val="24"/>
          <w:szCs w:val="24"/>
        </w:rPr>
        <w:tab/>
        <w:t>Health Disparities Scholar, National Institutes of Health</w:t>
      </w:r>
      <w:r w:rsidR="0053123A" w:rsidRPr="004A59CA">
        <w:rPr>
          <w:rFonts w:ascii="Times New Roman" w:hAnsi="Times New Roman"/>
          <w:color w:val="auto"/>
          <w:sz w:val="24"/>
          <w:szCs w:val="24"/>
        </w:rPr>
        <w:t xml:space="preserve">, National Center on </w:t>
      </w:r>
      <w:r w:rsidR="000842F2">
        <w:rPr>
          <w:rFonts w:ascii="Times New Roman" w:hAnsi="Times New Roman"/>
          <w:color w:val="auto"/>
          <w:sz w:val="24"/>
          <w:szCs w:val="24"/>
        </w:rPr>
        <w:tab/>
      </w:r>
      <w:r w:rsidR="0053123A" w:rsidRPr="004A59CA">
        <w:rPr>
          <w:rFonts w:ascii="Times New Roman" w:hAnsi="Times New Roman"/>
          <w:color w:val="auto"/>
          <w:sz w:val="24"/>
          <w:szCs w:val="24"/>
        </w:rPr>
        <w:t xml:space="preserve">Minority </w:t>
      </w:r>
      <w:r w:rsidRPr="004A59CA">
        <w:rPr>
          <w:rFonts w:ascii="Times New Roman" w:hAnsi="Times New Roman"/>
          <w:color w:val="auto"/>
          <w:sz w:val="24"/>
          <w:szCs w:val="24"/>
        </w:rPr>
        <w:t>Health &amp; Health Disparities, Ex</w:t>
      </w:r>
      <w:r w:rsidR="00CE26E7" w:rsidRPr="004A59CA">
        <w:rPr>
          <w:rFonts w:ascii="Times New Roman" w:hAnsi="Times New Roman"/>
          <w:color w:val="auto"/>
          <w:sz w:val="24"/>
          <w:szCs w:val="24"/>
        </w:rPr>
        <w:t>tramural Loan Repayment Program</w:t>
      </w:r>
      <w:r w:rsidRPr="004A59C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842F2">
        <w:rPr>
          <w:rFonts w:ascii="Times New Roman" w:hAnsi="Times New Roman"/>
          <w:color w:val="auto"/>
          <w:sz w:val="24"/>
          <w:szCs w:val="24"/>
        </w:rPr>
        <w:tab/>
      </w:r>
      <w:r w:rsidRPr="004A59CA">
        <w:rPr>
          <w:rFonts w:ascii="Times New Roman" w:hAnsi="Times New Roman"/>
          <w:color w:val="auto"/>
          <w:sz w:val="24"/>
          <w:szCs w:val="24"/>
        </w:rPr>
        <w:t xml:space="preserve">Award </w:t>
      </w:r>
      <w:r w:rsidRPr="0069799F">
        <w:rPr>
          <w:rFonts w:ascii="Times New Roman" w:hAnsi="Times New Roman"/>
          <w:color w:val="auto"/>
          <w:sz w:val="24"/>
          <w:szCs w:val="24"/>
        </w:rPr>
        <w:t>Recipient</w:t>
      </w:r>
      <w:r w:rsidR="000842F2" w:rsidRPr="0069799F">
        <w:rPr>
          <w:rFonts w:ascii="Times New Roman" w:hAnsi="Times New Roman"/>
          <w:color w:val="auto"/>
          <w:sz w:val="24"/>
          <w:szCs w:val="24"/>
        </w:rPr>
        <w:t xml:space="preserve">: </w:t>
      </w:r>
      <w:r w:rsidR="00CE26E7" w:rsidRPr="0069799F">
        <w:rPr>
          <w:rFonts w:ascii="Times New Roman" w:hAnsi="Times New Roman"/>
          <w:color w:val="auto"/>
          <w:sz w:val="24"/>
          <w:szCs w:val="24"/>
        </w:rPr>
        <w:t>“</w:t>
      </w:r>
      <w:r w:rsidR="00CE26E7" w:rsidRPr="0069799F">
        <w:rPr>
          <w:rFonts w:ascii="Times New Roman" w:hAnsi="Times New Roman"/>
          <w:bCs/>
          <w:iCs/>
          <w:color w:val="auto"/>
          <w:sz w:val="24"/>
          <w:szCs w:val="24"/>
        </w:rPr>
        <w:t xml:space="preserve">Cross System Efforts to Understand the Dynamics of </w:t>
      </w:r>
      <w:r w:rsidR="00F36BD7" w:rsidRPr="0069799F">
        <w:rPr>
          <w:rFonts w:ascii="Times New Roman" w:hAnsi="Times New Roman"/>
          <w:bCs/>
          <w:iCs/>
          <w:color w:val="auto"/>
          <w:sz w:val="24"/>
          <w:szCs w:val="24"/>
        </w:rPr>
        <w:tab/>
      </w:r>
      <w:r w:rsidR="00CE26E7" w:rsidRPr="0069799F">
        <w:rPr>
          <w:rFonts w:ascii="Times New Roman" w:hAnsi="Times New Roman"/>
          <w:bCs/>
          <w:iCs/>
          <w:color w:val="auto"/>
          <w:sz w:val="24"/>
          <w:szCs w:val="24"/>
        </w:rPr>
        <w:t>Family Violence”</w:t>
      </w:r>
      <w:r w:rsidR="00CE26E7" w:rsidRPr="0069799F">
        <w:rPr>
          <w:rFonts w:ascii="Times New Roman" w:hAnsi="Times New Roman"/>
          <w:color w:val="auto"/>
          <w:sz w:val="24"/>
          <w:szCs w:val="24"/>
        </w:rPr>
        <w:t xml:space="preserve"> $96,200</w:t>
      </w:r>
    </w:p>
    <w:p w14:paraId="21A8C1A8" w14:textId="77777777" w:rsidR="00705EFF" w:rsidRPr="0069799F" w:rsidRDefault="00705EFF" w:rsidP="001B0972">
      <w:pPr>
        <w:pStyle w:val="BodyText"/>
        <w:tabs>
          <w:tab w:val="clear" w:pos="540"/>
          <w:tab w:val="clear" w:pos="1980"/>
          <w:tab w:val="clear" w:pos="2790"/>
          <w:tab w:val="left" w:pos="270"/>
          <w:tab w:val="left" w:pos="1620"/>
        </w:tabs>
        <w:ind w:firstLine="180"/>
        <w:rPr>
          <w:rFonts w:ascii="Times New Roman" w:hAnsi="Times New Roman"/>
          <w:color w:val="auto"/>
          <w:sz w:val="24"/>
          <w:szCs w:val="24"/>
        </w:rPr>
      </w:pPr>
      <w:r w:rsidRPr="0069799F">
        <w:rPr>
          <w:rFonts w:ascii="Times New Roman" w:hAnsi="Times New Roman"/>
          <w:color w:val="auto"/>
          <w:sz w:val="24"/>
          <w:szCs w:val="24"/>
        </w:rPr>
        <w:t>2000:</w:t>
      </w:r>
      <w:r w:rsidRPr="0069799F">
        <w:rPr>
          <w:rFonts w:ascii="Times New Roman" w:hAnsi="Times New Roman"/>
          <w:color w:val="auto"/>
          <w:sz w:val="24"/>
          <w:szCs w:val="24"/>
        </w:rPr>
        <w:tab/>
        <w:t xml:space="preserve">Minority Student Scholarship Award, American Evaluation Association </w:t>
      </w:r>
    </w:p>
    <w:p w14:paraId="6219FFC1" w14:textId="77777777" w:rsidR="00705EFF" w:rsidRPr="0069799F" w:rsidRDefault="00705EFF" w:rsidP="001B0972">
      <w:pPr>
        <w:tabs>
          <w:tab w:val="left" w:pos="270"/>
          <w:tab w:val="left" w:pos="1620"/>
        </w:tabs>
        <w:ind w:firstLine="180"/>
        <w:rPr>
          <w:rFonts w:ascii="Times New Roman" w:hAnsi="Times New Roman"/>
          <w:szCs w:val="24"/>
        </w:rPr>
      </w:pPr>
      <w:r w:rsidRPr="0069799F">
        <w:rPr>
          <w:rFonts w:ascii="Times New Roman" w:hAnsi="Times New Roman"/>
          <w:szCs w:val="24"/>
        </w:rPr>
        <w:t>1999:</w:t>
      </w:r>
      <w:r w:rsidRPr="0069799F">
        <w:rPr>
          <w:rFonts w:ascii="Times New Roman" w:hAnsi="Times New Roman"/>
          <w:szCs w:val="24"/>
        </w:rPr>
        <w:tab/>
        <w:t xml:space="preserve">Student Award Certificate of Achievement, Division of Psychologists in Public </w:t>
      </w:r>
      <w:r w:rsidRPr="0069799F">
        <w:rPr>
          <w:rFonts w:ascii="Times New Roman" w:hAnsi="Times New Roman"/>
          <w:szCs w:val="24"/>
        </w:rPr>
        <w:tab/>
      </w:r>
      <w:r w:rsidRPr="0069799F">
        <w:rPr>
          <w:rFonts w:ascii="Times New Roman" w:hAnsi="Times New Roman"/>
          <w:szCs w:val="24"/>
        </w:rPr>
        <w:tab/>
      </w:r>
      <w:r w:rsidR="001B0972" w:rsidRPr="0069799F">
        <w:rPr>
          <w:rFonts w:ascii="Times New Roman" w:hAnsi="Times New Roman"/>
          <w:szCs w:val="24"/>
        </w:rPr>
        <w:tab/>
      </w:r>
      <w:r w:rsidRPr="0069799F">
        <w:rPr>
          <w:rFonts w:ascii="Times New Roman" w:hAnsi="Times New Roman"/>
          <w:szCs w:val="24"/>
        </w:rPr>
        <w:t>Service (Division 18), American Psychological Association</w:t>
      </w:r>
    </w:p>
    <w:p w14:paraId="1A757205" w14:textId="77777777" w:rsidR="00B01759" w:rsidRPr="0069799F" w:rsidRDefault="00B01759" w:rsidP="00B01759">
      <w:pPr>
        <w:tabs>
          <w:tab w:val="left" w:pos="1080"/>
        </w:tabs>
        <w:ind w:firstLine="180"/>
        <w:rPr>
          <w:rFonts w:ascii="Times New Roman" w:hAnsi="Times New Roman"/>
          <w:szCs w:val="24"/>
          <w:u w:val="single"/>
        </w:rPr>
      </w:pPr>
    </w:p>
    <w:p w14:paraId="26A3FAAA" w14:textId="77777777" w:rsidR="008D0BE0" w:rsidRPr="0069799F" w:rsidRDefault="008D0BE0" w:rsidP="003A42F1">
      <w:pPr>
        <w:tabs>
          <w:tab w:val="left" w:pos="1080"/>
        </w:tabs>
        <w:ind w:firstLine="180"/>
        <w:rPr>
          <w:rFonts w:ascii="Times New Roman" w:hAnsi="Times New Roman"/>
          <w:b/>
          <w:szCs w:val="24"/>
        </w:rPr>
      </w:pPr>
      <w:r w:rsidRPr="0069799F">
        <w:rPr>
          <w:rFonts w:ascii="Times New Roman" w:hAnsi="Times New Roman"/>
          <w:b/>
          <w:szCs w:val="24"/>
        </w:rPr>
        <w:t>Regional</w:t>
      </w:r>
    </w:p>
    <w:p w14:paraId="28625086" w14:textId="50C2FA6B" w:rsidR="00CD0C61" w:rsidRPr="00CA31F9" w:rsidRDefault="00CD0C61" w:rsidP="00CD0C61">
      <w:pPr>
        <w:tabs>
          <w:tab w:val="left" w:pos="1620"/>
        </w:tabs>
        <w:ind w:firstLine="180"/>
        <w:rPr>
          <w:rFonts w:ascii="Times New Roman" w:hAnsi="Times New Roman"/>
          <w:sz w:val="22"/>
        </w:rPr>
      </w:pPr>
      <w:r w:rsidRPr="00CA31F9">
        <w:rPr>
          <w:rFonts w:ascii="Times New Roman" w:hAnsi="Times New Roman"/>
          <w:szCs w:val="24"/>
        </w:rPr>
        <w:t>2021</w:t>
      </w:r>
      <w:r w:rsidR="003E344B" w:rsidRPr="00CA31F9">
        <w:rPr>
          <w:rFonts w:ascii="Times New Roman" w:hAnsi="Times New Roman"/>
          <w:szCs w:val="24"/>
        </w:rPr>
        <w:t>:</w:t>
      </w:r>
      <w:r w:rsidRPr="00CA31F9">
        <w:rPr>
          <w:rFonts w:ascii="Times New Roman" w:hAnsi="Times New Roman"/>
          <w:szCs w:val="24"/>
        </w:rPr>
        <w:tab/>
        <w:t xml:space="preserve">Elected to Connecticut </w:t>
      </w:r>
      <w:r w:rsidRPr="00CA31F9">
        <w:rPr>
          <w:rFonts w:ascii="Times New Roman" w:hAnsi="Times New Roman"/>
        </w:rPr>
        <w:t>Academy of Science &amp; Engineering</w:t>
      </w:r>
    </w:p>
    <w:p w14:paraId="7BD42538" w14:textId="0EA699AE" w:rsidR="00152835" w:rsidRPr="0069799F" w:rsidRDefault="00152835" w:rsidP="001B0972">
      <w:pPr>
        <w:tabs>
          <w:tab w:val="left" w:pos="270"/>
          <w:tab w:val="left" w:pos="1620"/>
        </w:tabs>
        <w:ind w:firstLine="180"/>
        <w:rPr>
          <w:rFonts w:ascii="Times New Roman" w:hAnsi="Times New Roman"/>
          <w:szCs w:val="24"/>
        </w:rPr>
      </w:pPr>
      <w:r w:rsidRPr="00CA31F9">
        <w:rPr>
          <w:rFonts w:ascii="Times New Roman" w:hAnsi="Times New Roman"/>
          <w:szCs w:val="24"/>
        </w:rPr>
        <w:t>2020:</w:t>
      </w:r>
      <w:r w:rsidRPr="00CA31F9">
        <w:rPr>
          <w:rFonts w:ascii="Times New Roman" w:hAnsi="Times New Roman"/>
          <w:szCs w:val="24"/>
        </w:rPr>
        <w:tab/>
        <w:t>Connecticut Psych</w:t>
      </w:r>
      <w:r w:rsidRPr="0069799F">
        <w:rPr>
          <w:rFonts w:ascii="Times New Roman" w:hAnsi="Times New Roman"/>
          <w:szCs w:val="24"/>
        </w:rPr>
        <w:t xml:space="preserve">ological Association Award for Distinguished Contribution to </w:t>
      </w:r>
    </w:p>
    <w:p w14:paraId="14A4D0E7" w14:textId="77777777" w:rsidR="00152835" w:rsidRPr="0069799F" w:rsidRDefault="00152835" w:rsidP="001B0972">
      <w:pPr>
        <w:tabs>
          <w:tab w:val="left" w:pos="270"/>
          <w:tab w:val="left" w:pos="1620"/>
        </w:tabs>
        <w:ind w:firstLine="180"/>
        <w:rPr>
          <w:rFonts w:ascii="Times New Roman" w:hAnsi="Times New Roman"/>
          <w:szCs w:val="24"/>
        </w:rPr>
      </w:pPr>
      <w:r w:rsidRPr="0069799F">
        <w:rPr>
          <w:rFonts w:ascii="Times New Roman" w:hAnsi="Times New Roman"/>
          <w:szCs w:val="24"/>
        </w:rPr>
        <w:tab/>
      </w:r>
      <w:r w:rsidRPr="0069799F">
        <w:rPr>
          <w:rFonts w:ascii="Times New Roman" w:hAnsi="Times New Roman"/>
          <w:szCs w:val="24"/>
        </w:rPr>
        <w:tab/>
        <w:t>Diversity in Psychology</w:t>
      </w:r>
    </w:p>
    <w:p w14:paraId="11EEF5A1" w14:textId="77777777" w:rsidR="00705EFF" w:rsidRPr="0069799F" w:rsidRDefault="00705EFF" w:rsidP="001B0972">
      <w:pPr>
        <w:tabs>
          <w:tab w:val="left" w:pos="270"/>
          <w:tab w:val="left" w:pos="1620"/>
        </w:tabs>
        <w:ind w:firstLine="180"/>
        <w:rPr>
          <w:rFonts w:ascii="Times New Roman" w:hAnsi="Times New Roman"/>
          <w:szCs w:val="24"/>
        </w:rPr>
      </w:pPr>
      <w:r w:rsidRPr="0069799F">
        <w:rPr>
          <w:rFonts w:ascii="Times New Roman" w:hAnsi="Times New Roman"/>
          <w:szCs w:val="24"/>
        </w:rPr>
        <w:t>1997:</w:t>
      </w:r>
      <w:r w:rsidRPr="0069799F">
        <w:rPr>
          <w:rFonts w:ascii="Times New Roman" w:hAnsi="Times New Roman"/>
          <w:szCs w:val="24"/>
        </w:rPr>
        <w:tab/>
        <w:t xml:space="preserve">Ernest E. Just Minority Graduate Research Award, University of South </w:t>
      </w:r>
      <w:r w:rsidR="00F36BD7" w:rsidRPr="0069799F">
        <w:rPr>
          <w:rFonts w:ascii="Times New Roman" w:hAnsi="Times New Roman"/>
          <w:szCs w:val="24"/>
        </w:rPr>
        <w:tab/>
      </w:r>
      <w:r w:rsidR="00F36BD7" w:rsidRPr="0069799F">
        <w:rPr>
          <w:rFonts w:ascii="Times New Roman" w:hAnsi="Times New Roman"/>
          <w:szCs w:val="24"/>
        </w:rPr>
        <w:tab/>
      </w:r>
      <w:r w:rsidR="00F36BD7" w:rsidRPr="0069799F">
        <w:rPr>
          <w:rFonts w:ascii="Times New Roman" w:hAnsi="Times New Roman"/>
          <w:szCs w:val="24"/>
        </w:rPr>
        <w:tab/>
      </w:r>
      <w:r w:rsidR="00F36BD7" w:rsidRPr="0069799F">
        <w:rPr>
          <w:rFonts w:ascii="Times New Roman" w:hAnsi="Times New Roman"/>
          <w:szCs w:val="24"/>
        </w:rPr>
        <w:tab/>
      </w:r>
      <w:r w:rsidRPr="0069799F">
        <w:rPr>
          <w:rFonts w:ascii="Times New Roman" w:hAnsi="Times New Roman"/>
          <w:szCs w:val="24"/>
        </w:rPr>
        <w:t>Carolina</w:t>
      </w:r>
    </w:p>
    <w:p w14:paraId="1751CE73" w14:textId="77777777" w:rsidR="00705EFF" w:rsidRDefault="00705EFF" w:rsidP="001B0972">
      <w:pPr>
        <w:pStyle w:val="BodyText"/>
        <w:tabs>
          <w:tab w:val="clear" w:pos="540"/>
          <w:tab w:val="clear" w:pos="1980"/>
          <w:tab w:val="clear" w:pos="2790"/>
          <w:tab w:val="left" w:pos="270"/>
          <w:tab w:val="left" w:pos="1620"/>
        </w:tabs>
        <w:ind w:firstLine="180"/>
        <w:rPr>
          <w:rFonts w:ascii="Times New Roman" w:hAnsi="Times New Roman"/>
          <w:color w:val="auto"/>
          <w:sz w:val="24"/>
          <w:szCs w:val="24"/>
        </w:rPr>
      </w:pPr>
      <w:r w:rsidRPr="0069799F">
        <w:rPr>
          <w:rFonts w:ascii="Times New Roman" w:hAnsi="Times New Roman"/>
          <w:color w:val="auto"/>
          <w:sz w:val="24"/>
          <w:szCs w:val="24"/>
        </w:rPr>
        <w:t>1992:</w:t>
      </w:r>
      <w:r w:rsidRPr="0069799F">
        <w:rPr>
          <w:rFonts w:ascii="Times New Roman" w:hAnsi="Times New Roman"/>
          <w:color w:val="auto"/>
          <w:sz w:val="24"/>
          <w:szCs w:val="24"/>
        </w:rPr>
        <w:tab/>
        <w:t>Mecklenburg Psycholog</w:t>
      </w:r>
      <w:r w:rsidRPr="004A59CA">
        <w:rPr>
          <w:rFonts w:ascii="Times New Roman" w:hAnsi="Times New Roman"/>
          <w:color w:val="auto"/>
          <w:sz w:val="24"/>
          <w:szCs w:val="24"/>
        </w:rPr>
        <w:t>ical Association Award, Charlotte</w:t>
      </w:r>
      <w:r w:rsidR="00C71503" w:rsidRPr="004A59CA">
        <w:rPr>
          <w:rFonts w:ascii="Times New Roman" w:hAnsi="Times New Roman"/>
          <w:color w:val="auto"/>
          <w:sz w:val="24"/>
          <w:szCs w:val="24"/>
        </w:rPr>
        <w:t>, NC</w:t>
      </w:r>
    </w:p>
    <w:p w14:paraId="3869C4A8" w14:textId="77777777" w:rsidR="004A7B9A" w:rsidRPr="004A59CA" w:rsidRDefault="004A7B9A" w:rsidP="000F5AF6">
      <w:pPr>
        <w:pStyle w:val="BodyText"/>
        <w:tabs>
          <w:tab w:val="clear" w:pos="540"/>
          <w:tab w:val="clear" w:pos="1980"/>
          <w:tab w:val="clear" w:pos="2790"/>
          <w:tab w:val="left" w:pos="270"/>
          <w:tab w:val="left" w:pos="1710"/>
        </w:tabs>
        <w:ind w:firstLine="180"/>
        <w:rPr>
          <w:rFonts w:ascii="Times New Roman" w:hAnsi="Times New Roman"/>
          <w:color w:val="auto"/>
          <w:sz w:val="24"/>
          <w:szCs w:val="24"/>
        </w:rPr>
      </w:pPr>
    </w:p>
    <w:p w14:paraId="4CAA2152" w14:textId="77777777" w:rsidR="00497A79" w:rsidRPr="0059008A" w:rsidRDefault="002030B1" w:rsidP="0059008A">
      <w:pPr>
        <w:pStyle w:val="BodyText"/>
        <w:tabs>
          <w:tab w:val="clear" w:pos="540"/>
          <w:tab w:val="clear" w:pos="1980"/>
          <w:tab w:val="clear" w:pos="2790"/>
          <w:tab w:val="left" w:pos="180"/>
          <w:tab w:val="left" w:pos="1080"/>
        </w:tabs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ab/>
      </w:r>
      <w:r w:rsidR="00442BF5" w:rsidRPr="00806763">
        <w:rPr>
          <w:rFonts w:ascii="Times New Roman" w:hAnsi="Times New Roman"/>
          <w:b/>
          <w:color w:val="auto"/>
          <w:sz w:val="24"/>
          <w:szCs w:val="24"/>
        </w:rPr>
        <w:t>University</w:t>
      </w:r>
    </w:p>
    <w:p w14:paraId="35CD1AC9" w14:textId="77777777" w:rsidR="00497A79" w:rsidRPr="00F80E84" w:rsidRDefault="00497A79" w:rsidP="001B0972">
      <w:pPr>
        <w:pStyle w:val="BodyText"/>
        <w:tabs>
          <w:tab w:val="clear" w:pos="540"/>
          <w:tab w:val="clear" w:pos="1980"/>
          <w:tab w:val="clear" w:pos="2790"/>
          <w:tab w:val="left" w:pos="180"/>
        </w:tabs>
        <w:ind w:left="1620" w:hanging="1710"/>
        <w:rPr>
          <w:rFonts w:ascii="Times New Roman" w:hAnsi="Times New Roman"/>
          <w:color w:val="000000" w:themeColor="text1"/>
          <w:sz w:val="24"/>
          <w:szCs w:val="24"/>
        </w:rPr>
      </w:pPr>
      <w:r w:rsidRPr="00F80E8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022053" w:rsidRPr="00F80E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80E84">
        <w:rPr>
          <w:rFonts w:ascii="Times New Roman" w:hAnsi="Times New Roman"/>
          <w:color w:val="000000" w:themeColor="text1"/>
          <w:sz w:val="24"/>
          <w:szCs w:val="24"/>
        </w:rPr>
        <w:t xml:space="preserve">2017:   </w:t>
      </w:r>
      <w:r w:rsidR="00022053" w:rsidRPr="00F80E84">
        <w:rPr>
          <w:rFonts w:ascii="Times New Roman" w:hAnsi="Times New Roman"/>
          <w:color w:val="000000" w:themeColor="text1"/>
          <w:sz w:val="24"/>
          <w:szCs w:val="24"/>
        </w:rPr>
        <w:t xml:space="preserve">            </w:t>
      </w:r>
      <w:r w:rsidR="00F80E84" w:rsidRPr="00F80E84">
        <w:rPr>
          <w:rFonts w:ascii="Times New Roman" w:hAnsi="Times New Roman"/>
          <w:color w:val="000000" w:themeColor="text1"/>
          <w:sz w:val="24"/>
          <w:szCs w:val="24"/>
        </w:rPr>
        <w:t xml:space="preserve">Chairman’s Award for Outstanding Clinical, Teaching, and Administrative </w:t>
      </w:r>
      <w:r w:rsidR="00DD654D">
        <w:rPr>
          <w:rFonts w:ascii="Times New Roman" w:hAnsi="Times New Roman"/>
          <w:color w:val="000000" w:themeColor="text1"/>
          <w:sz w:val="24"/>
          <w:szCs w:val="24"/>
        </w:rPr>
        <w:t>C</w:t>
      </w:r>
      <w:r w:rsidR="00F80E84" w:rsidRPr="00F80E84">
        <w:rPr>
          <w:rFonts w:ascii="Times New Roman" w:hAnsi="Times New Roman"/>
          <w:color w:val="000000" w:themeColor="text1"/>
          <w:sz w:val="24"/>
          <w:szCs w:val="24"/>
        </w:rPr>
        <w:t xml:space="preserve">ontributions, Department of Psychiatry, Yale </w:t>
      </w:r>
      <w:r w:rsidR="00DA4823">
        <w:rPr>
          <w:rFonts w:ascii="Times New Roman" w:hAnsi="Times New Roman"/>
          <w:color w:val="000000" w:themeColor="text1"/>
          <w:sz w:val="24"/>
          <w:szCs w:val="24"/>
        </w:rPr>
        <w:t>School of Medicine</w:t>
      </w:r>
    </w:p>
    <w:p w14:paraId="18895C40" w14:textId="77777777" w:rsidR="00F80E84" w:rsidRPr="00F80E84" w:rsidRDefault="00022053" w:rsidP="001B0972">
      <w:pPr>
        <w:pStyle w:val="BodyText"/>
        <w:tabs>
          <w:tab w:val="clear" w:pos="540"/>
          <w:tab w:val="clear" w:pos="1980"/>
          <w:tab w:val="clear" w:pos="2790"/>
          <w:tab w:val="left" w:pos="180"/>
        </w:tabs>
        <w:ind w:left="1620" w:hanging="1620"/>
        <w:rPr>
          <w:rFonts w:ascii="Times New Roman" w:hAnsi="Times New Roman"/>
          <w:color w:val="000000" w:themeColor="text1"/>
          <w:sz w:val="24"/>
          <w:szCs w:val="24"/>
        </w:rPr>
      </w:pPr>
      <w:r w:rsidRPr="00F80E84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F80E84" w:rsidRPr="00F80E84">
        <w:rPr>
          <w:rFonts w:ascii="Times New Roman" w:hAnsi="Times New Roman"/>
          <w:color w:val="000000" w:themeColor="text1"/>
          <w:sz w:val="24"/>
          <w:szCs w:val="24"/>
        </w:rPr>
        <w:t>2017</w:t>
      </w:r>
      <w:r w:rsidR="00497A79" w:rsidRPr="00F80E84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F80E84">
        <w:rPr>
          <w:rFonts w:ascii="Times New Roman" w:hAnsi="Times New Roman"/>
          <w:color w:val="000000" w:themeColor="text1"/>
          <w:sz w:val="24"/>
          <w:szCs w:val="24"/>
        </w:rPr>
        <w:t xml:space="preserve">               </w:t>
      </w:r>
      <w:r w:rsidR="00F80E84" w:rsidRPr="00F80E84">
        <w:rPr>
          <w:rFonts w:ascii="Times New Roman" w:hAnsi="Times New Roman"/>
          <w:color w:val="000000" w:themeColor="text1"/>
          <w:sz w:val="24"/>
          <w:szCs w:val="24"/>
        </w:rPr>
        <w:t>Distinguished Faculty Award, Outstanding Contributions as Teacher, Psychology Section, Department of Psychiatry, Yale School of Medicine</w:t>
      </w:r>
    </w:p>
    <w:p w14:paraId="68A4C4CF" w14:textId="77777777" w:rsidR="00615448" w:rsidRDefault="00F80E84" w:rsidP="001B0972">
      <w:pPr>
        <w:pStyle w:val="BodyText"/>
        <w:tabs>
          <w:tab w:val="clear" w:pos="540"/>
          <w:tab w:val="clear" w:pos="1980"/>
          <w:tab w:val="clear" w:pos="2790"/>
          <w:tab w:val="left" w:pos="180"/>
          <w:tab w:val="left" w:pos="162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F80E84">
        <w:rPr>
          <w:rFonts w:ascii="Times New Roman" w:hAnsi="Times New Roman"/>
          <w:color w:val="000000" w:themeColor="text1"/>
          <w:sz w:val="24"/>
          <w:szCs w:val="24"/>
        </w:rPr>
        <w:tab/>
        <w:t>2013:</w:t>
      </w:r>
      <w:r w:rsidRPr="00F80E84">
        <w:rPr>
          <w:rFonts w:ascii="Times New Roman" w:hAnsi="Times New Roman"/>
          <w:color w:val="000000" w:themeColor="text1"/>
          <w:sz w:val="24"/>
          <w:szCs w:val="24"/>
        </w:rPr>
        <w:tab/>
        <w:t>Public Voices Thought Leadership Fellowship, Yale Women Faculty Forum,</w:t>
      </w:r>
      <w:r w:rsidR="00100AA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0E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80E84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F80E84">
        <w:rPr>
          <w:rFonts w:ascii="Times New Roman" w:hAnsi="Times New Roman"/>
          <w:color w:val="000000" w:themeColor="text1"/>
          <w:sz w:val="24"/>
          <w:szCs w:val="24"/>
        </w:rPr>
        <w:tab/>
        <w:t>Yale University</w:t>
      </w:r>
    </w:p>
    <w:p w14:paraId="141F36EF" w14:textId="77777777" w:rsidR="00F55DD7" w:rsidRPr="00F80E84" w:rsidRDefault="00F55DD7" w:rsidP="00584697">
      <w:pPr>
        <w:pStyle w:val="BodyText"/>
        <w:tabs>
          <w:tab w:val="clear" w:pos="540"/>
          <w:tab w:val="clear" w:pos="1980"/>
          <w:tab w:val="clear" w:pos="2790"/>
          <w:tab w:val="left" w:pos="180"/>
          <w:tab w:val="left" w:pos="1710"/>
        </w:tabs>
        <w:rPr>
          <w:rFonts w:ascii="Times New Roman" w:hAnsi="Times New Roman"/>
          <w:sz w:val="24"/>
          <w:szCs w:val="24"/>
        </w:rPr>
      </w:pPr>
    </w:p>
    <w:p w14:paraId="0C8B1A5C" w14:textId="77777777" w:rsidR="00876F4D" w:rsidRDefault="00876F4D" w:rsidP="00584697">
      <w:pPr>
        <w:pStyle w:val="Subtitle"/>
        <w:ind w:left="0" w:right="0"/>
        <w:rPr>
          <w:b/>
          <w:szCs w:val="24"/>
        </w:rPr>
      </w:pPr>
      <w:r w:rsidRPr="004A59CA">
        <w:rPr>
          <w:b/>
          <w:szCs w:val="24"/>
        </w:rPr>
        <w:t xml:space="preserve">Grant </w:t>
      </w:r>
      <w:r w:rsidR="00E03E08" w:rsidRPr="004A59CA">
        <w:rPr>
          <w:b/>
          <w:szCs w:val="24"/>
        </w:rPr>
        <w:t xml:space="preserve">and Contract </w:t>
      </w:r>
      <w:r w:rsidRPr="004A59CA">
        <w:rPr>
          <w:b/>
          <w:szCs w:val="24"/>
        </w:rPr>
        <w:t>History</w:t>
      </w:r>
      <w:r w:rsidR="00856983">
        <w:rPr>
          <w:b/>
          <w:szCs w:val="24"/>
        </w:rPr>
        <w:t>:</w:t>
      </w:r>
      <w:r w:rsidRPr="004A59CA">
        <w:rPr>
          <w:b/>
          <w:szCs w:val="24"/>
        </w:rPr>
        <w:t xml:space="preserve"> </w:t>
      </w:r>
    </w:p>
    <w:p w14:paraId="4F7F035A" w14:textId="77777777" w:rsidR="00681A5E" w:rsidRPr="004A59CA" w:rsidRDefault="00681A5E" w:rsidP="00584697">
      <w:pPr>
        <w:pStyle w:val="Subtitle"/>
        <w:ind w:left="0" w:right="0"/>
        <w:rPr>
          <w:b/>
          <w:szCs w:val="24"/>
        </w:rPr>
      </w:pPr>
    </w:p>
    <w:p w14:paraId="56B07BEB" w14:textId="77777777" w:rsidR="001A5AE5" w:rsidRPr="005576D3" w:rsidRDefault="00B13B36" w:rsidP="005576D3">
      <w:pPr>
        <w:pStyle w:val="Subtitle"/>
        <w:tabs>
          <w:tab w:val="left" w:pos="180"/>
          <w:tab w:val="left" w:pos="1710"/>
        </w:tabs>
        <w:ind w:left="0" w:right="0"/>
        <w:rPr>
          <w:b/>
          <w:szCs w:val="24"/>
        </w:rPr>
      </w:pPr>
      <w:r w:rsidRPr="00856983">
        <w:rPr>
          <w:b/>
          <w:szCs w:val="24"/>
        </w:rPr>
        <w:t>Current Grants/Contracts</w:t>
      </w:r>
      <w:r w:rsidR="00E03E08" w:rsidRPr="00856983">
        <w:rPr>
          <w:b/>
          <w:szCs w:val="24"/>
        </w:rPr>
        <w:tab/>
      </w:r>
    </w:p>
    <w:p w14:paraId="4B8ED99C" w14:textId="77777777" w:rsidR="003A212B" w:rsidRPr="001F1EB5" w:rsidRDefault="003A212B" w:rsidP="003A212B">
      <w:pPr>
        <w:pStyle w:val="Subtitle"/>
        <w:tabs>
          <w:tab w:val="left" w:pos="180"/>
          <w:tab w:val="left" w:pos="1166"/>
        </w:tabs>
        <w:ind w:left="1181" w:right="0" w:hanging="994"/>
        <w:rPr>
          <w:szCs w:val="24"/>
          <w:u w:val="single"/>
        </w:rPr>
      </w:pPr>
      <w:r w:rsidRPr="001F1EB5">
        <w:rPr>
          <w:szCs w:val="24"/>
        </w:rPr>
        <w:t>Agency:</w:t>
      </w:r>
      <w:r w:rsidRPr="001F1EB5">
        <w:rPr>
          <w:szCs w:val="24"/>
        </w:rPr>
        <w:tab/>
      </w:r>
      <w:r w:rsidRPr="001F1EB5">
        <w:rPr>
          <w:szCs w:val="24"/>
          <w:u w:val="single"/>
        </w:rPr>
        <w:t>NIH/NIMHD</w:t>
      </w:r>
    </w:p>
    <w:p w14:paraId="423F1D73" w14:textId="77777777" w:rsidR="003A212B" w:rsidRPr="001F1EB5" w:rsidRDefault="003A212B" w:rsidP="003A212B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>I.D.#</w:t>
      </w:r>
      <w:r w:rsidRPr="001F1EB5">
        <w:rPr>
          <w:szCs w:val="24"/>
        </w:rPr>
        <w:tab/>
      </w:r>
      <w:r w:rsidRPr="001F1EB5">
        <w:rPr>
          <w:color w:val="334651"/>
          <w:szCs w:val="24"/>
          <w:shd w:val="clear" w:color="auto" w:fill="FFFFFF"/>
        </w:rPr>
        <w:t>3U54MD010711-05S1</w:t>
      </w:r>
    </w:p>
    <w:p w14:paraId="0A598E36" w14:textId="77777777" w:rsidR="003A212B" w:rsidRPr="001F1EB5" w:rsidRDefault="003A212B" w:rsidP="003A212B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 xml:space="preserve">Title: </w:t>
      </w:r>
      <w:r w:rsidRPr="001F1EB5">
        <w:rPr>
          <w:szCs w:val="24"/>
        </w:rPr>
        <w:tab/>
        <w:t>“Community-engaged Research on COVID-19 Testing in the US Territories”</w:t>
      </w:r>
    </w:p>
    <w:p w14:paraId="28B16165" w14:textId="77777777" w:rsidR="003A212B" w:rsidRPr="001F1EB5" w:rsidRDefault="003A212B" w:rsidP="003A212B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>P.I.:</w:t>
      </w:r>
      <w:r w:rsidRPr="001F1EB5">
        <w:rPr>
          <w:szCs w:val="24"/>
        </w:rPr>
        <w:tab/>
        <w:t xml:space="preserve">Marcella Nunez-Smith, M.D., </w:t>
      </w:r>
      <w:r w:rsidRPr="001F1EB5">
        <w:rPr>
          <w:iCs/>
          <w:color w:val="000000"/>
          <w:szCs w:val="24"/>
        </w:rPr>
        <w:t>M.H.S.</w:t>
      </w:r>
    </w:p>
    <w:p w14:paraId="37F226E0" w14:textId="77777777" w:rsidR="003A212B" w:rsidRPr="001F1EB5" w:rsidRDefault="003A212B" w:rsidP="003A212B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Role on project:  Co-investigator</w:t>
      </w:r>
    </w:p>
    <w:p w14:paraId="5FCA2847" w14:textId="77777777" w:rsidR="003A212B" w:rsidRPr="001F1EB5" w:rsidRDefault="003A212B" w:rsidP="003A212B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Percent effort:  10%</w:t>
      </w:r>
    </w:p>
    <w:p w14:paraId="697821E1" w14:textId="77777777" w:rsidR="003A212B" w:rsidRPr="001F1EB5" w:rsidRDefault="003A212B" w:rsidP="003A212B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 xml:space="preserve">Direct costs per year:  </w:t>
      </w:r>
      <w:r w:rsidR="00BB1FB0" w:rsidRPr="001F1EB5">
        <w:rPr>
          <w:szCs w:val="24"/>
        </w:rPr>
        <w:t>$</w:t>
      </w:r>
      <w:r w:rsidR="00BB1FB0" w:rsidRPr="001F1EB5">
        <w:rPr>
          <w:color w:val="334651"/>
          <w:szCs w:val="24"/>
          <w:shd w:val="clear" w:color="auto" w:fill="FFFFFF"/>
        </w:rPr>
        <w:t>2,665,019</w:t>
      </w:r>
    </w:p>
    <w:p w14:paraId="40B898C5" w14:textId="77777777" w:rsidR="003A212B" w:rsidRPr="001F1EB5" w:rsidRDefault="003A212B" w:rsidP="003A212B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Total costs for project period:  $</w:t>
      </w:r>
      <w:r w:rsidR="00BB1FB0" w:rsidRPr="001F1EB5">
        <w:rPr>
          <w:color w:val="334651"/>
          <w:szCs w:val="24"/>
          <w:shd w:val="clear" w:color="auto" w:fill="FFFFFF"/>
        </w:rPr>
        <w:t>3,740,347</w:t>
      </w:r>
    </w:p>
    <w:p w14:paraId="04C983DA" w14:textId="15D949AE" w:rsidR="003A212B" w:rsidRPr="001F1EB5" w:rsidRDefault="003A212B" w:rsidP="003A212B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Project period:  09/22/2020 – 08/31/202</w:t>
      </w:r>
      <w:r w:rsidR="00E95C0C">
        <w:rPr>
          <w:szCs w:val="24"/>
        </w:rPr>
        <w:t>3</w:t>
      </w:r>
    </w:p>
    <w:p w14:paraId="41D40435" w14:textId="77777777" w:rsidR="003A212B" w:rsidRPr="001F1EB5" w:rsidRDefault="003A212B" w:rsidP="003A212B">
      <w:pPr>
        <w:pStyle w:val="Subtitle"/>
        <w:tabs>
          <w:tab w:val="left" w:pos="180"/>
          <w:tab w:val="left" w:pos="1166"/>
        </w:tabs>
        <w:ind w:left="0" w:right="0"/>
        <w:rPr>
          <w:szCs w:val="24"/>
        </w:rPr>
      </w:pPr>
    </w:p>
    <w:p w14:paraId="7DB24010" w14:textId="77777777" w:rsidR="00146445" w:rsidRPr="001F1EB5" w:rsidRDefault="00146445" w:rsidP="00681A5E">
      <w:pPr>
        <w:pStyle w:val="Subtitle"/>
        <w:tabs>
          <w:tab w:val="left" w:pos="180"/>
          <w:tab w:val="left" w:pos="1166"/>
        </w:tabs>
        <w:ind w:left="1181" w:right="0" w:hanging="994"/>
        <w:rPr>
          <w:szCs w:val="24"/>
          <w:u w:val="single"/>
        </w:rPr>
      </w:pPr>
      <w:r w:rsidRPr="001F1EB5">
        <w:rPr>
          <w:szCs w:val="24"/>
        </w:rPr>
        <w:t>Agency:</w:t>
      </w:r>
      <w:r w:rsidR="00D02669" w:rsidRPr="001F1EB5">
        <w:rPr>
          <w:szCs w:val="24"/>
        </w:rPr>
        <w:tab/>
      </w:r>
      <w:r w:rsidRPr="001F1EB5">
        <w:rPr>
          <w:szCs w:val="24"/>
          <w:u w:val="single"/>
        </w:rPr>
        <w:t>NIH/NIMHD</w:t>
      </w:r>
    </w:p>
    <w:p w14:paraId="3A50ABB6" w14:textId="77777777" w:rsidR="00146445" w:rsidRPr="001F1EB5" w:rsidRDefault="00146445" w:rsidP="00146445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>I.D.#</w:t>
      </w:r>
      <w:r w:rsidRPr="001F1EB5">
        <w:rPr>
          <w:szCs w:val="24"/>
        </w:rPr>
        <w:tab/>
      </w:r>
      <w:hyperlink r:id="rId8" w:tgtFrame="_blank" w:history="1">
        <w:r w:rsidR="00017398" w:rsidRPr="001F1EB5">
          <w:rPr>
            <w:rFonts w:eastAsia="Times"/>
            <w:szCs w:val="24"/>
            <w:shd w:val="clear" w:color="auto" w:fill="FFFFFF"/>
          </w:rPr>
          <w:t>1U54MD010711-01</w:t>
        </w:r>
      </w:hyperlink>
    </w:p>
    <w:p w14:paraId="43D82F5F" w14:textId="77777777" w:rsidR="00146445" w:rsidRPr="001F1EB5" w:rsidRDefault="00146445" w:rsidP="00146445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 xml:space="preserve">Title: </w:t>
      </w:r>
      <w:r w:rsidRPr="001F1EB5">
        <w:rPr>
          <w:szCs w:val="24"/>
        </w:rPr>
        <w:tab/>
      </w:r>
      <w:bookmarkStart w:id="1" w:name="_Hlk15608949"/>
      <w:r w:rsidRPr="001F1EB5">
        <w:rPr>
          <w:szCs w:val="24"/>
        </w:rPr>
        <w:t>“</w:t>
      </w:r>
      <w:hyperlink r:id="rId9" w:tgtFrame="_blank" w:history="1">
        <w:r w:rsidR="004C2948" w:rsidRPr="001F1EB5">
          <w:rPr>
            <w:rStyle w:val="Hyperlink"/>
            <w:color w:val="auto"/>
            <w:szCs w:val="24"/>
            <w:u w:val="none"/>
            <w:shd w:val="clear" w:color="auto" w:fill="FFFFFF"/>
          </w:rPr>
          <w:t>Yale Transdisciplinary Collaborative Center for Health Disparities Research (YALE-TCC)</w:t>
        </w:r>
      </w:hyperlink>
      <w:r w:rsidRPr="001F1EB5">
        <w:rPr>
          <w:szCs w:val="24"/>
        </w:rPr>
        <w:t>”</w:t>
      </w:r>
    </w:p>
    <w:bookmarkEnd w:id="1"/>
    <w:p w14:paraId="579E2993" w14:textId="77777777" w:rsidR="00146445" w:rsidRPr="001F1EB5" w:rsidRDefault="00146445" w:rsidP="00146445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>P.I.:</w:t>
      </w:r>
      <w:r w:rsidRPr="001F1EB5">
        <w:rPr>
          <w:szCs w:val="24"/>
        </w:rPr>
        <w:tab/>
        <w:t>Marcella Nunez-Smith</w:t>
      </w:r>
      <w:r w:rsidR="000E5412" w:rsidRPr="001F1EB5">
        <w:rPr>
          <w:szCs w:val="24"/>
        </w:rPr>
        <w:t>, M</w:t>
      </w:r>
      <w:r w:rsidR="00D02669" w:rsidRPr="001F1EB5">
        <w:rPr>
          <w:szCs w:val="24"/>
        </w:rPr>
        <w:t>.</w:t>
      </w:r>
      <w:r w:rsidR="000E5412" w:rsidRPr="001F1EB5">
        <w:rPr>
          <w:szCs w:val="24"/>
        </w:rPr>
        <w:t>D</w:t>
      </w:r>
      <w:r w:rsidR="00D02669" w:rsidRPr="001F1EB5">
        <w:rPr>
          <w:szCs w:val="24"/>
        </w:rPr>
        <w:t>.</w:t>
      </w:r>
      <w:r w:rsidR="000E5412" w:rsidRPr="001F1EB5">
        <w:rPr>
          <w:szCs w:val="24"/>
        </w:rPr>
        <w:t xml:space="preserve">, </w:t>
      </w:r>
      <w:r w:rsidR="00784A15" w:rsidRPr="001F1EB5">
        <w:rPr>
          <w:iCs/>
          <w:color w:val="000000"/>
          <w:szCs w:val="24"/>
        </w:rPr>
        <w:t>M</w:t>
      </w:r>
      <w:r w:rsidR="00D02669" w:rsidRPr="001F1EB5">
        <w:rPr>
          <w:iCs/>
          <w:color w:val="000000"/>
          <w:szCs w:val="24"/>
        </w:rPr>
        <w:t>.</w:t>
      </w:r>
      <w:r w:rsidR="00784A15" w:rsidRPr="001F1EB5">
        <w:rPr>
          <w:iCs/>
          <w:color w:val="000000"/>
          <w:szCs w:val="24"/>
        </w:rPr>
        <w:t>H</w:t>
      </w:r>
      <w:r w:rsidR="00D02669" w:rsidRPr="001F1EB5">
        <w:rPr>
          <w:iCs/>
          <w:color w:val="000000"/>
          <w:szCs w:val="24"/>
        </w:rPr>
        <w:t>.</w:t>
      </w:r>
      <w:r w:rsidR="000E5412" w:rsidRPr="001F1EB5">
        <w:rPr>
          <w:iCs/>
          <w:color w:val="000000"/>
          <w:szCs w:val="24"/>
        </w:rPr>
        <w:t>S</w:t>
      </w:r>
      <w:r w:rsidR="00D02669" w:rsidRPr="001F1EB5">
        <w:rPr>
          <w:iCs/>
          <w:color w:val="000000"/>
          <w:szCs w:val="24"/>
        </w:rPr>
        <w:t>.</w:t>
      </w:r>
    </w:p>
    <w:p w14:paraId="69ADD2FA" w14:textId="77777777" w:rsidR="00146445" w:rsidRPr="001F1EB5" w:rsidRDefault="00146445" w:rsidP="00146445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 xml:space="preserve">Role on </w:t>
      </w:r>
      <w:r w:rsidR="002008C2" w:rsidRPr="001F1EB5">
        <w:rPr>
          <w:szCs w:val="24"/>
        </w:rPr>
        <w:t>p</w:t>
      </w:r>
      <w:r w:rsidRPr="001F1EB5">
        <w:rPr>
          <w:szCs w:val="24"/>
        </w:rPr>
        <w:t xml:space="preserve">roject: </w:t>
      </w:r>
      <w:r w:rsidR="00D02669" w:rsidRPr="001F1EB5">
        <w:rPr>
          <w:szCs w:val="24"/>
        </w:rPr>
        <w:t xml:space="preserve"> </w:t>
      </w:r>
      <w:r w:rsidRPr="001F1EB5">
        <w:rPr>
          <w:szCs w:val="24"/>
        </w:rPr>
        <w:t>Co-</w:t>
      </w:r>
      <w:r w:rsidR="0054490D" w:rsidRPr="001F1EB5">
        <w:rPr>
          <w:szCs w:val="24"/>
        </w:rPr>
        <w:t>i</w:t>
      </w:r>
      <w:r w:rsidRPr="001F1EB5">
        <w:rPr>
          <w:szCs w:val="24"/>
        </w:rPr>
        <w:t>nvestigator</w:t>
      </w:r>
      <w:r w:rsidR="00BA1978" w:rsidRPr="001F1EB5">
        <w:rPr>
          <w:szCs w:val="24"/>
        </w:rPr>
        <w:t>, Co-</w:t>
      </w:r>
      <w:r w:rsidR="0054490D" w:rsidRPr="001F1EB5">
        <w:rPr>
          <w:szCs w:val="24"/>
        </w:rPr>
        <w:t>d</w:t>
      </w:r>
      <w:r w:rsidR="000E5412" w:rsidRPr="001F1EB5">
        <w:rPr>
          <w:szCs w:val="24"/>
        </w:rPr>
        <w:t xml:space="preserve">irector Implementation Core </w:t>
      </w:r>
    </w:p>
    <w:p w14:paraId="4C83B436" w14:textId="77777777" w:rsidR="00146445" w:rsidRPr="001F1EB5" w:rsidRDefault="00146445" w:rsidP="00146445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 xml:space="preserve">Percent effort:  </w:t>
      </w:r>
      <w:r w:rsidR="000E5412" w:rsidRPr="001F1EB5">
        <w:rPr>
          <w:szCs w:val="24"/>
        </w:rPr>
        <w:t>1</w:t>
      </w:r>
      <w:r w:rsidRPr="001F1EB5">
        <w:rPr>
          <w:szCs w:val="24"/>
        </w:rPr>
        <w:t>0%</w:t>
      </w:r>
    </w:p>
    <w:p w14:paraId="73A54AF7" w14:textId="77777777" w:rsidR="00146445" w:rsidRPr="001F1EB5" w:rsidRDefault="00146445" w:rsidP="00146445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lastRenderedPageBreak/>
        <w:t xml:space="preserve">Direct costs per year:  </w:t>
      </w:r>
      <w:r w:rsidR="000D4923" w:rsidRPr="001F1EB5">
        <w:rPr>
          <w:szCs w:val="24"/>
          <w:shd w:val="clear" w:color="auto" w:fill="FFFFFF"/>
        </w:rPr>
        <w:t>$1,316,513</w:t>
      </w:r>
    </w:p>
    <w:p w14:paraId="2739CD49" w14:textId="77777777" w:rsidR="00146445" w:rsidRPr="001F1EB5" w:rsidRDefault="00146445" w:rsidP="00146445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Total costs for project period:  $</w:t>
      </w:r>
      <w:r w:rsidR="00784A15" w:rsidRPr="001F1EB5">
        <w:rPr>
          <w:szCs w:val="24"/>
          <w:shd w:val="clear" w:color="auto" w:fill="FFFFFF"/>
        </w:rPr>
        <w:t>1,927,764</w:t>
      </w:r>
    </w:p>
    <w:p w14:paraId="6F851E31" w14:textId="45E95089" w:rsidR="00FC071C" w:rsidRPr="001F1EB5" w:rsidRDefault="00146445" w:rsidP="005E5AA1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 xml:space="preserve">Project period: </w:t>
      </w:r>
      <w:r w:rsidR="00980225" w:rsidRPr="001F1EB5">
        <w:rPr>
          <w:szCs w:val="24"/>
        </w:rPr>
        <w:t xml:space="preserve"> 08</w:t>
      </w:r>
      <w:r w:rsidRPr="001F1EB5">
        <w:rPr>
          <w:szCs w:val="24"/>
        </w:rPr>
        <w:t>/</w:t>
      </w:r>
      <w:r w:rsidR="00980225" w:rsidRPr="001F1EB5">
        <w:rPr>
          <w:szCs w:val="24"/>
        </w:rPr>
        <w:t>16/2016</w:t>
      </w:r>
      <w:r w:rsidRPr="001F1EB5">
        <w:rPr>
          <w:szCs w:val="24"/>
        </w:rPr>
        <w:t xml:space="preserve"> – </w:t>
      </w:r>
      <w:r w:rsidR="00980225" w:rsidRPr="001F1EB5">
        <w:rPr>
          <w:szCs w:val="24"/>
        </w:rPr>
        <w:t>05/31</w:t>
      </w:r>
      <w:r w:rsidRPr="001F1EB5">
        <w:rPr>
          <w:szCs w:val="24"/>
        </w:rPr>
        <w:t>/20</w:t>
      </w:r>
      <w:r w:rsidR="000E5412" w:rsidRPr="001F1EB5">
        <w:rPr>
          <w:szCs w:val="24"/>
        </w:rPr>
        <w:t>2</w:t>
      </w:r>
      <w:r w:rsidR="00E95C0C">
        <w:rPr>
          <w:szCs w:val="24"/>
        </w:rPr>
        <w:t>3</w:t>
      </w:r>
    </w:p>
    <w:p w14:paraId="60E4323D" w14:textId="77777777" w:rsidR="0003082E" w:rsidRPr="001F1EB5" w:rsidRDefault="0003082E" w:rsidP="0003082E">
      <w:pPr>
        <w:pStyle w:val="Subtitle"/>
        <w:tabs>
          <w:tab w:val="left" w:pos="1710"/>
        </w:tabs>
        <w:ind w:left="0" w:right="0"/>
        <w:rPr>
          <w:szCs w:val="24"/>
        </w:rPr>
      </w:pPr>
    </w:p>
    <w:p w14:paraId="05EDAF3D" w14:textId="07639FDC" w:rsidR="0003082E" w:rsidRPr="001F1EB5" w:rsidRDefault="0003082E" w:rsidP="00401342">
      <w:pPr>
        <w:pStyle w:val="Subtitle"/>
        <w:tabs>
          <w:tab w:val="left" w:pos="180"/>
          <w:tab w:val="left" w:pos="3420"/>
        </w:tabs>
        <w:ind w:left="1440" w:right="0" w:hanging="1260"/>
        <w:rPr>
          <w:szCs w:val="24"/>
        </w:rPr>
      </w:pPr>
    </w:p>
    <w:p w14:paraId="0A685FB3" w14:textId="77777777" w:rsidR="0003082E" w:rsidRPr="00914870" w:rsidRDefault="0003082E" w:rsidP="0003082E">
      <w:pPr>
        <w:pStyle w:val="Subtitle"/>
        <w:tabs>
          <w:tab w:val="left" w:pos="1710"/>
        </w:tabs>
        <w:ind w:left="0" w:right="0"/>
        <w:rPr>
          <w:b/>
          <w:szCs w:val="24"/>
        </w:rPr>
      </w:pPr>
      <w:r w:rsidRPr="00914870">
        <w:rPr>
          <w:b/>
          <w:szCs w:val="24"/>
        </w:rPr>
        <w:t>Past Grants/Contracts</w:t>
      </w:r>
    </w:p>
    <w:p w14:paraId="3CFDE8B6" w14:textId="77777777" w:rsidR="002124BE" w:rsidRPr="001F1EB5" w:rsidRDefault="002124BE" w:rsidP="002124BE">
      <w:pPr>
        <w:pStyle w:val="Subtitle"/>
        <w:tabs>
          <w:tab w:val="left" w:pos="1170"/>
        </w:tabs>
        <w:ind w:left="180" w:right="0"/>
        <w:rPr>
          <w:szCs w:val="24"/>
        </w:rPr>
      </w:pPr>
      <w:r w:rsidRPr="001F1EB5">
        <w:rPr>
          <w:szCs w:val="24"/>
        </w:rPr>
        <w:t>Agency:</w:t>
      </w:r>
      <w:r w:rsidRPr="001F1EB5">
        <w:rPr>
          <w:szCs w:val="24"/>
        </w:rPr>
        <w:tab/>
      </w:r>
      <w:r w:rsidRPr="001F1EB5">
        <w:rPr>
          <w:szCs w:val="24"/>
          <w:u w:val="single"/>
        </w:rPr>
        <w:t>Scattergood Foundation (Philadelphia, Pennsylvania)</w:t>
      </w:r>
    </w:p>
    <w:p w14:paraId="73D57391" w14:textId="77777777" w:rsidR="002124BE" w:rsidRPr="001F1EB5" w:rsidRDefault="002124BE" w:rsidP="002124BE">
      <w:pPr>
        <w:pStyle w:val="Subtitle"/>
        <w:tabs>
          <w:tab w:val="left" w:pos="1170"/>
        </w:tabs>
        <w:ind w:left="450" w:right="0" w:hanging="270"/>
        <w:rPr>
          <w:szCs w:val="24"/>
        </w:rPr>
      </w:pPr>
      <w:r w:rsidRPr="001F1EB5">
        <w:rPr>
          <w:szCs w:val="24"/>
        </w:rPr>
        <w:t>I.D.#</w:t>
      </w:r>
      <w:r w:rsidRPr="001F1EB5">
        <w:rPr>
          <w:szCs w:val="24"/>
        </w:rPr>
        <w:tab/>
        <w:t>11-34</w:t>
      </w:r>
    </w:p>
    <w:p w14:paraId="5EBF7FA1" w14:textId="77777777" w:rsidR="002124BE" w:rsidRPr="001F1EB5" w:rsidRDefault="002124BE" w:rsidP="002124BE">
      <w:pPr>
        <w:pStyle w:val="Subtitle"/>
        <w:tabs>
          <w:tab w:val="left" w:pos="1170"/>
        </w:tabs>
        <w:ind w:left="180" w:right="0" w:hanging="180"/>
        <w:rPr>
          <w:szCs w:val="24"/>
        </w:rPr>
      </w:pPr>
      <w:r w:rsidRPr="001F1EB5">
        <w:rPr>
          <w:szCs w:val="24"/>
        </w:rPr>
        <w:tab/>
        <w:t xml:space="preserve">Title: </w:t>
      </w:r>
      <w:r w:rsidRPr="001F1EB5">
        <w:rPr>
          <w:szCs w:val="24"/>
        </w:rPr>
        <w:tab/>
        <w:t>“Evaluation Training and Consultation Services for Behavioral Health Programs”</w:t>
      </w:r>
    </w:p>
    <w:p w14:paraId="73902A5D" w14:textId="77777777" w:rsidR="002124BE" w:rsidRPr="001F1EB5" w:rsidRDefault="002124BE" w:rsidP="002124BE">
      <w:pPr>
        <w:pStyle w:val="Subtitle"/>
        <w:tabs>
          <w:tab w:val="left" w:pos="180"/>
          <w:tab w:val="left" w:pos="1170"/>
        </w:tabs>
        <w:ind w:left="180" w:right="0"/>
        <w:rPr>
          <w:szCs w:val="24"/>
        </w:rPr>
      </w:pPr>
      <w:r w:rsidRPr="001F1EB5">
        <w:rPr>
          <w:szCs w:val="24"/>
        </w:rPr>
        <w:t>P.I.:</w:t>
      </w:r>
      <w:r w:rsidRPr="001F1EB5">
        <w:rPr>
          <w:szCs w:val="24"/>
        </w:rPr>
        <w:tab/>
        <w:t>Jacob Kraemer Tebes, Ph.D.</w:t>
      </w:r>
    </w:p>
    <w:p w14:paraId="7CB61AAE" w14:textId="77777777" w:rsidR="002124BE" w:rsidRPr="001F1EB5" w:rsidRDefault="002124BE" w:rsidP="002124BE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Role on project:  Evaluation Consultant</w:t>
      </w:r>
    </w:p>
    <w:p w14:paraId="712A90CD" w14:textId="77777777" w:rsidR="002124BE" w:rsidRPr="001F1EB5" w:rsidRDefault="002124BE" w:rsidP="002124BE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Percent effort:  10%</w:t>
      </w:r>
    </w:p>
    <w:p w14:paraId="0901F19A" w14:textId="77777777" w:rsidR="002124BE" w:rsidRPr="001F1EB5" w:rsidRDefault="002124BE" w:rsidP="002124BE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Direct cost per year:  $108,200</w:t>
      </w:r>
    </w:p>
    <w:p w14:paraId="2A9E4E6E" w14:textId="77777777" w:rsidR="002124BE" w:rsidRPr="001F1EB5" w:rsidRDefault="002124BE" w:rsidP="002124BE">
      <w:pPr>
        <w:pStyle w:val="Subtitle"/>
        <w:tabs>
          <w:tab w:val="left" w:pos="180"/>
          <w:tab w:val="left" w:pos="3420"/>
        </w:tabs>
        <w:ind w:left="1440" w:right="0" w:hanging="1260"/>
        <w:rPr>
          <w:szCs w:val="24"/>
        </w:rPr>
      </w:pPr>
      <w:r w:rsidRPr="001F1EB5">
        <w:rPr>
          <w:szCs w:val="24"/>
        </w:rPr>
        <w:t>Total costs for project period:  $265,985</w:t>
      </w:r>
    </w:p>
    <w:p w14:paraId="3F6A914D" w14:textId="530B7A6B" w:rsidR="002124BE" w:rsidRDefault="002124BE" w:rsidP="002124BE">
      <w:pPr>
        <w:pStyle w:val="Subtitle"/>
        <w:tabs>
          <w:tab w:val="left" w:pos="180"/>
          <w:tab w:val="left" w:pos="3420"/>
        </w:tabs>
        <w:ind w:left="1440" w:right="0" w:hanging="1260"/>
        <w:rPr>
          <w:szCs w:val="24"/>
        </w:rPr>
      </w:pPr>
      <w:r w:rsidRPr="001F1EB5">
        <w:rPr>
          <w:szCs w:val="24"/>
        </w:rPr>
        <w:t>Project period:  07/01/2011 – 06/30/2022</w:t>
      </w:r>
    </w:p>
    <w:p w14:paraId="37C934DE" w14:textId="77777777" w:rsidR="002124BE" w:rsidRDefault="002124BE" w:rsidP="00A060D5">
      <w:pPr>
        <w:pStyle w:val="Subtitle"/>
        <w:tabs>
          <w:tab w:val="left" w:pos="1170"/>
        </w:tabs>
        <w:ind w:left="187" w:right="0"/>
        <w:rPr>
          <w:szCs w:val="24"/>
        </w:rPr>
      </w:pPr>
    </w:p>
    <w:p w14:paraId="612C13C4" w14:textId="76550C63" w:rsidR="00A060D5" w:rsidRPr="001F1EB5" w:rsidRDefault="00A060D5" w:rsidP="00A060D5">
      <w:pPr>
        <w:pStyle w:val="Subtitle"/>
        <w:tabs>
          <w:tab w:val="left" w:pos="1170"/>
        </w:tabs>
        <w:ind w:left="187" w:right="0"/>
        <w:rPr>
          <w:szCs w:val="24"/>
        </w:rPr>
      </w:pPr>
      <w:r w:rsidRPr="001F1EB5">
        <w:rPr>
          <w:szCs w:val="24"/>
        </w:rPr>
        <w:t>Agency:</w:t>
      </w:r>
      <w:r w:rsidRPr="001F1EB5">
        <w:rPr>
          <w:szCs w:val="24"/>
        </w:rPr>
        <w:tab/>
      </w:r>
      <w:r w:rsidRPr="001F1EB5">
        <w:rPr>
          <w:szCs w:val="24"/>
          <w:u w:val="single"/>
        </w:rPr>
        <w:t>Connecticut Child Health and Development Institute, Inc</w:t>
      </w:r>
    </w:p>
    <w:p w14:paraId="72FF39D1" w14:textId="77777777" w:rsidR="00A060D5" w:rsidRPr="001F1EB5" w:rsidRDefault="00A060D5" w:rsidP="00A060D5">
      <w:pPr>
        <w:pStyle w:val="Subtitle"/>
        <w:tabs>
          <w:tab w:val="left" w:pos="1170"/>
        </w:tabs>
        <w:ind w:left="450" w:right="0" w:hanging="270"/>
        <w:rPr>
          <w:szCs w:val="24"/>
        </w:rPr>
      </w:pPr>
      <w:r w:rsidRPr="001F1EB5">
        <w:rPr>
          <w:szCs w:val="24"/>
        </w:rPr>
        <w:t>I.D.#</w:t>
      </w:r>
      <w:r w:rsidRPr="001F1EB5">
        <w:rPr>
          <w:szCs w:val="24"/>
        </w:rPr>
        <w:tab/>
      </w:r>
      <w:r w:rsidRPr="001F1EB5">
        <w:rPr>
          <w:szCs w:val="24"/>
          <w:bdr w:val="none" w:sz="0" w:space="0" w:color="auto" w:frame="1"/>
          <w:shd w:val="clear" w:color="auto" w:fill="FFFFFF"/>
        </w:rPr>
        <w:t>11000-SDE64000-12587</w:t>
      </w:r>
    </w:p>
    <w:p w14:paraId="4459EB2E" w14:textId="77777777" w:rsidR="00A060D5" w:rsidRPr="001F1EB5" w:rsidRDefault="00A060D5" w:rsidP="00A060D5">
      <w:pPr>
        <w:pStyle w:val="Subtitle"/>
        <w:tabs>
          <w:tab w:val="left" w:pos="1170"/>
        </w:tabs>
        <w:ind w:left="180" w:right="0" w:hanging="180"/>
        <w:rPr>
          <w:szCs w:val="24"/>
        </w:rPr>
      </w:pPr>
      <w:r w:rsidRPr="001F1EB5">
        <w:rPr>
          <w:szCs w:val="24"/>
        </w:rPr>
        <w:tab/>
        <w:t xml:space="preserve">Title: </w:t>
      </w:r>
      <w:r w:rsidRPr="001F1EB5">
        <w:rPr>
          <w:szCs w:val="24"/>
        </w:rPr>
        <w:tab/>
        <w:t>“Evaluation of the School Based Diversion Initiative”</w:t>
      </w:r>
    </w:p>
    <w:p w14:paraId="48A01F0C" w14:textId="77777777" w:rsidR="00A060D5" w:rsidRPr="001F1EB5" w:rsidRDefault="00A060D5" w:rsidP="00A060D5">
      <w:pPr>
        <w:pStyle w:val="Subtitle"/>
        <w:tabs>
          <w:tab w:val="left" w:pos="180"/>
          <w:tab w:val="left" w:pos="1170"/>
        </w:tabs>
        <w:ind w:left="180" w:right="0"/>
        <w:rPr>
          <w:szCs w:val="24"/>
        </w:rPr>
      </w:pPr>
      <w:r w:rsidRPr="001F1EB5">
        <w:rPr>
          <w:szCs w:val="24"/>
        </w:rPr>
        <w:t>P.I.:</w:t>
      </w:r>
      <w:r w:rsidRPr="001F1EB5">
        <w:rPr>
          <w:szCs w:val="24"/>
        </w:rPr>
        <w:tab/>
        <w:t>Cindy A. Crusto, Ph.D.</w:t>
      </w:r>
    </w:p>
    <w:p w14:paraId="41D3F94F" w14:textId="77777777" w:rsidR="00A060D5" w:rsidRPr="001F1EB5" w:rsidRDefault="00A060D5" w:rsidP="00A060D5">
      <w:pPr>
        <w:pStyle w:val="Subtitle"/>
        <w:tabs>
          <w:tab w:val="left" w:pos="180"/>
          <w:tab w:val="left" w:pos="1170"/>
        </w:tabs>
        <w:ind w:left="180" w:right="0"/>
        <w:rPr>
          <w:szCs w:val="24"/>
        </w:rPr>
      </w:pPr>
      <w:r w:rsidRPr="001F1EB5">
        <w:rPr>
          <w:szCs w:val="24"/>
        </w:rPr>
        <w:t>Role on project:  Principal Investigator</w:t>
      </w:r>
    </w:p>
    <w:p w14:paraId="7C101F64" w14:textId="77777777" w:rsidR="00A060D5" w:rsidRPr="001F1EB5" w:rsidRDefault="00A060D5" w:rsidP="00A060D5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Percent effort:  5%</w:t>
      </w:r>
    </w:p>
    <w:p w14:paraId="11913B6A" w14:textId="77777777" w:rsidR="00A060D5" w:rsidRPr="001F1EB5" w:rsidRDefault="00A060D5" w:rsidP="00A060D5">
      <w:pPr>
        <w:pStyle w:val="Subtitle"/>
        <w:tabs>
          <w:tab w:val="left" w:pos="180"/>
          <w:tab w:val="left" w:pos="3420"/>
        </w:tabs>
        <w:ind w:left="1440" w:right="0" w:hanging="1260"/>
        <w:rPr>
          <w:szCs w:val="24"/>
        </w:rPr>
      </w:pPr>
      <w:r w:rsidRPr="001F1EB5">
        <w:rPr>
          <w:szCs w:val="24"/>
        </w:rPr>
        <w:t>Direct costs per year: $69,565</w:t>
      </w:r>
    </w:p>
    <w:p w14:paraId="0BA0FD32" w14:textId="77777777" w:rsidR="00A060D5" w:rsidRPr="001F1EB5" w:rsidRDefault="00A060D5" w:rsidP="00A060D5">
      <w:pPr>
        <w:pStyle w:val="Subtitle"/>
        <w:tabs>
          <w:tab w:val="left" w:pos="180"/>
          <w:tab w:val="left" w:pos="3420"/>
        </w:tabs>
        <w:ind w:left="1440" w:right="0" w:hanging="1260"/>
        <w:rPr>
          <w:szCs w:val="24"/>
        </w:rPr>
      </w:pPr>
      <w:r w:rsidRPr="001F1EB5">
        <w:rPr>
          <w:szCs w:val="24"/>
        </w:rPr>
        <w:t>Total costs for project period:  $80,000</w:t>
      </w:r>
    </w:p>
    <w:p w14:paraId="3A1E16AB" w14:textId="77777777" w:rsidR="00A060D5" w:rsidRPr="001F1EB5" w:rsidRDefault="00A060D5" w:rsidP="00A060D5">
      <w:pPr>
        <w:pStyle w:val="Subtitle"/>
        <w:tabs>
          <w:tab w:val="left" w:pos="180"/>
          <w:tab w:val="left" w:pos="3420"/>
        </w:tabs>
        <w:ind w:left="1440" w:right="0" w:hanging="1260"/>
        <w:rPr>
          <w:szCs w:val="24"/>
        </w:rPr>
      </w:pPr>
      <w:r w:rsidRPr="001F1EB5">
        <w:rPr>
          <w:szCs w:val="24"/>
        </w:rPr>
        <w:t>Project period:  07/01/2019 – 06/30/2020</w:t>
      </w:r>
    </w:p>
    <w:p w14:paraId="2F587E1B" w14:textId="77777777" w:rsidR="001F17DE" w:rsidRPr="001F1EB5" w:rsidRDefault="001F17DE" w:rsidP="00681A5E">
      <w:pPr>
        <w:pStyle w:val="Subtitle"/>
        <w:tabs>
          <w:tab w:val="left" w:pos="1170"/>
        </w:tabs>
        <w:ind w:left="187" w:right="0"/>
        <w:rPr>
          <w:szCs w:val="24"/>
        </w:rPr>
      </w:pPr>
    </w:p>
    <w:p w14:paraId="70EA9F6F" w14:textId="77777777" w:rsidR="00A51151" w:rsidRPr="001F1EB5" w:rsidRDefault="00A51151" w:rsidP="00681A5E">
      <w:pPr>
        <w:pStyle w:val="Subtitle"/>
        <w:tabs>
          <w:tab w:val="left" w:pos="1170"/>
        </w:tabs>
        <w:ind w:left="187" w:right="0"/>
        <w:rPr>
          <w:szCs w:val="24"/>
        </w:rPr>
      </w:pPr>
      <w:r w:rsidRPr="001F1EB5">
        <w:rPr>
          <w:szCs w:val="24"/>
        </w:rPr>
        <w:t>Agency:</w:t>
      </w:r>
      <w:r w:rsidRPr="001F1EB5">
        <w:rPr>
          <w:szCs w:val="24"/>
        </w:rPr>
        <w:tab/>
      </w:r>
      <w:r w:rsidRPr="001F1EB5">
        <w:rPr>
          <w:szCs w:val="24"/>
          <w:u w:val="single"/>
        </w:rPr>
        <w:t>Connecticut Child Health and Development Institute, Inc</w:t>
      </w:r>
    </w:p>
    <w:p w14:paraId="73F3460E" w14:textId="77777777" w:rsidR="00A51151" w:rsidRPr="001F1EB5" w:rsidRDefault="00A51151" w:rsidP="00A51151">
      <w:pPr>
        <w:pStyle w:val="Subtitle"/>
        <w:tabs>
          <w:tab w:val="left" w:pos="1170"/>
        </w:tabs>
        <w:ind w:left="450" w:right="0" w:hanging="270"/>
        <w:rPr>
          <w:szCs w:val="24"/>
        </w:rPr>
      </w:pPr>
      <w:r w:rsidRPr="001F1EB5">
        <w:rPr>
          <w:szCs w:val="24"/>
        </w:rPr>
        <w:t>I.D.#</w:t>
      </w:r>
      <w:r w:rsidRPr="001F1EB5">
        <w:rPr>
          <w:szCs w:val="24"/>
        </w:rPr>
        <w:tab/>
      </w:r>
      <w:r w:rsidR="0004436D" w:rsidRPr="001F1EB5">
        <w:rPr>
          <w:szCs w:val="24"/>
          <w:bdr w:val="none" w:sz="0" w:space="0" w:color="auto" w:frame="1"/>
          <w:shd w:val="clear" w:color="auto" w:fill="FFFFFF"/>
        </w:rPr>
        <w:t>11000-SDE64000-12587</w:t>
      </w:r>
    </w:p>
    <w:p w14:paraId="56D3741B" w14:textId="77777777" w:rsidR="00A51151" w:rsidRPr="001F1EB5" w:rsidRDefault="00A51151" w:rsidP="00A51151">
      <w:pPr>
        <w:pStyle w:val="Subtitle"/>
        <w:tabs>
          <w:tab w:val="left" w:pos="1170"/>
        </w:tabs>
        <w:ind w:left="180" w:right="0" w:hanging="180"/>
        <w:rPr>
          <w:szCs w:val="24"/>
        </w:rPr>
      </w:pPr>
      <w:r w:rsidRPr="001F1EB5">
        <w:rPr>
          <w:szCs w:val="24"/>
        </w:rPr>
        <w:tab/>
        <w:t xml:space="preserve">Title: </w:t>
      </w:r>
      <w:r w:rsidRPr="001F1EB5">
        <w:rPr>
          <w:szCs w:val="24"/>
        </w:rPr>
        <w:tab/>
        <w:t xml:space="preserve">“Evaluation of the School </w:t>
      </w:r>
      <w:r w:rsidR="00970F4A" w:rsidRPr="001F1EB5">
        <w:rPr>
          <w:szCs w:val="24"/>
        </w:rPr>
        <w:t>B</w:t>
      </w:r>
      <w:r w:rsidRPr="001F1EB5">
        <w:rPr>
          <w:szCs w:val="24"/>
        </w:rPr>
        <w:t>ased Diversion Initiative”</w:t>
      </w:r>
    </w:p>
    <w:p w14:paraId="091A14BE" w14:textId="77777777" w:rsidR="00A51151" w:rsidRPr="001F1EB5" w:rsidRDefault="00A51151" w:rsidP="00A51151">
      <w:pPr>
        <w:pStyle w:val="Subtitle"/>
        <w:tabs>
          <w:tab w:val="left" w:pos="180"/>
          <w:tab w:val="left" w:pos="1170"/>
        </w:tabs>
        <w:ind w:left="180" w:right="0"/>
        <w:rPr>
          <w:szCs w:val="24"/>
        </w:rPr>
      </w:pPr>
      <w:r w:rsidRPr="001F1EB5">
        <w:rPr>
          <w:szCs w:val="24"/>
        </w:rPr>
        <w:t>P</w:t>
      </w:r>
      <w:r w:rsidR="00D02669" w:rsidRPr="001F1EB5">
        <w:rPr>
          <w:szCs w:val="24"/>
        </w:rPr>
        <w:t>.</w:t>
      </w:r>
      <w:r w:rsidRPr="001F1EB5">
        <w:rPr>
          <w:szCs w:val="24"/>
        </w:rPr>
        <w:t>I</w:t>
      </w:r>
      <w:r w:rsidR="00D02669" w:rsidRPr="001F1EB5">
        <w:rPr>
          <w:szCs w:val="24"/>
        </w:rPr>
        <w:t>.</w:t>
      </w:r>
      <w:r w:rsidRPr="001F1EB5">
        <w:rPr>
          <w:szCs w:val="24"/>
        </w:rPr>
        <w:t>:</w:t>
      </w:r>
      <w:r w:rsidRPr="001F1EB5">
        <w:rPr>
          <w:szCs w:val="24"/>
        </w:rPr>
        <w:tab/>
        <w:t>Michael Strambler, Ph.D.</w:t>
      </w:r>
      <w:r w:rsidR="00634D85" w:rsidRPr="001F1EB5">
        <w:rPr>
          <w:szCs w:val="24"/>
        </w:rPr>
        <w:t xml:space="preserve"> and Cindy A. Crusto, Ph.D.</w:t>
      </w:r>
    </w:p>
    <w:p w14:paraId="489A63D6" w14:textId="77777777" w:rsidR="00A51151" w:rsidRPr="001F1EB5" w:rsidRDefault="00A51151" w:rsidP="00681A5E">
      <w:pPr>
        <w:pStyle w:val="Subtitle"/>
        <w:tabs>
          <w:tab w:val="left" w:pos="180"/>
          <w:tab w:val="left" w:pos="1170"/>
        </w:tabs>
        <w:ind w:left="180" w:right="0"/>
        <w:rPr>
          <w:szCs w:val="24"/>
        </w:rPr>
      </w:pPr>
      <w:r w:rsidRPr="001F1EB5">
        <w:rPr>
          <w:szCs w:val="24"/>
        </w:rPr>
        <w:t>Role</w:t>
      </w:r>
      <w:r w:rsidR="002008C2" w:rsidRPr="001F1EB5">
        <w:rPr>
          <w:szCs w:val="24"/>
        </w:rPr>
        <w:t xml:space="preserve"> on project</w:t>
      </w:r>
      <w:r w:rsidRPr="001F1EB5">
        <w:rPr>
          <w:szCs w:val="24"/>
        </w:rPr>
        <w:t>:</w:t>
      </w:r>
      <w:r w:rsidR="002008C2" w:rsidRPr="001F1EB5">
        <w:rPr>
          <w:szCs w:val="24"/>
        </w:rPr>
        <w:t xml:space="preserve">  C</w:t>
      </w:r>
      <w:r w:rsidRPr="001F1EB5">
        <w:rPr>
          <w:szCs w:val="24"/>
        </w:rPr>
        <w:t>o-</w:t>
      </w:r>
      <w:r w:rsidR="0092535E" w:rsidRPr="001F1EB5">
        <w:rPr>
          <w:szCs w:val="24"/>
        </w:rPr>
        <w:t xml:space="preserve">principal </w:t>
      </w:r>
      <w:r w:rsidR="0054490D" w:rsidRPr="001F1EB5">
        <w:rPr>
          <w:szCs w:val="24"/>
        </w:rPr>
        <w:t>I</w:t>
      </w:r>
      <w:r w:rsidR="0092535E" w:rsidRPr="001F1EB5">
        <w:rPr>
          <w:szCs w:val="24"/>
        </w:rPr>
        <w:t>nvestigator</w:t>
      </w:r>
    </w:p>
    <w:p w14:paraId="65F4E607" w14:textId="77777777" w:rsidR="00A51151" w:rsidRPr="001F1EB5" w:rsidRDefault="00A51151" w:rsidP="00685E50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 xml:space="preserve">Percent effort:  </w:t>
      </w:r>
      <w:r w:rsidR="00817FE0" w:rsidRPr="001F1EB5">
        <w:rPr>
          <w:szCs w:val="24"/>
        </w:rPr>
        <w:t>5</w:t>
      </w:r>
      <w:r w:rsidRPr="001F1EB5">
        <w:rPr>
          <w:szCs w:val="24"/>
        </w:rPr>
        <w:t>%</w:t>
      </w:r>
    </w:p>
    <w:p w14:paraId="7F2979D9" w14:textId="77777777" w:rsidR="00A51151" w:rsidRPr="001F1EB5" w:rsidRDefault="00A51151" w:rsidP="00A51151">
      <w:pPr>
        <w:pStyle w:val="Subtitle"/>
        <w:tabs>
          <w:tab w:val="left" w:pos="180"/>
          <w:tab w:val="left" w:pos="3420"/>
        </w:tabs>
        <w:ind w:left="1440" w:right="0" w:hanging="1260"/>
        <w:rPr>
          <w:szCs w:val="24"/>
        </w:rPr>
      </w:pPr>
      <w:r w:rsidRPr="001F1EB5">
        <w:rPr>
          <w:szCs w:val="24"/>
        </w:rPr>
        <w:t>Total costs for project period:  $80,000</w:t>
      </w:r>
    </w:p>
    <w:p w14:paraId="75347BD4" w14:textId="77777777" w:rsidR="005576D3" w:rsidRPr="001F1EB5" w:rsidRDefault="00A51151" w:rsidP="00A51151">
      <w:pPr>
        <w:pStyle w:val="Subtitle"/>
        <w:tabs>
          <w:tab w:val="left" w:pos="180"/>
          <w:tab w:val="left" w:pos="3420"/>
        </w:tabs>
        <w:ind w:left="1440" w:right="0" w:hanging="1260"/>
        <w:rPr>
          <w:szCs w:val="24"/>
        </w:rPr>
      </w:pPr>
      <w:r w:rsidRPr="001F1EB5">
        <w:rPr>
          <w:szCs w:val="24"/>
        </w:rPr>
        <w:t>Project period:  07/01/2018 – 06/30/2019</w:t>
      </w:r>
    </w:p>
    <w:p w14:paraId="797F79E9" w14:textId="77777777" w:rsidR="00A51151" w:rsidRPr="001F1EB5" w:rsidRDefault="00A51151" w:rsidP="00A51151">
      <w:pPr>
        <w:pStyle w:val="Subtitle"/>
        <w:tabs>
          <w:tab w:val="left" w:pos="180"/>
          <w:tab w:val="left" w:pos="3420"/>
        </w:tabs>
        <w:ind w:left="1440" w:right="0" w:hanging="1260"/>
        <w:rPr>
          <w:b/>
          <w:szCs w:val="24"/>
        </w:rPr>
      </w:pPr>
    </w:p>
    <w:p w14:paraId="2A74D043" w14:textId="77777777" w:rsidR="005576D3" w:rsidRPr="001F1EB5" w:rsidRDefault="005576D3" w:rsidP="00681A5E">
      <w:pPr>
        <w:pStyle w:val="Subtitle"/>
        <w:tabs>
          <w:tab w:val="left" w:pos="180"/>
          <w:tab w:val="left" w:pos="1166"/>
        </w:tabs>
        <w:ind w:left="1181" w:right="0" w:hanging="994"/>
        <w:rPr>
          <w:szCs w:val="24"/>
          <w:u w:val="single"/>
        </w:rPr>
      </w:pPr>
      <w:r w:rsidRPr="001F1EB5">
        <w:rPr>
          <w:szCs w:val="24"/>
        </w:rPr>
        <w:t>Agency:</w:t>
      </w:r>
      <w:r w:rsidR="00D02669" w:rsidRPr="001F1EB5">
        <w:rPr>
          <w:szCs w:val="24"/>
        </w:rPr>
        <w:tab/>
      </w:r>
      <w:r w:rsidRPr="001F1EB5">
        <w:rPr>
          <w:szCs w:val="24"/>
          <w:u w:val="single"/>
        </w:rPr>
        <w:t>NIH/NINR</w:t>
      </w:r>
    </w:p>
    <w:p w14:paraId="5E66747A" w14:textId="77777777" w:rsidR="005576D3" w:rsidRPr="001F1EB5" w:rsidRDefault="005576D3" w:rsidP="005576D3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>I.D.#</w:t>
      </w:r>
      <w:r w:rsidRPr="001F1EB5">
        <w:rPr>
          <w:szCs w:val="24"/>
        </w:rPr>
        <w:tab/>
        <w:t>1 R01 NR013520-01A1 </w:t>
      </w:r>
    </w:p>
    <w:p w14:paraId="1B8F59DE" w14:textId="77777777" w:rsidR="005576D3" w:rsidRPr="001F1EB5" w:rsidRDefault="005576D3" w:rsidP="005576D3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 xml:space="preserve">Title: </w:t>
      </w:r>
      <w:r w:rsidRPr="001F1EB5">
        <w:rPr>
          <w:szCs w:val="24"/>
        </w:rPr>
        <w:tab/>
        <w:t>“Intergenerational Impact of Genetic and Psychological Factors on Blood Pressure”</w:t>
      </w:r>
    </w:p>
    <w:p w14:paraId="6577628D" w14:textId="77777777" w:rsidR="005576D3" w:rsidRPr="001F1EB5" w:rsidRDefault="005576D3" w:rsidP="005576D3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>P.I.:</w:t>
      </w:r>
      <w:r w:rsidRPr="001F1EB5">
        <w:rPr>
          <w:szCs w:val="24"/>
        </w:rPr>
        <w:tab/>
        <w:t xml:space="preserve">Jacqueline Taylor, </w:t>
      </w:r>
      <w:r w:rsidRPr="001F1EB5">
        <w:rPr>
          <w:color w:val="000000"/>
          <w:szCs w:val="24"/>
        </w:rPr>
        <w:t>Ph</w:t>
      </w:r>
      <w:r w:rsidR="00D02669" w:rsidRPr="001F1EB5">
        <w:rPr>
          <w:color w:val="000000"/>
          <w:szCs w:val="24"/>
        </w:rPr>
        <w:t>.</w:t>
      </w:r>
      <w:r w:rsidRPr="001F1EB5">
        <w:rPr>
          <w:color w:val="000000"/>
          <w:szCs w:val="24"/>
        </w:rPr>
        <w:t>D</w:t>
      </w:r>
      <w:r w:rsidR="00D02669" w:rsidRPr="001F1EB5">
        <w:rPr>
          <w:color w:val="000000"/>
          <w:szCs w:val="24"/>
        </w:rPr>
        <w:t>.</w:t>
      </w:r>
      <w:r w:rsidRPr="001F1EB5">
        <w:rPr>
          <w:color w:val="000000"/>
          <w:szCs w:val="24"/>
        </w:rPr>
        <w:t>, P</w:t>
      </w:r>
      <w:r w:rsidR="00D02669" w:rsidRPr="001F1EB5">
        <w:rPr>
          <w:color w:val="000000"/>
          <w:szCs w:val="24"/>
        </w:rPr>
        <w:t>.</w:t>
      </w:r>
      <w:r w:rsidRPr="001F1EB5">
        <w:rPr>
          <w:color w:val="000000"/>
          <w:szCs w:val="24"/>
        </w:rPr>
        <w:t>N</w:t>
      </w:r>
      <w:r w:rsidR="00D02669" w:rsidRPr="001F1EB5">
        <w:rPr>
          <w:color w:val="000000"/>
          <w:szCs w:val="24"/>
        </w:rPr>
        <w:t>.</w:t>
      </w:r>
      <w:r w:rsidRPr="001F1EB5">
        <w:rPr>
          <w:color w:val="000000"/>
          <w:szCs w:val="24"/>
        </w:rPr>
        <w:t>P</w:t>
      </w:r>
      <w:r w:rsidR="00D02669" w:rsidRPr="001F1EB5">
        <w:rPr>
          <w:color w:val="000000"/>
          <w:szCs w:val="24"/>
        </w:rPr>
        <w:t>.</w:t>
      </w:r>
      <w:r w:rsidRPr="001F1EB5">
        <w:rPr>
          <w:color w:val="000000"/>
          <w:szCs w:val="24"/>
        </w:rPr>
        <w:t>-B</w:t>
      </w:r>
      <w:r w:rsidR="00D02669" w:rsidRPr="001F1EB5">
        <w:rPr>
          <w:color w:val="000000"/>
          <w:szCs w:val="24"/>
        </w:rPr>
        <w:t>.</w:t>
      </w:r>
      <w:r w:rsidRPr="001F1EB5">
        <w:rPr>
          <w:color w:val="000000"/>
          <w:szCs w:val="24"/>
        </w:rPr>
        <w:t>C</w:t>
      </w:r>
      <w:r w:rsidR="00D02669" w:rsidRPr="001F1EB5">
        <w:rPr>
          <w:color w:val="000000"/>
          <w:szCs w:val="24"/>
        </w:rPr>
        <w:t>.</w:t>
      </w:r>
      <w:r w:rsidRPr="001F1EB5">
        <w:rPr>
          <w:color w:val="000000"/>
          <w:szCs w:val="24"/>
        </w:rPr>
        <w:t>, R</w:t>
      </w:r>
      <w:r w:rsidR="00D02669" w:rsidRPr="001F1EB5">
        <w:rPr>
          <w:color w:val="000000"/>
          <w:szCs w:val="24"/>
        </w:rPr>
        <w:t>.</w:t>
      </w:r>
      <w:r w:rsidRPr="001F1EB5">
        <w:rPr>
          <w:color w:val="000000"/>
          <w:szCs w:val="24"/>
        </w:rPr>
        <w:t>N</w:t>
      </w:r>
      <w:r w:rsidR="00D02669" w:rsidRPr="001F1EB5">
        <w:rPr>
          <w:color w:val="000000"/>
          <w:szCs w:val="24"/>
        </w:rPr>
        <w:t>.</w:t>
      </w:r>
      <w:r w:rsidRPr="001F1EB5">
        <w:rPr>
          <w:color w:val="000000"/>
          <w:szCs w:val="24"/>
        </w:rPr>
        <w:t>, F</w:t>
      </w:r>
      <w:r w:rsidR="00D02669" w:rsidRPr="001F1EB5">
        <w:rPr>
          <w:color w:val="000000"/>
          <w:szCs w:val="24"/>
        </w:rPr>
        <w:t>.</w:t>
      </w:r>
      <w:r w:rsidRPr="001F1EB5">
        <w:rPr>
          <w:color w:val="000000"/>
          <w:szCs w:val="24"/>
        </w:rPr>
        <w:t>A</w:t>
      </w:r>
      <w:r w:rsidR="00D02669" w:rsidRPr="001F1EB5">
        <w:rPr>
          <w:color w:val="000000"/>
          <w:szCs w:val="24"/>
        </w:rPr>
        <w:t>.</w:t>
      </w:r>
      <w:r w:rsidRPr="001F1EB5">
        <w:rPr>
          <w:color w:val="000000"/>
          <w:szCs w:val="24"/>
        </w:rPr>
        <w:t>A</w:t>
      </w:r>
      <w:r w:rsidR="00D02669" w:rsidRPr="001F1EB5">
        <w:rPr>
          <w:color w:val="000000"/>
          <w:szCs w:val="24"/>
        </w:rPr>
        <w:t>.</w:t>
      </w:r>
      <w:r w:rsidRPr="001F1EB5">
        <w:rPr>
          <w:color w:val="000000"/>
          <w:szCs w:val="24"/>
        </w:rPr>
        <w:t>N</w:t>
      </w:r>
      <w:r w:rsidR="00D02669" w:rsidRPr="001F1EB5">
        <w:rPr>
          <w:color w:val="000000"/>
          <w:szCs w:val="24"/>
        </w:rPr>
        <w:t>.</w:t>
      </w:r>
      <w:r w:rsidRPr="001F1EB5">
        <w:rPr>
          <w:szCs w:val="24"/>
        </w:rPr>
        <w:t xml:space="preserve"> and Cindy A. Crusto, Ph.D.</w:t>
      </w:r>
    </w:p>
    <w:p w14:paraId="300CB150" w14:textId="77777777" w:rsidR="005576D3" w:rsidRPr="001F1EB5" w:rsidRDefault="005576D3" w:rsidP="005576D3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 xml:space="preserve">Role on </w:t>
      </w:r>
      <w:r w:rsidR="002008C2" w:rsidRPr="001F1EB5">
        <w:rPr>
          <w:szCs w:val="24"/>
        </w:rPr>
        <w:t>p</w:t>
      </w:r>
      <w:r w:rsidRPr="001F1EB5">
        <w:rPr>
          <w:szCs w:val="24"/>
        </w:rPr>
        <w:t>roject: Co-</w:t>
      </w:r>
      <w:r w:rsidR="0054490D" w:rsidRPr="001F1EB5">
        <w:rPr>
          <w:szCs w:val="24"/>
        </w:rPr>
        <w:t>p</w:t>
      </w:r>
      <w:r w:rsidRPr="001F1EB5">
        <w:rPr>
          <w:szCs w:val="24"/>
        </w:rPr>
        <w:t xml:space="preserve">rincipal </w:t>
      </w:r>
      <w:r w:rsidR="0054490D" w:rsidRPr="001F1EB5">
        <w:rPr>
          <w:szCs w:val="24"/>
        </w:rPr>
        <w:t>I</w:t>
      </w:r>
      <w:r w:rsidRPr="001F1EB5">
        <w:rPr>
          <w:szCs w:val="24"/>
        </w:rPr>
        <w:t>nvestigator</w:t>
      </w:r>
    </w:p>
    <w:p w14:paraId="71FB07BA" w14:textId="77777777" w:rsidR="005576D3" w:rsidRPr="001F1EB5" w:rsidRDefault="005576D3" w:rsidP="005576D3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Percent effort:  15%</w:t>
      </w:r>
    </w:p>
    <w:p w14:paraId="46645737" w14:textId="77777777" w:rsidR="005576D3" w:rsidRPr="001F1EB5" w:rsidRDefault="005576D3" w:rsidP="005576D3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Direct costs per year:  $766,522</w:t>
      </w:r>
    </w:p>
    <w:p w14:paraId="1272C182" w14:textId="77777777" w:rsidR="005576D3" w:rsidRPr="001F1EB5" w:rsidRDefault="005576D3" w:rsidP="005576D3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Total costs for project period:  $3,386,699</w:t>
      </w:r>
    </w:p>
    <w:p w14:paraId="57765A9D" w14:textId="77777777" w:rsidR="005576D3" w:rsidRPr="001F1EB5" w:rsidRDefault="005576D3" w:rsidP="005576D3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 xml:space="preserve">Project period:  09/01/2014 </w:t>
      </w:r>
      <w:r w:rsidRPr="001F1EB5">
        <w:rPr>
          <w:color w:val="000000"/>
          <w:szCs w:val="24"/>
        </w:rPr>
        <w:t xml:space="preserve">– </w:t>
      </w:r>
      <w:r w:rsidRPr="001F1EB5">
        <w:rPr>
          <w:szCs w:val="24"/>
        </w:rPr>
        <w:t>06/30/2019</w:t>
      </w:r>
    </w:p>
    <w:p w14:paraId="727F1053" w14:textId="77777777" w:rsidR="005576D3" w:rsidRPr="001F1EB5" w:rsidRDefault="005576D3" w:rsidP="00DB466B">
      <w:pPr>
        <w:pStyle w:val="Subtitle"/>
        <w:tabs>
          <w:tab w:val="left" w:pos="180"/>
        </w:tabs>
        <w:ind w:left="1170" w:right="0" w:hanging="990"/>
        <w:rPr>
          <w:szCs w:val="24"/>
        </w:rPr>
      </w:pPr>
    </w:p>
    <w:p w14:paraId="0FA23172" w14:textId="77777777" w:rsidR="00DB466B" w:rsidRPr="001F1EB5" w:rsidRDefault="00DB466B" w:rsidP="00DB466B">
      <w:pPr>
        <w:pStyle w:val="Subtitle"/>
        <w:tabs>
          <w:tab w:val="left" w:pos="180"/>
        </w:tabs>
        <w:ind w:left="1170" w:right="0" w:hanging="990"/>
        <w:rPr>
          <w:szCs w:val="24"/>
          <w:u w:val="single"/>
        </w:rPr>
      </w:pPr>
      <w:r w:rsidRPr="001F1EB5">
        <w:rPr>
          <w:szCs w:val="24"/>
        </w:rPr>
        <w:t>Agency:</w:t>
      </w:r>
      <w:r w:rsidRPr="001F1EB5">
        <w:rPr>
          <w:szCs w:val="24"/>
        </w:rPr>
        <w:tab/>
      </w:r>
      <w:r w:rsidRPr="001F1EB5">
        <w:rPr>
          <w:szCs w:val="24"/>
          <w:u w:val="single"/>
        </w:rPr>
        <w:t>California Healthcare Foundation /San Francisco Public Health Foundation</w:t>
      </w:r>
    </w:p>
    <w:p w14:paraId="5C4FAE77" w14:textId="77777777" w:rsidR="00DB466B" w:rsidRPr="001F1EB5" w:rsidRDefault="00DB466B" w:rsidP="00681A5E">
      <w:pPr>
        <w:pStyle w:val="Subtitle"/>
        <w:tabs>
          <w:tab w:val="left" w:pos="180"/>
          <w:tab w:val="left" w:pos="1166"/>
        </w:tabs>
        <w:ind w:left="1166" w:right="0" w:hanging="979"/>
        <w:rPr>
          <w:szCs w:val="24"/>
        </w:rPr>
      </w:pPr>
      <w:r w:rsidRPr="001F1EB5">
        <w:rPr>
          <w:szCs w:val="24"/>
        </w:rPr>
        <w:lastRenderedPageBreak/>
        <w:t>I.D.#</w:t>
      </w:r>
      <w:r w:rsidRPr="001F1EB5">
        <w:rPr>
          <w:szCs w:val="24"/>
        </w:rPr>
        <w:tab/>
        <w:t>N/A</w:t>
      </w:r>
    </w:p>
    <w:p w14:paraId="77E4F314" w14:textId="77777777" w:rsidR="00DB466B" w:rsidRPr="001F1EB5" w:rsidRDefault="00DB466B" w:rsidP="00DB466B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 xml:space="preserve">Title: </w:t>
      </w:r>
      <w:r w:rsidRPr="001F1EB5">
        <w:rPr>
          <w:szCs w:val="24"/>
        </w:rPr>
        <w:tab/>
        <w:t>“Transitions Clinic Network</w:t>
      </w:r>
      <w:r w:rsidRPr="001F1EB5">
        <w:rPr>
          <w:b/>
          <w:szCs w:val="24"/>
        </w:rPr>
        <w:t xml:space="preserve"> </w:t>
      </w:r>
      <w:r w:rsidRPr="001F1EB5">
        <w:rPr>
          <w:szCs w:val="24"/>
        </w:rPr>
        <w:t>Implementation Study”</w:t>
      </w:r>
    </w:p>
    <w:p w14:paraId="254E3D07" w14:textId="77777777" w:rsidR="00DB466B" w:rsidRPr="001F1EB5" w:rsidRDefault="00DB466B" w:rsidP="00681A5E">
      <w:pPr>
        <w:pStyle w:val="Subtitle"/>
        <w:tabs>
          <w:tab w:val="left" w:pos="180"/>
          <w:tab w:val="left" w:pos="1166"/>
        </w:tabs>
        <w:ind w:left="1181" w:right="0" w:hanging="994"/>
        <w:rPr>
          <w:szCs w:val="24"/>
        </w:rPr>
      </w:pPr>
      <w:r w:rsidRPr="001F1EB5">
        <w:rPr>
          <w:szCs w:val="24"/>
        </w:rPr>
        <w:t xml:space="preserve">P.I.: </w:t>
      </w:r>
      <w:r w:rsidR="00D02669" w:rsidRPr="001F1EB5">
        <w:rPr>
          <w:szCs w:val="24"/>
        </w:rPr>
        <w:t xml:space="preserve"> </w:t>
      </w:r>
      <w:r w:rsidR="00D02669" w:rsidRPr="001F1EB5">
        <w:rPr>
          <w:szCs w:val="24"/>
        </w:rPr>
        <w:tab/>
      </w:r>
      <w:r w:rsidRPr="001F1EB5">
        <w:rPr>
          <w:szCs w:val="24"/>
        </w:rPr>
        <w:t>Cindy A. Crusto, Ph</w:t>
      </w:r>
      <w:r w:rsidR="00D02669" w:rsidRPr="001F1EB5">
        <w:rPr>
          <w:szCs w:val="24"/>
        </w:rPr>
        <w:t>.</w:t>
      </w:r>
      <w:r w:rsidRPr="001F1EB5">
        <w:rPr>
          <w:szCs w:val="24"/>
        </w:rPr>
        <w:t>D</w:t>
      </w:r>
      <w:r w:rsidR="00D02669" w:rsidRPr="001F1EB5">
        <w:rPr>
          <w:szCs w:val="24"/>
        </w:rPr>
        <w:t>.</w:t>
      </w:r>
      <w:r w:rsidRPr="001F1EB5">
        <w:rPr>
          <w:szCs w:val="24"/>
        </w:rPr>
        <w:tab/>
      </w:r>
    </w:p>
    <w:p w14:paraId="45880BA3" w14:textId="77777777" w:rsidR="00DB466B" w:rsidRPr="001F1EB5" w:rsidRDefault="00DB466B" w:rsidP="00DB466B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Percent effort:  20%</w:t>
      </w:r>
    </w:p>
    <w:p w14:paraId="0F333ABE" w14:textId="77777777" w:rsidR="00DB466B" w:rsidRPr="001F1EB5" w:rsidRDefault="00DB466B" w:rsidP="00DB466B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 xml:space="preserve">Direct costs per year:  </w:t>
      </w:r>
      <w:r w:rsidRPr="001F1EB5">
        <w:rPr>
          <w:szCs w:val="24"/>
          <w:shd w:val="clear" w:color="auto" w:fill="FFFFFF"/>
        </w:rPr>
        <w:t>$</w:t>
      </w:r>
      <w:r w:rsidRPr="001F1EB5">
        <w:rPr>
          <w:szCs w:val="24"/>
        </w:rPr>
        <w:t>129,456</w:t>
      </w:r>
    </w:p>
    <w:p w14:paraId="3B614C49" w14:textId="77777777" w:rsidR="00DB466B" w:rsidRPr="001F1EB5" w:rsidRDefault="00DB466B" w:rsidP="00DB466B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 xml:space="preserve">Total costs for project period: </w:t>
      </w:r>
      <w:r w:rsidR="00D02669" w:rsidRPr="001F1EB5">
        <w:rPr>
          <w:szCs w:val="24"/>
        </w:rPr>
        <w:t xml:space="preserve"> </w:t>
      </w:r>
      <w:r w:rsidRPr="001F1EB5">
        <w:rPr>
          <w:szCs w:val="24"/>
        </w:rPr>
        <w:t xml:space="preserve">$148,875 </w:t>
      </w:r>
    </w:p>
    <w:p w14:paraId="1EB86E61" w14:textId="77777777" w:rsidR="00DB466B" w:rsidRPr="001F1EB5" w:rsidRDefault="00DB466B" w:rsidP="00DB466B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Project period:  01/01/2017 – 3/31/2018</w:t>
      </w:r>
    </w:p>
    <w:p w14:paraId="246F3B42" w14:textId="77777777" w:rsidR="00DB466B" w:rsidRPr="001F1EB5" w:rsidRDefault="00DB466B" w:rsidP="005E5AA1">
      <w:pPr>
        <w:pStyle w:val="Subtitle"/>
        <w:tabs>
          <w:tab w:val="left" w:pos="180"/>
          <w:tab w:val="left" w:pos="1170"/>
          <w:tab w:val="left" w:pos="1710"/>
        </w:tabs>
        <w:ind w:left="0" w:right="0"/>
        <w:rPr>
          <w:szCs w:val="24"/>
        </w:rPr>
      </w:pPr>
    </w:p>
    <w:p w14:paraId="5A411968" w14:textId="77777777" w:rsidR="005E5AA1" w:rsidRPr="001F1EB5" w:rsidRDefault="00DB466B" w:rsidP="005E5AA1">
      <w:pPr>
        <w:pStyle w:val="Subtitle"/>
        <w:tabs>
          <w:tab w:val="left" w:pos="180"/>
          <w:tab w:val="left" w:pos="1170"/>
          <w:tab w:val="left" w:pos="1710"/>
        </w:tabs>
        <w:ind w:left="0" w:right="0"/>
        <w:rPr>
          <w:szCs w:val="24"/>
        </w:rPr>
      </w:pPr>
      <w:r w:rsidRPr="001F1EB5">
        <w:rPr>
          <w:szCs w:val="24"/>
        </w:rPr>
        <w:tab/>
      </w:r>
      <w:r w:rsidR="005E5AA1" w:rsidRPr="001F1EB5">
        <w:rPr>
          <w:szCs w:val="24"/>
        </w:rPr>
        <w:t xml:space="preserve">Agency: </w:t>
      </w:r>
      <w:r w:rsidR="005E5AA1" w:rsidRPr="001F1EB5">
        <w:rPr>
          <w:szCs w:val="24"/>
        </w:rPr>
        <w:tab/>
      </w:r>
      <w:r w:rsidR="005E5AA1" w:rsidRPr="001F1EB5">
        <w:rPr>
          <w:szCs w:val="24"/>
          <w:u w:val="single"/>
        </w:rPr>
        <w:t>Center for Children’s Advocacy (CT)</w:t>
      </w:r>
    </w:p>
    <w:p w14:paraId="0E78A119" w14:textId="77777777" w:rsidR="005E5AA1" w:rsidRPr="001F1EB5" w:rsidRDefault="005E5AA1" w:rsidP="005E5AA1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>I.D.#</w:t>
      </w:r>
      <w:r w:rsidRPr="001F1EB5">
        <w:rPr>
          <w:szCs w:val="24"/>
        </w:rPr>
        <w:tab/>
        <w:t>N/A</w:t>
      </w:r>
    </w:p>
    <w:p w14:paraId="44C8E84A" w14:textId="77777777" w:rsidR="005E5AA1" w:rsidRPr="001F1EB5" w:rsidRDefault="005E5AA1" w:rsidP="005E5AA1">
      <w:pPr>
        <w:pStyle w:val="Subtitle"/>
        <w:tabs>
          <w:tab w:val="left" w:pos="180"/>
        </w:tabs>
        <w:ind w:left="1170" w:right="0" w:hanging="990"/>
        <w:rPr>
          <w:rFonts w:eastAsia="Calibri"/>
          <w:bCs/>
          <w:color w:val="000000"/>
          <w:szCs w:val="24"/>
        </w:rPr>
      </w:pPr>
      <w:r w:rsidRPr="001F1EB5">
        <w:rPr>
          <w:szCs w:val="24"/>
        </w:rPr>
        <w:t>Title:</w:t>
      </w:r>
      <w:r w:rsidRPr="001F1EB5">
        <w:rPr>
          <w:szCs w:val="24"/>
        </w:rPr>
        <w:tab/>
      </w:r>
      <w:r w:rsidR="00752787" w:rsidRPr="001F1EB5">
        <w:rPr>
          <w:szCs w:val="24"/>
        </w:rPr>
        <w:t>“</w:t>
      </w:r>
      <w:r w:rsidRPr="001F1EB5">
        <w:rPr>
          <w:rFonts w:eastAsia="Calibri"/>
          <w:bCs/>
          <w:color w:val="000000"/>
          <w:szCs w:val="24"/>
        </w:rPr>
        <w:t>Evaluation of the Connecticut Deep End Diversion Project</w:t>
      </w:r>
      <w:r w:rsidR="00752787" w:rsidRPr="001F1EB5">
        <w:rPr>
          <w:rFonts w:eastAsia="Calibri"/>
          <w:bCs/>
          <w:color w:val="000000"/>
          <w:szCs w:val="24"/>
        </w:rPr>
        <w:t>”</w:t>
      </w:r>
    </w:p>
    <w:p w14:paraId="6A843F2A" w14:textId="77777777" w:rsidR="00D02669" w:rsidRPr="001F1EB5" w:rsidRDefault="00D02669" w:rsidP="005E5AA1">
      <w:pPr>
        <w:pStyle w:val="Subtitle"/>
        <w:tabs>
          <w:tab w:val="left" w:pos="180"/>
        </w:tabs>
        <w:ind w:left="1170" w:right="0" w:hanging="990"/>
        <w:rPr>
          <w:rFonts w:eastAsia="Calibri"/>
          <w:bCs/>
          <w:color w:val="000000"/>
          <w:szCs w:val="24"/>
        </w:rPr>
      </w:pPr>
      <w:r w:rsidRPr="001F1EB5">
        <w:rPr>
          <w:rFonts w:eastAsia="Calibri"/>
          <w:bCs/>
          <w:color w:val="000000"/>
          <w:szCs w:val="24"/>
        </w:rPr>
        <w:t>P.I.:</w:t>
      </w:r>
      <w:r w:rsidRPr="001F1EB5">
        <w:rPr>
          <w:rFonts w:eastAsia="Calibri"/>
          <w:bCs/>
          <w:color w:val="000000"/>
          <w:szCs w:val="24"/>
        </w:rPr>
        <w:tab/>
        <w:t>Cindy A. Crusto, Ph.D.</w:t>
      </w:r>
    </w:p>
    <w:p w14:paraId="6E7817C1" w14:textId="77777777" w:rsidR="005E5AA1" w:rsidRPr="001F1EB5" w:rsidRDefault="005E5AA1" w:rsidP="005E5AA1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Percent effort:  5%</w:t>
      </w:r>
    </w:p>
    <w:p w14:paraId="10343DBA" w14:textId="77777777" w:rsidR="005E5AA1" w:rsidRPr="001F1EB5" w:rsidRDefault="005E5AA1" w:rsidP="005E5AA1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Direct costs per year:  $25,069</w:t>
      </w:r>
    </w:p>
    <w:p w14:paraId="3F30D0BA" w14:textId="77777777" w:rsidR="005E5AA1" w:rsidRPr="001F1EB5" w:rsidRDefault="005E5AA1" w:rsidP="005E5AA1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Total costs for project period:  $33,000</w:t>
      </w:r>
    </w:p>
    <w:p w14:paraId="4EC44656" w14:textId="77777777" w:rsidR="005E5AA1" w:rsidRPr="001F1EB5" w:rsidRDefault="005E5AA1" w:rsidP="005E5AA1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 xml:space="preserve">Project period:  11/01/2015 </w:t>
      </w:r>
      <w:r w:rsidRPr="001F1EB5">
        <w:rPr>
          <w:color w:val="000000"/>
          <w:szCs w:val="24"/>
        </w:rPr>
        <w:t xml:space="preserve">– </w:t>
      </w:r>
      <w:r w:rsidRPr="001F1EB5">
        <w:rPr>
          <w:szCs w:val="24"/>
        </w:rPr>
        <w:t>1/31/2018</w:t>
      </w:r>
    </w:p>
    <w:p w14:paraId="5ACB381E" w14:textId="77777777" w:rsidR="005E5AA1" w:rsidRPr="001F1EB5" w:rsidRDefault="005E5AA1" w:rsidP="005E5AA1">
      <w:pPr>
        <w:pStyle w:val="Subtitle"/>
        <w:tabs>
          <w:tab w:val="left" w:pos="180"/>
        </w:tabs>
        <w:ind w:left="0" w:right="0"/>
        <w:rPr>
          <w:szCs w:val="24"/>
        </w:rPr>
      </w:pPr>
    </w:p>
    <w:p w14:paraId="4134BFCC" w14:textId="77777777" w:rsidR="00F12842" w:rsidRPr="001F1EB5" w:rsidRDefault="00F12842" w:rsidP="00F12842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>Agency:</w:t>
      </w:r>
      <w:r w:rsidRPr="001F1EB5">
        <w:rPr>
          <w:szCs w:val="24"/>
        </w:rPr>
        <w:tab/>
      </w:r>
      <w:r w:rsidRPr="001F1EB5">
        <w:rPr>
          <w:szCs w:val="24"/>
          <w:u w:val="single"/>
        </w:rPr>
        <w:t>Connecticut Department of Children and Families</w:t>
      </w:r>
    </w:p>
    <w:p w14:paraId="1FAEDA57" w14:textId="77777777" w:rsidR="00F12842" w:rsidRPr="001F1EB5" w:rsidRDefault="00F12842" w:rsidP="00D02669">
      <w:pPr>
        <w:pStyle w:val="Subtitle"/>
        <w:tabs>
          <w:tab w:val="left" w:pos="180"/>
          <w:tab w:val="left" w:pos="1166"/>
        </w:tabs>
        <w:ind w:left="1181" w:right="0" w:hanging="994"/>
        <w:rPr>
          <w:szCs w:val="24"/>
        </w:rPr>
      </w:pPr>
      <w:r w:rsidRPr="001F1EB5">
        <w:rPr>
          <w:szCs w:val="24"/>
        </w:rPr>
        <w:t>I.D.#</w:t>
      </w:r>
      <w:r w:rsidR="00D02669" w:rsidRPr="001F1EB5">
        <w:rPr>
          <w:szCs w:val="24"/>
        </w:rPr>
        <w:tab/>
      </w:r>
      <w:r w:rsidRPr="001F1EB5">
        <w:rPr>
          <w:szCs w:val="24"/>
        </w:rPr>
        <w:tab/>
        <w:t xml:space="preserve">12DCF6621AA </w:t>
      </w:r>
    </w:p>
    <w:p w14:paraId="11FAFE4B" w14:textId="77777777" w:rsidR="00F12842" w:rsidRPr="001F1EB5" w:rsidRDefault="00F12842" w:rsidP="00F12842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 xml:space="preserve">Title: </w:t>
      </w:r>
      <w:r w:rsidRPr="001F1EB5">
        <w:rPr>
          <w:szCs w:val="24"/>
        </w:rPr>
        <w:tab/>
        <w:t xml:space="preserve">“Evaluation of the Administration for Children and Families-funded Connecticut </w:t>
      </w:r>
      <w:r w:rsidR="00772607" w:rsidRPr="001F1EB5">
        <w:rPr>
          <w:szCs w:val="24"/>
        </w:rPr>
        <w:t xml:space="preserve">  </w:t>
      </w:r>
      <w:r w:rsidRPr="001F1EB5">
        <w:rPr>
          <w:szCs w:val="24"/>
        </w:rPr>
        <w:t>Collaboration on Effective Practices for Trauma (CONCEPT)”</w:t>
      </w:r>
    </w:p>
    <w:p w14:paraId="64FA500C" w14:textId="77777777" w:rsidR="00F12842" w:rsidRPr="001F1EB5" w:rsidRDefault="00F12842" w:rsidP="00F12842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>P</w:t>
      </w:r>
      <w:r w:rsidR="00D02669" w:rsidRPr="001F1EB5">
        <w:rPr>
          <w:szCs w:val="24"/>
        </w:rPr>
        <w:t>.</w:t>
      </w:r>
      <w:r w:rsidRPr="001F1EB5">
        <w:rPr>
          <w:szCs w:val="24"/>
        </w:rPr>
        <w:t>I</w:t>
      </w:r>
      <w:r w:rsidR="00D02669" w:rsidRPr="001F1EB5">
        <w:rPr>
          <w:szCs w:val="24"/>
        </w:rPr>
        <w:t>.</w:t>
      </w:r>
      <w:r w:rsidRPr="001F1EB5">
        <w:rPr>
          <w:szCs w:val="24"/>
        </w:rPr>
        <w:t>:</w:t>
      </w:r>
      <w:r w:rsidRPr="001F1EB5">
        <w:rPr>
          <w:szCs w:val="24"/>
        </w:rPr>
        <w:tab/>
        <w:t>Christian M. Connell, Ph</w:t>
      </w:r>
      <w:r w:rsidR="00D02669" w:rsidRPr="001F1EB5">
        <w:rPr>
          <w:szCs w:val="24"/>
        </w:rPr>
        <w:t>.</w:t>
      </w:r>
      <w:r w:rsidRPr="001F1EB5">
        <w:rPr>
          <w:szCs w:val="24"/>
        </w:rPr>
        <w:t>D</w:t>
      </w:r>
      <w:r w:rsidR="00D02669" w:rsidRPr="001F1EB5">
        <w:rPr>
          <w:szCs w:val="24"/>
        </w:rPr>
        <w:t>.</w:t>
      </w:r>
    </w:p>
    <w:p w14:paraId="71DDBD2A" w14:textId="77777777" w:rsidR="00F12842" w:rsidRPr="001F1EB5" w:rsidRDefault="00F12842" w:rsidP="00F12842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Role on project:  Co-investigator</w:t>
      </w:r>
    </w:p>
    <w:p w14:paraId="62AEE82C" w14:textId="77777777" w:rsidR="00F12842" w:rsidRPr="001F1EB5" w:rsidRDefault="00F12842" w:rsidP="00F12842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Percent effort:  8%</w:t>
      </w:r>
    </w:p>
    <w:p w14:paraId="6B0DB9D2" w14:textId="77777777" w:rsidR="00F12842" w:rsidRPr="001F1EB5" w:rsidRDefault="00F12842" w:rsidP="00F12842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Direct cost per year:  $83,478</w:t>
      </w:r>
    </w:p>
    <w:p w14:paraId="089EA554" w14:textId="77777777" w:rsidR="00F12842" w:rsidRPr="001F1EB5" w:rsidRDefault="00F12842" w:rsidP="00F12842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 xml:space="preserve">Total costs for project period:  </w:t>
      </w:r>
      <w:r w:rsidRPr="001F1EB5">
        <w:rPr>
          <w:iCs/>
          <w:szCs w:val="24"/>
        </w:rPr>
        <w:t>$264,000</w:t>
      </w:r>
    </w:p>
    <w:p w14:paraId="49393AB1" w14:textId="77777777" w:rsidR="00F12842" w:rsidRPr="001F1EB5" w:rsidRDefault="00F12842" w:rsidP="00F12842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 xml:space="preserve">Project period:  11/01/2011 – 09/30/2017  </w:t>
      </w:r>
    </w:p>
    <w:p w14:paraId="338D7477" w14:textId="77777777" w:rsidR="00F12842" w:rsidRPr="001F1EB5" w:rsidRDefault="00F12842" w:rsidP="004F6B23">
      <w:pPr>
        <w:pStyle w:val="Subtitle"/>
        <w:ind w:left="1170" w:right="0" w:hanging="990"/>
        <w:rPr>
          <w:szCs w:val="24"/>
        </w:rPr>
      </w:pPr>
    </w:p>
    <w:p w14:paraId="54B9BCBD" w14:textId="77777777" w:rsidR="004F6B23" w:rsidRPr="001F1EB5" w:rsidRDefault="004F6B23" w:rsidP="00D02669">
      <w:pPr>
        <w:pStyle w:val="Subtitle"/>
        <w:tabs>
          <w:tab w:val="left" w:pos="187"/>
          <w:tab w:val="left" w:pos="1166"/>
        </w:tabs>
        <w:ind w:left="1181" w:right="0" w:hanging="994"/>
        <w:rPr>
          <w:szCs w:val="24"/>
          <w:u w:val="single"/>
        </w:rPr>
      </w:pPr>
      <w:r w:rsidRPr="001F1EB5">
        <w:rPr>
          <w:szCs w:val="24"/>
        </w:rPr>
        <w:t>Agency:</w:t>
      </w:r>
      <w:r w:rsidR="00D02669" w:rsidRPr="001F1EB5">
        <w:rPr>
          <w:szCs w:val="24"/>
        </w:rPr>
        <w:tab/>
      </w:r>
      <w:r w:rsidRPr="001F1EB5">
        <w:rPr>
          <w:szCs w:val="24"/>
          <w:u w:val="single"/>
        </w:rPr>
        <w:t>NIH/NIMH</w:t>
      </w:r>
    </w:p>
    <w:p w14:paraId="748A91BF" w14:textId="77777777" w:rsidR="004F6B23" w:rsidRPr="001F1EB5" w:rsidRDefault="004F6B23" w:rsidP="00D02669">
      <w:pPr>
        <w:pStyle w:val="Subtitle"/>
        <w:tabs>
          <w:tab w:val="left" w:pos="187"/>
          <w:tab w:val="left" w:pos="1166"/>
        </w:tabs>
        <w:ind w:left="1181" w:right="0" w:hanging="994"/>
        <w:rPr>
          <w:szCs w:val="24"/>
        </w:rPr>
      </w:pPr>
      <w:r w:rsidRPr="001F1EB5">
        <w:rPr>
          <w:szCs w:val="24"/>
        </w:rPr>
        <w:t>I.D.#   </w:t>
      </w:r>
      <w:r w:rsidR="00D02669" w:rsidRPr="001F1EB5">
        <w:rPr>
          <w:szCs w:val="24"/>
        </w:rPr>
        <w:tab/>
      </w:r>
      <w:r w:rsidRPr="001F1EB5">
        <w:rPr>
          <w:szCs w:val="24"/>
        </w:rPr>
        <w:t xml:space="preserve">P30MH062294     </w:t>
      </w:r>
    </w:p>
    <w:p w14:paraId="03064C98" w14:textId="77777777" w:rsidR="004F6B23" w:rsidRPr="001F1EB5" w:rsidRDefault="00CD227C" w:rsidP="00D02669">
      <w:pPr>
        <w:pStyle w:val="Subtitle"/>
        <w:tabs>
          <w:tab w:val="left" w:pos="187"/>
          <w:tab w:val="left" w:pos="1166"/>
        </w:tabs>
        <w:ind w:left="1181" w:right="0" w:hanging="994"/>
        <w:rPr>
          <w:szCs w:val="24"/>
        </w:rPr>
      </w:pPr>
      <w:r w:rsidRPr="001F1EB5">
        <w:rPr>
          <w:szCs w:val="24"/>
        </w:rPr>
        <w:t>Title:  </w:t>
      </w:r>
      <w:r w:rsidR="00D02669" w:rsidRPr="001F1EB5">
        <w:rPr>
          <w:szCs w:val="24"/>
        </w:rPr>
        <w:tab/>
      </w:r>
      <w:r w:rsidR="0011443F" w:rsidRPr="001F1EB5">
        <w:rPr>
          <w:szCs w:val="24"/>
        </w:rPr>
        <w:t>“</w:t>
      </w:r>
      <w:r w:rsidR="004F6B23" w:rsidRPr="001F1EB5">
        <w:rPr>
          <w:szCs w:val="24"/>
        </w:rPr>
        <w:t>Center for Interdisciplinary Research on AIDS</w:t>
      </w:r>
      <w:r w:rsidR="0011443F" w:rsidRPr="001F1EB5">
        <w:rPr>
          <w:szCs w:val="24"/>
        </w:rPr>
        <w:t>”</w:t>
      </w:r>
    </w:p>
    <w:p w14:paraId="23B50E9B" w14:textId="77777777" w:rsidR="004F6B23" w:rsidRPr="001F1EB5" w:rsidRDefault="004F6B23" w:rsidP="00D02669">
      <w:pPr>
        <w:pStyle w:val="Subtitle"/>
        <w:tabs>
          <w:tab w:val="left" w:pos="187"/>
          <w:tab w:val="left" w:pos="1166"/>
        </w:tabs>
        <w:ind w:left="1181" w:right="0" w:hanging="994"/>
        <w:rPr>
          <w:szCs w:val="24"/>
        </w:rPr>
      </w:pPr>
      <w:r w:rsidRPr="001F1EB5">
        <w:rPr>
          <w:szCs w:val="24"/>
        </w:rPr>
        <w:t>P.I.:    </w:t>
      </w:r>
      <w:r w:rsidR="00D02669" w:rsidRPr="001F1EB5">
        <w:rPr>
          <w:szCs w:val="24"/>
        </w:rPr>
        <w:tab/>
      </w:r>
      <w:r w:rsidRPr="001F1EB5">
        <w:rPr>
          <w:szCs w:val="24"/>
        </w:rPr>
        <w:t>Paul D. Cleary, Ph</w:t>
      </w:r>
      <w:r w:rsidR="00D02669" w:rsidRPr="001F1EB5">
        <w:rPr>
          <w:szCs w:val="24"/>
        </w:rPr>
        <w:t>.</w:t>
      </w:r>
      <w:r w:rsidRPr="001F1EB5">
        <w:rPr>
          <w:szCs w:val="24"/>
        </w:rPr>
        <w:t>D</w:t>
      </w:r>
      <w:r w:rsidR="00D02669" w:rsidRPr="001F1EB5">
        <w:rPr>
          <w:szCs w:val="24"/>
        </w:rPr>
        <w:t>.</w:t>
      </w:r>
    </w:p>
    <w:p w14:paraId="73FE0A4D" w14:textId="77777777" w:rsidR="004F6B23" w:rsidRPr="001F1EB5" w:rsidRDefault="004F6B23" w:rsidP="004F6B23">
      <w:pPr>
        <w:pStyle w:val="Subtitle"/>
        <w:ind w:left="1440" w:right="0" w:hanging="1260"/>
        <w:rPr>
          <w:szCs w:val="24"/>
        </w:rPr>
      </w:pPr>
      <w:r w:rsidRPr="001F1EB5">
        <w:rPr>
          <w:szCs w:val="24"/>
        </w:rPr>
        <w:t xml:space="preserve">Role on </w:t>
      </w:r>
      <w:r w:rsidR="002008C2" w:rsidRPr="001F1EB5">
        <w:rPr>
          <w:szCs w:val="24"/>
        </w:rPr>
        <w:t>p</w:t>
      </w:r>
      <w:r w:rsidRPr="001F1EB5">
        <w:rPr>
          <w:szCs w:val="24"/>
        </w:rPr>
        <w:t xml:space="preserve">roject: </w:t>
      </w:r>
      <w:r w:rsidR="00D02669" w:rsidRPr="001F1EB5">
        <w:rPr>
          <w:szCs w:val="24"/>
        </w:rPr>
        <w:t xml:space="preserve"> </w:t>
      </w:r>
      <w:r w:rsidRPr="001F1EB5">
        <w:rPr>
          <w:szCs w:val="24"/>
        </w:rPr>
        <w:t>Co-</w:t>
      </w:r>
      <w:r w:rsidR="0054490D" w:rsidRPr="001F1EB5">
        <w:rPr>
          <w:szCs w:val="24"/>
        </w:rPr>
        <w:t>i</w:t>
      </w:r>
      <w:r w:rsidRPr="001F1EB5">
        <w:rPr>
          <w:szCs w:val="24"/>
        </w:rPr>
        <w:t xml:space="preserve">nvestigator </w:t>
      </w:r>
    </w:p>
    <w:p w14:paraId="73DE3371" w14:textId="77777777" w:rsidR="004F6B23" w:rsidRPr="001F1EB5" w:rsidRDefault="004F6B23" w:rsidP="004F6B23">
      <w:pPr>
        <w:pStyle w:val="Subtitle"/>
        <w:ind w:left="1440" w:right="0" w:hanging="1260"/>
        <w:rPr>
          <w:szCs w:val="24"/>
        </w:rPr>
      </w:pPr>
      <w:r w:rsidRPr="001F1EB5">
        <w:rPr>
          <w:szCs w:val="24"/>
        </w:rPr>
        <w:t>Percent effort:  20%</w:t>
      </w:r>
    </w:p>
    <w:p w14:paraId="2E685F7A" w14:textId="77777777" w:rsidR="004F6B23" w:rsidRPr="001F1EB5" w:rsidRDefault="004F6B23" w:rsidP="004F6B23">
      <w:pPr>
        <w:pStyle w:val="Subtitle"/>
        <w:ind w:left="1440" w:right="0" w:hanging="1260"/>
        <w:rPr>
          <w:szCs w:val="24"/>
        </w:rPr>
      </w:pPr>
      <w:r w:rsidRPr="001F1EB5">
        <w:rPr>
          <w:szCs w:val="24"/>
        </w:rPr>
        <w:t>Direct costs per year:  $1,224,974</w:t>
      </w:r>
    </w:p>
    <w:p w14:paraId="752394AC" w14:textId="77777777" w:rsidR="004F6B23" w:rsidRPr="001F1EB5" w:rsidRDefault="004F6B23" w:rsidP="004F6B23">
      <w:pPr>
        <w:pStyle w:val="Subtitle"/>
        <w:ind w:left="1440" w:right="0" w:hanging="1260"/>
        <w:rPr>
          <w:szCs w:val="24"/>
        </w:rPr>
      </w:pPr>
      <w:r w:rsidRPr="001F1EB5">
        <w:rPr>
          <w:szCs w:val="24"/>
        </w:rPr>
        <w:t>Total costs for project period:  $1,743,709</w:t>
      </w:r>
    </w:p>
    <w:p w14:paraId="710B8404" w14:textId="77777777" w:rsidR="004F6B23" w:rsidRPr="001F1EB5" w:rsidRDefault="004F6B23" w:rsidP="004F6B23">
      <w:pPr>
        <w:pStyle w:val="Subtitle"/>
        <w:ind w:left="1440" w:right="0" w:hanging="1260"/>
        <w:rPr>
          <w:szCs w:val="24"/>
        </w:rPr>
      </w:pPr>
      <w:r w:rsidRPr="001F1EB5">
        <w:rPr>
          <w:szCs w:val="24"/>
        </w:rPr>
        <w:t>Project period:  01/01/2017 – 04/30/2017, 09/30/2001 – 04/30/2018, 05/01/16 – 04/30/17</w:t>
      </w:r>
    </w:p>
    <w:p w14:paraId="61D47F44" w14:textId="77777777" w:rsidR="004F6B23" w:rsidRPr="001F1EB5" w:rsidRDefault="004F6B23" w:rsidP="002F3E96">
      <w:pPr>
        <w:pStyle w:val="Subtitle"/>
        <w:tabs>
          <w:tab w:val="left" w:pos="180"/>
        </w:tabs>
        <w:ind w:left="1170" w:right="0" w:hanging="990"/>
        <w:rPr>
          <w:szCs w:val="24"/>
        </w:rPr>
      </w:pPr>
    </w:p>
    <w:p w14:paraId="3023509C" w14:textId="77777777" w:rsidR="002F3E96" w:rsidRPr="001F1EB5" w:rsidRDefault="002F3E96" w:rsidP="002F3E96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>Agency:</w:t>
      </w:r>
      <w:r w:rsidRPr="001F1EB5">
        <w:rPr>
          <w:szCs w:val="24"/>
        </w:rPr>
        <w:tab/>
      </w:r>
      <w:r w:rsidRPr="001F1EB5">
        <w:rPr>
          <w:szCs w:val="24"/>
          <w:u w:val="single"/>
        </w:rPr>
        <w:t>Rhode Island Department of Children, Youth and Families</w:t>
      </w:r>
    </w:p>
    <w:p w14:paraId="55D842A4" w14:textId="77777777" w:rsidR="002F3E96" w:rsidRPr="001F1EB5" w:rsidRDefault="002F3E96" w:rsidP="002F3E96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>I.D.#</w:t>
      </w:r>
      <w:r w:rsidRPr="001F1EB5">
        <w:rPr>
          <w:szCs w:val="24"/>
        </w:rPr>
        <w:tab/>
        <w:t xml:space="preserve">1U79SM061234-01   </w:t>
      </w:r>
    </w:p>
    <w:p w14:paraId="648182D7" w14:textId="77777777" w:rsidR="002F3E96" w:rsidRPr="001F1EB5" w:rsidRDefault="002F3E96" w:rsidP="002F3E96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 xml:space="preserve">Title: </w:t>
      </w:r>
      <w:r w:rsidRPr="001F1EB5">
        <w:rPr>
          <w:szCs w:val="24"/>
        </w:rPr>
        <w:tab/>
        <w:t>“Evaluation of the SAMHSA-funded System of Care Expansion Implementation Cooperative Agreement”</w:t>
      </w:r>
    </w:p>
    <w:p w14:paraId="57855635" w14:textId="77777777" w:rsidR="002F3E96" w:rsidRPr="001F1EB5" w:rsidRDefault="002F3E96" w:rsidP="002F3E96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>P</w:t>
      </w:r>
      <w:r w:rsidR="00D02669" w:rsidRPr="001F1EB5">
        <w:rPr>
          <w:szCs w:val="24"/>
        </w:rPr>
        <w:t>.</w:t>
      </w:r>
      <w:r w:rsidRPr="001F1EB5">
        <w:rPr>
          <w:szCs w:val="24"/>
        </w:rPr>
        <w:t>I</w:t>
      </w:r>
      <w:r w:rsidR="00D02669" w:rsidRPr="001F1EB5">
        <w:rPr>
          <w:szCs w:val="24"/>
        </w:rPr>
        <w:t>.</w:t>
      </w:r>
      <w:r w:rsidRPr="001F1EB5">
        <w:rPr>
          <w:szCs w:val="24"/>
        </w:rPr>
        <w:t>:</w:t>
      </w:r>
      <w:r w:rsidRPr="001F1EB5">
        <w:rPr>
          <w:szCs w:val="24"/>
        </w:rPr>
        <w:tab/>
        <w:t>Cindy A. Crusto, Ph.D.</w:t>
      </w:r>
    </w:p>
    <w:p w14:paraId="314922DF" w14:textId="77777777" w:rsidR="002F3E96" w:rsidRPr="001F1EB5" w:rsidRDefault="002F3E96" w:rsidP="002F3E96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Percent effort:  42%</w:t>
      </w:r>
    </w:p>
    <w:p w14:paraId="5DCB82E7" w14:textId="77777777" w:rsidR="002F3E96" w:rsidRPr="001F1EB5" w:rsidRDefault="002F3E96" w:rsidP="002F3E96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Total costs for project period:  $400,000</w:t>
      </w:r>
    </w:p>
    <w:p w14:paraId="6369B31B" w14:textId="77777777" w:rsidR="002F3E96" w:rsidRPr="001F1EB5" w:rsidRDefault="002F3E96" w:rsidP="002F3E96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Project period:  10/01/2012 – 09/30/2016</w:t>
      </w:r>
    </w:p>
    <w:p w14:paraId="6908EED1" w14:textId="77777777" w:rsidR="002F3E96" w:rsidRPr="001F1EB5" w:rsidRDefault="002F3E96" w:rsidP="00401342">
      <w:pPr>
        <w:pStyle w:val="Subtitle"/>
        <w:tabs>
          <w:tab w:val="left" w:pos="180"/>
        </w:tabs>
        <w:ind w:left="1170" w:right="0" w:hanging="990"/>
        <w:rPr>
          <w:szCs w:val="24"/>
        </w:rPr>
      </w:pPr>
    </w:p>
    <w:p w14:paraId="16BECA3B" w14:textId="77777777" w:rsidR="00401342" w:rsidRPr="001F1EB5" w:rsidRDefault="00401342" w:rsidP="00401342">
      <w:pPr>
        <w:pStyle w:val="Subtitle"/>
        <w:tabs>
          <w:tab w:val="left" w:pos="180"/>
        </w:tabs>
        <w:ind w:left="1170" w:right="0" w:hanging="990"/>
        <w:rPr>
          <w:szCs w:val="24"/>
          <w:u w:val="single"/>
        </w:rPr>
      </w:pPr>
      <w:r w:rsidRPr="001F1EB5">
        <w:rPr>
          <w:szCs w:val="24"/>
        </w:rPr>
        <w:t>Agency:</w:t>
      </w:r>
      <w:r w:rsidRPr="001F1EB5">
        <w:rPr>
          <w:szCs w:val="24"/>
        </w:rPr>
        <w:tab/>
      </w:r>
      <w:r w:rsidRPr="001F1EB5">
        <w:rPr>
          <w:szCs w:val="24"/>
          <w:u w:val="single"/>
        </w:rPr>
        <w:t>Connecticut Child Health and Development Institute, Inc./Connecticut Judicial Branch, Court Support Services Division</w:t>
      </w:r>
      <w:r w:rsidRPr="001F1EB5">
        <w:rPr>
          <w:szCs w:val="24"/>
        </w:rPr>
        <w:t xml:space="preserve"> </w:t>
      </w:r>
    </w:p>
    <w:p w14:paraId="3060E80A" w14:textId="77777777" w:rsidR="00401342" w:rsidRPr="001F1EB5" w:rsidRDefault="00401342" w:rsidP="00401342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>I.D.</w:t>
      </w:r>
      <w:r w:rsidR="007D44B4" w:rsidRPr="001F1EB5">
        <w:rPr>
          <w:szCs w:val="24"/>
        </w:rPr>
        <w:t>#</w:t>
      </w:r>
      <w:r w:rsidR="007D44B4" w:rsidRPr="001F1EB5">
        <w:rPr>
          <w:szCs w:val="24"/>
        </w:rPr>
        <w:tab/>
        <w:t>N/A</w:t>
      </w:r>
    </w:p>
    <w:p w14:paraId="10B2A0BA" w14:textId="77777777" w:rsidR="00401342" w:rsidRPr="001F1EB5" w:rsidRDefault="00401342" w:rsidP="00401342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 xml:space="preserve">Title: </w:t>
      </w:r>
      <w:r w:rsidRPr="001F1EB5">
        <w:rPr>
          <w:szCs w:val="24"/>
        </w:rPr>
        <w:tab/>
        <w:t>“Addressing Disproportionate Minority Contact in the Juvenile Justice System: Development of Mental Health and Juvenile Justice Curriculum for Youth and Law Enforcement”</w:t>
      </w:r>
    </w:p>
    <w:p w14:paraId="2FCCB1EC" w14:textId="77777777" w:rsidR="00401342" w:rsidRPr="001F1EB5" w:rsidRDefault="00401342" w:rsidP="00401342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>P.I.:</w:t>
      </w:r>
      <w:r w:rsidRPr="001F1EB5">
        <w:rPr>
          <w:szCs w:val="24"/>
        </w:rPr>
        <w:tab/>
        <w:t>Cindy A. Crusto, Ph.D.</w:t>
      </w:r>
    </w:p>
    <w:p w14:paraId="5AD286F8" w14:textId="77777777" w:rsidR="00401342" w:rsidRPr="001F1EB5" w:rsidRDefault="00401342" w:rsidP="00401342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Percent effort:  15%</w:t>
      </w:r>
    </w:p>
    <w:p w14:paraId="5990C8EF" w14:textId="77777777" w:rsidR="00401342" w:rsidRPr="001F1EB5" w:rsidRDefault="00401342" w:rsidP="00401342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Direct costs per year:  $20,825</w:t>
      </w:r>
    </w:p>
    <w:p w14:paraId="227967CC" w14:textId="77777777" w:rsidR="00401342" w:rsidRPr="001F1EB5" w:rsidRDefault="00401342" w:rsidP="00401342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Total costs for project period:  $24,500</w:t>
      </w:r>
    </w:p>
    <w:p w14:paraId="268FB0F6" w14:textId="77777777" w:rsidR="00401342" w:rsidRPr="001F1EB5" w:rsidRDefault="00401342" w:rsidP="00401342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 xml:space="preserve">Project period:  09/01/2014 </w:t>
      </w:r>
      <w:r w:rsidRPr="001F1EB5">
        <w:rPr>
          <w:color w:val="000000"/>
          <w:szCs w:val="24"/>
        </w:rPr>
        <w:t xml:space="preserve">– </w:t>
      </w:r>
      <w:r w:rsidRPr="001F1EB5">
        <w:rPr>
          <w:szCs w:val="24"/>
        </w:rPr>
        <w:t>05/30/2015</w:t>
      </w:r>
    </w:p>
    <w:p w14:paraId="71849B84" w14:textId="77777777" w:rsidR="00401342" w:rsidRPr="001F1EB5" w:rsidRDefault="00401342" w:rsidP="00DC1662">
      <w:pPr>
        <w:pStyle w:val="Subtitle"/>
        <w:tabs>
          <w:tab w:val="left" w:pos="180"/>
        </w:tabs>
        <w:ind w:left="1170" w:right="0" w:hanging="990"/>
        <w:rPr>
          <w:szCs w:val="24"/>
        </w:rPr>
      </w:pPr>
    </w:p>
    <w:p w14:paraId="074F021B" w14:textId="77777777" w:rsidR="00DC1662" w:rsidRPr="001F1EB5" w:rsidRDefault="00DC1662" w:rsidP="00DC1662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>Agency:</w:t>
      </w:r>
      <w:r w:rsidRPr="001F1EB5">
        <w:rPr>
          <w:szCs w:val="24"/>
        </w:rPr>
        <w:tab/>
      </w:r>
      <w:r w:rsidRPr="001F1EB5">
        <w:rPr>
          <w:szCs w:val="24"/>
          <w:u w:val="single"/>
        </w:rPr>
        <w:t>Rhode Island Department of Children, Youth and Families</w:t>
      </w:r>
    </w:p>
    <w:p w14:paraId="7D106FB1" w14:textId="77777777" w:rsidR="00DC1662" w:rsidRPr="001F1EB5" w:rsidRDefault="00DC1662" w:rsidP="00DC1662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>I.D.#</w:t>
      </w:r>
      <w:r w:rsidRPr="001F1EB5">
        <w:rPr>
          <w:szCs w:val="24"/>
        </w:rPr>
        <w:tab/>
        <w:t>90CO1097/01</w:t>
      </w:r>
    </w:p>
    <w:p w14:paraId="7A99C7BE" w14:textId="77777777" w:rsidR="00DC1662" w:rsidRPr="001F1EB5" w:rsidRDefault="00DC1662" w:rsidP="00DC1662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 xml:space="preserve">Title: </w:t>
      </w:r>
      <w:r w:rsidRPr="001F1EB5">
        <w:rPr>
          <w:szCs w:val="24"/>
        </w:rPr>
        <w:tab/>
        <w:t>“Evaluation of the Administration for Children-funded Rhode Island Child Welfare-Early Care Partnership”</w:t>
      </w:r>
    </w:p>
    <w:p w14:paraId="7890BA55" w14:textId="77777777" w:rsidR="00DC1662" w:rsidRPr="001F1EB5" w:rsidRDefault="00DC1662" w:rsidP="00DC1662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>P</w:t>
      </w:r>
      <w:r w:rsidR="00D02669" w:rsidRPr="001F1EB5">
        <w:rPr>
          <w:szCs w:val="24"/>
        </w:rPr>
        <w:t>.</w:t>
      </w:r>
      <w:r w:rsidRPr="001F1EB5">
        <w:rPr>
          <w:szCs w:val="24"/>
        </w:rPr>
        <w:t>I</w:t>
      </w:r>
      <w:r w:rsidR="00D02669" w:rsidRPr="001F1EB5">
        <w:rPr>
          <w:szCs w:val="24"/>
        </w:rPr>
        <w:t>.</w:t>
      </w:r>
      <w:r w:rsidRPr="001F1EB5">
        <w:rPr>
          <w:szCs w:val="24"/>
        </w:rPr>
        <w:t>:</w:t>
      </w:r>
      <w:r w:rsidRPr="001F1EB5">
        <w:rPr>
          <w:szCs w:val="24"/>
        </w:rPr>
        <w:tab/>
        <w:t>Cindy A. Crusto, Ph.D.</w:t>
      </w:r>
    </w:p>
    <w:p w14:paraId="634947E3" w14:textId="77777777" w:rsidR="00DC1662" w:rsidRPr="001F1EB5" w:rsidRDefault="00DC1662" w:rsidP="00DC1662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Percent effort:  2.5%</w:t>
      </w:r>
    </w:p>
    <w:p w14:paraId="0D57B6CB" w14:textId="77777777" w:rsidR="00DC1662" w:rsidRPr="001F1EB5" w:rsidRDefault="00DC1662" w:rsidP="00DC1662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Direct cost per year:  $28,968</w:t>
      </w:r>
    </w:p>
    <w:p w14:paraId="790C4FBA" w14:textId="77777777" w:rsidR="00DC1662" w:rsidRPr="001F1EB5" w:rsidRDefault="00DC1662" w:rsidP="00DC1662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Total costs for project period:  $83,576</w:t>
      </w:r>
    </w:p>
    <w:p w14:paraId="685B856F" w14:textId="77777777" w:rsidR="00DC1662" w:rsidRPr="001F1EB5" w:rsidRDefault="00DC1662" w:rsidP="00DC1662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Project period:  10/01/2012 – 09/30/2014</w:t>
      </w:r>
    </w:p>
    <w:p w14:paraId="1A1ADEB3" w14:textId="77777777" w:rsidR="00DC1662" w:rsidRPr="001F1EB5" w:rsidRDefault="00DC1662" w:rsidP="00092153">
      <w:pPr>
        <w:pStyle w:val="Subtitle"/>
        <w:tabs>
          <w:tab w:val="left" w:pos="1170"/>
        </w:tabs>
        <w:ind w:left="180" w:right="0"/>
        <w:rPr>
          <w:szCs w:val="24"/>
        </w:rPr>
      </w:pPr>
    </w:p>
    <w:p w14:paraId="13DE37AC" w14:textId="77777777" w:rsidR="00092153" w:rsidRPr="001F1EB5" w:rsidRDefault="00092153" w:rsidP="00092153">
      <w:pPr>
        <w:pStyle w:val="Subtitle"/>
        <w:tabs>
          <w:tab w:val="left" w:pos="1170"/>
        </w:tabs>
        <w:ind w:left="180" w:right="0"/>
        <w:rPr>
          <w:szCs w:val="24"/>
        </w:rPr>
      </w:pPr>
      <w:r w:rsidRPr="001F1EB5">
        <w:rPr>
          <w:szCs w:val="24"/>
        </w:rPr>
        <w:t>Agency:</w:t>
      </w:r>
      <w:r w:rsidRPr="001F1EB5">
        <w:rPr>
          <w:szCs w:val="24"/>
        </w:rPr>
        <w:tab/>
      </w:r>
      <w:r w:rsidRPr="001F1EB5">
        <w:rPr>
          <w:szCs w:val="24"/>
          <w:u w:val="single"/>
        </w:rPr>
        <w:t>Robert Wood Johnson Foundation</w:t>
      </w:r>
    </w:p>
    <w:p w14:paraId="4F0A6F44" w14:textId="77777777" w:rsidR="00092153" w:rsidRPr="001F1EB5" w:rsidRDefault="006869AD" w:rsidP="00092153">
      <w:pPr>
        <w:pStyle w:val="Subtitle"/>
        <w:tabs>
          <w:tab w:val="left" w:pos="1170"/>
        </w:tabs>
        <w:ind w:left="450" w:right="0" w:hanging="270"/>
        <w:rPr>
          <w:szCs w:val="24"/>
        </w:rPr>
      </w:pPr>
      <w:r w:rsidRPr="001F1EB5">
        <w:rPr>
          <w:szCs w:val="24"/>
        </w:rPr>
        <w:t>I.D.</w:t>
      </w:r>
      <w:r w:rsidR="00092153" w:rsidRPr="001F1EB5">
        <w:rPr>
          <w:szCs w:val="24"/>
        </w:rPr>
        <w:t>#</w:t>
      </w:r>
      <w:r w:rsidR="00092153" w:rsidRPr="001F1EB5">
        <w:rPr>
          <w:szCs w:val="24"/>
        </w:rPr>
        <w:tab/>
        <w:t>70809</w:t>
      </w:r>
    </w:p>
    <w:p w14:paraId="5E5B5CDE" w14:textId="77777777" w:rsidR="00092153" w:rsidRPr="001F1EB5" w:rsidRDefault="00092153" w:rsidP="00092153">
      <w:pPr>
        <w:pStyle w:val="Subtitle"/>
        <w:tabs>
          <w:tab w:val="left" w:pos="180"/>
          <w:tab w:val="left" w:pos="1170"/>
        </w:tabs>
        <w:ind w:left="180" w:right="0"/>
        <w:rPr>
          <w:szCs w:val="24"/>
        </w:rPr>
      </w:pPr>
      <w:r w:rsidRPr="001F1EB5">
        <w:rPr>
          <w:szCs w:val="24"/>
        </w:rPr>
        <w:t xml:space="preserve">Title: </w:t>
      </w:r>
      <w:r w:rsidRPr="001F1EB5">
        <w:rPr>
          <w:szCs w:val="24"/>
        </w:rPr>
        <w:tab/>
        <w:t xml:space="preserve">“Cross-System Evaluation of the Impact of Psychological Trauma on Young </w:t>
      </w:r>
      <w:r w:rsidRPr="001F1EB5">
        <w:rPr>
          <w:szCs w:val="24"/>
        </w:rPr>
        <w:tab/>
        <w:t>Children's Mental and Physical Health and Development”</w:t>
      </w:r>
    </w:p>
    <w:p w14:paraId="72069054" w14:textId="77777777" w:rsidR="00092153" w:rsidRPr="001F1EB5" w:rsidRDefault="00092153" w:rsidP="00092153">
      <w:pPr>
        <w:pStyle w:val="Subtitle"/>
        <w:tabs>
          <w:tab w:val="left" w:pos="180"/>
          <w:tab w:val="left" w:pos="1170"/>
        </w:tabs>
        <w:ind w:left="180" w:right="0"/>
        <w:rPr>
          <w:szCs w:val="24"/>
        </w:rPr>
      </w:pPr>
      <w:r w:rsidRPr="001F1EB5">
        <w:rPr>
          <w:szCs w:val="24"/>
        </w:rPr>
        <w:t>P</w:t>
      </w:r>
      <w:r w:rsidR="00D02669" w:rsidRPr="001F1EB5">
        <w:rPr>
          <w:szCs w:val="24"/>
        </w:rPr>
        <w:t>.</w:t>
      </w:r>
      <w:r w:rsidRPr="001F1EB5">
        <w:rPr>
          <w:szCs w:val="24"/>
        </w:rPr>
        <w:t>I</w:t>
      </w:r>
      <w:r w:rsidR="00D02669" w:rsidRPr="001F1EB5">
        <w:rPr>
          <w:szCs w:val="24"/>
        </w:rPr>
        <w:t>.</w:t>
      </w:r>
      <w:r w:rsidRPr="001F1EB5">
        <w:rPr>
          <w:szCs w:val="24"/>
        </w:rPr>
        <w:t>:</w:t>
      </w:r>
      <w:r w:rsidRPr="001F1EB5">
        <w:rPr>
          <w:szCs w:val="24"/>
        </w:rPr>
        <w:tab/>
        <w:t>Cindy A. Crusto, Ph.D.</w:t>
      </w:r>
    </w:p>
    <w:p w14:paraId="00DBE500" w14:textId="77777777" w:rsidR="00092153" w:rsidRPr="001F1EB5" w:rsidRDefault="00092153" w:rsidP="00092153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 xml:space="preserve">Percent effort:  38% </w:t>
      </w:r>
    </w:p>
    <w:p w14:paraId="0EECD57E" w14:textId="77777777" w:rsidR="00092153" w:rsidRPr="001F1EB5" w:rsidRDefault="00092153" w:rsidP="00092153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 xml:space="preserve">Direct cost per year: </w:t>
      </w:r>
      <w:r w:rsidR="00D02669" w:rsidRPr="001F1EB5">
        <w:rPr>
          <w:szCs w:val="24"/>
        </w:rPr>
        <w:t xml:space="preserve"> </w:t>
      </w:r>
      <w:r w:rsidRPr="001F1EB5">
        <w:rPr>
          <w:szCs w:val="24"/>
        </w:rPr>
        <w:t>$88,887</w:t>
      </w:r>
    </w:p>
    <w:p w14:paraId="2EC707DC" w14:textId="77777777" w:rsidR="00092153" w:rsidRPr="001F1EB5" w:rsidRDefault="00092153" w:rsidP="00092153">
      <w:pPr>
        <w:pStyle w:val="Subtitle"/>
        <w:tabs>
          <w:tab w:val="left" w:pos="180"/>
          <w:tab w:val="left" w:pos="3420"/>
        </w:tabs>
        <w:ind w:left="1440" w:right="0" w:hanging="1260"/>
        <w:rPr>
          <w:szCs w:val="24"/>
        </w:rPr>
      </w:pPr>
      <w:r w:rsidRPr="001F1EB5">
        <w:rPr>
          <w:szCs w:val="24"/>
        </w:rPr>
        <w:t xml:space="preserve">Total cost for project period: </w:t>
      </w:r>
      <w:r w:rsidR="00D02669" w:rsidRPr="001F1EB5">
        <w:rPr>
          <w:szCs w:val="24"/>
        </w:rPr>
        <w:t xml:space="preserve"> </w:t>
      </w:r>
      <w:r w:rsidRPr="001F1EB5">
        <w:rPr>
          <w:szCs w:val="24"/>
        </w:rPr>
        <w:t>$99,553</w:t>
      </w:r>
    </w:p>
    <w:p w14:paraId="24855409" w14:textId="77777777" w:rsidR="00092153" w:rsidRPr="001F1EB5" w:rsidRDefault="00092153" w:rsidP="00092153">
      <w:pPr>
        <w:pStyle w:val="Subtitle"/>
        <w:tabs>
          <w:tab w:val="left" w:pos="180"/>
          <w:tab w:val="left" w:pos="1890"/>
        </w:tabs>
        <w:ind w:left="1440" w:right="0" w:hanging="1260"/>
        <w:rPr>
          <w:szCs w:val="24"/>
        </w:rPr>
      </w:pPr>
      <w:r w:rsidRPr="001F1EB5">
        <w:rPr>
          <w:szCs w:val="24"/>
        </w:rPr>
        <w:t>Project period:  04/01/2013 – 06/30/2014</w:t>
      </w:r>
    </w:p>
    <w:p w14:paraId="29F59594" w14:textId="77777777" w:rsidR="002A5BF4" w:rsidRPr="001F1EB5" w:rsidRDefault="002A5BF4" w:rsidP="002A5BF4">
      <w:pPr>
        <w:pStyle w:val="Subtitle"/>
        <w:tabs>
          <w:tab w:val="left" w:pos="180"/>
        </w:tabs>
        <w:ind w:left="1170" w:right="0" w:hanging="990"/>
        <w:rPr>
          <w:szCs w:val="24"/>
        </w:rPr>
      </w:pPr>
    </w:p>
    <w:p w14:paraId="4D7828B7" w14:textId="77777777" w:rsidR="002A5BF4" w:rsidRPr="001F1EB5" w:rsidRDefault="002A5BF4" w:rsidP="002A5BF4">
      <w:pPr>
        <w:pStyle w:val="Subtitle"/>
        <w:tabs>
          <w:tab w:val="left" w:pos="180"/>
        </w:tabs>
        <w:ind w:left="1170" w:right="0" w:hanging="990"/>
        <w:rPr>
          <w:szCs w:val="24"/>
          <w:u w:val="single"/>
        </w:rPr>
      </w:pPr>
      <w:r w:rsidRPr="001F1EB5">
        <w:rPr>
          <w:szCs w:val="24"/>
        </w:rPr>
        <w:t>Agency:</w:t>
      </w:r>
      <w:r w:rsidRPr="001F1EB5">
        <w:rPr>
          <w:szCs w:val="24"/>
        </w:rPr>
        <w:tab/>
      </w:r>
      <w:r w:rsidRPr="001F1EB5">
        <w:rPr>
          <w:szCs w:val="24"/>
          <w:u w:val="single"/>
        </w:rPr>
        <w:t>NIH/National Institute of Child Health and Human Development (NICHD)</w:t>
      </w:r>
    </w:p>
    <w:p w14:paraId="15BEE3CA" w14:textId="77777777" w:rsidR="002A5BF4" w:rsidRPr="001F1EB5" w:rsidRDefault="006869AD" w:rsidP="002A5BF4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>I.D.</w:t>
      </w:r>
      <w:r w:rsidR="002A5BF4" w:rsidRPr="001F1EB5">
        <w:rPr>
          <w:szCs w:val="24"/>
        </w:rPr>
        <w:t>#</w:t>
      </w:r>
      <w:r w:rsidR="002A5BF4" w:rsidRPr="001F1EB5">
        <w:rPr>
          <w:szCs w:val="24"/>
        </w:rPr>
        <w:tab/>
        <w:t>1R01HD062080     </w:t>
      </w:r>
    </w:p>
    <w:p w14:paraId="57357C5F" w14:textId="77777777" w:rsidR="002A5BF4" w:rsidRPr="001F1EB5" w:rsidRDefault="002A5BF4" w:rsidP="002A5BF4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 xml:space="preserve">Title: </w:t>
      </w:r>
      <w:r w:rsidRPr="001F1EB5">
        <w:rPr>
          <w:szCs w:val="24"/>
        </w:rPr>
        <w:tab/>
        <w:t>“An Interactive Video Game for HIV Prevention in At-risk Adolescents”</w:t>
      </w:r>
    </w:p>
    <w:p w14:paraId="39F126FF" w14:textId="77777777" w:rsidR="002A5BF4" w:rsidRPr="001F1EB5" w:rsidRDefault="002A5BF4" w:rsidP="002A5BF4">
      <w:pPr>
        <w:pStyle w:val="Subtitle"/>
        <w:tabs>
          <w:tab w:val="left" w:pos="180"/>
        </w:tabs>
        <w:ind w:left="1170" w:right="0" w:hanging="990"/>
        <w:rPr>
          <w:szCs w:val="24"/>
        </w:rPr>
      </w:pPr>
      <w:r w:rsidRPr="001F1EB5">
        <w:rPr>
          <w:szCs w:val="24"/>
        </w:rPr>
        <w:t>P</w:t>
      </w:r>
      <w:r w:rsidR="00D02669" w:rsidRPr="001F1EB5">
        <w:rPr>
          <w:szCs w:val="24"/>
        </w:rPr>
        <w:t>.</w:t>
      </w:r>
      <w:r w:rsidRPr="001F1EB5">
        <w:rPr>
          <w:szCs w:val="24"/>
        </w:rPr>
        <w:t>I</w:t>
      </w:r>
      <w:r w:rsidR="00D02669" w:rsidRPr="001F1EB5">
        <w:rPr>
          <w:szCs w:val="24"/>
        </w:rPr>
        <w:t>.</w:t>
      </w:r>
      <w:r w:rsidRPr="001F1EB5">
        <w:rPr>
          <w:szCs w:val="24"/>
        </w:rPr>
        <w:t>:</w:t>
      </w:r>
      <w:r w:rsidRPr="001F1EB5">
        <w:rPr>
          <w:szCs w:val="24"/>
        </w:rPr>
        <w:tab/>
        <w:t>Lynn Fiellin, M.D.</w:t>
      </w:r>
    </w:p>
    <w:p w14:paraId="7371E059" w14:textId="77777777" w:rsidR="002A5BF4" w:rsidRPr="001F1EB5" w:rsidRDefault="002A5BF4" w:rsidP="002A5BF4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 xml:space="preserve">Role on </w:t>
      </w:r>
      <w:r w:rsidR="002008C2" w:rsidRPr="001F1EB5">
        <w:rPr>
          <w:szCs w:val="24"/>
        </w:rPr>
        <w:t>p</w:t>
      </w:r>
      <w:r w:rsidRPr="001F1EB5">
        <w:rPr>
          <w:szCs w:val="24"/>
        </w:rPr>
        <w:t xml:space="preserve">roject: </w:t>
      </w:r>
      <w:r w:rsidR="00D02669" w:rsidRPr="001F1EB5">
        <w:rPr>
          <w:szCs w:val="24"/>
        </w:rPr>
        <w:t xml:space="preserve"> </w:t>
      </w:r>
      <w:r w:rsidRPr="001F1EB5">
        <w:rPr>
          <w:szCs w:val="24"/>
        </w:rPr>
        <w:t>Co-</w:t>
      </w:r>
      <w:r w:rsidR="0054490D" w:rsidRPr="001F1EB5">
        <w:rPr>
          <w:szCs w:val="24"/>
        </w:rPr>
        <w:t>i</w:t>
      </w:r>
      <w:r w:rsidRPr="001F1EB5">
        <w:rPr>
          <w:szCs w:val="24"/>
        </w:rPr>
        <w:t>nvestigator</w:t>
      </w:r>
    </w:p>
    <w:p w14:paraId="72B89CC2" w14:textId="77777777" w:rsidR="002A5BF4" w:rsidRPr="001F1EB5" w:rsidRDefault="002A5BF4" w:rsidP="002A5BF4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Percent effort:  5%</w:t>
      </w:r>
    </w:p>
    <w:p w14:paraId="2F62A401" w14:textId="77777777" w:rsidR="002A5BF4" w:rsidRPr="001F1EB5" w:rsidRDefault="002A5BF4" w:rsidP="002A5BF4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>Total costs for project period:  $495,992</w:t>
      </w:r>
    </w:p>
    <w:p w14:paraId="763A98FF" w14:textId="77777777" w:rsidR="00092153" w:rsidRPr="001F1EB5" w:rsidRDefault="002A5BF4" w:rsidP="002365A2">
      <w:pPr>
        <w:pStyle w:val="Subtitle"/>
        <w:tabs>
          <w:tab w:val="left" w:pos="180"/>
        </w:tabs>
        <w:ind w:left="1440" w:right="0" w:hanging="1260"/>
        <w:rPr>
          <w:szCs w:val="24"/>
        </w:rPr>
      </w:pPr>
      <w:r w:rsidRPr="001F1EB5">
        <w:rPr>
          <w:szCs w:val="24"/>
        </w:rPr>
        <w:t xml:space="preserve">Project period:  08/10/2009 – 06/30/2014   </w:t>
      </w:r>
    </w:p>
    <w:p w14:paraId="410C5849" w14:textId="77777777" w:rsidR="00092153" w:rsidRPr="001F1EB5" w:rsidRDefault="00092153" w:rsidP="0003082E">
      <w:pPr>
        <w:tabs>
          <w:tab w:val="left" w:pos="180"/>
          <w:tab w:val="left" w:pos="1170"/>
          <w:tab w:val="left" w:pos="2790"/>
          <w:tab w:val="left" w:pos="6480"/>
        </w:tabs>
        <w:rPr>
          <w:rFonts w:ascii="Times New Roman" w:hAnsi="Times New Roman"/>
          <w:szCs w:val="24"/>
        </w:rPr>
      </w:pPr>
    </w:p>
    <w:p w14:paraId="11A3C6DB" w14:textId="77777777" w:rsidR="0003082E" w:rsidRPr="001F1EB5" w:rsidRDefault="00092153" w:rsidP="009D71E7">
      <w:pPr>
        <w:tabs>
          <w:tab w:val="left" w:pos="180"/>
          <w:tab w:val="left" w:pos="1170"/>
          <w:tab w:val="left" w:pos="2790"/>
          <w:tab w:val="left" w:pos="6480"/>
        </w:tabs>
        <w:rPr>
          <w:rFonts w:ascii="Times New Roman" w:hAnsi="Times New Roman"/>
          <w:color w:val="000000"/>
          <w:szCs w:val="24"/>
        </w:rPr>
      </w:pPr>
      <w:r w:rsidRPr="001F1EB5">
        <w:rPr>
          <w:rFonts w:ascii="Times New Roman" w:hAnsi="Times New Roman"/>
          <w:szCs w:val="24"/>
        </w:rPr>
        <w:tab/>
      </w:r>
      <w:r w:rsidR="0003082E" w:rsidRPr="001F1EB5">
        <w:rPr>
          <w:rFonts w:ascii="Times New Roman" w:hAnsi="Times New Roman"/>
          <w:color w:val="000000"/>
          <w:szCs w:val="24"/>
        </w:rPr>
        <w:t>Agency:</w:t>
      </w:r>
      <w:r w:rsidR="0003082E" w:rsidRPr="001F1EB5">
        <w:rPr>
          <w:rFonts w:ascii="Times New Roman" w:hAnsi="Times New Roman"/>
          <w:color w:val="000000"/>
          <w:szCs w:val="24"/>
        </w:rPr>
        <w:tab/>
      </w:r>
      <w:r w:rsidR="0003082E" w:rsidRPr="001F1EB5">
        <w:rPr>
          <w:rFonts w:ascii="Times New Roman" w:hAnsi="Times New Roman"/>
          <w:szCs w:val="24"/>
          <w:u w:val="single"/>
        </w:rPr>
        <w:t>Rhode Island Department of Children, Youth, and Families</w:t>
      </w:r>
      <w:r w:rsidR="0003082E" w:rsidRPr="001F1EB5">
        <w:rPr>
          <w:rFonts w:ascii="Times New Roman" w:hAnsi="Times New Roman"/>
          <w:color w:val="000000"/>
          <w:szCs w:val="24"/>
          <w:u w:val="single"/>
        </w:rPr>
        <w:br/>
      </w:r>
      <w:r w:rsidR="0003082E" w:rsidRPr="001F1EB5">
        <w:rPr>
          <w:rFonts w:ascii="Times New Roman" w:hAnsi="Times New Roman"/>
          <w:color w:val="000000"/>
          <w:szCs w:val="24"/>
        </w:rPr>
        <w:tab/>
        <w:t>I.D.#</w:t>
      </w:r>
      <w:r w:rsidR="0003082E" w:rsidRPr="001F1EB5">
        <w:rPr>
          <w:rFonts w:ascii="Times New Roman" w:hAnsi="Times New Roman"/>
          <w:color w:val="000000"/>
          <w:szCs w:val="24"/>
        </w:rPr>
        <w:tab/>
      </w:r>
      <w:r w:rsidR="0003082E" w:rsidRPr="001F1EB5">
        <w:rPr>
          <w:rFonts w:ascii="Times New Roman" w:hAnsi="Times New Roman"/>
          <w:szCs w:val="24"/>
        </w:rPr>
        <w:t>5 79A00351784</w:t>
      </w:r>
      <w:r w:rsidR="0003082E" w:rsidRPr="001F1EB5">
        <w:rPr>
          <w:rFonts w:ascii="Times New Roman" w:hAnsi="Times New Roman"/>
          <w:b/>
          <w:szCs w:val="24"/>
        </w:rPr>
        <w:t xml:space="preserve">   </w:t>
      </w:r>
    </w:p>
    <w:p w14:paraId="53108D55" w14:textId="77777777" w:rsidR="002365A2" w:rsidRPr="001F1EB5" w:rsidRDefault="0003082E" w:rsidP="0003082E">
      <w:pPr>
        <w:tabs>
          <w:tab w:val="left" w:pos="180"/>
          <w:tab w:val="left" w:pos="1170"/>
          <w:tab w:val="left" w:pos="2790"/>
          <w:tab w:val="left" w:pos="6480"/>
        </w:tabs>
        <w:rPr>
          <w:rFonts w:ascii="Times New Roman" w:hAnsi="Times New Roman"/>
          <w:color w:val="000000"/>
          <w:szCs w:val="24"/>
        </w:rPr>
      </w:pPr>
      <w:r w:rsidRPr="001F1EB5">
        <w:rPr>
          <w:rFonts w:ascii="Times New Roman" w:hAnsi="Times New Roman"/>
          <w:color w:val="000000"/>
          <w:szCs w:val="24"/>
        </w:rPr>
        <w:tab/>
      </w:r>
      <w:r w:rsidRPr="001F1EB5">
        <w:rPr>
          <w:rFonts w:ascii="Times New Roman" w:hAnsi="Times New Roman"/>
          <w:szCs w:val="24"/>
        </w:rPr>
        <w:t>Title:</w:t>
      </w:r>
      <w:r w:rsidRPr="001F1EB5">
        <w:rPr>
          <w:rFonts w:ascii="Times New Roman" w:hAnsi="Times New Roman"/>
          <w:szCs w:val="24"/>
        </w:rPr>
        <w:tab/>
        <w:t>“The Rhode Island Data Analytic Center”</w:t>
      </w:r>
      <w:r w:rsidRPr="001F1EB5">
        <w:rPr>
          <w:rFonts w:ascii="Times New Roman" w:hAnsi="Times New Roman"/>
          <w:szCs w:val="24"/>
        </w:rPr>
        <w:br/>
      </w:r>
      <w:r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color w:val="000000"/>
          <w:szCs w:val="24"/>
        </w:rPr>
        <w:t>P.I.:</w:t>
      </w:r>
      <w:r w:rsidRPr="001F1EB5">
        <w:rPr>
          <w:rFonts w:ascii="Times New Roman" w:hAnsi="Times New Roman"/>
          <w:color w:val="000000"/>
          <w:szCs w:val="24"/>
        </w:rPr>
        <w:tab/>
        <w:t>Jacob Kramer Tebes, Ph.D.</w:t>
      </w:r>
    </w:p>
    <w:p w14:paraId="3D0AE48C" w14:textId="77777777" w:rsidR="0003082E" w:rsidRPr="001F1EB5" w:rsidRDefault="002365A2" w:rsidP="0003082E">
      <w:pPr>
        <w:tabs>
          <w:tab w:val="left" w:pos="180"/>
          <w:tab w:val="left" w:pos="1170"/>
          <w:tab w:val="left" w:pos="2790"/>
          <w:tab w:val="left" w:pos="6480"/>
        </w:tabs>
        <w:rPr>
          <w:rFonts w:ascii="Times New Roman" w:hAnsi="Times New Roman"/>
          <w:color w:val="FF0000"/>
          <w:szCs w:val="24"/>
        </w:rPr>
      </w:pPr>
      <w:r w:rsidRPr="001F1EB5">
        <w:rPr>
          <w:rFonts w:ascii="Times New Roman" w:hAnsi="Times New Roman"/>
          <w:color w:val="000000"/>
          <w:szCs w:val="24"/>
        </w:rPr>
        <w:lastRenderedPageBreak/>
        <w:tab/>
        <w:t>Role</w:t>
      </w:r>
      <w:r w:rsidR="00D02669" w:rsidRPr="001F1EB5">
        <w:rPr>
          <w:rFonts w:ascii="Times New Roman" w:hAnsi="Times New Roman"/>
          <w:color w:val="000000"/>
          <w:szCs w:val="24"/>
        </w:rPr>
        <w:t xml:space="preserve"> on </w:t>
      </w:r>
      <w:r w:rsidR="002008C2" w:rsidRPr="001F1EB5">
        <w:rPr>
          <w:rFonts w:ascii="Times New Roman" w:hAnsi="Times New Roman"/>
          <w:color w:val="000000"/>
          <w:szCs w:val="24"/>
        </w:rPr>
        <w:t>p</w:t>
      </w:r>
      <w:r w:rsidR="00D02669" w:rsidRPr="001F1EB5">
        <w:rPr>
          <w:rFonts w:ascii="Times New Roman" w:hAnsi="Times New Roman"/>
          <w:color w:val="000000"/>
          <w:szCs w:val="24"/>
        </w:rPr>
        <w:t>roject</w:t>
      </w:r>
      <w:r w:rsidRPr="001F1EB5">
        <w:rPr>
          <w:rFonts w:ascii="Times New Roman" w:hAnsi="Times New Roman"/>
          <w:color w:val="000000"/>
          <w:szCs w:val="24"/>
        </w:rPr>
        <w:t>: Co-investigator</w:t>
      </w:r>
      <w:r w:rsidR="0003082E" w:rsidRPr="001F1EB5">
        <w:rPr>
          <w:rFonts w:ascii="Times New Roman" w:hAnsi="Times New Roman"/>
          <w:color w:val="000000"/>
          <w:szCs w:val="24"/>
        </w:rPr>
        <w:br/>
      </w:r>
      <w:r w:rsidR="0003082E" w:rsidRPr="001F1EB5">
        <w:rPr>
          <w:rFonts w:ascii="Times New Roman" w:hAnsi="Times New Roman"/>
          <w:color w:val="000000"/>
          <w:szCs w:val="24"/>
        </w:rPr>
        <w:tab/>
        <w:t xml:space="preserve">Percent effort: </w:t>
      </w:r>
      <w:r w:rsidR="00E07EF4" w:rsidRPr="001F1EB5">
        <w:rPr>
          <w:rFonts w:ascii="Times New Roman" w:hAnsi="Times New Roman"/>
          <w:color w:val="000000"/>
          <w:szCs w:val="24"/>
        </w:rPr>
        <w:t xml:space="preserve"> </w:t>
      </w:r>
      <w:r w:rsidR="0003082E" w:rsidRPr="001F1EB5">
        <w:rPr>
          <w:rFonts w:ascii="Times New Roman" w:hAnsi="Times New Roman"/>
          <w:color w:val="000000"/>
          <w:szCs w:val="24"/>
        </w:rPr>
        <w:t>33%</w:t>
      </w:r>
      <w:r w:rsidR="0003082E" w:rsidRPr="001F1EB5">
        <w:rPr>
          <w:rFonts w:ascii="Times New Roman" w:hAnsi="Times New Roman"/>
          <w:color w:val="000000"/>
          <w:szCs w:val="24"/>
        </w:rPr>
        <w:br/>
      </w:r>
      <w:r w:rsidR="0003082E" w:rsidRPr="001F1EB5">
        <w:rPr>
          <w:rFonts w:ascii="Times New Roman" w:hAnsi="Times New Roman"/>
          <w:color w:val="000000"/>
          <w:szCs w:val="24"/>
        </w:rPr>
        <w:tab/>
        <w:t xml:space="preserve">Total costs for project period:  </w:t>
      </w:r>
      <w:r w:rsidR="0003082E" w:rsidRPr="001F1EB5">
        <w:rPr>
          <w:rFonts w:ascii="Times New Roman" w:hAnsi="Times New Roman"/>
          <w:szCs w:val="24"/>
        </w:rPr>
        <w:t>$698,694</w:t>
      </w:r>
      <w:r w:rsidR="0003082E" w:rsidRPr="001F1EB5">
        <w:rPr>
          <w:rFonts w:ascii="Times New Roman" w:hAnsi="Times New Roman"/>
          <w:color w:val="000000"/>
          <w:szCs w:val="24"/>
        </w:rPr>
        <w:br/>
      </w:r>
      <w:r w:rsidR="0003082E" w:rsidRPr="001F1EB5">
        <w:rPr>
          <w:rFonts w:ascii="Times New Roman" w:hAnsi="Times New Roman"/>
          <w:color w:val="000000"/>
          <w:szCs w:val="24"/>
        </w:rPr>
        <w:tab/>
        <w:t xml:space="preserve">Project period: </w:t>
      </w:r>
      <w:r w:rsidR="00E07EF4" w:rsidRPr="001F1EB5">
        <w:rPr>
          <w:rFonts w:ascii="Times New Roman" w:hAnsi="Times New Roman"/>
          <w:color w:val="000000"/>
          <w:szCs w:val="24"/>
        </w:rPr>
        <w:t xml:space="preserve"> </w:t>
      </w:r>
      <w:r w:rsidR="0003082E" w:rsidRPr="001F1EB5">
        <w:rPr>
          <w:rFonts w:ascii="Times New Roman" w:hAnsi="Times New Roman"/>
          <w:szCs w:val="24"/>
        </w:rPr>
        <w:t xml:space="preserve">06/01/2006 – 05/31/2016 </w:t>
      </w:r>
    </w:p>
    <w:p w14:paraId="65EEB390" w14:textId="77777777" w:rsidR="00294450" w:rsidRPr="001F1EB5" w:rsidRDefault="00A5671D" w:rsidP="0003082E">
      <w:pPr>
        <w:tabs>
          <w:tab w:val="left" w:pos="180"/>
          <w:tab w:val="left" w:pos="1170"/>
          <w:tab w:val="left" w:pos="2790"/>
          <w:tab w:val="left" w:pos="6480"/>
        </w:tabs>
        <w:rPr>
          <w:rFonts w:ascii="Times New Roman" w:hAnsi="Times New Roman"/>
          <w:color w:val="000000"/>
          <w:szCs w:val="24"/>
        </w:rPr>
      </w:pPr>
      <w:r w:rsidRPr="001F1EB5">
        <w:rPr>
          <w:rFonts w:ascii="Times New Roman" w:hAnsi="Times New Roman"/>
          <w:color w:val="000000"/>
          <w:szCs w:val="24"/>
        </w:rPr>
        <w:tab/>
      </w:r>
    </w:p>
    <w:p w14:paraId="116B79F3" w14:textId="77777777" w:rsidR="0003082E" w:rsidRPr="001F1EB5" w:rsidRDefault="00294450" w:rsidP="0003082E">
      <w:pPr>
        <w:tabs>
          <w:tab w:val="left" w:pos="180"/>
          <w:tab w:val="left" w:pos="1170"/>
          <w:tab w:val="left" w:pos="2790"/>
          <w:tab w:val="left" w:pos="6480"/>
        </w:tabs>
        <w:rPr>
          <w:rFonts w:ascii="Times New Roman" w:hAnsi="Times New Roman"/>
          <w:color w:val="FF0000"/>
          <w:szCs w:val="24"/>
        </w:rPr>
      </w:pPr>
      <w:r w:rsidRPr="001F1EB5">
        <w:rPr>
          <w:rFonts w:ascii="Times New Roman" w:hAnsi="Times New Roman"/>
          <w:color w:val="000000"/>
          <w:szCs w:val="24"/>
        </w:rPr>
        <w:tab/>
      </w:r>
      <w:r w:rsidR="0003082E" w:rsidRPr="001F1EB5">
        <w:rPr>
          <w:rFonts w:ascii="Times New Roman" w:hAnsi="Times New Roman"/>
          <w:color w:val="000000"/>
          <w:szCs w:val="24"/>
        </w:rPr>
        <w:t>Agency:</w:t>
      </w:r>
      <w:r w:rsidR="0003082E" w:rsidRPr="001F1EB5">
        <w:rPr>
          <w:rFonts w:ascii="Times New Roman" w:hAnsi="Times New Roman"/>
          <w:color w:val="000000"/>
          <w:szCs w:val="24"/>
        </w:rPr>
        <w:tab/>
      </w:r>
      <w:r w:rsidR="0003082E" w:rsidRPr="001F1EB5">
        <w:rPr>
          <w:rFonts w:ascii="Times New Roman" w:hAnsi="Times New Roman"/>
          <w:color w:val="000000"/>
          <w:szCs w:val="24"/>
          <w:u w:val="single"/>
        </w:rPr>
        <w:t>NIH/</w:t>
      </w:r>
      <w:r w:rsidR="003C3661" w:rsidRPr="001F1EB5">
        <w:rPr>
          <w:rFonts w:ascii="Times New Roman" w:hAnsi="Times New Roman"/>
          <w:color w:val="000000"/>
          <w:szCs w:val="24"/>
          <w:u w:val="single"/>
        </w:rPr>
        <w:t>National Institute on Minority Health and Health Disparities (</w:t>
      </w:r>
      <w:r w:rsidR="0003082E" w:rsidRPr="001F1EB5">
        <w:rPr>
          <w:rFonts w:ascii="Times New Roman" w:hAnsi="Times New Roman"/>
          <w:color w:val="000000"/>
          <w:szCs w:val="24"/>
          <w:u w:val="single"/>
        </w:rPr>
        <w:t>NIMHD</w:t>
      </w:r>
      <w:r w:rsidR="003C3661" w:rsidRPr="001F1EB5">
        <w:rPr>
          <w:rFonts w:ascii="Times New Roman" w:hAnsi="Times New Roman"/>
          <w:color w:val="000000"/>
          <w:szCs w:val="24"/>
          <w:u w:val="single"/>
        </w:rPr>
        <w:t>)</w:t>
      </w:r>
      <w:r w:rsidR="0003082E" w:rsidRPr="001F1EB5">
        <w:rPr>
          <w:rFonts w:ascii="Times New Roman" w:hAnsi="Times New Roman"/>
          <w:color w:val="000000"/>
          <w:szCs w:val="24"/>
          <w:u w:val="single"/>
        </w:rPr>
        <w:br/>
      </w:r>
      <w:r w:rsidR="0003082E" w:rsidRPr="001F1EB5">
        <w:rPr>
          <w:rFonts w:ascii="Times New Roman" w:hAnsi="Times New Roman"/>
          <w:color w:val="000000"/>
          <w:szCs w:val="24"/>
        </w:rPr>
        <w:tab/>
        <w:t>I.D.#</w:t>
      </w:r>
      <w:r w:rsidR="0003082E" w:rsidRPr="001F1EB5">
        <w:rPr>
          <w:rFonts w:ascii="Times New Roman" w:hAnsi="Times New Roman"/>
          <w:color w:val="000000"/>
          <w:szCs w:val="24"/>
        </w:rPr>
        <w:tab/>
        <w:t>1RC2MD004803</w:t>
      </w:r>
      <w:r w:rsidR="0003082E" w:rsidRPr="001F1EB5">
        <w:rPr>
          <w:rFonts w:ascii="Times New Roman" w:hAnsi="Times New Roman"/>
          <w:color w:val="000000"/>
          <w:szCs w:val="24"/>
        </w:rPr>
        <w:tab/>
      </w:r>
    </w:p>
    <w:p w14:paraId="63322290" w14:textId="77777777" w:rsidR="0003082E" w:rsidRPr="001F1EB5" w:rsidRDefault="0003082E" w:rsidP="0003082E">
      <w:pPr>
        <w:tabs>
          <w:tab w:val="left" w:pos="180"/>
          <w:tab w:val="left" w:pos="1170"/>
          <w:tab w:val="left" w:pos="1980"/>
          <w:tab w:val="left" w:pos="2790"/>
          <w:tab w:val="left" w:pos="6480"/>
        </w:tabs>
        <w:rPr>
          <w:rFonts w:ascii="Times New Roman" w:hAnsi="Times New Roman"/>
          <w:color w:val="000000"/>
          <w:szCs w:val="24"/>
        </w:rPr>
      </w:pPr>
      <w:r w:rsidRPr="001F1EB5">
        <w:rPr>
          <w:rFonts w:ascii="Times New Roman" w:hAnsi="Times New Roman"/>
          <w:color w:val="FF0000"/>
          <w:szCs w:val="24"/>
        </w:rPr>
        <w:tab/>
      </w:r>
      <w:r w:rsidRPr="001F1EB5">
        <w:rPr>
          <w:rFonts w:ascii="Times New Roman" w:hAnsi="Times New Roman"/>
          <w:szCs w:val="24"/>
        </w:rPr>
        <w:t>Title:</w:t>
      </w:r>
      <w:r w:rsidRPr="001F1EB5">
        <w:rPr>
          <w:rFonts w:ascii="Times New Roman" w:hAnsi="Times New Roman"/>
          <w:szCs w:val="24"/>
        </w:rPr>
        <w:tab/>
        <w:t>“The Study of Multiple Social Determinants of Young Children’s Health”</w:t>
      </w:r>
      <w:r w:rsidRPr="001F1EB5">
        <w:rPr>
          <w:rFonts w:ascii="Times New Roman" w:hAnsi="Times New Roman"/>
          <w:szCs w:val="24"/>
        </w:rPr>
        <w:br/>
      </w:r>
      <w:r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color w:val="000000"/>
          <w:szCs w:val="24"/>
        </w:rPr>
        <w:t>P.I.:</w:t>
      </w:r>
      <w:r w:rsidRPr="001F1EB5">
        <w:rPr>
          <w:rFonts w:ascii="Times New Roman" w:hAnsi="Times New Roman"/>
          <w:color w:val="000000"/>
          <w:szCs w:val="24"/>
        </w:rPr>
        <w:tab/>
        <w:t>Cindy A. Crusto, Ph.D.</w:t>
      </w:r>
      <w:r w:rsidRPr="001F1EB5">
        <w:rPr>
          <w:rFonts w:ascii="Times New Roman" w:hAnsi="Times New Roman"/>
          <w:color w:val="000000"/>
          <w:szCs w:val="24"/>
        </w:rPr>
        <w:br/>
      </w:r>
      <w:r w:rsidRPr="001F1EB5">
        <w:rPr>
          <w:rFonts w:ascii="Times New Roman" w:hAnsi="Times New Roman"/>
          <w:color w:val="000000"/>
          <w:szCs w:val="24"/>
        </w:rPr>
        <w:tab/>
        <w:t xml:space="preserve">Percent effort: </w:t>
      </w:r>
      <w:r w:rsidR="00E07EF4" w:rsidRPr="001F1EB5">
        <w:rPr>
          <w:rFonts w:ascii="Times New Roman" w:hAnsi="Times New Roman"/>
          <w:color w:val="000000"/>
          <w:szCs w:val="24"/>
        </w:rPr>
        <w:t xml:space="preserve"> </w:t>
      </w:r>
      <w:r w:rsidRPr="001F1EB5">
        <w:rPr>
          <w:rFonts w:ascii="Times New Roman" w:hAnsi="Times New Roman"/>
          <w:color w:val="000000"/>
          <w:szCs w:val="24"/>
        </w:rPr>
        <w:t>33%</w:t>
      </w:r>
      <w:r w:rsidRPr="001F1EB5">
        <w:rPr>
          <w:rFonts w:ascii="Times New Roman" w:hAnsi="Times New Roman"/>
          <w:color w:val="000000"/>
          <w:szCs w:val="24"/>
        </w:rPr>
        <w:tab/>
      </w:r>
      <w:r w:rsidRPr="001F1EB5">
        <w:rPr>
          <w:rFonts w:ascii="Times New Roman" w:hAnsi="Times New Roman"/>
          <w:color w:val="000000"/>
          <w:szCs w:val="24"/>
        </w:rPr>
        <w:br/>
      </w:r>
      <w:r w:rsidRPr="001F1EB5">
        <w:rPr>
          <w:rFonts w:ascii="Times New Roman" w:hAnsi="Times New Roman"/>
          <w:color w:val="000000"/>
          <w:szCs w:val="24"/>
        </w:rPr>
        <w:tab/>
        <w:t>Total costs for projec</w:t>
      </w:r>
      <w:r w:rsidR="009544E2" w:rsidRPr="001F1EB5">
        <w:rPr>
          <w:rFonts w:ascii="Times New Roman" w:hAnsi="Times New Roman"/>
          <w:color w:val="000000"/>
          <w:szCs w:val="24"/>
        </w:rPr>
        <w:t>t period:  $1,034,964</w:t>
      </w:r>
    </w:p>
    <w:p w14:paraId="1564CC80" w14:textId="77777777" w:rsidR="0003082E" w:rsidRPr="001F1EB5" w:rsidRDefault="0003082E" w:rsidP="0003082E">
      <w:pPr>
        <w:tabs>
          <w:tab w:val="left" w:pos="180"/>
          <w:tab w:val="left" w:pos="1170"/>
          <w:tab w:val="left" w:pos="1980"/>
          <w:tab w:val="left" w:pos="2790"/>
          <w:tab w:val="left" w:pos="6480"/>
        </w:tabs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color w:val="000000"/>
          <w:szCs w:val="24"/>
        </w:rPr>
        <w:tab/>
        <w:t>Project period:</w:t>
      </w:r>
      <w:r w:rsidR="00E07EF4" w:rsidRPr="001F1EB5">
        <w:rPr>
          <w:rFonts w:ascii="Times New Roman" w:hAnsi="Times New Roman"/>
          <w:color w:val="000000"/>
          <w:szCs w:val="24"/>
        </w:rPr>
        <w:t xml:space="preserve">  </w:t>
      </w:r>
      <w:r w:rsidRPr="001F1EB5">
        <w:rPr>
          <w:rFonts w:ascii="Times New Roman" w:hAnsi="Times New Roman"/>
          <w:szCs w:val="24"/>
        </w:rPr>
        <w:t>09/30/2009 – 08/31/2012</w:t>
      </w:r>
    </w:p>
    <w:p w14:paraId="57060A56" w14:textId="77777777" w:rsidR="0003082E" w:rsidRPr="001F1EB5" w:rsidRDefault="0003082E" w:rsidP="0003082E">
      <w:pPr>
        <w:tabs>
          <w:tab w:val="left" w:pos="180"/>
          <w:tab w:val="left" w:pos="1440"/>
          <w:tab w:val="left" w:pos="2790"/>
          <w:tab w:val="left" w:pos="6480"/>
        </w:tabs>
        <w:rPr>
          <w:rFonts w:ascii="Times New Roman" w:hAnsi="Times New Roman"/>
          <w:szCs w:val="24"/>
        </w:rPr>
      </w:pPr>
    </w:p>
    <w:p w14:paraId="1DC77C28" w14:textId="77777777" w:rsidR="0003082E" w:rsidRPr="001F1EB5" w:rsidRDefault="0003082E" w:rsidP="0003082E">
      <w:pPr>
        <w:tabs>
          <w:tab w:val="left" w:pos="180"/>
          <w:tab w:val="left" w:pos="1170"/>
          <w:tab w:val="left" w:pos="2790"/>
          <w:tab w:val="left" w:pos="6480"/>
        </w:tabs>
        <w:rPr>
          <w:rFonts w:ascii="Times New Roman" w:hAnsi="Times New Roman"/>
          <w:color w:val="FF0000"/>
          <w:szCs w:val="24"/>
        </w:rPr>
      </w:pPr>
      <w:r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color w:val="000000"/>
          <w:szCs w:val="24"/>
        </w:rPr>
        <w:t>Agency:</w:t>
      </w:r>
      <w:r w:rsidRPr="001F1EB5">
        <w:rPr>
          <w:rFonts w:ascii="Times New Roman" w:hAnsi="Times New Roman"/>
          <w:color w:val="000000"/>
          <w:szCs w:val="24"/>
        </w:rPr>
        <w:tab/>
      </w:r>
      <w:r w:rsidRPr="001F1EB5">
        <w:rPr>
          <w:rFonts w:ascii="Times New Roman" w:hAnsi="Times New Roman"/>
          <w:szCs w:val="24"/>
          <w:u w:val="single"/>
        </w:rPr>
        <w:t>Rhode Island Department of Children, Youth, and Families</w:t>
      </w:r>
      <w:r w:rsidRPr="001F1EB5">
        <w:rPr>
          <w:rFonts w:ascii="Times New Roman" w:hAnsi="Times New Roman"/>
          <w:color w:val="000000"/>
          <w:szCs w:val="24"/>
          <w:u w:val="single"/>
        </w:rPr>
        <w:br/>
      </w:r>
      <w:r w:rsidRPr="001F1EB5">
        <w:rPr>
          <w:rFonts w:ascii="Times New Roman" w:hAnsi="Times New Roman"/>
          <w:color w:val="000000"/>
          <w:szCs w:val="24"/>
        </w:rPr>
        <w:tab/>
        <w:t>I.D.#</w:t>
      </w:r>
      <w:r w:rsidRPr="001F1EB5">
        <w:rPr>
          <w:rFonts w:ascii="Times New Roman" w:hAnsi="Times New Roman"/>
          <w:color w:val="000000"/>
          <w:szCs w:val="24"/>
        </w:rPr>
        <w:tab/>
        <w:t>79A00351784</w:t>
      </w:r>
      <w:r w:rsidRPr="001F1EB5">
        <w:rPr>
          <w:rFonts w:ascii="Times New Roman" w:hAnsi="Times New Roman"/>
          <w:color w:val="000000"/>
          <w:szCs w:val="24"/>
        </w:rPr>
        <w:tab/>
      </w:r>
    </w:p>
    <w:p w14:paraId="08F2C820" w14:textId="77777777" w:rsidR="0003082E" w:rsidRPr="001F1EB5" w:rsidRDefault="0003082E" w:rsidP="0003082E">
      <w:pPr>
        <w:tabs>
          <w:tab w:val="left" w:pos="180"/>
          <w:tab w:val="left" w:pos="1170"/>
          <w:tab w:val="left" w:pos="1980"/>
          <w:tab w:val="left" w:pos="2790"/>
          <w:tab w:val="left" w:pos="6480"/>
        </w:tabs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color w:val="FF0000"/>
          <w:szCs w:val="24"/>
        </w:rPr>
        <w:tab/>
      </w:r>
      <w:r w:rsidRPr="001F1EB5">
        <w:rPr>
          <w:rFonts w:ascii="Times New Roman" w:hAnsi="Times New Roman"/>
          <w:szCs w:val="24"/>
        </w:rPr>
        <w:t>Title:</w:t>
      </w:r>
      <w:r w:rsidRPr="001F1EB5">
        <w:rPr>
          <w:rFonts w:ascii="Times New Roman" w:hAnsi="Times New Roman"/>
          <w:szCs w:val="24"/>
        </w:rPr>
        <w:tab/>
        <w:t>“Evaluation of the SAMHSA-funded System of Care Expansion Grant”</w:t>
      </w:r>
      <w:r w:rsidRPr="001F1EB5">
        <w:rPr>
          <w:rFonts w:ascii="Times New Roman" w:hAnsi="Times New Roman"/>
          <w:szCs w:val="24"/>
        </w:rPr>
        <w:br/>
      </w:r>
      <w:r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color w:val="000000"/>
          <w:szCs w:val="24"/>
        </w:rPr>
        <w:t>P.I.:</w:t>
      </w:r>
      <w:r w:rsidRPr="001F1EB5">
        <w:rPr>
          <w:rFonts w:ascii="Times New Roman" w:hAnsi="Times New Roman"/>
          <w:color w:val="000000"/>
          <w:szCs w:val="24"/>
        </w:rPr>
        <w:tab/>
        <w:t>Cindy A. Crusto, Ph.D.</w:t>
      </w:r>
      <w:r w:rsidRPr="001F1EB5">
        <w:rPr>
          <w:rFonts w:ascii="Times New Roman" w:hAnsi="Times New Roman"/>
          <w:color w:val="000000"/>
          <w:szCs w:val="24"/>
        </w:rPr>
        <w:br/>
      </w:r>
      <w:r w:rsidRPr="001F1EB5">
        <w:rPr>
          <w:rFonts w:ascii="Times New Roman" w:hAnsi="Times New Roman"/>
          <w:color w:val="000000"/>
          <w:szCs w:val="24"/>
        </w:rPr>
        <w:tab/>
        <w:t xml:space="preserve">Percent effort: </w:t>
      </w:r>
      <w:r w:rsidR="00E07EF4" w:rsidRPr="001F1EB5">
        <w:rPr>
          <w:rFonts w:ascii="Times New Roman" w:hAnsi="Times New Roman"/>
          <w:color w:val="000000"/>
          <w:szCs w:val="24"/>
        </w:rPr>
        <w:t xml:space="preserve"> </w:t>
      </w:r>
      <w:r w:rsidRPr="001F1EB5">
        <w:rPr>
          <w:rFonts w:ascii="Times New Roman" w:hAnsi="Times New Roman"/>
          <w:color w:val="000000"/>
          <w:szCs w:val="24"/>
        </w:rPr>
        <w:t>3%</w:t>
      </w:r>
      <w:r w:rsidRPr="001F1EB5">
        <w:rPr>
          <w:rFonts w:ascii="Times New Roman" w:hAnsi="Times New Roman"/>
          <w:color w:val="000000"/>
          <w:szCs w:val="24"/>
        </w:rPr>
        <w:tab/>
      </w:r>
      <w:r w:rsidRPr="001F1EB5">
        <w:rPr>
          <w:rFonts w:ascii="Times New Roman" w:hAnsi="Times New Roman"/>
          <w:color w:val="000000"/>
          <w:szCs w:val="24"/>
        </w:rPr>
        <w:br/>
      </w:r>
      <w:r w:rsidRPr="001F1EB5">
        <w:rPr>
          <w:rFonts w:ascii="Times New Roman" w:hAnsi="Times New Roman"/>
          <w:color w:val="000000"/>
          <w:szCs w:val="24"/>
        </w:rPr>
        <w:tab/>
        <w:t>Total costs for project period:  $</w:t>
      </w:r>
      <w:r w:rsidRPr="001F1EB5">
        <w:rPr>
          <w:rFonts w:ascii="Times New Roman" w:hAnsi="Times New Roman"/>
          <w:szCs w:val="24"/>
        </w:rPr>
        <w:t>30,000</w:t>
      </w:r>
      <w:r w:rsidRPr="001F1EB5">
        <w:rPr>
          <w:rFonts w:ascii="Times New Roman" w:hAnsi="Times New Roman"/>
          <w:color w:val="000000"/>
          <w:szCs w:val="24"/>
        </w:rPr>
        <w:br/>
      </w:r>
      <w:r w:rsidRPr="001F1EB5">
        <w:rPr>
          <w:rFonts w:ascii="Times New Roman" w:hAnsi="Times New Roman"/>
          <w:color w:val="000000"/>
          <w:szCs w:val="24"/>
        </w:rPr>
        <w:tab/>
        <w:t>Project period:</w:t>
      </w:r>
      <w:r w:rsidR="00E07EF4" w:rsidRPr="001F1EB5">
        <w:rPr>
          <w:rFonts w:ascii="Times New Roman" w:hAnsi="Times New Roman"/>
          <w:color w:val="000000"/>
          <w:szCs w:val="24"/>
        </w:rPr>
        <w:t xml:space="preserve">  </w:t>
      </w:r>
      <w:r w:rsidRPr="001F1EB5">
        <w:rPr>
          <w:rFonts w:ascii="Times New Roman" w:hAnsi="Times New Roman"/>
          <w:szCs w:val="24"/>
        </w:rPr>
        <w:t>10/01/2011 – 09/30/2012</w:t>
      </w:r>
    </w:p>
    <w:p w14:paraId="64F432F0" w14:textId="77777777" w:rsidR="009544E2" w:rsidRPr="001F1EB5" w:rsidRDefault="009544E2" w:rsidP="0003082E">
      <w:pPr>
        <w:tabs>
          <w:tab w:val="left" w:pos="180"/>
          <w:tab w:val="left" w:pos="1170"/>
          <w:tab w:val="left" w:pos="1980"/>
          <w:tab w:val="left" w:pos="2790"/>
          <w:tab w:val="left" w:pos="6480"/>
        </w:tabs>
        <w:rPr>
          <w:rFonts w:ascii="Times New Roman" w:hAnsi="Times New Roman"/>
          <w:szCs w:val="24"/>
        </w:rPr>
      </w:pPr>
    </w:p>
    <w:p w14:paraId="07530DB0" w14:textId="77777777" w:rsidR="0003082E" w:rsidRPr="001F1EB5" w:rsidRDefault="0003082E" w:rsidP="0003082E">
      <w:pPr>
        <w:pStyle w:val="Subtitle"/>
        <w:tabs>
          <w:tab w:val="left" w:pos="180"/>
          <w:tab w:val="left" w:pos="1170"/>
        </w:tabs>
        <w:ind w:left="0" w:right="0"/>
        <w:rPr>
          <w:color w:val="FF0000"/>
          <w:szCs w:val="24"/>
        </w:rPr>
      </w:pPr>
      <w:r w:rsidRPr="001F1EB5">
        <w:rPr>
          <w:bCs/>
          <w:szCs w:val="24"/>
        </w:rPr>
        <w:tab/>
      </w:r>
      <w:r w:rsidRPr="001F1EB5">
        <w:rPr>
          <w:color w:val="000000"/>
          <w:szCs w:val="24"/>
        </w:rPr>
        <w:t>Agency:</w:t>
      </w:r>
      <w:r w:rsidRPr="001F1EB5">
        <w:rPr>
          <w:color w:val="000000"/>
          <w:szCs w:val="24"/>
        </w:rPr>
        <w:tab/>
      </w:r>
      <w:r w:rsidR="00805EA5" w:rsidRPr="001F1EB5">
        <w:rPr>
          <w:color w:val="000000"/>
          <w:szCs w:val="24"/>
          <w:u w:val="single"/>
        </w:rPr>
        <w:t>Center for Interdisciplinary Research on AIDS, Yale School of Public Health</w:t>
      </w:r>
      <w:r w:rsidR="00805EA5" w:rsidRPr="001F1EB5">
        <w:rPr>
          <w:color w:val="000000"/>
          <w:szCs w:val="24"/>
        </w:rPr>
        <w:tab/>
      </w:r>
      <w:r w:rsidR="00805EA5" w:rsidRPr="001F1EB5">
        <w:rPr>
          <w:color w:val="000000"/>
          <w:szCs w:val="24"/>
        </w:rPr>
        <w:tab/>
      </w:r>
      <w:r w:rsidR="00805EA5" w:rsidRPr="001F1EB5">
        <w:rPr>
          <w:color w:val="000000"/>
          <w:szCs w:val="24"/>
        </w:rPr>
        <w:tab/>
      </w:r>
      <w:r w:rsidR="00E567AC" w:rsidRPr="001F1EB5">
        <w:rPr>
          <w:color w:val="000000"/>
          <w:szCs w:val="24"/>
        </w:rPr>
        <w:tab/>
      </w:r>
      <w:r w:rsidR="00805EA5" w:rsidRPr="001F1EB5">
        <w:rPr>
          <w:color w:val="000000"/>
          <w:szCs w:val="24"/>
          <w:u w:val="single"/>
        </w:rPr>
        <w:t>NIH/NIMH</w:t>
      </w:r>
      <w:r w:rsidRPr="001F1EB5">
        <w:rPr>
          <w:color w:val="000000"/>
          <w:szCs w:val="24"/>
        </w:rPr>
        <w:tab/>
      </w:r>
      <w:r w:rsidRPr="001F1EB5">
        <w:rPr>
          <w:color w:val="000000"/>
          <w:szCs w:val="24"/>
          <w:u w:val="single"/>
        </w:rPr>
        <w:br/>
      </w:r>
      <w:r w:rsidRPr="001F1EB5">
        <w:rPr>
          <w:color w:val="000000"/>
          <w:szCs w:val="24"/>
        </w:rPr>
        <w:tab/>
        <w:t>I.D.#</w:t>
      </w:r>
      <w:r w:rsidRPr="001F1EB5">
        <w:rPr>
          <w:color w:val="000000"/>
          <w:szCs w:val="24"/>
        </w:rPr>
        <w:tab/>
      </w:r>
      <w:r w:rsidR="00805EA5" w:rsidRPr="001F1EB5">
        <w:rPr>
          <w:color w:val="000000"/>
          <w:szCs w:val="24"/>
        </w:rPr>
        <w:t>N/A</w:t>
      </w:r>
    </w:p>
    <w:p w14:paraId="1840CD04" w14:textId="77777777" w:rsidR="0003082E" w:rsidRPr="001F1EB5" w:rsidRDefault="0003082E" w:rsidP="0003082E">
      <w:pPr>
        <w:pStyle w:val="Subtitle"/>
        <w:tabs>
          <w:tab w:val="left" w:pos="180"/>
          <w:tab w:val="left" w:pos="1170"/>
          <w:tab w:val="left" w:pos="1980"/>
          <w:tab w:val="left" w:pos="2700"/>
        </w:tabs>
        <w:ind w:left="0" w:right="0"/>
        <w:rPr>
          <w:color w:val="000000"/>
          <w:szCs w:val="24"/>
        </w:rPr>
      </w:pPr>
      <w:r w:rsidRPr="001F1EB5">
        <w:rPr>
          <w:color w:val="FF0000"/>
          <w:szCs w:val="24"/>
        </w:rPr>
        <w:tab/>
      </w:r>
      <w:r w:rsidRPr="001F1EB5">
        <w:rPr>
          <w:szCs w:val="24"/>
        </w:rPr>
        <w:t>Title:</w:t>
      </w:r>
      <w:r w:rsidRPr="001F1EB5">
        <w:rPr>
          <w:szCs w:val="24"/>
        </w:rPr>
        <w:tab/>
        <w:t>“</w:t>
      </w:r>
      <w:r w:rsidRPr="001F1EB5">
        <w:rPr>
          <w:bCs/>
          <w:szCs w:val="24"/>
        </w:rPr>
        <w:t xml:space="preserve">Expanding Research Collaboration Between the University of Pretoria and Yale </w:t>
      </w:r>
      <w:r w:rsidRPr="001F1EB5">
        <w:rPr>
          <w:bCs/>
          <w:szCs w:val="24"/>
        </w:rPr>
        <w:tab/>
      </w:r>
      <w:r w:rsidRPr="001F1EB5">
        <w:rPr>
          <w:bCs/>
          <w:szCs w:val="24"/>
        </w:rPr>
        <w:tab/>
      </w:r>
      <w:r w:rsidRPr="001F1EB5">
        <w:rPr>
          <w:bCs/>
          <w:szCs w:val="24"/>
        </w:rPr>
        <w:tab/>
        <w:t xml:space="preserve">University to Inform a Multi-level, Community-based Approach to Address the </w:t>
      </w:r>
      <w:r w:rsidRPr="001F1EB5">
        <w:rPr>
          <w:bCs/>
          <w:szCs w:val="24"/>
        </w:rPr>
        <w:tab/>
      </w:r>
      <w:r w:rsidRPr="001F1EB5">
        <w:rPr>
          <w:bCs/>
          <w:szCs w:val="24"/>
        </w:rPr>
        <w:tab/>
      </w:r>
      <w:r w:rsidRPr="001F1EB5">
        <w:rPr>
          <w:bCs/>
          <w:szCs w:val="24"/>
        </w:rPr>
        <w:tab/>
        <w:t>HIV/AIDS Epidemic in South Africa”</w:t>
      </w:r>
      <w:r w:rsidRPr="001F1EB5">
        <w:rPr>
          <w:szCs w:val="24"/>
        </w:rPr>
        <w:br/>
      </w:r>
      <w:r w:rsidRPr="001F1EB5">
        <w:rPr>
          <w:szCs w:val="24"/>
        </w:rPr>
        <w:tab/>
      </w:r>
      <w:r w:rsidRPr="001F1EB5">
        <w:rPr>
          <w:color w:val="000000"/>
          <w:szCs w:val="24"/>
        </w:rPr>
        <w:t>P.I.:</w:t>
      </w:r>
      <w:r w:rsidRPr="001F1EB5">
        <w:rPr>
          <w:bCs/>
          <w:szCs w:val="24"/>
        </w:rPr>
        <w:t xml:space="preserve"> </w:t>
      </w:r>
      <w:r w:rsidRPr="001F1EB5">
        <w:rPr>
          <w:bCs/>
          <w:szCs w:val="24"/>
        </w:rPr>
        <w:tab/>
        <w:t>Brian Forsyth, M.D.</w:t>
      </w:r>
      <w:r w:rsidRPr="001F1EB5">
        <w:rPr>
          <w:color w:val="000000"/>
          <w:szCs w:val="24"/>
        </w:rPr>
        <w:tab/>
      </w:r>
    </w:p>
    <w:p w14:paraId="0905CF26" w14:textId="77777777" w:rsidR="0003082E" w:rsidRPr="001F1EB5" w:rsidRDefault="0003082E" w:rsidP="00E07EF4">
      <w:pPr>
        <w:pStyle w:val="Subtitle"/>
        <w:tabs>
          <w:tab w:val="left" w:pos="180"/>
          <w:tab w:val="left" w:pos="1170"/>
          <w:tab w:val="left" w:pos="1980"/>
          <w:tab w:val="left" w:pos="2700"/>
        </w:tabs>
        <w:ind w:left="0" w:right="0"/>
        <w:rPr>
          <w:bCs/>
          <w:szCs w:val="24"/>
        </w:rPr>
      </w:pPr>
      <w:r w:rsidRPr="001F1EB5">
        <w:rPr>
          <w:color w:val="000000"/>
          <w:szCs w:val="24"/>
        </w:rPr>
        <w:tab/>
        <w:t>Role</w:t>
      </w:r>
      <w:r w:rsidR="002008C2" w:rsidRPr="001F1EB5">
        <w:rPr>
          <w:color w:val="000000"/>
          <w:szCs w:val="24"/>
        </w:rPr>
        <w:t xml:space="preserve"> on project</w:t>
      </w:r>
      <w:r w:rsidR="00681A5E" w:rsidRPr="001F1EB5">
        <w:rPr>
          <w:color w:val="000000"/>
          <w:szCs w:val="24"/>
        </w:rPr>
        <w:t>:  C</w:t>
      </w:r>
      <w:r w:rsidRPr="001F1EB5">
        <w:rPr>
          <w:color w:val="000000"/>
          <w:szCs w:val="24"/>
        </w:rPr>
        <w:t>o-investigator</w:t>
      </w:r>
      <w:r w:rsidRPr="001F1EB5">
        <w:rPr>
          <w:color w:val="000000"/>
          <w:szCs w:val="24"/>
        </w:rPr>
        <w:br/>
      </w:r>
      <w:r w:rsidRPr="001F1EB5">
        <w:rPr>
          <w:color w:val="000000"/>
          <w:szCs w:val="24"/>
        </w:rPr>
        <w:tab/>
        <w:t xml:space="preserve">Percent </w:t>
      </w:r>
      <w:r w:rsidR="00E07EF4" w:rsidRPr="001F1EB5">
        <w:rPr>
          <w:color w:val="000000"/>
          <w:szCs w:val="24"/>
        </w:rPr>
        <w:t xml:space="preserve">effort:  </w:t>
      </w:r>
      <w:r w:rsidRPr="001F1EB5">
        <w:rPr>
          <w:color w:val="000000"/>
          <w:szCs w:val="24"/>
        </w:rPr>
        <w:t>0%</w:t>
      </w:r>
      <w:r w:rsidRPr="001F1EB5">
        <w:rPr>
          <w:color w:val="000000"/>
          <w:szCs w:val="24"/>
        </w:rPr>
        <w:br/>
      </w:r>
      <w:r w:rsidRPr="001F1EB5">
        <w:rPr>
          <w:color w:val="000000"/>
          <w:szCs w:val="24"/>
        </w:rPr>
        <w:tab/>
        <w:t>Total costs for project period:  $25,000</w:t>
      </w:r>
      <w:r w:rsidRPr="001F1EB5">
        <w:rPr>
          <w:color w:val="000000"/>
          <w:szCs w:val="24"/>
        </w:rPr>
        <w:br/>
      </w:r>
      <w:r w:rsidRPr="001F1EB5">
        <w:rPr>
          <w:color w:val="000000"/>
          <w:szCs w:val="24"/>
        </w:rPr>
        <w:tab/>
        <w:t>Project period:</w:t>
      </w:r>
      <w:r w:rsidR="00E07EF4" w:rsidRPr="001F1EB5">
        <w:rPr>
          <w:color w:val="000000"/>
          <w:szCs w:val="24"/>
        </w:rPr>
        <w:t xml:space="preserve">  </w:t>
      </w:r>
      <w:r w:rsidRPr="001F1EB5">
        <w:rPr>
          <w:bCs/>
          <w:szCs w:val="24"/>
        </w:rPr>
        <w:t>05/01/</w:t>
      </w:r>
      <w:r w:rsidR="002365A2" w:rsidRPr="001F1EB5">
        <w:rPr>
          <w:bCs/>
          <w:szCs w:val="24"/>
        </w:rPr>
        <w:t>20</w:t>
      </w:r>
      <w:r w:rsidRPr="001F1EB5">
        <w:rPr>
          <w:bCs/>
          <w:szCs w:val="24"/>
        </w:rPr>
        <w:t>10</w:t>
      </w:r>
      <w:r w:rsidRPr="001F1EB5">
        <w:rPr>
          <w:szCs w:val="24"/>
        </w:rPr>
        <w:t xml:space="preserve"> – </w:t>
      </w:r>
      <w:r w:rsidRPr="001F1EB5">
        <w:rPr>
          <w:bCs/>
          <w:szCs w:val="24"/>
        </w:rPr>
        <w:t>06/30/</w:t>
      </w:r>
      <w:r w:rsidR="002365A2" w:rsidRPr="001F1EB5">
        <w:rPr>
          <w:bCs/>
          <w:szCs w:val="24"/>
        </w:rPr>
        <w:t>20</w:t>
      </w:r>
      <w:r w:rsidRPr="001F1EB5">
        <w:rPr>
          <w:bCs/>
          <w:szCs w:val="24"/>
        </w:rPr>
        <w:t>11</w:t>
      </w:r>
    </w:p>
    <w:p w14:paraId="3EE89D3A" w14:textId="77777777" w:rsidR="003408EC" w:rsidRPr="001F1EB5" w:rsidRDefault="003408EC" w:rsidP="00E07EF4">
      <w:pPr>
        <w:pStyle w:val="Subtitle"/>
        <w:tabs>
          <w:tab w:val="left" w:pos="180"/>
          <w:tab w:val="left" w:pos="1170"/>
          <w:tab w:val="left" w:pos="1980"/>
          <w:tab w:val="left" w:pos="2700"/>
        </w:tabs>
        <w:ind w:left="0" w:right="0"/>
        <w:rPr>
          <w:color w:val="000000"/>
          <w:szCs w:val="24"/>
        </w:rPr>
      </w:pPr>
    </w:p>
    <w:p w14:paraId="7CE48B4A" w14:textId="77777777" w:rsidR="0003082E" w:rsidRPr="001F1EB5" w:rsidRDefault="0003082E" w:rsidP="00634D85">
      <w:pPr>
        <w:pStyle w:val="Subtitle"/>
        <w:tabs>
          <w:tab w:val="left" w:pos="180"/>
          <w:tab w:val="left" w:pos="1170"/>
          <w:tab w:val="left" w:pos="1440"/>
          <w:tab w:val="left" w:pos="1980"/>
        </w:tabs>
        <w:ind w:left="0" w:right="0"/>
        <w:rPr>
          <w:color w:val="000000"/>
          <w:szCs w:val="24"/>
        </w:rPr>
      </w:pPr>
      <w:r w:rsidRPr="001F1EB5">
        <w:rPr>
          <w:color w:val="000000"/>
          <w:szCs w:val="24"/>
        </w:rPr>
        <w:tab/>
      </w:r>
      <w:bookmarkStart w:id="2" w:name="_Hlk48940786"/>
      <w:r w:rsidRPr="001F1EB5">
        <w:rPr>
          <w:color w:val="000000"/>
          <w:szCs w:val="24"/>
        </w:rPr>
        <w:t>Agency:</w:t>
      </w:r>
      <w:r w:rsidRPr="001F1EB5">
        <w:rPr>
          <w:color w:val="000000"/>
          <w:szCs w:val="24"/>
        </w:rPr>
        <w:tab/>
      </w:r>
      <w:r w:rsidRPr="001F1EB5">
        <w:rPr>
          <w:color w:val="000000"/>
          <w:szCs w:val="24"/>
          <w:u w:val="single"/>
        </w:rPr>
        <w:t>The Courage to Speak Foundation, Inc.</w:t>
      </w:r>
      <w:r w:rsidR="007535DC" w:rsidRPr="001F1EB5">
        <w:rPr>
          <w:color w:val="000000"/>
          <w:szCs w:val="24"/>
          <w:u w:val="single"/>
        </w:rPr>
        <w:t xml:space="preserve"> (Norwalk, Connecticut)</w:t>
      </w:r>
      <w:r w:rsidRPr="001F1EB5">
        <w:rPr>
          <w:color w:val="000000"/>
          <w:szCs w:val="24"/>
        </w:rPr>
        <w:tab/>
      </w:r>
      <w:r w:rsidRPr="001F1EB5">
        <w:rPr>
          <w:color w:val="000000"/>
          <w:szCs w:val="24"/>
          <w:u w:val="single"/>
        </w:rPr>
        <w:br/>
      </w:r>
      <w:r w:rsidRPr="001F1EB5">
        <w:rPr>
          <w:color w:val="000000"/>
          <w:szCs w:val="24"/>
        </w:rPr>
        <w:tab/>
        <w:t>I.D.#</w:t>
      </w:r>
      <w:r w:rsidRPr="001F1EB5">
        <w:rPr>
          <w:color w:val="000000"/>
          <w:szCs w:val="24"/>
        </w:rPr>
        <w:tab/>
        <w:t>N/A</w:t>
      </w:r>
      <w:r w:rsidRPr="001F1EB5">
        <w:rPr>
          <w:color w:val="FF0000"/>
          <w:szCs w:val="24"/>
        </w:rPr>
        <w:br/>
      </w:r>
      <w:r w:rsidRPr="001F1EB5">
        <w:rPr>
          <w:color w:val="FF0000"/>
          <w:szCs w:val="24"/>
        </w:rPr>
        <w:tab/>
      </w:r>
      <w:r w:rsidRPr="001F1EB5">
        <w:rPr>
          <w:color w:val="000000"/>
          <w:szCs w:val="24"/>
        </w:rPr>
        <w:t>Title:</w:t>
      </w:r>
      <w:r w:rsidRPr="001F1EB5">
        <w:rPr>
          <w:color w:val="000000"/>
          <w:szCs w:val="24"/>
        </w:rPr>
        <w:tab/>
      </w:r>
      <w:r w:rsidRPr="001F1EB5">
        <w:rPr>
          <w:i/>
          <w:color w:val="000000"/>
          <w:szCs w:val="24"/>
        </w:rPr>
        <w:t>“</w:t>
      </w:r>
      <w:r w:rsidRPr="001F1EB5">
        <w:rPr>
          <w:szCs w:val="24"/>
        </w:rPr>
        <w:t>Evaluation of the Courage to Speak Drug Prevention Curriculum Programs</w:t>
      </w:r>
      <w:r w:rsidRPr="001F1EB5">
        <w:rPr>
          <w:i/>
          <w:color w:val="000000"/>
          <w:szCs w:val="24"/>
        </w:rPr>
        <w:t>”</w:t>
      </w:r>
      <w:r w:rsidRPr="001F1EB5">
        <w:rPr>
          <w:color w:val="000000"/>
          <w:szCs w:val="24"/>
        </w:rPr>
        <w:br/>
      </w:r>
      <w:r w:rsidRPr="001F1EB5">
        <w:rPr>
          <w:color w:val="000000"/>
          <w:szCs w:val="24"/>
        </w:rPr>
        <w:tab/>
        <w:t>P.I.:</w:t>
      </w:r>
      <w:r w:rsidRPr="001F1EB5">
        <w:rPr>
          <w:color w:val="000000"/>
          <w:szCs w:val="24"/>
        </w:rPr>
        <w:tab/>
        <w:t>Cindy A. Crusto, Ph.D.</w:t>
      </w:r>
      <w:r w:rsidRPr="001F1EB5">
        <w:rPr>
          <w:color w:val="000000"/>
          <w:szCs w:val="24"/>
        </w:rPr>
        <w:br/>
      </w:r>
      <w:r w:rsidRPr="001F1EB5">
        <w:rPr>
          <w:color w:val="000000"/>
          <w:szCs w:val="24"/>
        </w:rPr>
        <w:tab/>
        <w:t>Percent effort:</w:t>
      </w:r>
      <w:r w:rsidR="00E07EF4" w:rsidRPr="001F1EB5">
        <w:rPr>
          <w:color w:val="000000"/>
          <w:szCs w:val="24"/>
        </w:rPr>
        <w:t xml:space="preserve">  </w:t>
      </w:r>
      <w:r w:rsidRPr="001F1EB5">
        <w:rPr>
          <w:color w:val="000000"/>
          <w:szCs w:val="24"/>
        </w:rPr>
        <w:t>5%</w:t>
      </w:r>
    </w:p>
    <w:p w14:paraId="66C09230" w14:textId="77777777" w:rsidR="0003082E" w:rsidRPr="001F1EB5" w:rsidRDefault="0003082E" w:rsidP="0003082E">
      <w:pPr>
        <w:pStyle w:val="Subtitle"/>
        <w:tabs>
          <w:tab w:val="left" w:pos="180"/>
          <w:tab w:val="left" w:pos="1440"/>
          <w:tab w:val="left" w:pos="1980"/>
        </w:tabs>
        <w:ind w:left="0" w:right="0"/>
        <w:rPr>
          <w:color w:val="000000"/>
          <w:szCs w:val="24"/>
        </w:rPr>
      </w:pPr>
      <w:r w:rsidRPr="001F1EB5">
        <w:rPr>
          <w:color w:val="000000"/>
          <w:szCs w:val="24"/>
        </w:rPr>
        <w:tab/>
        <w:t>Total costs for project period:  $</w:t>
      </w:r>
      <w:r w:rsidR="009544E2" w:rsidRPr="001F1EB5">
        <w:rPr>
          <w:bCs/>
          <w:szCs w:val="24"/>
        </w:rPr>
        <w:t>94,888</w:t>
      </w:r>
      <w:r w:rsidR="00E07EF4" w:rsidRPr="001F1EB5">
        <w:rPr>
          <w:color w:val="000000"/>
          <w:szCs w:val="24"/>
        </w:rPr>
        <w:br/>
      </w:r>
      <w:r w:rsidR="00E07EF4" w:rsidRPr="001F1EB5">
        <w:rPr>
          <w:color w:val="000000"/>
          <w:szCs w:val="24"/>
        </w:rPr>
        <w:tab/>
        <w:t xml:space="preserve">Project period:  </w:t>
      </w:r>
      <w:r w:rsidRPr="001F1EB5">
        <w:rPr>
          <w:color w:val="000000"/>
          <w:szCs w:val="24"/>
        </w:rPr>
        <w:t>10/01/2009 – 09/30/2010</w:t>
      </w:r>
    </w:p>
    <w:bookmarkEnd w:id="2"/>
    <w:p w14:paraId="04B52278" w14:textId="77777777" w:rsidR="0003082E" w:rsidRPr="001F1EB5" w:rsidRDefault="0003082E" w:rsidP="0003082E">
      <w:pPr>
        <w:pStyle w:val="Subtitle"/>
        <w:tabs>
          <w:tab w:val="left" w:pos="270"/>
          <w:tab w:val="left" w:pos="1440"/>
          <w:tab w:val="left" w:pos="1980"/>
        </w:tabs>
        <w:ind w:left="0" w:right="0"/>
        <w:rPr>
          <w:color w:val="000000"/>
          <w:szCs w:val="24"/>
        </w:rPr>
      </w:pPr>
    </w:p>
    <w:p w14:paraId="33F7FFB4" w14:textId="77777777" w:rsidR="00CC04A8" w:rsidRPr="001F1EB5" w:rsidRDefault="0003082E" w:rsidP="00CC04A8">
      <w:pPr>
        <w:pStyle w:val="BodyTextIndent2"/>
        <w:ind w:hanging="180"/>
        <w:rPr>
          <w:rFonts w:ascii="Times New Roman" w:hAnsi="Times New Roman"/>
          <w:sz w:val="24"/>
          <w:szCs w:val="24"/>
          <w:u w:val="single"/>
        </w:rPr>
      </w:pPr>
      <w:r w:rsidRPr="001F1EB5">
        <w:rPr>
          <w:rFonts w:ascii="Times New Roman" w:hAnsi="Times New Roman"/>
          <w:sz w:val="24"/>
          <w:szCs w:val="24"/>
        </w:rPr>
        <w:t>Agency:</w:t>
      </w:r>
      <w:r w:rsidRPr="001F1EB5">
        <w:rPr>
          <w:rFonts w:ascii="Times New Roman" w:hAnsi="Times New Roman"/>
          <w:sz w:val="24"/>
          <w:szCs w:val="24"/>
        </w:rPr>
        <w:tab/>
      </w:r>
      <w:r w:rsidRPr="001F1EB5">
        <w:rPr>
          <w:rFonts w:ascii="Times New Roman" w:hAnsi="Times New Roman"/>
          <w:sz w:val="24"/>
          <w:szCs w:val="24"/>
          <w:u w:val="single"/>
        </w:rPr>
        <w:t>Urban League-Rhode Island</w:t>
      </w:r>
      <w:r w:rsidRPr="001F1EB5">
        <w:rPr>
          <w:rFonts w:ascii="Times New Roman" w:hAnsi="Times New Roman"/>
          <w:sz w:val="24"/>
          <w:szCs w:val="24"/>
        </w:rPr>
        <w:tab/>
      </w:r>
    </w:p>
    <w:p w14:paraId="4C197960" w14:textId="77777777" w:rsidR="00CC04A8" w:rsidRPr="001F1EB5" w:rsidRDefault="0003082E" w:rsidP="00CC04A8">
      <w:pPr>
        <w:pStyle w:val="BodyTextIndent2"/>
        <w:ind w:hanging="180"/>
        <w:rPr>
          <w:rFonts w:ascii="Times New Roman" w:hAnsi="Times New Roman"/>
          <w:color w:val="FF0000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>I.D.#</w:t>
      </w:r>
      <w:r w:rsidRPr="001F1EB5">
        <w:rPr>
          <w:rFonts w:ascii="Times New Roman" w:hAnsi="Times New Roman"/>
          <w:sz w:val="24"/>
          <w:szCs w:val="24"/>
        </w:rPr>
        <w:tab/>
        <w:t>N/A</w:t>
      </w:r>
      <w:r w:rsidRPr="001F1EB5">
        <w:rPr>
          <w:rFonts w:ascii="Times New Roman" w:hAnsi="Times New Roman"/>
          <w:sz w:val="24"/>
          <w:szCs w:val="24"/>
        </w:rPr>
        <w:tab/>
      </w:r>
      <w:r w:rsidRPr="001F1EB5">
        <w:rPr>
          <w:rFonts w:ascii="Times New Roman" w:hAnsi="Times New Roman"/>
          <w:sz w:val="24"/>
          <w:szCs w:val="24"/>
        </w:rPr>
        <w:tab/>
      </w:r>
    </w:p>
    <w:p w14:paraId="085241AD" w14:textId="77777777" w:rsidR="00CC04A8" w:rsidRPr="001F1EB5" w:rsidRDefault="0003082E" w:rsidP="00CC04A8">
      <w:pPr>
        <w:pStyle w:val="BodyTextIndent2"/>
        <w:ind w:hanging="18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>Title:</w:t>
      </w:r>
      <w:r w:rsidRPr="001F1EB5">
        <w:rPr>
          <w:rFonts w:ascii="Times New Roman" w:hAnsi="Times New Roman"/>
          <w:sz w:val="24"/>
          <w:szCs w:val="24"/>
        </w:rPr>
        <w:tab/>
      </w:r>
      <w:r w:rsidRPr="001F1EB5">
        <w:rPr>
          <w:rFonts w:ascii="Times New Roman" w:hAnsi="Times New Roman"/>
          <w:i/>
          <w:sz w:val="24"/>
          <w:szCs w:val="24"/>
        </w:rPr>
        <w:t>“</w:t>
      </w:r>
      <w:r w:rsidRPr="001F1EB5">
        <w:rPr>
          <w:rFonts w:ascii="Times New Roman" w:hAnsi="Times New Roman"/>
          <w:sz w:val="24"/>
          <w:szCs w:val="24"/>
        </w:rPr>
        <w:t>Evaluation</w:t>
      </w:r>
      <w:r w:rsidR="00FE4AE6" w:rsidRPr="001F1EB5">
        <w:rPr>
          <w:rFonts w:ascii="Times New Roman" w:hAnsi="Times New Roman"/>
          <w:sz w:val="24"/>
          <w:szCs w:val="24"/>
        </w:rPr>
        <w:t xml:space="preserve"> of the Dare </w:t>
      </w:r>
      <w:proofErr w:type="gramStart"/>
      <w:r w:rsidR="00FE4AE6" w:rsidRPr="001F1EB5">
        <w:rPr>
          <w:rFonts w:ascii="Times New Roman" w:hAnsi="Times New Roman"/>
          <w:sz w:val="24"/>
          <w:szCs w:val="24"/>
        </w:rPr>
        <w:t>To</w:t>
      </w:r>
      <w:proofErr w:type="gramEnd"/>
      <w:r w:rsidR="00FE4AE6" w:rsidRPr="001F1EB5">
        <w:rPr>
          <w:rFonts w:ascii="Times New Roman" w:hAnsi="Times New Roman"/>
          <w:sz w:val="24"/>
          <w:szCs w:val="24"/>
        </w:rPr>
        <w:t xml:space="preserve"> Be You Program, An Evidence-based S</w:t>
      </w:r>
      <w:r w:rsidRPr="001F1EB5">
        <w:rPr>
          <w:rFonts w:ascii="Times New Roman" w:hAnsi="Times New Roman"/>
          <w:sz w:val="24"/>
          <w:szCs w:val="24"/>
        </w:rPr>
        <w:t xml:space="preserve">ubstance </w:t>
      </w:r>
      <w:r w:rsidR="00FE4AE6" w:rsidRPr="001F1EB5">
        <w:rPr>
          <w:rFonts w:ascii="Times New Roman" w:hAnsi="Times New Roman"/>
          <w:sz w:val="24"/>
          <w:szCs w:val="24"/>
        </w:rPr>
        <w:t xml:space="preserve">Abuse </w:t>
      </w:r>
      <w:r w:rsidR="00CC04A8" w:rsidRPr="001F1EB5">
        <w:rPr>
          <w:rFonts w:ascii="Times New Roman" w:hAnsi="Times New Roman"/>
          <w:sz w:val="24"/>
          <w:szCs w:val="24"/>
        </w:rPr>
        <w:tab/>
      </w:r>
      <w:r w:rsidR="00FE4AE6" w:rsidRPr="001F1EB5">
        <w:rPr>
          <w:rFonts w:ascii="Times New Roman" w:hAnsi="Times New Roman"/>
          <w:sz w:val="24"/>
          <w:szCs w:val="24"/>
        </w:rPr>
        <w:t>Prevention Program for Y</w:t>
      </w:r>
      <w:r w:rsidRPr="001F1EB5">
        <w:rPr>
          <w:rFonts w:ascii="Times New Roman" w:hAnsi="Times New Roman"/>
          <w:sz w:val="24"/>
          <w:szCs w:val="24"/>
        </w:rPr>
        <w:t>outh</w:t>
      </w:r>
      <w:r w:rsidRPr="001F1EB5">
        <w:rPr>
          <w:rFonts w:ascii="Times New Roman" w:hAnsi="Times New Roman"/>
          <w:i/>
          <w:sz w:val="24"/>
          <w:szCs w:val="24"/>
        </w:rPr>
        <w:t>”</w:t>
      </w:r>
    </w:p>
    <w:p w14:paraId="56AE4F9B" w14:textId="77777777" w:rsidR="00CC04A8" w:rsidRPr="001F1EB5" w:rsidRDefault="0003082E" w:rsidP="00CC04A8">
      <w:pPr>
        <w:pStyle w:val="BodyTextIndent2"/>
        <w:ind w:hanging="18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>P.I.:</w:t>
      </w:r>
      <w:r w:rsidRPr="001F1EB5">
        <w:rPr>
          <w:rFonts w:ascii="Times New Roman" w:hAnsi="Times New Roman"/>
          <w:sz w:val="24"/>
          <w:szCs w:val="24"/>
        </w:rPr>
        <w:tab/>
        <w:t>Cindy A.</w:t>
      </w:r>
      <w:r w:rsidR="00CC04A8" w:rsidRPr="001F1EB5">
        <w:rPr>
          <w:rFonts w:ascii="Times New Roman" w:hAnsi="Times New Roman"/>
          <w:sz w:val="24"/>
          <w:szCs w:val="24"/>
        </w:rPr>
        <w:t xml:space="preserve"> Crusto, Ph.D.</w:t>
      </w:r>
    </w:p>
    <w:p w14:paraId="7830CB44" w14:textId="77777777" w:rsidR="00CC04A8" w:rsidRPr="001F1EB5" w:rsidRDefault="00E07EF4" w:rsidP="00CC04A8">
      <w:pPr>
        <w:pStyle w:val="BodyTextIndent2"/>
        <w:ind w:hanging="18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lastRenderedPageBreak/>
        <w:t xml:space="preserve">Percent effort:  </w:t>
      </w:r>
      <w:r w:rsidR="0003082E" w:rsidRPr="001F1EB5">
        <w:rPr>
          <w:rFonts w:ascii="Times New Roman" w:hAnsi="Times New Roman"/>
          <w:sz w:val="24"/>
          <w:szCs w:val="24"/>
        </w:rPr>
        <w:t>2.9%</w:t>
      </w:r>
      <w:r w:rsidR="00CC04A8" w:rsidRPr="001F1EB5">
        <w:rPr>
          <w:rFonts w:ascii="Times New Roman" w:hAnsi="Times New Roman"/>
          <w:sz w:val="24"/>
          <w:szCs w:val="24"/>
        </w:rPr>
        <w:t xml:space="preserve"> - 5%</w:t>
      </w:r>
    </w:p>
    <w:p w14:paraId="02F2E75E" w14:textId="77777777" w:rsidR="00CC04A8" w:rsidRPr="001F1EB5" w:rsidRDefault="0003082E" w:rsidP="00CC04A8">
      <w:pPr>
        <w:pStyle w:val="BodyTextIndent2"/>
        <w:ind w:hanging="18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>To</w:t>
      </w:r>
      <w:r w:rsidR="00D4186B" w:rsidRPr="001F1EB5">
        <w:rPr>
          <w:rFonts w:ascii="Times New Roman" w:hAnsi="Times New Roman"/>
          <w:sz w:val="24"/>
          <w:szCs w:val="24"/>
        </w:rPr>
        <w:t>tal costs for project period:  $57, 245</w:t>
      </w:r>
    </w:p>
    <w:p w14:paraId="3BA2B7C6" w14:textId="77777777" w:rsidR="0003082E" w:rsidRPr="001F1EB5" w:rsidRDefault="00E07EF4" w:rsidP="00CC04A8">
      <w:pPr>
        <w:pStyle w:val="BodyTextIndent2"/>
        <w:ind w:left="180" w:firstLine="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 xml:space="preserve">Project period:  </w:t>
      </w:r>
      <w:r w:rsidR="00CC04A8" w:rsidRPr="001F1EB5">
        <w:rPr>
          <w:rFonts w:ascii="Times New Roman" w:hAnsi="Times New Roman"/>
          <w:sz w:val="24"/>
          <w:szCs w:val="24"/>
        </w:rPr>
        <w:t xml:space="preserve">10/01/2007 – 09/30/2008; 04/01/2009 – 09/30/2009; 04/01/2009 – 09/30/2009; </w:t>
      </w:r>
      <w:r w:rsidR="0003082E" w:rsidRPr="001F1EB5">
        <w:rPr>
          <w:rFonts w:ascii="Times New Roman" w:hAnsi="Times New Roman"/>
          <w:sz w:val="24"/>
          <w:szCs w:val="24"/>
        </w:rPr>
        <w:t>10/01/2009 – 04/30/2010</w:t>
      </w:r>
      <w:r w:rsidR="00CC04A8" w:rsidRPr="001F1EB5">
        <w:rPr>
          <w:rFonts w:ascii="Times New Roman" w:hAnsi="Times New Roman"/>
          <w:sz w:val="24"/>
          <w:szCs w:val="24"/>
        </w:rPr>
        <w:t xml:space="preserve">; 09/30/2009 – 06/30/2010 </w:t>
      </w:r>
    </w:p>
    <w:p w14:paraId="6C70EA5D" w14:textId="77777777" w:rsidR="00CC04A8" w:rsidRPr="001F1EB5" w:rsidRDefault="00CC04A8" w:rsidP="00CC04A8">
      <w:pPr>
        <w:pStyle w:val="Subtitle"/>
        <w:tabs>
          <w:tab w:val="left" w:pos="180"/>
          <w:tab w:val="left" w:pos="1440"/>
          <w:tab w:val="left" w:pos="1980"/>
        </w:tabs>
        <w:ind w:left="0" w:right="0"/>
        <w:rPr>
          <w:color w:val="000000"/>
          <w:szCs w:val="24"/>
        </w:rPr>
      </w:pPr>
    </w:p>
    <w:p w14:paraId="42DBF4E9" w14:textId="77777777" w:rsidR="00CC04A8" w:rsidRPr="001F1EB5" w:rsidRDefault="00CC04A8" w:rsidP="009D71E7">
      <w:pPr>
        <w:pStyle w:val="Subtitle"/>
        <w:tabs>
          <w:tab w:val="left" w:pos="180"/>
          <w:tab w:val="left" w:pos="1170"/>
          <w:tab w:val="left" w:pos="1980"/>
        </w:tabs>
        <w:ind w:left="0" w:right="0"/>
        <w:rPr>
          <w:color w:val="000000"/>
          <w:szCs w:val="24"/>
        </w:rPr>
      </w:pPr>
      <w:r w:rsidRPr="001F1EB5">
        <w:rPr>
          <w:color w:val="000000"/>
          <w:szCs w:val="24"/>
        </w:rPr>
        <w:tab/>
        <w:t>Agency:</w:t>
      </w:r>
      <w:r w:rsidRPr="001F1EB5">
        <w:rPr>
          <w:color w:val="000000"/>
          <w:szCs w:val="24"/>
        </w:rPr>
        <w:tab/>
      </w:r>
      <w:r w:rsidRPr="001F1EB5">
        <w:rPr>
          <w:color w:val="000000"/>
          <w:szCs w:val="24"/>
          <w:u w:val="single"/>
        </w:rPr>
        <w:t>Urban League-Rhode Island</w:t>
      </w:r>
      <w:r w:rsidRPr="001F1EB5">
        <w:rPr>
          <w:color w:val="000000"/>
          <w:szCs w:val="24"/>
        </w:rPr>
        <w:tab/>
        <w:t xml:space="preserve"> </w:t>
      </w:r>
      <w:r w:rsidRPr="001F1EB5">
        <w:rPr>
          <w:color w:val="000000"/>
          <w:szCs w:val="24"/>
          <w:u w:val="single"/>
        </w:rPr>
        <w:br/>
      </w:r>
      <w:r w:rsidRPr="001F1EB5">
        <w:rPr>
          <w:color w:val="000000"/>
          <w:szCs w:val="24"/>
        </w:rPr>
        <w:tab/>
        <w:t>I.D.#</w:t>
      </w:r>
      <w:r w:rsidRPr="001F1EB5">
        <w:rPr>
          <w:color w:val="000000"/>
          <w:szCs w:val="24"/>
        </w:rPr>
        <w:tab/>
        <w:t>N/A</w:t>
      </w:r>
      <w:r w:rsidRPr="001F1EB5">
        <w:rPr>
          <w:color w:val="000000"/>
          <w:szCs w:val="24"/>
        </w:rPr>
        <w:tab/>
      </w:r>
      <w:r w:rsidRPr="001F1EB5">
        <w:rPr>
          <w:color w:val="000000"/>
          <w:szCs w:val="24"/>
        </w:rPr>
        <w:tab/>
      </w:r>
      <w:r w:rsidRPr="001F1EB5">
        <w:rPr>
          <w:color w:val="FF0000"/>
          <w:szCs w:val="24"/>
        </w:rPr>
        <w:br/>
      </w:r>
      <w:r w:rsidRPr="001F1EB5">
        <w:rPr>
          <w:color w:val="FF0000"/>
          <w:szCs w:val="24"/>
        </w:rPr>
        <w:tab/>
      </w:r>
      <w:r w:rsidRPr="001F1EB5">
        <w:rPr>
          <w:color w:val="000000"/>
          <w:szCs w:val="24"/>
        </w:rPr>
        <w:t>Title:</w:t>
      </w:r>
      <w:r w:rsidRPr="001F1EB5">
        <w:rPr>
          <w:color w:val="000000"/>
          <w:szCs w:val="24"/>
        </w:rPr>
        <w:tab/>
        <w:t>“</w:t>
      </w:r>
      <w:r w:rsidRPr="001F1EB5">
        <w:rPr>
          <w:szCs w:val="24"/>
        </w:rPr>
        <w:t xml:space="preserve">Evaluation of the </w:t>
      </w:r>
      <w:proofErr w:type="gramStart"/>
      <w:r w:rsidRPr="001F1EB5">
        <w:rPr>
          <w:szCs w:val="24"/>
        </w:rPr>
        <w:t>All Stars</w:t>
      </w:r>
      <w:proofErr w:type="gramEnd"/>
      <w:r w:rsidRPr="001F1EB5">
        <w:rPr>
          <w:szCs w:val="24"/>
        </w:rPr>
        <w:t xml:space="preserve"> Program, An Evidence-based Substance Abuse </w:t>
      </w:r>
      <w:r w:rsidRPr="001F1EB5">
        <w:rPr>
          <w:szCs w:val="24"/>
        </w:rPr>
        <w:tab/>
      </w:r>
      <w:r w:rsidRPr="001F1EB5">
        <w:rPr>
          <w:szCs w:val="24"/>
        </w:rPr>
        <w:tab/>
      </w:r>
      <w:r w:rsidRPr="001F1EB5">
        <w:rPr>
          <w:szCs w:val="24"/>
        </w:rPr>
        <w:tab/>
      </w:r>
      <w:r w:rsidRPr="001F1EB5">
        <w:rPr>
          <w:szCs w:val="24"/>
        </w:rPr>
        <w:tab/>
        <w:t>Prevention Program for Youth</w:t>
      </w:r>
      <w:r w:rsidRPr="001F1EB5">
        <w:rPr>
          <w:color w:val="000000"/>
          <w:szCs w:val="24"/>
        </w:rPr>
        <w:t>”</w:t>
      </w:r>
      <w:r w:rsidRPr="001F1EB5">
        <w:rPr>
          <w:color w:val="000000"/>
          <w:szCs w:val="24"/>
        </w:rPr>
        <w:br/>
      </w:r>
      <w:r w:rsidRPr="001F1EB5">
        <w:rPr>
          <w:color w:val="000000"/>
          <w:szCs w:val="24"/>
        </w:rPr>
        <w:tab/>
        <w:t>P.I.:</w:t>
      </w:r>
      <w:r w:rsidRPr="001F1EB5">
        <w:rPr>
          <w:color w:val="000000"/>
          <w:szCs w:val="24"/>
        </w:rPr>
        <w:tab/>
        <w:t>Cindy A. Crusto, Ph.D.</w:t>
      </w:r>
      <w:r w:rsidRPr="001F1EB5">
        <w:rPr>
          <w:color w:val="000000"/>
          <w:szCs w:val="24"/>
        </w:rPr>
        <w:br/>
      </w:r>
      <w:r w:rsidRPr="001F1EB5">
        <w:rPr>
          <w:color w:val="000000"/>
          <w:szCs w:val="24"/>
        </w:rPr>
        <w:tab/>
        <w:t>Percent effort:  5%</w:t>
      </w:r>
      <w:r w:rsidRPr="001F1EB5">
        <w:rPr>
          <w:color w:val="000000"/>
          <w:szCs w:val="24"/>
        </w:rPr>
        <w:br/>
      </w:r>
      <w:r w:rsidRPr="001F1EB5">
        <w:rPr>
          <w:color w:val="000000"/>
          <w:szCs w:val="24"/>
        </w:rPr>
        <w:tab/>
        <w:t>Total costs for project period:  $</w:t>
      </w:r>
      <w:r w:rsidRPr="001F1EB5">
        <w:rPr>
          <w:bCs/>
          <w:szCs w:val="24"/>
        </w:rPr>
        <w:t>10,945</w:t>
      </w:r>
      <w:r w:rsidRPr="001F1EB5">
        <w:rPr>
          <w:color w:val="000000"/>
          <w:szCs w:val="24"/>
        </w:rPr>
        <w:br/>
      </w:r>
      <w:r w:rsidRPr="001F1EB5">
        <w:rPr>
          <w:color w:val="000000"/>
          <w:szCs w:val="24"/>
        </w:rPr>
        <w:tab/>
        <w:t>Project period:  07/01/2006 – 05/31/2007</w:t>
      </w:r>
    </w:p>
    <w:p w14:paraId="0B4F63B1" w14:textId="77777777" w:rsidR="00294450" w:rsidRPr="001F1EB5" w:rsidRDefault="0003082E" w:rsidP="0003082E">
      <w:pPr>
        <w:tabs>
          <w:tab w:val="left" w:pos="180"/>
          <w:tab w:val="left" w:pos="1170"/>
          <w:tab w:val="left" w:pos="1440"/>
          <w:tab w:val="left" w:pos="6480"/>
        </w:tabs>
        <w:rPr>
          <w:rFonts w:ascii="Times New Roman" w:hAnsi="Times New Roman"/>
          <w:color w:val="000000"/>
          <w:szCs w:val="24"/>
        </w:rPr>
      </w:pPr>
      <w:r w:rsidRPr="001F1EB5">
        <w:rPr>
          <w:rFonts w:ascii="Times New Roman" w:hAnsi="Times New Roman"/>
          <w:color w:val="000000"/>
          <w:szCs w:val="24"/>
        </w:rPr>
        <w:tab/>
      </w:r>
    </w:p>
    <w:p w14:paraId="7FB036FE" w14:textId="77777777" w:rsidR="0003082E" w:rsidRPr="001F1EB5" w:rsidRDefault="00294450" w:rsidP="0003082E">
      <w:pPr>
        <w:tabs>
          <w:tab w:val="left" w:pos="180"/>
          <w:tab w:val="left" w:pos="1170"/>
          <w:tab w:val="left" w:pos="1440"/>
          <w:tab w:val="left" w:pos="6480"/>
        </w:tabs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color w:val="000000"/>
          <w:szCs w:val="24"/>
        </w:rPr>
        <w:tab/>
      </w:r>
      <w:bookmarkStart w:id="3" w:name="_Hlk48940806"/>
      <w:r w:rsidR="0003082E" w:rsidRPr="001F1EB5">
        <w:rPr>
          <w:rFonts w:ascii="Times New Roman" w:hAnsi="Times New Roman"/>
          <w:szCs w:val="24"/>
        </w:rPr>
        <w:t>Agency:</w:t>
      </w:r>
      <w:r w:rsidR="0003082E" w:rsidRPr="001F1EB5">
        <w:rPr>
          <w:rFonts w:ascii="Times New Roman" w:hAnsi="Times New Roman"/>
          <w:szCs w:val="24"/>
        </w:rPr>
        <w:tab/>
      </w:r>
      <w:r w:rsidR="0003082E" w:rsidRPr="001F1EB5">
        <w:rPr>
          <w:rFonts w:ascii="Times New Roman" w:hAnsi="Times New Roman"/>
          <w:szCs w:val="24"/>
          <w:u w:val="single"/>
        </w:rPr>
        <w:t>American Savings Foundation (New Britain, CT)</w:t>
      </w:r>
      <w:r w:rsidR="0003082E" w:rsidRPr="001F1EB5">
        <w:rPr>
          <w:rFonts w:ascii="Times New Roman" w:hAnsi="Times New Roman"/>
          <w:szCs w:val="24"/>
        </w:rPr>
        <w:t xml:space="preserve">  </w:t>
      </w:r>
    </w:p>
    <w:p w14:paraId="263AA93C" w14:textId="77777777" w:rsidR="0003082E" w:rsidRPr="001F1EB5" w:rsidRDefault="0003082E" w:rsidP="0003082E">
      <w:pPr>
        <w:tabs>
          <w:tab w:val="left" w:pos="180"/>
          <w:tab w:val="left" w:pos="1170"/>
          <w:tab w:val="left" w:pos="1980"/>
          <w:tab w:val="left" w:pos="6480"/>
        </w:tabs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ab/>
        <w:t>I.D.#</w:t>
      </w:r>
      <w:r w:rsidRPr="001F1EB5">
        <w:rPr>
          <w:rFonts w:ascii="Times New Roman" w:hAnsi="Times New Roman"/>
          <w:szCs w:val="24"/>
        </w:rPr>
        <w:tab/>
        <w:t>N/A</w:t>
      </w:r>
      <w:r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color w:val="FF0000"/>
          <w:szCs w:val="24"/>
        </w:rPr>
        <w:br/>
      </w:r>
      <w:r w:rsidRPr="001F1EB5">
        <w:rPr>
          <w:rFonts w:ascii="Times New Roman" w:hAnsi="Times New Roman"/>
          <w:color w:val="FF0000"/>
          <w:szCs w:val="24"/>
        </w:rPr>
        <w:tab/>
      </w:r>
      <w:r w:rsidRPr="001F1EB5">
        <w:rPr>
          <w:rFonts w:ascii="Times New Roman" w:hAnsi="Times New Roman"/>
          <w:szCs w:val="24"/>
        </w:rPr>
        <w:t>Title:</w:t>
      </w:r>
      <w:r w:rsidRPr="001F1EB5">
        <w:rPr>
          <w:rFonts w:ascii="Times New Roman" w:hAnsi="Times New Roman"/>
          <w:szCs w:val="24"/>
        </w:rPr>
        <w:tab/>
        <w:t>“</w:t>
      </w:r>
      <w:r w:rsidRPr="001F1EB5">
        <w:rPr>
          <w:rFonts w:ascii="Times New Roman" w:hAnsi="Times New Roman"/>
          <w:iCs/>
          <w:szCs w:val="24"/>
        </w:rPr>
        <w:t>Evaluation of the New Britain After-School Initiative for Middle School Youth</w:t>
      </w:r>
      <w:r w:rsidRPr="001F1EB5">
        <w:rPr>
          <w:rFonts w:ascii="Times New Roman" w:hAnsi="Times New Roman"/>
          <w:szCs w:val="24"/>
        </w:rPr>
        <w:t xml:space="preserve">”                        </w:t>
      </w:r>
      <w:r w:rsidRPr="001F1EB5">
        <w:rPr>
          <w:rFonts w:ascii="Times New Roman" w:hAnsi="Times New Roman"/>
          <w:szCs w:val="24"/>
        </w:rPr>
        <w:br/>
      </w:r>
      <w:r w:rsidRPr="001F1EB5">
        <w:rPr>
          <w:rFonts w:ascii="Times New Roman" w:hAnsi="Times New Roman"/>
          <w:szCs w:val="24"/>
        </w:rPr>
        <w:tab/>
        <w:t>P.I.:</w:t>
      </w:r>
      <w:r w:rsidRPr="001F1EB5">
        <w:rPr>
          <w:rFonts w:ascii="Times New Roman" w:hAnsi="Times New Roman"/>
          <w:szCs w:val="24"/>
        </w:rPr>
        <w:tab/>
        <w:t>Cindy A. Crusto, Ph.D.</w:t>
      </w:r>
      <w:r w:rsidRPr="001F1EB5">
        <w:rPr>
          <w:rFonts w:ascii="Times New Roman" w:hAnsi="Times New Roman"/>
          <w:szCs w:val="24"/>
        </w:rPr>
        <w:br/>
      </w:r>
      <w:r w:rsidRPr="001F1EB5">
        <w:rPr>
          <w:rFonts w:ascii="Times New Roman" w:hAnsi="Times New Roman"/>
          <w:szCs w:val="24"/>
        </w:rPr>
        <w:tab/>
        <w:t>Percent effort:</w:t>
      </w:r>
      <w:r w:rsidR="00E07EF4" w:rsidRPr="001F1EB5">
        <w:rPr>
          <w:rFonts w:ascii="Times New Roman" w:hAnsi="Times New Roman"/>
          <w:szCs w:val="24"/>
        </w:rPr>
        <w:t xml:space="preserve">  </w:t>
      </w:r>
      <w:r w:rsidRPr="001F1EB5">
        <w:rPr>
          <w:rFonts w:ascii="Times New Roman" w:hAnsi="Times New Roman"/>
          <w:szCs w:val="24"/>
        </w:rPr>
        <w:t>1</w:t>
      </w:r>
      <w:r w:rsidR="00C65D06" w:rsidRPr="001F1EB5">
        <w:rPr>
          <w:rFonts w:ascii="Times New Roman" w:hAnsi="Times New Roman"/>
          <w:szCs w:val="24"/>
        </w:rPr>
        <w:t>%-35</w:t>
      </w:r>
      <w:r w:rsidRPr="001F1EB5">
        <w:rPr>
          <w:rFonts w:ascii="Times New Roman" w:hAnsi="Times New Roman"/>
          <w:szCs w:val="24"/>
        </w:rPr>
        <w:t>%</w:t>
      </w:r>
    </w:p>
    <w:p w14:paraId="337B191F" w14:textId="77777777" w:rsidR="0003082E" w:rsidRPr="001F1EB5" w:rsidRDefault="0003082E" w:rsidP="0003082E">
      <w:pPr>
        <w:tabs>
          <w:tab w:val="left" w:pos="180"/>
          <w:tab w:val="left" w:pos="1440"/>
          <w:tab w:val="left" w:pos="1980"/>
          <w:tab w:val="left" w:pos="6480"/>
        </w:tabs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ab/>
        <w:t>Total costs for project period:  $34</w:t>
      </w:r>
      <w:r w:rsidR="009544E2" w:rsidRPr="001F1EB5">
        <w:rPr>
          <w:rFonts w:ascii="Times New Roman" w:hAnsi="Times New Roman"/>
          <w:szCs w:val="24"/>
        </w:rPr>
        <w:t>9,173</w:t>
      </w:r>
      <w:r w:rsidR="00E07EF4" w:rsidRPr="001F1EB5">
        <w:rPr>
          <w:rFonts w:ascii="Times New Roman" w:hAnsi="Times New Roman"/>
          <w:szCs w:val="24"/>
        </w:rPr>
        <w:br/>
      </w:r>
      <w:r w:rsidR="00E07EF4" w:rsidRPr="001F1EB5">
        <w:rPr>
          <w:rFonts w:ascii="Times New Roman" w:hAnsi="Times New Roman"/>
          <w:szCs w:val="24"/>
        </w:rPr>
        <w:tab/>
        <w:t xml:space="preserve">Project period:  </w:t>
      </w:r>
      <w:r w:rsidRPr="001F1EB5">
        <w:rPr>
          <w:rFonts w:ascii="Times New Roman" w:hAnsi="Times New Roman"/>
          <w:szCs w:val="24"/>
        </w:rPr>
        <w:t>03/15/2006 – 12/31/2009</w:t>
      </w:r>
    </w:p>
    <w:bookmarkEnd w:id="3"/>
    <w:p w14:paraId="147F8831" w14:textId="77777777" w:rsidR="0003082E" w:rsidRPr="001F1EB5" w:rsidRDefault="0003082E" w:rsidP="0003082E">
      <w:pPr>
        <w:tabs>
          <w:tab w:val="left" w:pos="180"/>
          <w:tab w:val="left" w:pos="1440"/>
          <w:tab w:val="left" w:pos="1980"/>
          <w:tab w:val="left" w:pos="6480"/>
        </w:tabs>
        <w:rPr>
          <w:rFonts w:ascii="Times New Roman" w:hAnsi="Times New Roman"/>
          <w:szCs w:val="24"/>
        </w:rPr>
      </w:pPr>
    </w:p>
    <w:p w14:paraId="7B986FAD" w14:textId="77777777" w:rsidR="0003082E" w:rsidRPr="001F1EB5" w:rsidRDefault="0003082E" w:rsidP="0003082E">
      <w:pPr>
        <w:tabs>
          <w:tab w:val="left" w:pos="180"/>
          <w:tab w:val="left" w:pos="1170"/>
          <w:tab w:val="left" w:pos="1980"/>
          <w:tab w:val="left" w:pos="6480"/>
        </w:tabs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color w:val="000000"/>
          <w:szCs w:val="24"/>
        </w:rPr>
        <w:t>Agency:</w:t>
      </w:r>
      <w:r w:rsidRPr="001F1EB5">
        <w:rPr>
          <w:rFonts w:ascii="Times New Roman" w:hAnsi="Times New Roman"/>
          <w:color w:val="000000"/>
          <w:szCs w:val="24"/>
        </w:rPr>
        <w:tab/>
      </w:r>
      <w:r w:rsidRPr="001F1EB5">
        <w:rPr>
          <w:rFonts w:ascii="Times New Roman" w:hAnsi="Times New Roman"/>
          <w:szCs w:val="24"/>
          <w:u w:val="single"/>
        </w:rPr>
        <w:t>Rhode Island Department of Children, Youth, and Families</w:t>
      </w:r>
      <w:r w:rsidRPr="001F1EB5">
        <w:rPr>
          <w:rFonts w:ascii="Times New Roman" w:hAnsi="Times New Roman"/>
          <w:color w:val="000000"/>
          <w:szCs w:val="24"/>
          <w:u w:val="single"/>
        </w:rPr>
        <w:br/>
      </w:r>
      <w:r w:rsidRPr="001F1EB5">
        <w:rPr>
          <w:rFonts w:ascii="Times New Roman" w:hAnsi="Times New Roman"/>
          <w:color w:val="000000"/>
          <w:szCs w:val="24"/>
        </w:rPr>
        <w:tab/>
        <w:t>I.D.#</w:t>
      </w:r>
      <w:r w:rsidRPr="001F1EB5">
        <w:rPr>
          <w:rFonts w:ascii="Times New Roman" w:hAnsi="Times New Roman"/>
          <w:color w:val="000000"/>
          <w:szCs w:val="24"/>
        </w:rPr>
        <w:tab/>
        <w:t>79A00351784</w:t>
      </w:r>
      <w:r w:rsidRPr="001F1EB5">
        <w:rPr>
          <w:rFonts w:ascii="Times New Roman" w:hAnsi="Times New Roman"/>
          <w:color w:val="000000"/>
          <w:szCs w:val="24"/>
        </w:rPr>
        <w:tab/>
      </w:r>
    </w:p>
    <w:p w14:paraId="220142AD" w14:textId="77777777" w:rsidR="0003082E" w:rsidRPr="001F1EB5" w:rsidRDefault="0003082E" w:rsidP="0003082E">
      <w:pPr>
        <w:tabs>
          <w:tab w:val="left" w:pos="180"/>
          <w:tab w:val="left" w:pos="1170"/>
          <w:tab w:val="left" w:pos="1980"/>
          <w:tab w:val="left" w:pos="6480"/>
        </w:tabs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ab/>
        <w:t>Title:</w:t>
      </w:r>
      <w:r w:rsidRPr="001F1EB5">
        <w:rPr>
          <w:rFonts w:ascii="Times New Roman" w:hAnsi="Times New Roman"/>
          <w:szCs w:val="24"/>
        </w:rPr>
        <w:tab/>
        <w:t>“</w:t>
      </w:r>
      <w:r w:rsidRPr="001F1EB5">
        <w:rPr>
          <w:rFonts w:ascii="Times New Roman" w:hAnsi="Times New Roman"/>
          <w:iCs/>
          <w:szCs w:val="24"/>
        </w:rPr>
        <w:t>Evaluation of the Rhode Island Posit</w:t>
      </w:r>
      <w:r w:rsidR="00FE4AE6" w:rsidRPr="001F1EB5">
        <w:rPr>
          <w:rFonts w:ascii="Times New Roman" w:hAnsi="Times New Roman"/>
          <w:iCs/>
          <w:szCs w:val="24"/>
        </w:rPr>
        <w:t>ive Educational Partnership: A S</w:t>
      </w:r>
      <w:r w:rsidRPr="001F1EB5">
        <w:rPr>
          <w:rFonts w:ascii="Times New Roman" w:hAnsi="Times New Roman"/>
          <w:iCs/>
          <w:szCs w:val="24"/>
        </w:rPr>
        <w:t xml:space="preserve">ystem of </w:t>
      </w:r>
      <w:r w:rsidRPr="001F1EB5">
        <w:rPr>
          <w:rFonts w:ascii="Times New Roman" w:hAnsi="Times New Roman"/>
          <w:iCs/>
          <w:szCs w:val="24"/>
        </w:rPr>
        <w:tab/>
      </w:r>
      <w:r w:rsidRPr="001F1EB5">
        <w:rPr>
          <w:rFonts w:ascii="Times New Roman" w:hAnsi="Times New Roman"/>
          <w:iCs/>
          <w:szCs w:val="24"/>
        </w:rPr>
        <w:tab/>
      </w:r>
      <w:r w:rsidRPr="001F1EB5">
        <w:rPr>
          <w:rFonts w:ascii="Times New Roman" w:hAnsi="Times New Roman"/>
          <w:iCs/>
          <w:szCs w:val="24"/>
        </w:rPr>
        <w:tab/>
      </w:r>
      <w:r w:rsidR="00FE4AE6" w:rsidRPr="001F1EB5">
        <w:rPr>
          <w:rFonts w:ascii="Times New Roman" w:hAnsi="Times New Roman"/>
          <w:iCs/>
          <w:szCs w:val="24"/>
        </w:rPr>
        <w:t>Care for Children Aged B</w:t>
      </w:r>
      <w:r w:rsidRPr="001F1EB5">
        <w:rPr>
          <w:rFonts w:ascii="Times New Roman" w:hAnsi="Times New Roman"/>
          <w:iCs/>
          <w:szCs w:val="24"/>
        </w:rPr>
        <w:t>irth to 11 years</w:t>
      </w:r>
      <w:r w:rsidRPr="001F1EB5">
        <w:rPr>
          <w:rFonts w:ascii="Times New Roman" w:hAnsi="Times New Roman"/>
          <w:szCs w:val="24"/>
        </w:rPr>
        <w:t>”</w:t>
      </w:r>
      <w:r w:rsidRPr="001F1EB5">
        <w:rPr>
          <w:rFonts w:ascii="Times New Roman" w:hAnsi="Times New Roman"/>
          <w:szCs w:val="24"/>
        </w:rPr>
        <w:br/>
      </w:r>
      <w:r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color w:val="000000"/>
          <w:szCs w:val="24"/>
        </w:rPr>
        <w:t>P.I.:</w:t>
      </w:r>
      <w:r w:rsidRPr="001F1EB5">
        <w:rPr>
          <w:rFonts w:ascii="Times New Roman" w:hAnsi="Times New Roman"/>
          <w:color w:val="000000"/>
          <w:szCs w:val="24"/>
        </w:rPr>
        <w:tab/>
        <w:t>Cindy A. Crusto, Ph.D.</w:t>
      </w:r>
      <w:r w:rsidRPr="001F1EB5">
        <w:rPr>
          <w:rFonts w:ascii="Times New Roman" w:hAnsi="Times New Roman"/>
          <w:color w:val="000000"/>
          <w:szCs w:val="24"/>
        </w:rPr>
        <w:br/>
      </w:r>
      <w:r w:rsidRPr="001F1EB5">
        <w:rPr>
          <w:rFonts w:ascii="Times New Roman" w:hAnsi="Times New Roman"/>
          <w:color w:val="000000"/>
          <w:szCs w:val="24"/>
        </w:rPr>
        <w:tab/>
        <w:t>Percent effort:</w:t>
      </w:r>
      <w:r w:rsidR="00E07EF4" w:rsidRPr="001F1EB5">
        <w:rPr>
          <w:rFonts w:ascii="Times New Roman" w:hAnsi="Times New Roman"/>
          <w:color w:val="000000"/>
          <w:szCs w:val="24"/>
        </w:rPr>
        <w:t xml:space="preserve">  </w:t>
      </w:r>
      <w:r w:rsidRPr="001F1EB5">
        <w:rPr>
          <w:rFonts w:ascii="Times New Roman" w:hAnsi="Times New Roman"/>
          <w:color w:val="000000"/>
          <w:szCs w:val="24"/>
        </w:rPr>
        <w:t>41%</w:t>
      </w:r>
      <w:r w:rsidRPr="001F1EB5">
        <w:rPr>
          <w:rFonts w:ascii="Times New Roman" w:hAnsi="Times New Roman"/>
          <w:color w:val="000000"/>
          <w:szCs w:val="24"/>
        </w:rPr>
        <w:br/>
      </w:r>
      <w:r w:rsidRPr="001F1EB5">
        <w:rPr>
          <w:rFonts w:ascii="Times New Roman" w:hAnsi="Times New Roman"/>
          <w:color w:val="000000"/>
          <w:szCs w:val="24"/>
        </w:rPr>
        <w:tab/>
        <w:t>Total costs for project period:  $1,716,807</w:t>
      </w:r>
      <w:r w:rsidRPr="001F1EB5">
        <w:rPr>
          <w:rFonts w:ascii="Times New Roman" w:hAnsi="Times New Roman"/>
          <w:color w:val="000000"/>
          <w:szCs w:val="24"/>
        </w:rPr>
        <w:br/>
      </w:r>
      <w:r w:rsidRPr="001F1EB5">
        <w:rPr>
          <w:rFonts w:ascii="Times New Roman" w:hAnsi="Times New Roman"/>
          <w:color w:val="000000"/>
          <w:szCs w:val="24"/>
        </w:rPr>
        <w:tab/>
        <w:t>Project period:</w:t>
      </w:r>
      <w:r w:rsidR="00E07EF4" w:rsidRPr="001F1EB5">
        <w:rPr>
          <w:rFonts w:ascii="Times New Roman" w:hAnsi="Times New Roman"/>
          <w:color w:val="000000"/>
          <w:szCs w:val="24"/>
        </w:rPr>
        <w:t xml:space="preserve">  </w:t>
      </w:r>
      <w:r w:rsidRPr="001F1EB5">
        <w:rPr>
          <w:rFonts w:ascii="Times New Roman" w:hAnsi="Times New Roman"/>
          <w:color w:val="000000"/>
          <w:szCs w:val="24"/>
        </w:rPr>
        <w:t>10/01/2005 – 09/30/2013</w:t>
      </w:r>
    </w:p>
    <w:p w14:paraId="2567A005" w14:textId="77777777" w:rsidR="0003082E" w:rsidRPr="001F1EB5" w:rsidRDefault="0003082E" w:rsidP="0003082E">
      <w:pPr>
        <w:pStyle w:val="Subtitle"/>
        <w:tabs>
          <w:tab w:val="left" w:pos="1710"/>
        </w:tabs>
        <w:ind w:left="0" w:right="0"/>
        <w:rPr>
          <w:szCs w:val="24"/>
        </w:rPr>
      </w:pPr>
    </w:p>
    <w:p w14:paraId="1372AA00" w14:textId="77777777" w:rsidR="0003082E" w:rsidRPr="001F1EB5" w:rsidRDefault="0003082E" w:rsidP="0003082E">
      <w:pPr>
        <w:tabs>
          <w:tab w:val="left" w:pos="0"/>
          <w:tab w:val="left" w:pos="180"/>
          <w:tab w:val="left" w:pos="1170"/>
          <w:tab w:val="left" w:pos="6480"/>
        </w:tabs>
        <w:rPr>
          <w:rFonts w:ascii="Times New Roman" w:hAnsi="Times New Roman"/>
          <w:color w:val="000000"/>
          <w:szCs w:val="24"/>
        </w:rPr>
      </w:pPr>
      <w:r w:rsidRPr="001F1EB5">
        <w:rPr>
          <w:rFonts w:ascii="Times New Roman" w:hAnsi="Times New Roman"/>
          <w:color w:val="000000"/>
          <w:szCs w:val="24"/>
        </w:rPr>
        <w:tab/>
        <w:t>Agency:</w:t>
      </w:r>
      <w:r w:rsidRPr="001F1EB5">
        <w:rPr>
          <w:rFonts w:ascii="Times New Roman" w:hAnsi="Times New Roman"/>
          <w:color w:val="000000"/>
          <w:szCs w:val="24"/>
        </w:rPr>
        <w:tab/>
      </w:r>
      <w:r w:rsidRPr="001F1EB5">
        <w:rPr>
          <w:rFonts w:ascii="Times New Roman" w:hAnsi="Times New Roman"/>
          <w:color w:val="000000"/>
          <w:szCs w:val="24"/>
          <w:u w:val="single"/>
        </w:rPr>
        <w:t xml:space="preserve">Bridgeport (CT) Public </w:t>
      </w:r>
      <w:r w:rsidR="00F36F45" w:rsidRPr="001F1EB5">
        <w:rPr>
          <w:rFonts w:ascii="Times New Roman" w:hAnsi="Times New Roman"/>
          <w:color w:val="000000"/>
          <w:szCs w:val="24"/>
          <w:u w:val="single"/>
        </w:rPr>
        <w:t>Schools</w:t>
      </w:r>
      <w:r w:rsidR="00F36F45" w:rsidRPr="001F1EB5">
        <w:rPr>
          <w:rFonts w:ascii="Times New Roman" w:hAnsi="Times New Roman"/>
          <w:color w:val="000000"/>
          <w:szCs w:val="24"/>
        </w:rPr>
        <w:t xml:space="preserve"> </w:t>
      </w:r>
      <w:r w:rsidR="00F36F45" w:rsidRPr="001F1EB5">
        <w:rPr>
          <w:rFonts w:ascii="Times New Roman" w:hAnsi="Times New Roman"/>
          <w:color w:val="000000"/>
          <w:szCs w:val="24"/>
        </w:rPr>
        <w:tab/>
      </w:r>
      <w:r w:rsidRPr="001F1EB5">
        <w:rPr>
          <w:rFonts w:ascii="Times New Roman" w:hAnsi="Times New Roman"/>
          <w:color w:val="000000"/>
          <w:szCs w:val="24"/>
          <w:u w:val="single"/>
        </w:rPr>
        <w:br/>
      </w:r>
      <w:r w:rsidRPr="001F1EB5">
        <w:rPr>
          <w:rFonts w:ascii="Times New Roman" w:hAnsi="Times New Roman"/>
          <w:color w:val="000000"/>
          <w:szCs w:val="24"/>
        </w:rPr>
        <w:tab/>
        <w:t>I.D.#</w:t>
      </w:r>
      <w:r w:rsidRPr="001F1EB5">
        <w:rPr>
          <w:rFonts w:ascii="Times New Roman" w:hAnsi="Times New Roman"/>
          <w:color w:val="000000"/>
          <w:szCs w:val="24"/>
        </w:rPr>
        <w:tab/>
        <w:t>PO SC 08BG0000503</w:t>
      </w:r>
      <w:r w:rsidRPr="001F1EB5">
        <w:rPr>
          <w:rFonts w:ascii="Times New Roman" w:hAnsi="Times New Roman"/>
          <w:color w:val="000000"/>
          <w:szCs w:val="24"/>
        </w:rPr>
        <w:tab/>
      </w:r>
    </w:p>
    <w:p w14:paraId="30F06EBC" w14:textId="77777777" w:rsidR="0003082E" w:rsidRPr="001F1EB5" w:rsidRDefault="0003082E" w:rsidP="0003082E">
      <w:pPr>
        <w:tabs>
          <w:tab w:val="left" w:pos="0"/>
          <w:tab w:val="left" w:pos="180"/>
          <w:tab w:val="left" w:pos="1080"/>
          <w:tab w:val="left" w:pos="1170"/>
          <w:tab w:val="left" w:pos="1440"/>
          <w:tab w:val="left" w:pos="1980"/>
          <w:tab w:val="left" w:pos="2790"/>
          <w:tab w:val="left" w:pos="6480"/>
        </w:tabs>
        <w:rPr>
          <w:rFonts w:ascii="Times New Roman" w:hAnsi="Times New Roman"/>
          <w:color w:val="FF0000"/>
          <w:szCs w:val="24"/>
        </w:rPr>
      </w:pPr>
      <w:r w:rsidRPr="001F1EB5">
        <w:rPr>
          <w:rFonts w:ascii="Times New Roman" w:hAnsi="Times New Roman"/>
          <w:color w:val="000000"/>
          <w:szCs w:val="24"/>
        </w:rPr>
        <w:tab/>
      </w:r>
      <w:r w:rsidRPr="001F1EB5">
        <w:rPr>
          <w:rFonts w:ascii="Times New Roman" w:hAnsi="Times New Roman"/>
          <w:szCs w:val="24"/>
        </w:rPr>
        <w:t>Title:</w:t>
      </w:r>
      <w:r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szCs w:val="24"/>
        </w:rPr>
        <w:tab/>
        <w:t>“</w:t>
      </w:r>
      <w:r w:rsidRPr="001F1EB5">
        <w:rPr>
          <w:rFonts w:ascii="Times New Roman" w:hAnsi="Times New Roman"/>
          <w:iCs/>
          <w:szCs w:val="24"/>
        </w:rPr>
        <w:t xml:space="preserve">Evaluation of </w:t>
      </w:r>
      <w:r w:rsidRPr="001F1EB5">
        <w:rPr>
          <w:rFonts w:ascii="Times New Roman" w:hAnsi="Times New Roman"/>
          <w:szCs w:val="24"/>
        </w:rPr>
        <w:t xml:space="preserve">Knowing Instruction Develops Success (K.I.D.S.): A U.S. </w:t>
      </w:r>
      <w:r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szCs w:val="24"/>
        </w:rPr>
        <w:tab/>
        <w:t>Department of Education Early Reading First Grant”</w:t>
      </w:r>
    </w:p>
    <w:p w14:paraId="12D4E6A2" w14:textId="77777777" w:rsidR="0003082E" w:rsidRPr="001F1EB5" w:rsidRDefault="0003082E" w:rsidP="00E07EF4">
      <w:pPr>
        <w:tabs>
          <w:tab w:val="left" w:pos="0"/>
          <w:tab w:val="left" w:pos="180"/>
          <w:tab w:val="left" w:pos="1170"/>
          <w:tab w:val="left" w:pos="1440"/>
          <w:tab w:val="left" w:pos="1980"/>
          <w:tab w:val="left" w:pos="6480"/>
        </w:tabs>
        <w:rPr>
          <w:rFonts w:ascii="Times New Roman" w:hAnsi="Times New Roman"/>
          <w:color w:val="FF0000"/>
          <w:szCs w:val="24"/>
        </w:rPr>
      </w:pPr>
      <w:r w:rsidRPr="001F1EB5">
        <w:rPr>
          <w:rFonts w:ascii="Times New Roman" w:hAnsi="Times New Roman"/>
          <w:color w:val="FF0000"/>
          <w:szCs w:val="24"/>
        </w:rPr>
        <w:tab/>
      </w:r>
      <w:r w:rsidRPr="001F1EB5">
        <w:rPr>
          <w:rFonts w:ascii="Times New Roman" w:hAnsi="Times New Roman"/>
          <w:szCs w:val="24"/>
        </w:rPr>
        <w:t>P.I.:</w:t>
      </w:r>
      <w:r w:rsidRPr="001F1EB5">
        <w:rPr>
          <w:rFonts w:ascii="Times New Roman" w:hAnsi="Times New Roman"/>
          <w:szCs w:val="24"/>
        </w:rPr>
        <w:tab/>
        <w:t>Cindy A. Crus</w:t>
      </w:r>
      <w:r w:rsidR="00E07EF4" w:rsidRPr="001F1EB5">
        <w:rPr>
          <w:rFonts w:ascii="Times New Roman" w:hAnsi="Times New Roman"/>
          <w:szCs w:val="24"/>
        </w:rPr>
        <w:t>to, Ph.D.</w:t>
      </w:r>
      <w:r w:rsidR="00E07EF4" w:rsidRPr="001F1EB5">
        <w:rPr>
          <w:rFonts w:ascii="Times New Roman" w:hAnsi="Times New Roman"/>
          <w:szCs w:val="24"/>
        </w:rPr>
        <w:br/>
      </w:r>
      <w:r w:rsidR="00E07EF4" w:rsidRPr="001F1EB5">
        <w:rPr>
          <w:rFonts w:ascii="Times New Roman" w:hAnsi="Times New Roman"/>
          <w:szCs w:val="24"/>
        </w:rPr>
        <w:tab/>
        <w:t xml:space="preserve">Percent effort:  </w:t>
      </w:r>
      <w:r w:rsidRPr="001F1EB5">
        <w:rPr>
          <w:rFonts w:ascii="Times New Roman" w:hAnsi="Times New Roman"/>
          <w:szCs w:val="24"/>
        </w:rPr>
        <w:t>11%</w:t>
      </w:r>
      <w:r w:rsidRPr="001F1EB5">
        <w:rPr>
          <w:rFonts w:ascii="Times New Roman" w:hAnsi="Times New Roman"/>
          <w:szCs w:val="24"/>
        </w:rPr>
        <w:br/>
      </w:r>
      <w:r w:rsidRPr="001F1EB5">
        <w:rPr>
          <w:rFonts w:ascii="Times New Roman" w:hAnsi="Times New Roman"/>
          <w:szCs w:val="24"/>
        </w:rPr>
        <w:tab/>
        <w:t>Total costs for project per</w:t>
      </w:r>
      <w:r w:rsidR="00FD0A77" w:rsidRPr="001F1EB5">
        <w:rPr>
          <w:rFonts w:ascii="Times New Roman" w:hAnsi="Times New Roman"/>
          <w:szCs w:val="24"/>
        </w:rPr>
        <w:t>iod:  $487,433</w:t>
      </w:r>
      <w:r w:rsidR="00E07EF4" w:rsidRPr="001F1EB5">
        <w:rPr>
          <w:rFonts w:ascii="Times New Roman" w:hAnsi="Times New Roman"/>
          <w:szCs w:val="24"/>
        </w:rPr>
        <w:br/>
      </w:r>
      <w:r w:rsidR="00E07EF4" w:rsidRPr="001F1EB5">
        <w:rPr>
          <w:rFonts w:ascii="Times New Roman" w:hAnsi="Times New Roman"/>
          <w:szCs w:val="24"/>
        </w:rPr>
        <w:tab/>
        <w:t xml:space="preserve">Project period:  </w:t>
      </w:r>
      <w:r w:rsidRPr="001F1EB5">
        <w:rPr>
          <w:rFonts w:ascii="Times New Roman" w:hAnsi="Times New Roman"/>
          <w:szCs w:val="24"/>
        </w:rPr>
        <w:t>10/01/2006 – 07/31/2010</w:t>
      </w:r>
    </w:p>
    <w:p w14:paraId="0CA0A182" w14:textId="77777777" w:rsidR="0003082E" w:rsidRPr="001F1EB5" w:rsidRDefault="0003082E" w:rsidP="0003082E">
      <w:pPr>
        <w:pStyle w:val="Subtitle"/>
        <w:tabs>
          <w:tab w:val="left" w:pos="1710"/>
        </w:tabs>
        <w:ind w:left="0" w:right="0"/>
        <w:rPr>
          <w:szCs w:val="24"/>
        </w:rPr>
      </w:pPr>
    </w:p>
    <w:p w14:paraId="0960A4BD" w14:textId="77777777" w:rsidR="0003082E" w:rsidRPr="001F1EB5" w:rsidRDefault="0003082E" w:rsidP="00CC04A8">
      <w:pPr>
        <w:tabs>
          <w:tab w:val="left" w:pos="180"/>
          <w:tab w:val="left" w:pos="270"/>
          <w:tab w:val="left" w:pos="1170"/>
          <w:tab w:val="left" w:pos="1440"/>
          <w:tab w:val="left" w:pos="1980"/>
          <w:tab w:val="left" w:pos="2790"/>
          <w:tab w:val="left" w:pos="6480"/>
        </w:tabs>
        <w:rPr>
          <w:rFonts w:ascii="Times New Roman" w:hAnsi="Times New Roman"/>
          <w:color w:val="000000"/>
          <w:szCs w:val="24"/>
        </w:rPr>
      </w:pPr>
      <w:r w:rsidRPr="001F1EB5">
        <w:rPr>
          <w:rFonts w:ascii="Times New Roman" w:hAnsi="Times New Roman"/>
          <w:szCs w:val="24"/>
        </w:rPr>
        <w:tab/>
      </w:r>
      <w:bookmarkStart w:id="4" w:name="_Hlk48942877"/>
      <w:r w:rsidRPr="001F1EB5">
        <w:rPr>
          <w:rFonts w:ascii="Times New Roman" w:hAnsi="Times New Roman"/>
          <w:color w:val="000000"/>
          <w:szCs w:val="24"/>
        </w:rPr>
        <w:t>Agency:</w:t>
      </w:r>
      <w:r w:rsidRPr="001F1EB5">
        <w:rPr>
          <w:rFonts w:ascii="Times New Roman" w:hAnsi="Times New Roman"/>
          <w:color w:val="000000"/>
          <w:szCs w:val="24"/>
        </w:rPr>
        <w:tab/>
      </w:r>
      <w:r w:rsidRPr="001F1EB5">
        <w:rPr>
          <w:rFonts w:ascii="Times New Roman" w:hAnsi="Times New Roman"/>
          <w:color w:val="000000"/>
          <w:szCs w:val="24"/>
          <w:u w:val="single"/>
        </w:rPr>
        <w:t>Community Health Center, Inc. (CT)</w:t>
      </w:r>
      <w:r w:rsidRPr="001F1EB5">
        <w:rPr>
          <w:rFonts w:ascii="Times New Roman" w:hAnsi="Times New Roman"/>
          <w:color w:val="000000"/>
          <w:szCs w:val="24"/>
        </w:rPr>
        <w:tab/>
        <w:t xml:space="preserve"> </w:t>
      </w:r>
      <w:r w:rsidRPr="001F1EB5">
        <w:rPr>
          <w:rFonts w:ascii="Times New Roman" w:hAnsi="Times New Roman"/>
          <w:color w:val="000000"/>
          <w:szCs w:val="24"/>
          <w:u w:val="single"/>
        </w:rPr>
        <w:br/>
      </w:r>
      <w:r w:rsidRPr="001F1EB5">
        <w:rPr>
          <w:rFonts w:ascii="Times New Roman" w:hAnsi="Times New Roman"/>
          <w:color w:val="000000"/>
          <w:szCs w:val="24"/>
        </w:rPr>
        <w:tab/>
        <w:t>I.D.#</w:t>
      </w:r>
      <w:r w:rsidRPr="001F1EB5">
        <w:rPr>
          <w:rFonts w:ascii="Times New Roman" w:hAnsi="Times New Roman"/>
          <w:color w:val="000000"/>
          <w:szCs w:val="24"/>
        </w:rPr>
        <w:tab/>
        <w:t>N/A</w:t>
      </w:r>
      <w:r w:rsidRPr="001F1EB5">
        <w:rPr>
          <w:rFonts w:ascii="Times New Roman" w:hAnsi="Times New Roman"/>
          <w:color w:val="000000"/>
          <w:szCs w:val="24"/>
        </w:rPr>
        <w:tab/>
      </w:r>
      <w:r w:rsidRPr="001F1EB5">
        <w:rPr>
          <w:rFonts w:ascii="Times New Roman" w:hAnsi="Times New Roman"/>
          <w:color w:val="000000"/>
          <w:szCs w:val="24"/>
        </w:rPr>
        <w:tab/>
      </w:r>
      <w:r w:rsidRPr="001F1EB5">
        <w:rPr>
          <w:rFonts w:ascii="Times New Roman" w:hAnsi="Times New Roman"/>
          <w:color w:val="FF0000"/>
          <w:szCs w:val="24"/>
        </w:rPr>
        <w:br/>
      </w:r>
      <w:r w:rsidRPr="001F1EB5">
        <w:rPr>
          <w:rFonts w:ascii="Times New Roman" w:hAnsi="Times New Roman"/>
          <w:color w:val="FF0000"/>
          <w:szCs w:val="24"/>
        </w:rPr>
        <w:tab/>
      </w:r>
      <w:r w:rsidRPr="001F1EB5">
        <w:rPr>
          <w:rFonts w:ascii="Times New Roman" w:hAnsi="Times New Roman"/>
          <w:color w:val="000000"/>
          <w:szCs w:val="24"/>
        </w:rPr>
        <w:t>Title:</w:t>
      </w:r>
      <w:r w:rsidRPr="001F1EB5">
        <w:rPr>
          <w:rFonts w:ascii="Times New Roman" w:hAnsi="Times New Roman"/>
          <w:color w:val="000000"/>
          <w:szCs w:val="24"/>
        </w:rPr>
        <w:tab/>
      </w:r>
      <w:r w:rsidRPr="001F1EB5">
        <w:rPr>
          <w:rFonts w:ascii="Times New Roman" w:hAnsi="Times New Roman"/>
          <w:i/>
          <w:color w:val="000000"/>
          <w:szCs w:val="24"/>
        </w:rPr>
        <w:t>“</w:t>
      </w:r>
      <w:r w:rsidRPr="001F1EB5">
        <w:rPr>
          <w:rFonts w:ascii="Times New Roman" w:hAnsi="Times New Roman"/>
          <w:szCs w:val="24"/>
        </w:rPr>
        <w:t>Evaluation of the Healthy Living and Eating Pilot Project</w:t>
      </w:r>
      <w:r w:rsidRPr="001F1EB5">
        <w:rPr>
          <w:rFonts w:ascii="Times New Roman" w:hAnsi="Times New Roman"/>
          <w:i/>
          <w:color w:val="000000"/>
          <w:szCs w:val="24"/>
        </w:rPr>
        <w:t>”</w:t>
      </w:r>
      <w:r w:rsidRPr="001F1EB5">
        <w:rPr>
          <w:rFonts w:ascii="Times New Roman" w:hAnsi="Times New Roman"/>
          <w:color w:val="000000"/>
          <w:szCs w:val="24"/>
        </w:rPr>
        <w:br/>
      </w:r>
      <w:r w:rsidRPr="001F1EB5">
        <w:rPr>
          <w:rFonts w:ascii="Times New Roman" w:hAnsi="Times New Roman"/>
          <w:color w:val="000000"/>
          <w:szCs w:val="24"/>
        </w:rPr>
        <w:tab/>
        <w:t>P.I.:</w:t>
      </w:r>
      <w:r w:rsidRPr="001F1EB5">
        <w:rPr>
          <w:rFonts w:ascii="Times New Roman" w:hAnsi="Times New Roman"/>
          <w:color w:val="000000"/>
          <w:szCs w:val="24"/>
        </w:rPr>
        <w:tab/>
        <w:t>Cindy A.</w:t>
      </w:r>
      <w:r w:rsidR="00BF6AB1" w:rsidRPr="001F1EB5">
        <w:rPr>
          <w:rFonts w:ascii="Times New Roman" w:hAnsi="Times New Roman"/>
          <w:color w:val="000000"/>
          <w:szCs w:val="24"/>
        </w:rPr>
        <w:t xml:space="preserve"> Crusto, Ph.D.</w:t>
      </w:r>
      <w:r w:rsidR="00BF6AB1" w:rsidRPr="001F1EB5">
        <w:rPr>
          <w:rFonts w:ascii="Times New Roman" w:hAnsi="Times New Roman"/>
          <w:color w:val="000000"/>
          <w:szCs w:val="24"/>
        </w:rPr>
        <w:br/>
      </w:r>
      <w:r w:rsidR="00BF6AB1" w:rsidRPr="001F1EB5">
        <w:rPr>
          <w:rFonts w:ascii="Times New Roman" w:hAnsi="Times New Roman"/>
          <w:color w:val="000000"/>
          <w:szCs w:val="24"/>
        </w:rPr>
        <w:tab/>
        <w:t xml:space="preserve">Percent effort:  </w:t>
      </w:r>
      <w:r w:rsidRPr="001F1EB5">
        <w:rPr>
          <w:rFonts w:ascii="Times New Roman" w:hAnsi="Times New Roman"/>
          <w:color w:val="000000"/>
          <w:szCs w:val="24"/>
        </w:rPr>
        <w:t>10%</w:t>
      </w:r>
    </w:p>
    <w:p w14:paraId="5B9C9617" w14:textId="77777777" w:rsidR="0003082E" w:rsidRPr="001F1EB5" w:rsidRDefault="0003082E" w:rsidP="0003082E">
      <w:pPr>
        <w:pStyle w:val="Subtitle"/>
        <w:tabs>
          <w:tab w:val="left" w:pos="180"/>
          <w:tab w:val="left" w:pos="1440"/>
          <w:tab w:val="left" w:pos="1980"/>
        </w:tabs>
        <w:ind w:left="0" w:right="0"/>
        <w:rPr>
          <w:color w:val="000000"/>
          <w:szCs w:val="24"/>
        </w:rPr>
      </w:pPr>
      <w:r w:rsidRPr="001F1EB5">
        <w:rPr>
          <w:color w:val="000000"/>
          <w:szCs w:val="24"/>
        </w:rPr>
        <w:lastRenderedPageBreak/>
        <w:tab/>
        <w:t xml:space="preserve">Total Direct Costs: </w:t>
      </w:r>
      <w:r w:rsidR="00BF6AB1" w:rsidRPr="001F1EB5">
        <w:rPr>
          <w:color w:val="000000"/>
          <w:szCs w:val="24"/>
        </w:rPr>
        <w:t xml:space="preserve"> </w:t>
      </w:r>
      <w:r w:rsidRPr="001F1EB5">
        <w:rPr>
          <w:color w:val="000000"/>
          <w:szCs w:val="24"/>
        </w:rPr>
        <w:t>$35,700</w:t>
      </w:r>
      <w:r w:rsidRPr="001F1EB5">
        <w:rPr>
          <w:color w:val="000000"/>
          <w:szCs w:val="24"/>
        </w:rPr>
        <w:br/>
      </w:r>
      <w:r w:rsidRPr="001F1EB5">
        <w:rPr>
          <w:color w:val="000000"/>
          <w:szCs w:val="24"/>
        </w:rPr>
        <w:tab/>
        <w:t>Total costs for project period:  $</w:t>
      </w:r>
      <w:r w:rsidRPr="001F1EB5">
        <w:rPr>
          <w:bCs/>
          <w:szCs w:val="24"/>
        </w:rPr>
        <w:t>43,197</w:t>
      </w:r>
      <w:r w:rsidR="00BF6AB1" w:rsidRPr="001F1EB5">
        <w:rPr>
          <w:color w:val="000000"/>
          <w:szCs w:val="24"/>
        </w:rPr>
        <w:br/>
      </w:r>
      <w:r w:rsidR="00BF6AB1" w:rsidRPr="001F1EB5">
        <w:rPr>
          <w:color w:val="000000"/>
          <w:szCs w:val="24"/>
        </w:rPr>
        <w:tab/>
        <w:t xml:space="preserve">Project period:  </w:t>
      </w:r>
      <w:r w:rsidRPr="001F1EB5">
        <w:rPr>
          <w:color w:val="000000"/>
          <w:szCs w:val="24"/>
        </w:rPr>
        <w:t>10/01/2008 – 06/30/2009</w:t>
      </w:r>
    </w:p>
    <w:bookmarkEnd w:id="4"/>
    <w:p w14:paraId="2136C95F" w14:textId="77777777" w:rsidR="002008C2" w:rsidRPr="001F1EB5" w:rsidRDefault="002008C2" w:rsidP="009D71E7">
      <w:pPr>
        <w:pStyle w:val="Subtitle"/>
        <w:tabs>
          <w:tab w:val="left" w:pos="1440"/>
          <w:tab w:val="left" w:pos="1980"/>
        </w:tabs>
        <w:ind w:left="180" w:right="0"/>
        <w:rPr>
          <w:color w:val="000000"/>
          <w:szCs w:val="24"/>
        </w:rPr>
      </w:pPr>
    </w:p>
    <w:p w14:paraId="4DD81342" w14:textId="77777777" w:rsidR="0003082E" w:rsidRPr="001F1EB5" w:rsidRDefault="0003082E" w:rsidP="00681A5E">
      <w:pPr>
        <w:pStyle w:val="Subtitle"/>
        <w:tabs>
          <w:tab w:val="left" w:pos="1166"/>
        </w:tabs>
        <w:ind w:left="187" w:right="0"/>
        <w:rPr>
          <w:color w:val="000000"/>
          <w:szCs w:val="24"/>
        </w:rPr>
      </w:pPr>
      <w:r w:rsidRPr="001F1EB5">
        <w:rPr>
          <w:color w:val="000000"/>
          <w:szCs w:val="24"/>
        </w:rPr>
        <w:t>Agency:</w:t>
      </w:r>
      <w:r w:rsidRPr="001F1EB5">
        <w:rPr>
          <w:color w:val="000000"/>
          <w:szCs w:val="24"/>
        </w:rPr>
        <w:tab/>
      </w:r>
      <w:r w:rsidRPr="001F1EB5">
        <w:rPr>
          <w:szCs w:val="24"/>
          <w:u w:val="single"/>
        </w:rPr>
        <w:t>City of New Haven, Office of Substance Abuse Policy and Prevention</w:t>
      </w:r>
      <w:r w:rsidRPr="001F1EB5">
        <w:rPr>
          <w:color w:val="000000"/>
          <w:szCs w:val="24"/>
        </w:rPr>
        <w:tab/>
      </w:r>
      <w:r w:rsidRPr="001F1EB5">
        <w:rPr>
          <w:color w:val="000000"/>
          <w:szCs w:val="24"/>
          <w:u w:val="single"/>
        </w:rPr>
        <w:br/>
      </w:r>
      <w:r w:rsidRPr="001F1EB5">
        <w:rPr>
          <w:color w:val="000000"/>
          <w:szCs w:val="24"/>
        </w:rPr>
        <w:t>I.D.#</w:t>
      </w:r>
      <w:r w:rsidRPr="001F1EB5">
        <w:rPr>
          <w:color w:val="000000"/>
          <w:szCs w:val="24"/>
        </w:rPr>
        <w:tab/>
        <w:t>CC No:  A08-0240</w:t>
      </w:r>
      <w:r w:rsidRPr="001F1EB5">
        <w:rPr>
          <w:color w:val="000000"/>
          <w:szCs w:val="24"/>
        </w:rPr>
        <w:tab/>
      </w:r>
      <w:r w:rsidRPr="001F1EB5">
        <w:rPr>
          <w:color w:val="000000"/>
          <w:szCs w:val="24"/>
        </w:rPr>
        <w:tab/>
      </w:r>
      <w:r w:rsidRPr="001F1EB5">
        <w:rPr>
          <w:color w:val="FF0000"/>
          <w:szCs w:val="24"/>
        </w:rPr>
        <w:br/>
      </w:r>
      <w:r w:rsidRPr="001F1EB5">
        <w:rPr>
          <w:color w:val="000000"/>
          <w:szCs w:val="24"/>
        </w:rPr>
        <w:t>Title:</w:t>
      </w:r>
      <w:r w:rsidRPr="001F1EB5">
        <w:rPr>
          <w:color w:val="000000"/>
          <w:szCs w:val="24"/>
        </w:rPr>
        <w:tab/>
      </w:r>
      <w:r w:rsidRPr="001F1EB5">
        <w:rPr>
          <w:i/>
          <w:color w:val="000000"/>
          <w:szCs w:val="24"/>
        </w:rPr>
        <w:t>“</w:t>
      </w:r>
      <w:r w:rsidRPr="001F1EB5">
        <w:rPr>
          <w:szCs w:val="24"/>
        </w:rPr>
        <w:t>Evaluation of the City of New Haven’s Comprehens</w:t>
      </w:r>
      <w:r w:rsidR="009D71E7" w:rsidRPr="001F1EB5">
        <w:rPr>
          <w:szCs w:val="24"/>
        </w:rPr>
        <w:t xml:space="preserve">ive Initiative for </w:t>
      </w:r>
      <w:r w:rsidR="009D71E7" w:rsidRPr="001F1EB5">
        <w:rPr>
          <w:szCs w:val="24"/>
        </w:rPr>
        <w:tab/>
        <w:t xml:space="preserve">Substance </w:t>
      </w:r>
      <w:r w:rsidRPr="001F1EB5">
        <w:rPr>
          <w:szCs w:val="24"/>
        </w:rPr>
        <w:t>Abuse Reporting</w:t>
      </w:r>
      <w:r w:rsidRPr="001F1EB5">
        <w:rPr>
          <w:i/>
          <w:color w:val="000000"/>
          <w:szCs w:val="24"/>
        </w:rPr>
        <w:t>”</w:t>
      </w:r>
      <w:r w:rsidR="009D71E7" w:rsidRPr="001F1EB5">
        <w:rPr>
          <w:color w:val="000000"/>
          <w:szCs w:val="24"/>
        </w:rPr>
        <w:br/>
      </w:r>
      <w:r w:rsidRPr="001F1EB5">
        <w:rPr>
          <w:color w:val="000000"/>
          <w:szCs w:val="24"/>
        </w:rPr>
        <w:t>P.I.:</w:t>
      </w:r>
      <w:r w:rsidRPr="001F1EB5">
        <w:rPr>
          <w:color w:val="000000"/>
          <w:szCs w:val="24"/>
        </w:rPr>
        <w:tab/>
        <w:t>Cindy A.</w:t>
      </w:r>
      <w:r w:rsidR="009D71E7" w:rsidRPr="001F1EB5">
        <w:rPr>
          <w:color w:val="000000"/>
          <w:szCs w:val="24"/>
        </w:rPr>
        <w:t xml:space="preserve"> Crusto, Ph.D.</w:t>
      </w:r>
      <w:r w:rsidR="009D71E7" w:rsidRPr="001F1EB5">
        <w:rPr>
          <w:color w:val="000000"/>
          <w:szCs w:val="24"/>
        </w:rPr>
        <w:br/>
      </w:r>
      <w:r w:rsidR="00BF6AB1" w:rsidRPr="001F1EB5">
        <w:rPr>
          <w:color w:val="000000"/>
          <w:szCs w:val="24"/>
        </w:rPr>
        <w:t xml:space="preserve">Percent effort:  </w:t>
      </w:r>
      <w:r w:rsidRPr="001F1EB5">
        <w:rPr>
          <w:color w:val="000000"/>
          <w:szCs w:val="24"/>
        </w:rPr>
        <w:t>10%</w:t>
      </w:r>
    </w:p>
    <w:p w14:paraId="7567AB55" w14:textId="77777777" w:rsidR="0003082E" w:rsidRPr="001F1EB5" w:rsidRDefault="0003082E" w:rsidP="009D71E7">
      <w:pPr>
        <w:pStyle w:val="Subtitle"/>
        <w:tabs>
          <w:tab w:val="left" w:pos="360"/>
          <w:tab w:val="left" w:pos="1440"/>
          <w:tab w:val="left" w:pos="1980"/>
        </w:tabs>
        <w:ind w:left="180" w:right="0"/>
        <w:rPr>
          <w:color w:val="000000"/>
          <w:szCs w:val="24"/>
        </w:rPr>
      </w:pPr>
      <w:r w:rsidRPr="001F1EB5">
        <w:rPr>
          <w:color w:val="000000"/>
          <w:szCs w:val="24"/>
        </w:rPr>
        <w:t>Total costs for project period:  $</w:t>
      </w:r>
      <w:r w:rsidRPr="001F1EB5">
        <w:rPr>
          <w:bCs/>
          <w:szCs w:val="24"/>
        </w:rPr>
        <w:t>30,000</w:t>
      </w:r>
      <w:r w:rsidR="009D71E7" w:rsidRPr="001F1EB5">
        <w:rPr>
          <w:color w:val="000000"/>
          <w:szCs w:val="24"/>
        </w:rPr>
        <w:br/>
      </w:r>
      <w:r w:rsidR="00BF6AB1" w:rsidRPr="001F1EB5">
        <w:rPr>
          <w:color w:val="000000"/>
          <w:szCs w:val="24"/>
        </w:rPr>
        <w:t xml:space="preserve">Project period:  </w:t>
      </w:r>
      <w:r w:rsidRPr="001F1EB5">
        <w:rPr>
          <w:color w:val="000000"/>
          <w:szCs w:val="24"/>
        </w:rPr>
        <w:t>02/15/2008 – 01/31/2009</w:t>
      </w:r>
    </w:p>
    <w:p w14:paraId="2524CC59" w14:textId="77777777" w:rsidR="0003082E" w:rsidRPr="001F1EB5" w:rsidRDefault="0003082E" w:rsidP="0003082E">
      <w:pPr>
        <w:pStyle w:val="Subtitle"/>
        <w:tabs>
          <w:tab w:val="left" w:pos="360"/>
          <w:tab w:val="left" w:pos="1440"/>
          <w:tab w:val="left" w:pos="1980"/>
        </w:tabs>
        <w:ind w:left="0" w:right="0"/>
        <w:rPr>
          <w:color w:val="000000"/>
          <w:szCs w:val="24"/>
        </w:rPr>
      </w:pPr>
    </w:p>
    <w:p w14:paraId="0FC03E8A" w14:textId="77777777" w:rsidR="0003082E" w:rsidRPr="001F1EB5" w:rsidRDefault="0003082E" w:rsidP="0003082E">
      <w:pPr>
        <w:pStyle w:val="Subtitle"/>
        <w:tabs>
          <w:tab w:val="left" w:pos="180"/>
          <w:tab w:val="left" w:pos="1170"/>
          <w:tab w:val="left" w:pos="1980"/>
        </w:tabs>
        <w:ind w:left="0" w:right="0"/>
        <w:rPr>
          <w:color w:val="000000"/>
          <w:szCs w:val="24"/>
        </w:rPr>
      </w:pPr>
      <w:r w:rsidRPr="001F1EB5">
        <w:rPr>
          <w:color w:val="000000"/>
          <w:szCs w:val="24"/>
        </w:rPr>
        <w:tab/>
        <w:t>Agency:</w:t>
      </w:r>
      <w:r w:rsidRPr="001F1EB5">
        <w:rPr>
          <w:color w:val="000000"/>
          <w:szCs w:val="24"/>
        </w:rPr>
        <w:tab/>
      </w:r>
      <w:r w:rsidRPr="001F1EB5">
        <w:rPr>
          <w:color w:val="000000"/>
          <w:szCs w:val="24"/>
          <w:u w:val="single"/>
        </w:rPr>
        <w:t>Community Health Center, Inc. (</w:t>
      </w:r>
      <w:r w:rsidR="00432B88" w:rsidRPr="001F1EB5">
        <w:rPr>
          <w:color w:val="000000"/>
          <w:szCs w:val="24"/>
          <w:u w:val="single"/>
        </w:rPr>
        <w:t xml:space="preserve">Middletown, </w:t>
      </w:r>
      <w:r w:rsidRPr="001F1EB5">
        <w:rPr>
          <w:color w:val="000000"/>
          <w:szCs w:val="24"/>
          <w:u w:val="single"/>
        </w:rPr>
        <w:t>CT)</w:t>
      </w:r>
      <w:r w:rsidRPr="001F1EB5">
        <w:rPr>
          <w:color w:val="000000"/>
          <w:szCs w:val="24"/>
        </w:rPr>
        <w:tab/>
      </w:r>
      <w:r w:rsidRPr="001F1EB5">
        <w:rPr>
          <w:color w:val="000000"/>
          <w:szCs w:val="24"/>
        </w:rPr>
        <w:tab/>
      </w:r>
      <w:r w:rsidRPr="001F1EB5">
        <w:rPr>
          <w:color w:val="000000"/>
          <w:szCs w:val="24"/>
          <w:u w:val="single"/>
        </w:rPr>
        <w:br/>
      </w:r>
      <w:r w:rsidRPr="001F1EB5">
        <w:rPr>
          <w:color w:val="000000"/>
          <w:szCs w:val="24"/>
        </w:rPr>
        <w:tab/>
        <w:t>I.D.#</w:t>
      </w:r>
      <w:r w:rsidRPr="001F1EB5">
        <w:rPr>
          <w:color w:val="000000"/>
          <w:szCs w:val="24"/>
        </w:rPr>
        <w:tab/>
        <w:t>N/A</w:t>
      </w:r>
      <w:r w:rsidRPr="001F1EB5">
        <w:rPr>
          <w:color w:val="000000"/>
          <w:szCs w:val="24"/>
        </w:rPr>
        <w:tab/>
      </w:r>
      <w:r w:rsidRPr="001F1EB5">
        <w:rPr>
          <w:color w:val="000000"/>
          <w:szCs w:val="24"/>
        </w:rPr>
        <w:tab/>
      </w:r>
      <w:r w:rsidRPr="001F1EB5">
        <w:rPr>
          <w:color w:val="FF0000"/>
          <w:szCs w:val="24"/>
        </w:rPr>
        <w:br/>
      </w:r>
      <w:r w:rsidRPr="001F1EB5">
        <w:rPr>
          <w:color w:val="FF0000"/>
          <w:szCs w:val="24"/>
        </w:rPr>
        <w:tab/>
      </w:r>
      <w:r w:rsidRPr="001F1EB5">
        <w:rPr>
          <w:color w:val="000000"/>
          <w:szCs w:val="24"/>
        </w:rPr>
        <w:t>Title:</w:t>
      </w:r>
      <w:r w:rsidRPr="001F1EB5">
        <w:rPr>
          <w:color w:val="000000"/>
          <w:szCs w:val="24"/>
        </w:rPr>
        <w:tab/>
      </w:r>
      <w:r w:rsidRPr="001F1EB5">
        <w:rPr>
          <w:i/>
          <w:color w:val="000000"/>
          <w:szCs w:val="24"/>
        </w:rPr>
        <w:t>“</w:t>
      </w:r>
      <w:r w:rsidRPr="001F1EB5">
        <w:rPr>
          <w:szCs w:val="24"/>
        </w:rPr>
        <w:t>Evaluation Consultation for the Dental Program Planning Grant</w:t>
      </w:r>
      <w:r w:rsidRPr="001F1EB5">
        <w:rPr>
          <w:i/>
          <w:color w:val="000000"/>
          <w:szCs w:val="24"/>
        </w:rPr>
        <w:t>”</w:t>
      </w:r>
      <w:r w:rsidRPr="001F1EB5">
        <w:rPr>
          <w:color w:val="000000"/>
          <w:szCs w:val="24"/>
        </w:rPr>
        <w:br/>
      </w:r>
      <w:r w:rsidRPr="001F1EB5">
        <w:rPr>
          <w:color w:val="000000"/>
          <w:szCs w:val="24"/>
        </w:rPr>
        <w:tab/>
        <w:t>P.I.:</w:t>
      </w:r>
      <w:r w:rsidRPr="001F1EB5">
        <w:rPr>
          <w:color w:val="000000"/>
          <w:szCs w:val="24"/>
        </w:rPr>
        <w:tab/>
        <w:t>Cindy A.</w:t>
      </w:r>
      <w:r w:rsidR="00BF6AB1" w:rsidRPr="001F1EB5">
        <w:rPr>
          <w:color w:val="000000"/>
          <w:szCs w:val="24"/>
        </w:rPr>
        <w:t xml:space="preserve"> Crusto, Ph.D.</w:t>
      </w:r>
      <w:r w:rsidR="00BF6AB1" w:rsidRPr="001F1EB5">
        <w:rPr>
          <w:color w:val="000000"/>
          <w:szCs w:val="24"/>
        </w:rPr>
        <w:br/>
      </w:r>
      <w:r w:rsidR="00BF6AB1" w:rsidRPr="001F1EB5">
        <w:rPr>
          <w:color w:val="000000"/>
          <w:szCs w:val="24"/>
        </w:rPr>
        <w:tab/>
        <w:t xml:space="preserve">Percent effort:  </w:t>
      </w:r>
      <w:r w:rsidRPr="001F1EB5">
        <w:rPr>
          <w:color w:val="000000"/>
          <w:szCs w:val="24"/>
        </w:rPr>
        <w:t>5%</w:t>
      </w:r>
      <w:r w:rsidRPr="001F1EB5">
        <w:rPr>
          <w:color w:val="000000"/>
          <w:szCs w:val="24"/>
        </w:rPr>
        <w:br/>
      </w:r>
      <w:r w:rsidRPr="001F1EB5">
        <w:rPr>
          <w:color w:val="000000"/>
          <w:szCs w:val="24"/>
        </w:rPr>
        <w:tab/>
        <w:t>T</w:t>
      </w:r>
      <w:r w:rsidR="00BF6AB1" w:rsidRPr="001F1EB5">
        <w:rPr>
          <w:color w:val="000000"/>
          <w:szCs w:val="24"/>
        </w:rPr>
        <w:t xml:space="preserve">otal costs for project period:   </w:t>
      </w:r>
      <w:r w:rsidRPr="001F1EB5">
        <w:rPr>
          <w:color w:val="000000"/>
          <w:szCs w:val="24"/>
        </w:rPr>
        <w:t>$</w:t>
      </w:r>
      <w:r w:rsidRPr="001F1EB5">
        <w:rPr>
          <w:bCs/>
          <w:szCs w:val="24"/>
        </w:rPr>
        <w:t>12,087</w:t>
      </w:r>
      <w:r w:rsidR="00BF6AB1" w:rsidRPr="001F1EB5">
        <w:rPr>
          <w:color w:val="000000"/>
          <w:szCs w:val="24"/>
        </w:rPr>
        <w:br/>
      </w:r>
      <w:r w:rsidR="00BF6AB1" w:rsidRPr="001F1EB5">
        <w:rPr>
          <w:color w:val="000000"/>
          <w:szCs w:val="24"/>
        </w:rPr>
        <w:tab/>
        <w:t xml:space="preserve">Project period:  </w:t>
      </w:r>
      <w:r w:rsidRPr="001F1EB5">
        <w:rPr>
          <w:color w:val="000000"/>
          <w:szCs w:val="24"/>
        </w:rPr>
        <w:t>09/15/2008 – 12/31/2008</w:t>
      </w:r>
    </w:p>
    <w:p w14:paraId="5D2BDD31" w14:textId="77777777" w:rsidR="0003082E" w:rsidRPr="001F1EB5" w:rsidRDefault="0003082E" w:rsidP="0003082E">
      <w:pPr>
        <w:pStyle w:val="Subtitle"/>
        <w:tabs>
          <w:tab w:val="left" w:pos="180"/>
          <w:tab w:val="left" w:pos="1440"/>
          <w:tab w:val="left" w:pos="1980"/>
        </w:tabs>
        <w:ind w:left="0" w:right="0"/>
        <w:rPr>
          <w:color w:val="000000"/>
          <w:szCs w:val="24"/>
        </w:rPr>
      </w:pPr>
    </w:p>
    <w:p w14:paraId="76D18F51" w14:textId="77777777" w:rsidR="0003082E" w:rsidRPr="001F1EB5" w:rsidRDefault="0003082E" w:rsidP="0003082E">
      <w:pPr>
        <w:pStyle w:val="Subtitle"/>
        <w:tabs>
          <w:tab w:val="left" w:pos="180"/>
          <w:tab w:val="left" w:pos="1170"/>
          <w:tab w:val="left" w:pos="1980"/>
        </w:tabs>
        <w:ind w:left="0" w:right="0"/>
        <w:rPr>
          <w:color w:val="000000"/>
          <w:szCs w:val="24"/>
        </w:rPr>
      </w:pPr>
      <w:r w:rsidRPr="001F1EB5">
        <w:rPr>
          <w:color w:val="000000"/>
          <w:szCs w:val="24"/>
        </w:rPr>
        <w:tab/>
        <w:t>Agency:</w:t>
      </w:r>
      <w:r w:rsidRPr="001F1EB5">
        <w:rPr>
          <w:color w:val="000000"/>
          <w:szCs w:val="24"/>
        </w:rPr>
        <w:tab/>
      </w:r>
      <w:r w:rsidRPr="001F1EB5">
        <w:rPr>
          <w:color w:val="000000"/>
          <w:szCs w:val="24"/>
          <w:u w:val="single"/>
        </w:rPr>
        <w:t>Read to Grow, Inc</w:t>
      </w:r>
      <w:r w:rsidR="009F67E6" w:rsidRPr="001F1EB5">
        <w:rPr>
          <w:color w:val="000000"/>
          <w:szCs w:val="24"/>
          <w:u w:val="single"/>
        </w:rPr>
        <w:t>.</w:t>
      </w:r>
      <w:r w:rsidRPr="001F1EB5">
        <w:rPr>
          <w:color w:val="000000"/>
          <w:szCs w:val="24"/>
          <w:u w:val="single"/>
        </w:rPr>
        <w:t xml:space="preserve"> (CT)</w:t>
      </w:r>
      <w:r w:rsidRPr="001F1EB5">
        <w:rPr>
          <w:color w:val="000000"/>
          <w:szCs w:val="24"/>
        </w:rPr>
        <w:tab/>
      </w:r>
      <w:r w:rsidRPr="001F1EB5">
        <w:rPr>
          <w:color w:val="000000"/>
          <w:szCs w:val="24"/>
          <w:u w:val="single"/>
        </w:rPr>
        <w:br/>
      </w:r>
      <w:r w:rsidRPr="001F1EB5">
        <w:rPr>
          <w:color w:val="000000"/>
          <w:szCs w:val="24"/>
        </w:rPr>
        <w:tab/>
        <w:t>I.D.#</w:t>
      </w:r>
      <w:r w:rsidRPr="001F1EB5">
        <w:rPr>
          <w:color w:val="000000"/>
          <w:szCs w:val="24"/>
        </w:rPr>
        <w:tab/>
        <w:t>N/A</w:t>
      </w:r>
      <w:r w:rsidRPr="001F1EB5">
        <w:rPr>
          <w:color w:val="000000"/>
          <w:szCs w:val="24"/>
        </w:rPr>
        <w:tab/>
      </w:r>
      <w:r w:rsidRPr="001F1EB5">
        <w:rPr>
          <w:color w:val="000000"/>
          <w:szCs w:val="24"/>
        </w:rPr>
        <w:tab/>
      </w:r>
      <w:r w:rsidRPr="001F1EB5">
        <w:rPr>
          <w:color w:val="FF0000"/>
          <w:szCs w:val="24"/>
        </w:rPr>
        <w:br/>
      </w:r>
      <w:r w:rsidRPr="001F1EB5">
        <w:rPr>
          <w:color w:val="FF0000"/>
          <w:szCs w:val="24"/>
        </w:rPr>
        <w:tab/>
      </w:r>
      <w:r w:rsidRPr="001F1EB5">
        <w:rPr>
          <w:color w:val="000000"/>
          <w:szCs w:val="24"/>
        </w:rPr>
        <w:t>Title:</w:t>
      </w:r>
      <w:r w:rsidRPr="001F1EB5">
        <w:rPr>
          <w:color w:val="000000"/>
          <w:szCs w:val="24"/>
        </w:rPr>
        <w:tab/>
        <w:t>“</w:t>
      </w:r>
      <w:r w:rsidRPr="001F1EB5">
        <w:rPr>
          <w:szCs w:val="24"/>
        </w:rPr>
        <w:t>Evaluation of the Books for Babies Program</w:t>
      </w:r>
      <w:r w:rsidRPr="001F1EB5">
        <w:rPr>
          <w:color w:val="000000"/>
          <w:szCs w:val="24"/>
        </w:rPr>
        <w:t>”</w:t>
      </w:r>
      <w:r w:rsidRPr="001F1EB5">
        <w:rPr>
          <w:color w:val="000000"/>
          <w:szCs w:val="24"/>
        </w:rPr>
        <w:br/>
      </w:r>
      <w:r w:rsidRPr="001F1EB5">
        <w:rPr>
          <w:color w:val="000000"/>
          <w:szCs w:val="24"/>
        </w:rPr>
        <w:tab/>
        <w:t>P.I.:</w:t>
      </w:r>
      <w:r w:rsidRPr="001F1EB5">
        <w:rPr>
          <w:color w:val="000000"/>
          <w:szCs w:val="24"/>
        </w:rPr>
        <w:tab/>
        <w:t>Cindy A.</w:t>
      </w:r>
      <w:r w:rsidR="00BF6AB1" w:rsidRPr="001F1EB5">
        <w:rPr>
          <w:color w:val="000000"/>
          <w:szCs w:val="24"/>
        </w:rPr>
        <w:t xml:space="preserve"> Crusto, Ph.D.</w:t>
      </w:r>
      <w:r w:rsidR="00BF6AB1" w:rsidRPr="001F1EB5">
        <w:rPr>
          <w:color w:val="000000"/>
          <w:szCs w:val="24"/>
        </w:rPr>
        <w:br/>
      </w:r>
      <w:r w:rsidR="00BF6AB1" w:rsidRPr="001F1EB5">
        <w:rPr>
          <w:color w:val="000000"/>
          <w:szCs w:val="24"/>
        </w:rPr>
        <w:tab/>
        <w:t xml:space="preserve">Percent effort:  </w:t>
      </w:r>
      <w:r w:rsidRPr="001F1EB5">
        <w:rPr>
          <w:color w:val="000000"/>
          <w:szCs w:val="24"/>
        </w:rPr>
        <w:t>5%</w:t>
      </w:r>
      <w:r w:rsidRPr="001F1EB5">
        <w:rPr>
          <w:color w:val="000000"/>
          <w:szCs w:val="24"/>
        </w:rPr>
        <w:br/>
      </w:r>
      <w:r w:rsidRPr="001F1EB5">
        <w:rPr>
          <w:color w:val="000000"/>
          <w:szCs w:val="24"/>
        </w:rPr>
        <w:tab/>
        <w:t>Total costs for project period:  $</w:t>
      </w:r>
      <w:r w:rsidRPr="001F1EB5">
        <w:rPr>
          <w:bCs/>
          <w:szCs w:val="24"/>
        </w:rPr>
        <w:t>7,175</w:t>
      </w:r>
      <w:r w:rsidR="00BF6AB1" w:rsidRPr="001F1EB5">
        <w:rPr>
          <w:color w:val="000000"/>
          <w:szCs w:val="24"/>
        </w:rPr>
        <w:br/>
      </w:r>
      <w:r w:rsidR="00BF6AB1" w:rsidRPr="001F1EB5">
        <w:rPr>
          <w:color w:val="000000"/>
          <w:szCs w:val="24"/>
        </w:rPr>
        <w:tab/>
        <w:t xml:space="preserve">Project period:  </w:t>
      </w:r>
      <w:r w:rsidRPr="001F1EB5">
        <w:rPr>
          <w:color w:val="000000"/>
          <w:szCs w:val="24"/>
        </w:rPr>
        <w:t>04/01/2007 – 06/30/2008</w:t>
      </w:r>
    </w:p>
    <w:p w14:paraId="6074138E" w14:textId="77777777" w:rsidR="002365A2" w:rsidRPr="001F1EB5" w:rsidRDefault="002365A2" w:rsidP="0003082E">
      <w:pPr>
        <w:pStyle w:val="Subtitle"/>
        <w:tabs>
          <w:tab w:val="left" w:pos="180"/>
          <w:tab w:val="left" w:pos="1170"/>
          <w:tab w:val="left" w:pos="1980"/>
        </w:tabs>
        <w:ind w:left="0" w:right="0"/>
        <w:rPr>
          <w:color w:val="000000"/>
          <w:szCs w:val="24"/>
        </w:rPr>
      </w:pPr>
    </w:p>
    <w:p w14:paraId="601F159C" w14:textId="77777777" w:rsidR="0003082E" w:rsidRPr="001F1EB5" w:rsidRDefault="0003082E" w:rsidP="0003082E">
      <w:pPr>
        <w:pStyle w:val="Subtitle"/>
        <w:tabs>
          <w:tab w:val="left" w:pos="180"/>
          <w:tab w:val="left" w:pos="1170"/>
          <w:tab w:val="left" w:pos="1980"/>
        </w:tabs>
        <w:ind w:left="0" w:right="0"/>
        <w:rPr>
          <w:color w:val="000000"/>
          <w:szCs w:val="24"/>
        </w:rPr>
      </w:pPr>
      <w:r w:rsidRPr="001F1EB5">
        <w:rPr>
          <w:color w:val="000000"/>
          <w:szCs w:val="24"/>
        </w:rPr>
        <w:tab/>
        <w:t>Agency:</w:t>
      </w:r>
      <w:r w:rsidRPr="001F1EB5">
        <w:rPr>
          <w:color w:val="000000"/>
          <w:szCs w:val="24"/>
        </w:rPr>
        <w:tab/>
      </w:r>
      <w:r w:rsidRPr="001F1EB5">
        <w:rPr>
          <w:szCs w:val="24"/>
          <w:u w:val="single"/>
        </w:rPr>
        <w:t>The Center for Women and Families of Eastern Fairfield County (CT), Inc.</w:t>
      </w:r>
      <w:r w:rsidRPr="001F1EB5">
        <w:rPr>
          <w:color w:val="000000"/>
          <w:szCs w:val="24"/>
        </w:rPr>
        <w:tab/>
        <w:t xml:space="preserve"> </w:t>
      </w:r>
      <w:r w:rsidRPr="001F1EB5">
        <w:rPr>
          <w:color w:val="000000"/>
          <w:szCs w:val="24"/>
          <w:u w:val="single"/>
        </w:rPr>
        <w:br/>
      </w:r>
      <w:r w:rsidRPr="001F1EB5">
        <w:rPr>
          <w:color w:val="000000"/>
          <w:szCs w:val="24"/>
        </w:rPr>
        <w:tab/>
        <w:t>I.D.#</w:t>
      </w:r>
      <w:r w:rsidRPr="001F1EB5">
        <w:rPr>
          <w:color w:val="000000"/>
          <w:szCs w:val="24"/>
        </w:rPr>
        <w:tab/>
        <w:t>N/A</w:t>
      </w:r>
      <w:r w:rsidRPr="001F1EB5">
        <w:rPr>
          <w:color w:val="000000"/>
          <w:szCs w:val="24"/>
        </w:rPr>
        <w:tab/>
      </w:r>
      <w:r w:rsidRPr="001F1EB5">
        <w:rPr>
          <w:color w:val="000000"/>
          <w:szCs w:val="24"/>
        </w:rPr>
        <w:tab/>
      </w:r>
      <w:r w:rsidRPr="001F1EB5">
        <w:rPr>
          <w:color w:val="FF0000"/>
          <w:szCs w:val="24"/>
        </w:rPr>
        <w:br/>
      </w:r>
      <w:r w:rsidRPr="001F1EB5">
        <w:rPr>
          <w:color w:val="FF0000"/>
          <w:szCs w:val="24"/>
        </w:rPr>
        <w:tab/>
      </w:r>
      <w:r w:rsidRPr="001F1EB5">
        <w:rPr>
          <w:color w:val="000000"/>
          <w:szCs w:val="24"/>
        </w:rPr>
        <w:t>Title:</w:t>
      </w:r>
      <w:r w:rsidRPr="001F1EB5">
        <w:rPr>
          <w:color w:val="000000"/>
          <w:szCs w:val="24"/>
        </w:rPr>
        <w:tab/>
        <w:t>“</w:t>
      </w:r>
      <w:r w:rsidRPr="001F1EB5">
        <w:rPr>
          <w:iCs/>
          <w:szCs w:val="24"/>
        </w:rPr>
        <w:t>Evaluation of the Family Violence Outreach Program</w:t>
      </w:r>
      <w:r w:rsidRPr="001F1EB5">
        <w:rPr>
          <w:color w:val="000000"/>
          <w:szCs w:val="24"/>
        </w:rPr>
        <w:t>”</w:t>
      </w:r>
      <w:r w:rsidRPr="001F1EB5">
        <w:rPr>
          <w:color w:val="000000"/>
          <w:szCs w:val="24"/>
        </w:rPr>
        <w:br/>
      </w:r>
      <w:r w:rsidRPr="001F1EB5">
        <w:rPr>
          <w:color w:val="000000"/>
          <w:szCs w:val="24"/>
        </w:rPr>
        <w:tab/>
        <w:t>P.I.:</w:t>
      </w:r>
      <w:r w:rsidRPr="001F1EB5">
        <w:rPr>
          <w:color w:val="000000"/>
          <w:szCs w:val="24"/>
        </w:rPr>
        <w:tab/>
        <w:t>Cindy A. Crusto, P</w:t>
      </w:r>
      <w:r w:rsidR="00BF6AB1" w:rsidRPr="001F1EB5">
        <w:rPr>
          <w:color w:val="000000"/>
          <w:szCs w:val="24"/>
        </w:rPr>
        <w:t>h.D.</w:t>
      </w:r>
      <w:r w:rsidR="00BF6AB1" w:rsidRPr="001F1EB5">
        <w:rPr>
          <w:color w:val="000000"/>
          <w:szCs w:val="24"/>
        </w:rPr>
        <w:br/>
      </w:r>
      <w:r w:rsidR="00BF6AB1" w:rsidRPr="001F1EB5">
        <w:rPr>
          <w:color w:val="000000"/>
          <w:szCs w:val="24"/>
        </w:rPr>
        <w:tab/>
        <w:t xml:space="preserve">Percent effort:  </w:t>
      </w:r>
      <w:r w:rsidRPr="001F1EB5">
        <w:rPr>
          <w:color w:val="000000"/>
          <w:szCs w:val="24"/>
        </w:rPr>
        <w:t>5%</w:t>
      </w:r>
      <w:r w:rsidRPr="001F1EB5">
        <w:rPr>
          <w:color w:val="000000"/>
          <w:szCs w:val="24"/>
        </w:rPr>
        <w:br/>
      </w:r>
      <w:r w:rsidRPr="001F1EB5">
        <w:rPr>
          <w:color w:val="000000"/>
          <w:szCs w:val="24"/>
        </w:rPr>
        <w:tab/>
        <w:t>Total costs for project period:  $</w:t>
      </w:r>
      <w:r w:rsidRPr="001F1EB5">
        <w:rPr>
          <w:bCs/>
          <w:szCs w:val="24"/>
        </w:rPr>
        <w:t>5,859</w:t>
      </w:r>
      <w:r w:rsidR="00BF6AB1" w:rsidRPr="001F1EB5">
        <w:rPr>
          <w:color w:val="000000"/>
          <w:szCs w:val="24"/>
        </w:rPr>
        <w:br/>
      </w:r>
      <w:r w:rsidR="00BF6AB1" w:rsidRPr="001F1EB5">
        <w:rPr>
          <w:color w:val="000000"/>
          <w:szCs w:val="24"/>
        </w:rPr>
        <w:tab/>
        <w:t xml:space="preserve">Project period:  </w:t>
      </w:r>
      <w:r w:rsidRPr="001F1EB5">
        <w:rPr>
          <w:color w:val="000000"/>
          <w:szCs w:val="24"/>
        </w:rPr>
        <w:t>01/01/2007 – 06/30/2007</w:t>
      </w:r>
    </w:p>
    <w:p w14:paraId="238CF883" w14:textId="77777777" w:rsidR="009D71E7" w:rsidRPr="001F1EB5" w:rsidRDefault="0003082E" w:rsidP="0003082E">
      <w:pPr>
        <w:pStyle w:val="Subtitle"/>
        <w:tabs>
          <w:tab w:val="left" w:pos="180"/>
          <w:tab w:val="left" w:pos="1170"/>
        </w:tabs>
        <w:ind w:left="0" w:right="0"/>
        <w:rPr>
          <w:color w:val="000000"/>
          <w:szCs w:val="24"/>
        </w:rPr>
      </w:pPr>
      <w:r w:rsidRPr="001F1EB5">
        <w:rPr>
          <w:color w:val="000000"/>
          <w:szCs w:val="24"/>
        </w:rPr>
        <w:tab/>
      </w:r>
    </w:p>
    <w:p w14:paraId="72267036" w14:textId="77777777" w:rsidR="0003082E" w:rsidRPr="001F1EB5" w:rsidRDefault="009D71E7" w:rsidP="0003082E">
      <w:pPr>
        <w:pStyle w:val="Subtitle"/>
        <w:tabs>
          <w:tab w:val="left" w:pos="180"/>
          <w:tab w:val="left" w:pos="1170"/>
        </w:tabs>
        <w:ind w:left="0" w:right="0"/>
        <w:rPr>
          <w:color w:val="000000"/>
          <w:szCs w:val="24"/>
        </w:rPr>
      </w:pPr>
      <w:r w:rsidRPr="001F1EB5">
        <w:rPr>
          <w:color w:val="000000"/>
          <w:szCs w:val="24"/>
        </w:rPr>
        <w:tab/>
      </w:r>
      <w:r w:rsidR="0003082E" w:rsidRPr="001F1EB5">
        <w:rPr>
          <w:color w:val="000000"/>
          <w:szCs w:val="24"/>
        </w:rPr>
        <w:t>Agency:</w:t>
      </w:r>
      <w:r w:rsidR="0003082E" w:rsidRPr="001F1EB5">
        <w:rPr>
          <w:color w:val="000000"/>
          <w:szCs w:val="24"/>
        </w:rPr>
        <w:tab/>
      </w:r>
      <w:r w:rsidR="0003082E" w:rsidRPr="001F1EB5">
        <w:rPr>
          <w:szCs w:val="24"/>
          <w:u w:val="single"/>
        </w:rPr>
        <w:t>The Center for Women and Families of Eastern Fairfield County (CT), Inc.</w:t>
      </w:r>
      <w:r w:rsidR="0003082E" w:rsidRPr="001F1EB5">
        <w:rPr>
          <w:color w:val="000000"/>
          <w:szCs w:val="24"/>
        </w:rPr>
        <w:br/>
      </w:r>
      <w:r w:rsidR="0003082E" w:rsidRPr="001F1EB5">
        <w:rPr>
          <w:color w:val="000000"/>
          <w:szCs w:val="24"/>
        </w:rPr>
        <w:tab/>
        <w:t>I</w:t>
      </w:r>
      <w:r w:rsidR="006869AD" w:rsidRPr="001F1EB5">
        <w:rPr>
          <w:color w:val="000000"/>
          <w:szCs w:val="24"/>
        </w:rPr>
        <w:t>.</w:t>
      </w:r>
      <w:r w:rsidR="0003082E" w:rsidRPr="001F1EB5">
        <w:rPr>
          <w:color w:val="000000"/>
          <w:szCs w:val="24"/>
        </w:rPr>
        <w:t>D</w:t>
      </w:r>
      <w:r w:rsidR="006869AD" w:rsidRPr="001F1EB5">
        <w:rPr>
          <w:color w:val="000000"/>
          <w:szCs w:val="24"/>
        </w:rPr>
        <w:t>.</w:t>
      </w:r>
      <w:r w:rsidR="0003082E" w:rsidRPr="001F1EB5">
        <w:rPr>
          <w:color w:val="000000"/>
          <w:szCs w:val="24"/>
        </w:rPr>
        <w:t>#</w:t>
      </w:r>
      <w:r w:rsidR="0003082E" w:rsidRPr="001F1EB5">
        <w:rPr>
          <w:color w:val="000000"/>
          <w:szCs w:val="24"/>
        </w:rPr>
        <w:tab/>
      </w:r>
      <w:r w:rsidR="0003082E" w:rsidRPr="001F1EB5">
        <w:rPr>
          <w:szCs w:val="24"/>
        </w:rPr>
        <w:t>N/A</w:t>
      </w:r>
      <w:r w:rsidR="0003082E" w:rsidRPr="001F1EB5">
        <w:rPr>
          <w:color w:val="000000"/>
          <w:szCs w:val="24"/>
        </w:rPr>
        <w:tab/>
      </w:r>
    </w:p>
    <w:p w14:paraId="47ABB16A" w14:textId="77777777" w:rsidR="0003082E" w:rsidRPr="001F1EB5" w:rsidRDefault="0003082E" w:rsidP="0003082E">
      <w:pPr>
        <w:pStyle w:val="BodyTextIndent2"/>
        <w:tabs>
          <w:tab w:val="clear" w:pos="1080"/>
          <w:tab w:val="left" w:pos="180"/>
          <w:tab w:val="left" w:pos="1170"/>
        </w:tabs>
        <w:ind w:left="0" w:firstLine="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ab/>
        <w:t>Title:</w:t>
      </w:r>
      <w:r w:rsidRPr="001F1EB5">
        <w:rPr>
          <w:rFonts w:ascii="Times New Roman" w:hAnsi="Times New Roman"/>
          <w:sz w:val="24"/>
          <w:szCs w:val="24"/>
        </w:rPr>
        <w:tab/>
        <w:t>“Evaluation of the Bridgeport (CT) Safe Start Initiative”</w:t>
      </w:r>
      <w:r w:rsidRPr="001F1EB5">
        <w:rPr>
          <w:rFonts w:ascii="Times New Roman" w:hAnsi="Times New Roman"/>
          <w:sz w:val="24"/>
          <w:szCs w:val="24"/>
        </w:rPr>
        <w:br/>
      </w:r>
      <w:r w:rsidRPr="001F1EB5">
        <w:rPr>
          <w:rFonts w:ascii="Times New Roman" w:hAnsi="Times New Roman"/>
          <w:sz w:val="24"/>
          <w:szCs w:val="24"/>
        </w:rPr>
        <w:tab/>
        <w:t>P.I.:</w:t>
      </w:r>
      <w:r w:rsidRPr="001F1EB5">
        <w:rPr>
          <w:rFonts w:ascii="Times New Roman" w:hAnsi="Times New Roman"/>
          <w:sz w:val="24"/>
          <w:szCs w:val="24"/>
        </w:rPr>
        <w:tab/>
        <w:t>Joy S. Kaufman, Ph.D.</w:t>
      </w:r>
      <w:r w:rsidRPr="001F1EB5">
        <w:rPr>
          <w:rFonts w:ascii="Times New Roman" w:hAnsi="Times New Roman"/>
          <w:sz w:val="24"/>
          <w:szCs w:val="24"/>
        </w:rPr>
        <w:br/>
      </w:r>
      <w:r w:rsidRPr="001F1EB5">
        <w:rPr>
          <w:rFonts w:ascii="Times New Roman" w:hAnsi="Times New Roman"/>
          <w:sz w:val="24"/>
          <w:szCs w:val="24"/>
        </w:rPr>
        <w:tab/>
        <w:t>Role on project:  C</w:t>
      </w:r>
      <w:r w:rsidR="00BF6AB1" w:rsidRPr="001F1EB5">
        <w:rPr>
          <w:rFonts w:ascii="Times New Roman" w:hAnsi="Times New Roman"/>
          <w:sz w:val="24"/>
          <w:szCs w:val="24"/>
        </w:rPr>
        <w:t>o-investigator</w:t>
      </w:r>
      <w:r w:rsidR="00BF6AB1" w:rsidRPr="001F1EB5">
        <w:rPr>
          <w:rFonts w:ascii="Times New Roman" w:hAnsi="Times New Roman"/>
          <w:sz w:val="24"/>
          <w:szCs w:val="24"/>
        </w:rPr>
        <w:br/>
      </w:r>
      <w:r w:rsidR="00BF6AB1" w:rsidRPr="001F1EB5">
        <w:rPr>
          <w:rFonts w:ascii="Times New Roman" w:hAnsi="Times New Roman"/>
          <w:sz w:val="24"/>
          <w:szCs w:val="24"/>
        </w:rPr>
        <w:tab/>
        <w:t xml:space="preserve">Percent effort:  </w:t>
      </w:r>
      <w:r w:rsidRPr="001F1EB5">
        <w:rPr>
          <w:rFonts w:ascii="Times New Roman" w:hAnsi="Times New Roman"/>
          <w:sz w:val="24"/>
          <w:szCs w:val="24"/>
        </w:rPr>
        <w:t xml:space="preserve">20% </w:t>
      </w:r>
      <w:r w:rsidRPr="001F1EB5">
        <w:rPr>
          <w:rFonts w:ascii="Times New Roman" w:hAnsi="Times New Roman"/>
          <w:sz w:val="24"/>
          <w:szCs w:val="24"/>
        </w:rPr>
        <w:br/>
      </w:r>
      <w:r w:rsidRPr="001F1EB5">
        <w:rPr>
          <w:rFonts w:ascii="Times New Roman" w:hAnsi="Times New Roman"/>
          <w:sz w:val="24"/>
          <w:szCs w:val="24"/>
        </w:rPr>
        <w:tab/>
        <w:t>T</w:t>
      </w:r>
      <w:r w:rsidR="00BF6AB1" w:rsidRPr="001F1EB5">
        <w:rPr>
          <w:rFonts w:ascii="Times New Roman" w:hAnsi="Times New Roman"/>
          <w:sz w:val="24"/>
          <w:szCs w:val="24"/>
        </w:rPr>
        <w:t>otal costs for project period:  $544,923</w:t>
      </w:r>
      <w:r w:rsidR="00BF6AB1" w:rsidRPr="001F1EB5">
        <w:rPr>
          <w:rFonts w:ascii="Times New Roman" w:hAnsi="Times New Roman"/>
          <w:sz w:val="24"/>
          <w:szCs w:val="24"/>
        </w:rPr>
        <w:br/>
      </w:r>
      <w:r w:rsidR="00BF6AB1" w:rsidRPr="001F1EB5">
        <w:rPr>
          <w:rFonts w:ascii="Times New Roman" w:hAnsi="Times New Roman"/>
          <w:sz w:val="24"/>
          <w:szCs w:val="24"/>
        </w:rPr>
        <w:tab/>
        <w:t xml:space="preserve">Project period:  </w:t>
      </w:r>
      <w:r w:rsidRPr="001F1EB5">
        <w:rPr>
          <w:rFonts w:ascii="Times New Roman" w:hAnsi="Times New Roman"/>
          <w:sz w:val="24"/>
          <w:szCs w:val="24"/>
        </w:rPr>
        <w:t>07/01/2001 – 12/31/2006</w:t>
      </w:r>
    </w:p>
    <w:p w14:paraId="20C21BA2" w14:textId="77777777" w:rsidR="0003082E" w:rsidRPr="001F1EB5" w:rsidRDefault="0003082E" w:rsidP="0003082E">
      <w:pPr>
        <w:pStyle w:val="BodyTextIndent2"/>
        <w:tabs>
          <w:tab w:val="left" w:pos="270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51AACD73" w14:textId="77777777" w:rsidR="0003082E" w:rsidRPr="001F1EB5" w:rsidRDefault="0003082E" w:rsidP="0003082E">
      <w:pPr>
        <w:pStyle w:val="BodyTextIndent2"/>
        <w:tabs>
          <w:tab w:val="clear" w:pos="1080"/>
          <w:tab w:val="clear" w:pos="1440"/>
          <w:tab w:val="clear" w:pos="1980"/>
          <w:tab w:val="clear" w:pos="2790"/>
          <w:tab w:val="left" w:pos="180"/>
          <w:tab w:val="left" w:pos="1170"/>
        </w:tabs>
        <w:ind w:left="0" w:firstLine="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lastRenderedPageBreak/>
        <w:tab/>
        <w:t>Agency:</w:t>
      </w:r>
      <w:r w:rsidRPr="001F1EB5">
        <w:rPr>
          <w:rFonts w:ascii="Times New Roman" w:hAnsi="Times New Roman"/>
          <w:sz w:val="24"/>
          <w:szCs w:val="24"/>
        </w:rPr>
        <w:tab/>
      </w:r>
      <w:r w:rsidRPr="001F1EB5">
        <w:rPr>
          <w:rFonts w:ascii="Times New Roman" w:hAnsi="Times New Roman"/>
          <w:sz w:val="24"/>
          <w:szCs w:val="24"/>
          <w:u w:val="single"/>
        </w:rPr>
        <w:t>The United Way of Eastern Fairfield County (CT) and the School Readiness</w:t>
      </w:r>
      <w:r w:rsidRPr="001F1EB5">
        <w:rPr>
          <w:rFonts w:ascii="Times New Roman" w:hAnsi="Times New Roman"/>
          <w:sz w:val="24"/>
          <w:szCs w:val="24"/>
        </w:rPr>
        <w:t xml:space="preserve"> </w:t>
      </w:r>
      <w:r w:rsidRPr="001F1EB5">
        <w:rPr>
          <w:rFonts w:ascii="Times New Roman" w:hAnsi="Times New Roman"/>
          <w:sz w:val="24"/>
          <w:szCs w:val="24"/>
        </w:rPr>
        <w:tab/>
      </w:r>
      <w:r w:rsidRPr="001F1EB5">
        <w:rPr>
          <w:rFonts w:ascii="Times New Roman" w:hAnsi="Times New Roman"/>
          <w:sz w:val="24"/>
          <w:szCs w:val="24"/>
        </w:rPr>
        <w:tab/>
      </w:r>
      <w:r w:rsidRPr="001F1EB5">
        <w:rPr>
          <w:rFonts w:ascii="Times New Roman" w:hAnsi="Times New Roman"/>
          <w:sz w:val="24"/>
          <w:szCs w:val="24"/>
        </w:rPr>
        <w:tab/>
      </w:r>
      <w:r w:rsidRPr="001F1EB5">
        <w:rPr>
          <w:rFonts w:ascii="Times New Roman" w:hAnsi="Times New Roman"/>
          <w:sz w:val="24"/>
          <w:szCs w:val="24"/>
        </w:rPr>
        <w:tab/>
      </w:r>
      <w:r w:rsidRPr="001F1EB5">
        <w:rPr>
          <w:rFonts w:ascii="Times New Roman" w:hAnsi="Times New Roman"/>
          <w:sz w:val="24"/>
          <w:szCs w:val="24"/>
          <w:u w:val="single"/>
        </w:rPr>
        <w:t>Council of the Bridgeport (CT) Public Schools</w:t>
      </w:r>
      <w:r w:rsidRPr="001F1EB5">
        <w:rPr>
          <w:rFonts w:ascii="Times New Roman" w:hAnsi="Times New Roman"/>
          <w:sz w:val="24"/>
          <w:szCs w:val="24"/>
        </w:rPr>
        <w:tab/>
      </w:r>
      <w:r w:rsidRPr="001F1EB5">
        <w:rPr>
          <w:rFonts w:ascii="Times New Roman" w:hAnsi="Times New Roman"/>
          <w:sz w:val="24"/>
          <w:szCs w:val="24"/>
        </w:rPr>
        <w:br/>
      </w:r>
      <w:r w:rsidRPr="001F1EB5">
        <w:rPr>
          <w:rFonts w:ascii="Times New Roman" w:hAnsi="Times New Roman"/>
          <w:sz w:val="24"/>
          <w:szCs w:val="24"/>
        </w:rPr>
        <w:tab/>
        <w:t>I</w:t>
      </w:r>
      <w:r w:rsidR="006869AD" w:rsidRPr="001F1EB5">
        <w:rPr>
          <w:rFonts w:ascii="Times New Roman" w:hAnsi="Times New Roman"/>
          <w:sz w:val="24"/>
          <w:szCs w:val="24"/>
        </w:rPr>
        <w:t>.</w:t>
      </w:r>
      <w:r w:rsidRPr="001F1EB5">
        <w:rPr>
          <w:rFonts w:ascii="Times New Roman" w:hAnsi="Times New Roman"/>
          <w:sz w:val="24"/>
          <w:szCs w:val="24"/>
        </w:rPr>
        <w:t>D</w:t>
      </w:r>
      <w:r w:rsidR="006869AD" w:rsidRPr="001F1EB5">
        <w:rPr>
          <w:rFonts w:ascii="Times New Roman" w:hAnsi="Times New Roman"/>
          <w:sz w:val="24"/>
          <w:szCs w:val="24"/>
        </w:rPr>
        <w:t>.</w:t>
      </w:r>
      <w:r w:rsidRPr="001F1EB5">
        <w:rPr>
          <w:rFonts w:ascii="Times New Roman" w:hAnsi="Times New Roman"/>
          <w:sz w:val="24"/>
          <w:szCs w:val="24"/>
        </w:rPr>
        <w:t>#</w:t>
      </w:r>
      <w:r w:rsidRPr="001F1EB5">
        <w:rPr>
          <w:rFonts w:ascii="Times New Roman" w:hAnsi="Times New Roman"/>
          <w:sz w:val="24"/>
          <w:szCs w:val="24"/>
        </w:rPr>
        <w:tab/>
        <w:t>N/A</w:t>
      </w:r>
      <w:r w:rsidRPr="001F1EB5">
        <w:rPr>
          <w:rFonts w:ascii="Times New Roman" w:hAnsi="Times New Roman"/>
          <w:sz w:val="24"/>
          <w:szCs w:val="24"/>
        </w:rPr>
        <w:tab/>
      </w:r>
    </w:p>
    <w:p w14:paraId="20988614" w14:textId="77777777" w:rsidR="0003082E" w:rsidRPr="001F1EB5" w:rsidRDefault="0003082E" w:rsidP="0003082E">
      <w:pPr>
        <w:pStyle w:val="Subtitle"/>
        <w:tabs>
          <w:tab w:val="left" w:pos="180"/>
          <w:tab w:val="left" w:pos="1170"/>
          <w:tab w:val="left" w:pos="1980"/>
        </w:tabs>
        <w:ind w:left="0" w:right="0"/>
        <w:rPr>
          <w:szCs w:val="24"/>
        </w:rPr>
      </w:pPr>
      <w:r w:rsidRPr="001F1EB5">
        <w:rPr>
          <w:szCs w:val="24"/>
        </w:rPr>
        <w:tab/>
        <w:t>Title:</w:t>
      </w:r>
      <w:r w:rsidRPr="001F1EB5">
        <w:rPr>
          <w:szCs w:val="24"/>
        </w:rPr>
        <w:tab/>
        <w:t>“</w:t>
      </w:r>
      <w:r w:rsidRPr="001F1EB5">
        <w:rPr>
          <w:iCs/>
          <w:szCs w:val="24"/>
        </w:rPr>
        <w:t xml:space="preserve">Evaluation of Building B.L.O.C.K.S. (Bridgeport’s Learning Opportunities for </w:t>
      </w:r>
      <w:r w:rsidRPr="001F1EB5">
        <w:rPr>
          <w:iCs/>
          <w:szCs w:val="24"/>
        </w:rPr>
        <w:tab/>
      </w:r>
      <w:r w:rsidRPr="001F1EB5">
        <w:rPr>
          <w:iCs/>
          <w:szCs w:val="24"/>
        </w:rPr>
        <w:tab/>
      </w:r>
      <w:r w:rsidRPr="001F1EB5">
        <w:rPr>
          <w:iCs/>
          <w:szCs w:val="24"/>
        </w:rPr>
        <w:tab/>
        <w:t>our Community and Kids Success)</w:t>
      </w:r>
      <w:r w:rsidRPr="001F1EB5">
        <w:rPr>
          <w:szCs w:val="24"/>
        </w:rPr>
        <w:t>”</w:t>
      </w:r>
      <w:r w:rsidRPr="001F1EB5">
        <w:rPr>
          <w:szCs w:val="24"/>
        </w:rPr>
        <w:br/>
      </w:r>
      <w:r w:rsidRPr="001F1EB5">
        <w:rPr>
          <w:szCs w:val="24"/>
        </w:rPr>
        <w:tab/>
        <w:t>P.I.:</w:t>
      </w:r>
      <w:r w:rsidRPr="001F1EB5">
        <w:rPr>
          <w:szCs w:val="24"/>
        </w:rPr>
        <w:tab/>
        <w:t>Cindy A. Crusto, Ph.D.</w:t>
      </w:r>
      <w:r w:rsidRPr="001F1EB5">
        <w:rPr>
          <w:szCs w:val="24"/>
        </w:rPr>
        <w:br/>
      </w:r>
      <w:r w:rsidR="00BF6AB1" w:rsidRPr="001F1EB5">
        <w:rPr>
          <w:szCs w:val="24"/>
        </w:rPr>
        <w:tab/>
        <w:t xml:space="preserve">Percent effort:  </w:t>
      </w:r>
      <w:r w:rsidRPr="001F1EB5">
        <w:rPr>
          <w:szCs w:val="24"/>
        </w:rPr>
        <w:t xml:space="preserve">20% </w:t>
      </w:r>
      <w:r w:rsidRPr="001F1EB5">
        <w:rPr>
          <w:szCs w:val="24"/>
        </w:rPr>
        <w:br/>
      </w:r>
      <w:r w:rsidRPr="001F1EB5">
        <w:rPr>
          <w:szCs w:val="24"/>
        </w:rPr>
        <w:tab/>
        <w:t>Total costs for project period:</w:t>
      </w:r>
      <w:r w:rsidR="00BF6AB1" w:rsidRPr="001F1EB5">
        <w:rPr>
          <w:szCs w:val="24"/>
        </w:rPr>
        <w:t xml:space="preserve">  $125,000</w:t>
      </w:r>
      <w:r w:rsidR="00BF6AB1" w:rsidRPr="001F1EB5">
        <w:rPr>
          <w:szCs w:val="24"/>
        </w:rPr>
        <w:br/>
      </w:r>
      <w:r w:rsidR="00BF6AB1" w:rsidRPr="001F1EB5">
        <w:rPr>
          <w:szCs w:val="24"/>
        </w:rPr>
        <w:tab/>
        <w:t xml:space="preserve">Project period:  </w:t>
      </w:r>
      <w:r w:rsidRPr="001F1EB5">
        <w:rPr>
          <w:szCs w:val="24"/>
        </w:rPr>
        <w:t>10/01/2004 – 09/30/2006</w:t>
      </w:r>
    </w:p>
    <w:p w14:paraId="165C63D1" w14:textId="77777777" w:rsidR="0003082E" w:rsidRPr="001F1EB5" w:rsidRDefault="0003082E" w:rsidP="0003082E">
      <w:pPr>
        <w:pStyle w:val="Subtitle"/>
        <w:tabs>
          <w:tab w:val="left" w:pos="270"/>
          <w:tab w:val="left" w:pos="1440"/>
          <w:tab w:val="left" w:pos="1980"/>
        </w:tabs>
        <w:ind w:left="0" w:right="0"/>
        <w:rPr>
          <w:szCs w:val="24"/>
        </w:rPr>
      </w:pPr>
    </w:p>
    <w:p w14:paraId="716E0564" w14:textId="77777777" w:rsidR="0003082E" w:rsidRPr="001F1EB5" w:rsidRDefault="0003082E" w:rsidP="0003082E">
      <w:pPr>
        <w:pStyle w:val="Subtitle"/>
        <w:tabs>
          <w:tab w:val="left" w:pos="180"/>
          <w:tab w:val="left" w:pos="1170"/>
          <w:tab w:val="left" w:pos="1980"/>
        </w:tabs>
        <w:ind w:left="0" w:right="0"/>
        <w:rPr>
          <w:szCs w:val="24"/>
        </w:rPr>
      </w:pPr>
      <w:r w:rsidRPr="001F1EB5">
        <w:rPr>
          <w:szCs w:val="24"/>
        </w:rPr>
        <w:tab/>
      </w:r>
      <w:r w:rsidRPr="001F1EB5">
        <w:rPr>
          <w:color w:val="000000"/>
          <w:szCs w:val="24"/>
        </w:rPr>
        <w:t>Agency:</w:t>
      </w:r>
      <w:r w:rsidRPr="001F1EB5">
        <w:rPr>
          <w:color w:val="000000"/>
          <w:szCs w:val="24"/>
        </w:rPr>
        <w:tab/>
      </w:r>
      <w:r w:rsidRPr="001F1EB5">
        <w:rPr>
          <w:szCs w:val="24"/>
          <w:u w:val="single"/>
        </w:rPr>
        <w:t>Rhode Island Department of Children, Youth, and Families</w:t>
      </w:r>
      <w:r w:rsidRPr="001F1EB5">
        <w:rPr>
          <w:szCs w:val="24"/>
        </w:rPr>
        <w:tab/>
      </w:r>
    </w:p>
    <w:p w14:paraId="24D1BD93" w14:textId="77777777" w:rsidR="0003082E" w:rsidRPr="001F1EB5" w:rsidRDefault="0003082E" w:rsidP="0003082E">
      <w:pPr>
        <w:tabs>
          <w:tab w:val="left" w:pos="180"/>
          <w:tab w:val="left" w:pos="1170"/>
          <w:tab w:val="left" w:pos="1980"/>
          <w:tab w:val="left" w:pos="2790"/>
          <w:tab w:val="left" w:pos="6480"/>
        </w:tabs>
        <w:rPr>
          <w:rFonts w:ascii="Times New Roman" w:hAnsi="Times New Roman"/>
          <w:color w:val="FF0000"/>
          <w:szCs w:val="24"/>
        </w:rPr>
      </w:pPr>
      <w:r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color w:val="000000"/>
          <w:szCs w:val="24"/>
        </w:rPr>
        <w:t>I</w:t>
      </w:r>
      <w:r w:rsidR="006869AD" w:rsidRPr="001F1EB5">
        <w:rPr>
          <w:rFonts w:ascii="Times New Roman" w:hAnsi="Times New Roman"/>
          <w:color w:val="000000"/>
          <w:szCs w:val="24"/>
        </w:rPr>
        <w:t>.</w:t>
      </w:r>
      <w:r w:rsidRPr="001F1EB5">
        <w:rPr>
          <w:rFonts w:ascii="Times New Roman" w:hAnsi="Times New Roman"/>
          <w:color w:val="000000"/>
          <w:szCs w:val="24"/>
        </w:rPr>
        <w:t>D</w:t>
      </w:r>
      <w:r w:rsidR="006869AD" w:rsidRPr="001F1EB5">
        <w:rPr>
          <w:rFonts w:ascii="Times New Roman" w:hAnsi="Times New Roman"/>
          <w:color w:val="000000"/>
          <w:szCs w:val="24"/>
        </w:rPr>
        <w:t>.</w:t>
      </w:r>
      <w:r w:rsidRPr="001F1EB5">
        <w:rPr>
          <w:rFonts w:ascii="Times New Roman" w:hAnsi="Times New Roman"/>
          <w:color w:val="000000"/>
          <w:szCs w:val="24"/>
        </w:rPr>
        <w:t>#</w:t>
      </w:r>
      <w:r w:rsidRPr="001F1EB5">
        <w:rPr>
          <w:rFonts w:ascii="Times New Roman" w:hAnsi="Times New Roman"/>
          <w:color w:val="000000"/>
          <w:szCs w:val="24"/>
        </w:rPr>
        <w:tab/>
        <w:t>N/A</w:t>
      </w:r>
      <w:r w:rsidRPr="001F1EB5">
        <w:rPr>
          <w:rFonts w:ascii="Times New Roman" w:hAnsi="Times New Roman"/>
          <w:color w:val="000000"/>
          <w:szCs w:val="24"/>
        </w:rPr>
        <w:tab/>
      </w:r>
    </w:p>
    <w:p w14:paraId="1D6267C7" w14:textId="77777777" w:rsidR="0003082E" w:rsidRPr="001F1EB5" w:rsidRDefault="0003082E" w:rsidP="0003082E">
      <w:pPr>
        <w:pStyle w:val="Subtitle"/>
        <w:tabs>
          <w:tab w:val="left" w:pos="180"/>
          <w:tab w:val="left" w:pos="270"/>
          <w:tab w:val="left" w:pos="1170"/>
          <w:tab w:val="left" w:pos="1980"/>
        </w:tabs>
        <w:ind w:left="0" w:right="0"/>
        <w:rPr>
          <w:szCs w:val="24"/>
        </w:rPr>
      </w:pPr>
      <w:r w:rsidRPr="001F1EB5">
        <w:rPr>
          <w:szCs w:val="24"/>
        </w:rPr>
        <w:tab/>
        <w:t>Title:</w:t>
      </w:r>
      <w:r w:rsidRPr="001F1EB5">
        <w:rPr>
          <w:szCs w:val="24"/>
        </w:rPr>
        <w:tab/>
        <w:t xml:space="preserve">“Evaluation </w:t>
      </w:r>
      <w:r w:rsidRPr="001F1EB5">
        <w:rPr>
          <w:iCs/>
          <w:szCs w:val="24"/>
        </w:rPr>
        <w:t>of the Families Together Therapeutic Visitation Program</w:t>
      </w:r>
      <w:r w:rsidRPr="001F1EB5">
        <w:rPr>
          <w:szCs w:val="24"/>
        </w:rPr>
        <w:t>”</w:t>
      </w:r>
      <w:r w:rsidRPr="001F1EB5">
        <w:rPr>
          <w:szCs w:val="24"/>
        </w:rPr>
        <w:br/>
      </w:r>
      <w:r w:rsidRPr="001F1EB5">
        <w:rPr>
          <w:szCs w:val="24"/>
        </w:rPr>
        <w:tab/>
        <w:t>P.I.:</w:t>
      </w:r>
      <w:r w:rsidRPr="001F1EB5">
        <w:rPr>
          <w:szCs w:val="24"/>
        </w:rPr>
        <w:tab/>
        <w:t>Cindy A. Crusto, Ph.D</w:t>
      </w:r>
      <w:r w:rsidR="00BF6AB1" w:rsidRPr="001F1EB5">
        <w:rPr>
          <w:szCs w:val="24"/>
        </w:rPr>
        <w:t>.</w:t>
      </w:r>
      <w:r w:rsidR="00BF6AB1" w:rsidRPr="001F1EB5">
        <w:rPr>
          <w:szCs w:val="24"/>
        </w:rPr>
        <w:br/>
      </w:r>
      <w:r w:rsidR="00BF6AB1" w:rsidRPr="001F1EB5">
        <w:rPr>
          <w:szCs w:val="24"/>
        </w:rPr>
        <w:tab/>
        <w:t xml:space="preserve">Percent effort:  </w:t>
      </w:r>
      <w:r w:rsidRPr="001F1EB5">
        <w:rPr>
          <w:szCs w:val="24"/>
        </w:rPr>
        <w:t xml:space="preserve">20% </w:t>
      </w:r>
      <w:r w:rsidRPr="001F1EB5">
        <w:rPr>
          <w:szCs w:val="24"/>
        </w:rPr>
        <w:br/>
      </w:r>
      <w:r w:rsidRPr="001F1EB5">
        <w:rPr>
          <w:szCs w:val="24"/>
        </w:rPr>
        <w:tab/>
        <w:t>Total costs for project pe</w:t>
      </w:r>
      <w:r w:rsidR="00BF6AB1" w:rsidRPr="001F1EB5">
        <w:rPr>
          <w:szCs w:val="24"/>
        </w:rPr>
        <w:t>riod:  $60,000</w:t>
      </w:r>
      <w:r w:rsidR="00BF6AB1" w:rsidRPr="001F1EB5">
        <w:rPr>
          <w:szCs w:val="24"/>
        </w:rPr>
        <w:br/>
      </w:r>
      <w:r w:rsidR="00BF6AB1" w:rsidRPr="001F1EB5">
        <w:rPr>
          <w:szCs w:val="24"/>
        </w:rPr>
        <w:tab/>
        <w:t xml:space="preserve">Project period:  </w:t>
      </w:r>
      <w:r w:rsidRPr="001F1EB5">
        <w:rPr>
          <w:szCs w:val="24"/>
        </w:rPr>
        <w:t>08/01/2004 – 04/30/2006</w:t>
      </w:r>
    </w:p>
    <w:p w14:paraId="6333F9AF" w14:textId="77777777" w:rsidR="0003082E" w:rsidRPr="001F1EB5" w:rsidRDefault="0003082E" w:rsidP="0003082E">
      <w:pPr>
        <w:pStyle w:val="Subtitle"/>
        <w:tabs>
          <w:tab w:val="left" w:pos="270"/>
          <w:tab w:val="left" w:pos="1440"/>
          <w:tab w:val="left" w:pos="1980"/>
        </w:tabs>
        <w:ind w:left="0" w:right="0"/>
        <w:rPr>
          <w:szCs w:val="24"/>
        </w:rPr>
      </w:pPr>
    </w:p>
    <w:p w14:paraId="5BFE97D9" w14:textId="77777777" w:rsidR="0003082E" w:rsidRPr="001F1EB5" w:rsidRDefault="0003082E" w:rsidP="0003082E">
      <w:pPr>
        <w:pStyle w:val="Subtitle"/>
        <w:tabs>
          <w:tab w:val="left" w:pos="180"/>
          <w:tab w:val="left" w:pos="1170"/>
          <w:tab w:val="left" w:pos="1980"/>
        </w:tabs>
        <w:ind w:left="0" w:right="0"/>
        <w:rPr>
          <w:szCs w:val="24"/>
        </w:rPr>
      </w:pPr>
      <w:r w:rsidRPr="001F1EB5">
        <w:rPr>
          <w:szCs w:val="24"/>
        </w:rPr>
        <w:tab/>
      </w:r>
      <w:r w:rsidRPr="001F1EB5">
        <w:rPr>
          <w:color w:val="000000"/>
          <w:szCs w:val="24"/>
        </w:rPr>
        <w:t>Agency:</w:t>
      </w:r>
      <w:r w:rsidRPr="001F1EB5">
        <w:rPr>
          <w:color w:val="000000"/>
          <w:szCs w:val="24"/>
        </w:rPr>
        <w:tab/>
      </w:r>
      <w:r w:rsidRPr="001F1EB5">
        <w:rPr>
          <w:szCs w:val="24"/>
          <w:u w:val="single"/>
        </w:rPr>
        <w:t xml:space="preserve">The Center for Women and Families of Eastern Fairfield County (CT), Inc. </w:t>
      </w:r>
    </w:p>
    <w:p w14:paraId="5114418A" w14:textId="77777777" w:rsidR="0003082E" w:rsidRPr="001F1EB5" w:rsidRDefault="0003082E" w:rsidP="0003082E">
      <w:pPr>
        <w:tabs>
          <w:tab w:val="left" w:pos="180"/>
          <w:tab w:val="left" w:pos="1170"/>
          <w:tab w:val="left" w:pos="1440"/>
          <w:tab w:val="left" w:pos="1980"/>
          <w:tab w:val="left" w:pos="2790"/>
          <w:tab w:val="left" w:pos="6480"/>
        </w:tabs>
        <w:rPr>
          <w:rFonts w:ascii="Times New Roman" w:hAnsi="Times New Roman"/>
          <w:color w:val="FF0000"/>
          <w:szCs w:val="24"/>
        </w:rPr>
      </w:pPr>
      <w:r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color w:val="000000"/>
          <w:szCs w:val="24"/>
        </w:rPr>
        <w:t>I</w:t>
      </w:r>
      <w:r w:rsidR="006869AD" w:rsidRPr="001F1EB5">
        <w:rPr>
          <w:rFonts w:ascii="Times New Roman" w:hAnsi="Times New Roman"/>
          <w:color w:val="000000"/>
          <w:szCs w:val="24"/>
        </w:rPr>
        <w:t>.</w:t>
      </w:r>
      <w:r w:rsidRPr="001F1EB5">
        <w:rPr>
          <w:rFonts w:ascii="Times New Roman" w:hAnsi="Times New Roman"/>
          <w:color w:val="000000"/>
          <w:szCs w:val="24"/>
        </w:rPr>
        <w:t>D</w:t>
      </w:r>
      <w:r w:rsidR="006869AD" w:rsidRPr="001F1EB5">
        <w:rPr>
          <w:rFonts w:ascii="Times New Roman" w:hAnsi="Times New Roman"/>
          <w:color w:val="000000"/>
          <w:szCs w:val="24"/>
        </w:rPr>
        <w:t>.</w:t>
      </w:r>
      <w:r w:rsidRPr="001F1EB5">
        <w:rPr>
          <w:rFonts w:ascii="Times New Roman" w:hAnsi="Times New Roman"/>
          <w:color w:val="000000"/>
          <w:szCs w:val="24"/>
        </w:rPr>
        <w:t>#</w:t>
      </w:r>
      <w:r w:rsidRPr="001F1EB5">
        <w:rPr>
          <w:rFonts w:ascii="Times New Roman" w:hAnsi="Times New Roman"/>
          <w:color w:val="000000"/>
          <w:szCs w:val="24"/>
        </w:rPr>
        <w:tab/>
        <w:t>N/A</w:t>
      </w:r>
      <w:r w:rsidRPr="001F1EB5">
        <w:rPr>
          <w:rFonts w:ascii="Times New Roman" w:hAnsi="Times New Roman"/>
          <w:color w:val="000000"/>
          <w:szCs w:val="24"/>
        </w:rPr>
        <w:tab/>
      </w:r>
      <w:r w:rsidRPr="001F1EB5">
        <w:rPr>
          <w:rFonts w:ascii="Times New Roman" w:hAnsi="Times New Roman"/>
          <w:color w:val="000000"/>
          <w:szCs w:val="24"/>
        </w:rPr>
        <w:tab/>
      </w:r>
    </w:p>
    <w:p w14:paraId="11231F95" w14:textId="77777777" w:rsidR="0003082E" w:rsidRPr="001F1EB5" w:rsidRDefault="0003082E" w:rsidP="0003082E">
      <w:pPr>
        <w:pStyle w:val="Subtitle"/>
        <w:tabs>
          <w:tab w:val="left" w:pos="180"/>
          <w:tab w:val="left" w:pos="1170"/>
          <w:tab w:val="left" w:pos="1440"/>
          <w:tab w:val="left" w:pos="1980"/>
        </w:tabs>
        <w:ind w:left="0" w:right="0"/>
        <w:rPr>
          <w:szCs w:val="24"/>
        </w:rPr>
      </w:pPr>
      <w:r w:rsidRPr="001F1EB5">
        <w:rPr>
          <w:szCs w:val="24"/>
        </w:rPr>
        <w:tab/>
        <w:t>Title:</w:t>
      </w:r>
      <w:r w:rsidRPr="001F1EB5">
        <w:rPr>
          <w:szCs w:val="24"/>
        </w:rPr>
        <w:tab/>
        <w:t>“</w:t>
      </w:r>
      <w:r w:rsidRPr="001F1EB5">
        <w:rPr>
          <w:iCs/>
          <w:szCs w:val="24"/>
        </w:rPr>
        <w:t>Evaluation of the Family Violence Outreach Program</w:t>
      </w:r>
      <w:r w:rsidRPr="001F1EB5">
        <w:rPr>
          <w:szCs w:val="24"/>
        </w:rPr>
        <w:t>”</w:t>
      </w:r>
      <w:r w:rsidRPr="001F1EB5">
        <w:rPr>
          <w:szCs w:val="24"/>
        </w:rPr>
        <w:br/>
      </w:r>
      <w:r w:rsidRPr="001F1EB5">
        <w:rPr>
          <w:szCs w:val="24"/>
        </w:rPr>
        <w:tab/>
        <w:t>P.I.:</w:t>
      </w:r>
      <w:r w:rsidRPr="001F1EB5">
        <w:rPr>
          <w:szCs w:val="24"/>
        </w:rPr>
        <w:tab/>
        <w:t>Cindy A.</w:t>
      </w:r>
      <w:r w:rsidR="00BF6AB1" w:rsidRPr="001F1EB5">
        <w:rPr>
          <w:szCs w:val="24"/>
        </w:rPr>
        <w:t xml:space="preserve"> Crusto, Ph.D.</w:t>
      </w:r>
      <w:r w:rsidR="00BF6AB1" w:rsidRPr="001F1EB5">
        <w:rPr>
          <w:szCs w:val="24"/>
        </w:rPr>
        <w:br/>
      </w:r>
      <w:r w:rsidR="00BF6AB1" w:rsidRPr="001F1EB5">
        <w:rPr>
          <w:szCs w:val="24"/>
        </w:rPr>
        <w:tab/>
        <w:t xml:space="preserve">Percent effort:  </w:t>
      </w:r>
      <w:r w:rsidRPr="001F1EB5">
        <w:rPr>
          <w:szCs w:val="24"/>
        </w:rPr>
        <w:t xml:space="preserve">20% </w:t>
      </w:r>
      <w:r w:rsidRPr="001F1EB5">
        <w:rPr>
          <w:szCs w:val="24"/>
        </w:rPr>
        <w:br/>
      </w:r>
      <w:r w:rsidRPr="001F1EB5">
        <w:rPr>
          <w:szCs w:val="24"/>
        </w:rPr>
        <w:tab/>
        <w:t>Total costs for project period:  $5,859</w:t>
      </w:r>
      <w:r w:rsidR="00BF6AB1" w:rsidRPr="001F1EB5">
        <w:rPr>
          <w:szCs w:val="24"/>
        </w:rPr>
        <w:br/>
      </w:r>
      <w:r w:rsidR="00BF6AB1" w:rsidRPr="001F1EB5">
        <w:rPr>
          <w:szCs w:val="24"/>
        </w:rPr>
        <w:tab/>
        <w:t xml:space="preserve">Project period:  </w:t>
      </w:r>
      <w:r w:rsidRPr="001F1EB5">
        <w:rPr>
          <w:szCs w:val="24"/>
        </w:rPr>
        <w:t>01/01/2007 – 06/30/2007</w:t>
      </w:r>
    </w:p>
    <w:p w14:paraId="0B7F3F72" w14:textId="77777777" w:rsidR="0003082E" w:rsidRPr="001F1EB5" w:rsidRDefault="0003082E" w:rsidP="0003082E">
      <w:pPr>
        <w:pStyle w:val="Subtitle"/>
        <w:tabs>
          <w:tab w:val="left" w:pos="270"/>
          <w:tab w:val="left" w:pos="1440"/>
          <w:tab w:val="left" w:pos="1980"/>
        </w:tabs>
        <w:ind w:left="0" w:right="0"/>
        <w:rPr>
          <w:szCs w:val="24"/>
        </w:rPr>
      </w:pPr>
    </w:p>
    <w:p w14:paraId="2BB1A140" w14:textId="77777777" w:rsidR="0003082E" w:rsidRPr="001F1EB5" w:rsidRDefault="0003082E" w:rsidP="0003082E">
      <w:pPr>
        <w:pStyle w:val="Subtitle"/>
        <w:tabs>
          <w:tab w:val="left" w:pos="180"/>
          <w:tab w:val="left" w:pos="1170"/>
          <w:tab w:val="left" w:pos="1980"/>
        </w:tabs>
        <w:ind w:left="0" w:right="0"/>
        <w:rPr>
          <w:szCs w:val="24"/>
        </w:rPr>
      </w:pPr>
      <w:r w:rsidRPr="001F1EB5">
        <w:rPr>
          <w:szCs w:val="24"/>
        </w:rPr>
        <w:tab/>
      </w:r>
      <w:r w:rsidRPr="001F1EB5">
        <w:rPr>
          <w:color w:val="000000"/>
          <w:szCs w:val="24"/>
        </w:rPr>
        <w:t>Agency:</w:t>
      </w:r>
      <w:r w:rsidRPr="001F1EB5">
        <w:rPr>
          <w:color w:val="000000"/>
          <w:szCs w:val="24"/>
        </w:rPr>
        <w:tab/>
      </w:r>
      <w:r w:rsidRPr="001F1EB5">
        <w:rPr>
          <w:szCs w:val="24"/>
          <w:u w:val="single"/>
        </w:rPr>
        <w:t xml:space="preserve">The Center for Women and Families of Eastern Fairfield County (CT), Inc. </w:t>
      </w:r>
    </w:p>
    <w:p w14:paraId="5883EDDD" w14:textId="77777777" w:rsidR="0003082E" w:rsidRPr="001F1EB5" w:rsidRDefault="0003082E" w:rsidP="0003082E">
      <w:pPr>
        <w:tabs>
          <w:tab w:val="left" w:pos="180"/>
          <w:tab w:val="left" w:pos="1170"/>
          <w:tab w:val="left" w:pos="1440"/>
          <w:tab w:val="left" w:pos="1980"/>
          <w:tab w:val="left" w:pos="2790"/>
          <w:tab w:val="left" w:pos="6480"/>
        </w:tabs>
        <w:rPr>
          <w:rFonts w:ascii="Times New Roman" w:hAnsi="Times New Roman"/>
          <w:color w:val="FF0000"/>
          <w:szCs w:val="24"/>
        </w:rPr>
      </w:pPr>
      <w:r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color w:val="000000"/>
          <w:szCs w:val="24"/>
        </w:rPr>
        <w:t>I</w:t>
      </w:r>
      <w:r w:rsidR="006869AD" w:rsidRPr="001F1EB5">
        <w:rPr>
          <w:rFonts w:ascii="Times New Roman" w:hAnsi="Times New Roman"/>
          <w:color w:val="000000"/>
          <w:szCs w:val="24"/>
        </w:rPr>
        <w:t>.</w:t>
      </w:r>
      <w:r w:rsidRPr="001F1EB5">
        <w:rPr>
          <w:rFonts w:ascii="Times New Roman" w:hAnsi="Times New Roman"/>
          <w:color w:val="000000"/>
          <w:szCs w:val="24"/>
        </w:rPr>
        <w:t>D</w:t>
      </w:r>
      <w:r w:rsidR="006869AD" w:rsidRPr="001F1EB5">
        <w:rPr>
          <w:rFonts w:ascii="Times New Roman" w:hAnsi="Times New Roman"/>
          <w:color w:val="000000"/>
          <w:szCs w:val="24"/>
        </w:rPr>
        <w:t>.</w:t>
      </w:r>
      <w:r w:rsidRPr="001F1EB5">
        <w:rPr>
          <w:rFonts w:ascii="Times New Roman" w:hAnsi="Times New Roman"/>
          <w:color w:val="000000"/>
          <w:szCs w:val="24"/>
        </w:rPr>
        <w:t>#</w:t>
      </w:r>
      <w:r w:rsidRPr="001F1EB5">
        <w:rPr>
          <w:rFonts w:ascii="Times New Roman" w:hAnsi="Times New Roman"/>
          <w:color w:val="000000"/>
          <w:szCs w:val="24"/>
        </w:rPr>
        <w:tab/>
        <w:t>N/A</w:t>
      </w:r>
      <w:r w:rsidRPr="001F1EB5">
        <w:rPr>
          <w:rFonts w:ascii="Times New Roman" w:hAnsi="Times New Roman"/>
          <w:color w:val="000000"/>
          <w:szCs w:val="24"/>
        </w:rPr>
        <w:tab/>
      </w:r>
      <w:r w:rsidRPr="001F1EB5">
        <w:rPr>
          <w:rFonts w:ascii="Times New Roman" w:hAnsi="Times New Roman"/>
          <w:color w:val="000000"/>
          <w:szCs w:val="24"/>
        </w:rPr>
        <w:tab/>
      </w:r>
    </w:p>
    <w:p w14:paraId="58491A6A" w14:textId="77777777" w:rsidR="0003082E" w:rsidRPr="001F1EB5" w:rsidRDefault="0003082E" w:rsidP="0003082E">
      <w:pPr>
        <w:pStyle w:val="Subtitle"/>
        <w:tabs>
          <w:tab w:val="left" w:pos="180"/>
          <w:tab w:val="left" w:pos="1170"/>
          <w:tab w:val="left" w:pos="1980"/>
        </w:tabs>
        <w:ind w:left="0" w:right="0"/>
        <w:rPr>
          <w:szCs w:val="24"/>
        </w:rPr>
      </w:pPr>
      <w:r w:rsidRPr="001F1EB5">
        <w:rPr>
          <w:szCs w:val="24"/>
        </w:rPr>
        <w:tab/>
        <w:t>Title:</w:t>
      </w:r>
      <w:r w:rsidRPr="001F1EB5">
        <w:rPr>
          <w:szCs w:val="24"/>
        </w:rPr>
        <w:tab/>
        <w:t>“</w:t>
      </w:r>
      <w:r w:rsidRPr="001F1EB5">
        <w:rPr>
          <w:iCs/>
          <w:szCs w:val="24"/>
        </w:rPr>
        <w:t>Evaluation of the Family Violence Outreach Program</w:t>
      </w:r>
      <w:r w:rsidRPr="001F1EB5">
        <w:rPr>
          <w:szCs w:val="24"/>
        </w:rPr>
        <w:t>”</w:t>
      </w:r>
      <w:r w:rsidRPr="001F1EB5">
        <w:rPr>
          <w:szCs w:val="24"/>
        </w:rPr>
        <w:br/>
      </w:r>
      <w:r w:rsidRPr="001F1EB5">
        <w:rPr>
          <w:szCs w:val="24"/>
        </w:rPr>
        <w:tab/>
        <w:t>P.I.:</w:t>
      </w:r>
      <w:r w:rsidRPr="001F1EB5">
        <w:rPr>
          <w:szCs w:val="24"/>
        </w:rPr>
        <w:tab/>
        <w:t>Cindy A.</w:t>
      </w:r>
      <w:r w:rsidR="00BF6AB1" w:rsidRPr="001F1EB5">
        <w:rPr>
          <w:szCs w:val="24"/>
        </w:rPr>
        <w:t xml:space="preserve"> Crusto, Ph.D.</w:t>
      </w:r>
      <w:r w:rsidR="00BF6AB1" w:rsidRPr="001F1EB5">
        <w:rPr>
          <w:szCs w:val="24"/>
        </w:rPr>
        <w:br/>
      </w:r>
      <w:r w:rsidR="00BF6AB1" w:rsidRPr="001F1EB5">
        <w:rPr>
          <w:szCs w:val="24"/>
        </w:rPr>
        <w:tab/>
        <w:t xml:space="preserve">Percent effort:  </w:t>
      </w:r>
      <w:r w:rsidRPr="001F1EB5">
        <w:rPr>
          <w:szCs w:val="24"/>
        </w:rPr>
        <w:t xml:space="preserve">20% </w:t>
      </w:r>
      <w:r w:rsidRPr="001F1EB5">
        <w:rPr>
          <w:szCs w:val="24"/>
        </w:rPr>
        <w:br/>
      </w:r>
      <w:r w:rsidRPr="001F1EB5">
        <w:rPr>
          <w:szCs w:val="24"/>
        </w:rPr>
        <w:tab/>
        <w:t>Total costs for project p</w:t>
      </w:r>
      <w:r w:rsidR="00BF6AB1" w:rsidRPr="001F1EB5">
        <w:rPr>
          <w:szCs w:val="24"/>
        </w:rPr>
        <w:t>eriod:  $3,650</w:t>
      </w:r>
      <w:r w:rsidR="00BF6AB1" w:rsidRPr="001F1EB5">
        <w:rPr>
          <w:szCs w:val="24"/>
        </w:rPr>
        <w:br/>
      </w:r>
      <w:r w:rsidR="00BF6AB1" w:rsidRPr="001F1EB5">
        <w:rPr>
          <w:szCs w:val="24"/>
        </w:rPr>
        <w:tab/>
        <w:t xml:space="preserve">Project period:  </w:t>
      </w:r>
      <w:r w:rsidRPr="001F1EB5">
        <w:rPr>
          <w:szCs w:val="24"/>
        </w:rPr>
        <w:t>04/01/2005 – 06/30/2005</w:t>
      </w:r>
    </w:p>
    <w:p w14:paraId="07873A44" w14:textId="77777777" w:rsidR="0003082E" w:rsidRPr="001F1EB5" w:rsidRDefault="0003082E" w:rsidP="0003082E">
      <w:pPr>
        <w:pStyle w:val="Subtitle"/>
        <w:tabs>
          <w:tab w:val="left" w:pos="180"/>
          <w:tab w:val="left" w:pos="1440"/>
          <w:tab w:val="left" w:pos="1980"/>
        </w:tabs>
        <w:ind w:left="0" w:right="0"/>
        <w:rPr>
          <w:szCs w:val="24"/>
        </w:rPr>
      </w:pPr>
    </w:p>
    <w:p w14:paraId="69D2E970" w14:textId="77777777" w:rsidR="0003082E" w:rsidRPr="001F1EB5" w:rsidRDefault="0003082E" w:rsidP="0003082E">
      <w:pPr>
        <w:pStyle w:val="Subtitle"/>
        <w:tabs>
          <w:tab w:val="left" w:pos="180"/>
          <w:tab w:val="left" w:pos="1170"/>
          <w:tab w:val="left" w:pos="1980"/>
        </w:tabs>
        <w:ind w:left="0" w:right="0"/>
        <w:rPr>
          <w:szCs w:val="24"/>
        </w:rPr>
      </w:pPr>
      <w:r w:rsidRPr="001F1EB5">
        <w:rPr>
          <w:szCs w:val="24"/>
        </w:rPr>
        <w:tab/>
      </w:r>
      <w:bookmarkStart w:id="5" w:name="_Hlk48944430"/>
      <w:r w:rsidRPr="001F1EB5">
        <w:rPr>
          <w:color w:val="000000"/>
          <w:szCs w:val="24"/>
        </w:rPr>
        <w:t>Agency:</w:t>
      </w:r>
      <w:r w:rsidRPr="001F1EB5">
        <w:rPr>
          <w:color w:val="000000"/>
          <w:szCs w:val="24"/>
        </w:rPr>
        <w:tab/>
      </w:r>
      <w:r w:rsidRPr="001F1EB5">
        <w:rPr>
          <w:bCs/>
          <w:szCs w:val="24"/>
          <w:u w:val="single"/>
        </w:rPr>
        <w:t>Connecticut State Department of Education</w:t>
      </w:r>
    </w:p>
    <w:p w14:paraId="5B526A5E" w14:textId="77777777" w:rsidR="0003082E" w:rsidRPr="001F1EB5" w:rsidRDefault="0003082E" w:rsidP="0003082E">
      <w:pPr>
        <w:tabs>
          <w:tab w:val="left" w:pos="180"/>
          <w:tab w:val="left" w:pos="1170"/>
          <w:tab w:val="left" w:pos="1440"/>
          <w:tab w:val="left" w:pos="1980"/>
          <w:tab w:val="left" w:pos="2790"/>
          <w:tab w:val="left" w:pos="6480"/>
        </w:tabs>
        <w:rPr>
          <w:rFonts w:ascii="Times New Roman" w:hAnsi="Times New Roman"/>
          <w:color w:val="FF0000"/>
          <w:szCs w:val="24"/>
        </w:rPr>
      </w:pPr>
      <w:r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color w:val="000000"/>
          <w:szCs w:val="24"/>
        </w:rPr>
        <w:t>I.D.#</w:t>
      </w:r>
      <w:r w:rsidRPr="001F1EB5">
        <w:rPr>
          <w:rFonts w:ascii="Times New Roman" w:hAnsi="Times New Roman"/>
          <w:color w:val="000000"/>
          <w:szCs w:val="24"/>
        </w:rPr>
        <w:tab/>
        <w:t>N/A</w:t>
      </w:r>
      <w:r w:rsidRPr="001F1EB5">
        <w:rPr>
          <w:rFonts w:ascii="Times New Roman" w:hAnsi="Times New Roman"/>
          <w:color w:val="000000"/>
          <w:szCs w:val="24"/>
        </w:rPr>
        <w:tab/>
      </w:r>
    </w:p>
    <w:p w14:paraId="03C77B95" w14:textId="77777777" w:rsidR="0003082E" w:rsidRPr="001F1EB5" w:rsidRDefault="0003082E" w:rsidP="0003082E">
      <w:pPr>
        <w:pStyle w:val="Subtitle"/>
        <w:tabs>
          <w:tab w:val="left" w:pos="180"/>
          <w:tab w:val="left" w:pos="1170"/>
          <w:tab w:val="left" w:pos="1980"/>
        </w:tabs>
        <w:ind w:left="0" w:right="0"/>
        <w:rPr>
          <w:szCs w:val="24"/>
        </w:rPr>
      </w:pPr>
      <w:r w:rsidRPr="001F1EB5">
        <w:rPr>
          <w:szCs w:val="24"/>
        </w:rPr>
        <w:tab/>
        <w:t>Title:</w:t>
      </w:r>
      <w:r w:rsidRPr="001F1EB5">
        <w:rPr>
          <w:szCs w:val="24"/>
        </w:rPr>
        <w:tab/>
        <w:t>“</w:t>
      </w:r>
      <w:r w:rsidRPr="001F1EB5">
        <w:rPr>
          <w:bCs/>
          <w:iCs/>
          <w:szCs w:val="24"/>
        </w:rPr>
        <w:t xml:space="preserve">Evaluation of </w:t>
      </w:r>
      <w:r w:rsidRPr="001F1EB5">
        <w:rPr>
          <w:iCs/>
          <w:szCs w:val="24"/>
        </w:rPr>
        <w:t xml:space="preserve">Safe and Drug-Free School and Communities Act Community </w:t>
      </w:r>
      <w:r w:rsidRPr="001F1EB5">
        <w:rPr>
          <w:iCs/>
          <w:szCs w:val="24"/>
        </w:rPr>
        <w:tab/>
      </w:r>
      <w:r w:rsidRPr="001F1EB5">
        <w:rPr>
          <w:iCs/>
          <w:szCs w:val="24"/>
        </w:rPr>
        <w:tab/>
      </w:r>
      <w:r w:rsidRPr="001F1EB5">
        <w:rPr>
          <w:iCs/>
          <w:szCs w:val="24"/>
        </w:rPr>
        <w:tab/>
        <w:t>Service Program</w:t>
      </w:r>
      <w:r w:rsidRPr="001F1EB5">
        <w:rPr>
          <w:szCs w:val="24"/>
        </w:rPr>
        <w:t>”</w:t>
      </w:r>
      <w:r w:rsidRPr="001F1EB5">
        <w:rPr>
          <w:szCs w:val="24"/>
        </w:rPr>
        <w:br/>
      </w:r>
      <w:r w:rsidRPr="001F1EB5">
        <w:rPr>
          <w:szCs w:val="24"/>
        </w:rPr>
        <w:tab/>
        <w:t>P.I.:</w:t>
      </w:r>
      <w:r w:rsidRPr="001F1EB5">
        <w:rPr>
          <w:szCs w:val="24"/>
        </w:rPr>
        <w:tab/>
        <w:t>Cindy A.</w:t>
      </w:r>
      <w:r w:rsidR="00BF6AB1" w:rsidRPr="001F1EB5">
        <w:rPr>
          <w:szCs w:val="24"/>
        </w:rPr>
        <w:t xml:space="preserve"> Crusto, Ph.D.</w:t>
      </w:r>
      <w:r w:rsidR="00BF6AB1" w:rsidRPr="001F1EB5">
        <w:rPr>
          <w:szCs w:val="24"/>
        </w:rPr>
        <w:br/>
      </w:r>
      <w:r w:rsidR="00BF6AB1" w:rsidRPr="001F1EB5">
        <w:rPr>
          <w:szCs w:val="24"/>
        </w:rPr>
        <w:tab/>
        <w:t xml:space="preserve">Percent effort:  </w:t>
      </w:r>
      <w:r w:rsidRPr="001F1EB5">
        <w:rPr>
          <w:szCs w:val="24"/>
        </w:rPr>
        <w:t xml:space="preserve">20% </w:t>
      </w:r>
      <w:r w:rsidRPr="001F1EB5">
        <w:rPr>
          <w:szCs w:val="24"/>
        </w:rPr>
        <w:br/>
      </w:r>
      <w:r w:rsidRPr="001F1EB5">
        <w:rPr>
          <w:szCs w:val="24"/>
        </w:rPr>
        <w:tab/>
        <w:t>Total costs for project pe</w:t>
      </w:r>
      <w:r w:rsidR="00BF6AB1" w:rsidRPr="001F1EB5">
        <w:rPr>
          <w:szCs w:val="24"/>
        </w:rPr>
        <w:t>riod:  $20,000</w:t>
      </w:r>
      <w:r w:rsidR="00BF6AB1" w:rsidRPr="001F1EB5">
        <w:rPr>
          <w:szCs w:val="24"/>
        </w:rPr>
        <w:br/>
      </w:r>
      <w:r w:rsidR="00BF6AB1" w:rsidRPr="001F1EB5">
        <w:rPr>
          <w:szCs w:val="24"/>
        </w:rPr>
        <w:tab/>
        <w:t xml:space="preserve">Project period:  </w:t>
      </w:r>
      <w:r w:rsidRPr="001F1EB5">
        <w:rPr>
          <w:szCs w:val="24"/>
        </w:rPr>
        <w:t>10/01/2003 – 09/30/2005</w:t>
      </w:r>
    </w:p>
    <w:bookmarkEnd w:id="5"/>
    <w:p w14:paraId="16DCB808" w14:textId="77777777" w:rsidR="0003082E" w:rsidRPr="001F1EB5" w:rsidRDefault="0003082E" w:rsidP="0003082E">
      <w:pPr>
        <w:pStyle w:val="Subtitle"/>
        <w:tabs>
          <w:tab w:val="left" w:pos="180"/>
          <w:tab w:val="left" w:pos="1440"/>
          <w:tab w:val="left" w:pos="1980"/>
        </w:tabs>
        <w:ind w:left="0" w:right="0"/>
        <w:rPr>
          <w:szCs w:val="24"/>
        </w:rPr>
      </w:pPr>
    </w:p>
    <w:p w14:paraId="2C8CC786" w14:textId="77777777" w:rsidR="0003082E" w:rsidRPr="001F1EB5" w:rsidRDefault="0003082E" w:rsidP="0003082E">
      <w:pPr>
        <w:pStyle w:val="Subtitle"/>
        <w:tabs>
          <w:tab w:val="left" w:pos="180"/>
          <w:tab w:val="left" w:pos="1170"/>
          <w:tab w:val="left" w:pos="1980"/>
        </w:tabs>
        <w:ind w:left="0" w:right="0"/>
        <w:rPr>
          <w:szCs w:val="24"/>
        </w:rPr>
      </w:pPr>
      <w:r w:rsidRPr="001F1EB5">
        <w:rPr>
          <w:szCs w:val="24"/>
        </w:rPr>
        <w:tab/>
      </w:r>
      <w:r w:rsidRPr="001F1EB5">
        <w:rPr>
          <w:color w:val="000000"/>
          <w:szCs w:val="24"/>
        </w:rPr>
        <w:t>Agency:</w:t>
      </w:r>
      <w:r w:rsidRPr="001F1EB5">
        <w:rPr>
          <w:color w:val="000000"/>
          <w:szCs w:val="24"/>
        </w:rPr>
        <w:tab/>
      </w:r>
      <w:r w:rsidRPr="001F1EB5">
        <w:rPr>
          <w:szCs w:val="24"/>
          <w:u w:val="single"/>
        </w:rPr>
        <w:t>Rhode Island Department of Children, Youth, and Families</w:t>
      </w:r>
      <w:r w:rsidRPr="001F1EB5">
        <w:rPr>
          <w:szCs w:val="24"/>
        </w:rPr>
        <w:tab/>
      </w:r>
      <w:r w:rsidRPr="001F1EB5">
        <w:rPr>
          <w:color w:val="000000"/>
          <w:szCs w:val="24"/>
        </w:rPr>
        <w:br/>
      </w:r>
      <w:r w:rsidRPr="001F1EB5">
        <w:rPr>
          <w:color w:val="000000"/>
          <w:szCs w:val="24"/>
        </w:rPr>
        <w:tab/>
        <w:t>I.D.#</w:t>
      </w:r>
      <w:r w:rsidRPr="001F1EB5">
        <w:rPr>
          <w:color w:val="000000"/>
          <w:szCs w:val="24"/>
        </w:rPr>
        <w:tab/>
        <w:t>N/A</w:t>
      </w:r>
      <w:r w:rsidRPr="001F1EB5">
        <w:rPr>
          <w:color w:val="000000"/>
          <w:szCs w:val="24"/>
        </w:rPr>
        <w:tab/>
      </w:r>
    </w:p>
    <w:p w14:paraId="2FCF377F" w14:textId="77777777" w:rsidR="0003082E" w:rsidRPr="001F1EB5" w:rsidRDefault="0003082E" w:rsidP="0003082E">
      <w:pPr>
        <w:pStyle w:val="BodyTextIndent2"/>
        <w:tabs>
          <w:tab w:val="clear" w:pos="1080"/>
          <w:tab w:val="clear" w:pos="1440"/>
          <w:tab w:val="left" w:pos="180"/>
          <w:tab w:val="left" w:pos="1170"/>
        </w:tabs>
        <w:ind w:left="0" w:firstLine="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lastRenderedPageBreak/>
        <w:tab/>
        <w:t>Title:</w:t>
      </w:r>
      <w:r w:rsidRPr="001F1EB5">
        <w:rPr>
          <w:rFonts w:ascii="Times New Roman" w:hAnsi="Times New Roman"/>
          <w:sz w:val="24"/>
          <w:szCs w:val="24"/>
        </w:rPr>
        <w:tab/>
        <w:t>“</w:t>
      </w:r>
      <w:r w:rsidR="00013F4F" w:rsidRPr="001F1EB5">
        <w:rPr>
          <w:rFonts w:ascii="Times New Roman" w:hAnsi="Times New Roman"/>
          <w:iCs/>
          <w:sz w:val="24"/>
          <w:szCs w:val="24"/>
        </w:rPr>
        <w:t>Project Hope:</w:t>
      </w:r>
      <w:r w:rsidRPr="001F1EB5">
        <w:rPr>
          <w:rFonts w:ascii="Times New Roman" w:hAnsi="Times New Roman"/>
          <w:iCs/>
          <w:sz w:val="24"/>
          <w:szCs w:val="24"/>
        </w:rPr>
        <w:t xml:space="preserve"> Evaluating a Mental Health System of Care for Youth Incarcerated </w:t>
      </w:r>
      <w:r w:rsidRPr="001F1EB5">
        <w:rPr>
          <w:rFonts w:ascii="Times New Roman" w:hAnsi="Times New Roman"/>
          <w:iCs/>
          <w:sz w:val="24"/>
          <w:szCs w:val="24"/>
        </w:rPr>
        <w:tab/>
      </w:r>
      <w:r w:rsidRPr="001F1EB5">
        <w:rPr>
          <w:rFonts w:ascii="Times New Roman" w:hAnsi="Times New Roman"/>
          <w:iCs/>
          <w:sz w:val="24"/>
          <w:szCs w:val="24"/>
        </w:rPr>
        <w:tab/>
      </w:r>
      <w:r w:rsidRPr="001F1EB5">
        <w:rPr>
          <w:rFonts w:ascii="Times New Roman" w:hAnsi="Times New Roman"/>
          <w:iCs/>
          <w:sz w:val="24"/>
          <w:szCs w:val="24"/>
        </w:rPr>
        <w:tab/>
        <w:t>in the Rhode Island Training School</w:t>
      </w:r>
      <w:r w:rsidRPr="001F1EB5">
        <w:rPr>
          <w:rFonts w:ascii="Times New Roman" w:hAnsi="Times New Roman"/>
          <w:sz w:val="24"/>
          <w:szCs w:val="24"/>
        </w:rPr>
        <w:t>”</w:t>
      </w:r>
      <w:r w:rsidRPr="001F1EB5">
        <w:rPr>
          <w:rFonts w:ascii="Times New Roman" w:hAnsi="Times New Roman"/>
          <w:sz w:val="24"/>
          <w:szCs w:val="24"/>
        </w:rPr>
        <w:br/>
      </w:r>
      <w:r w:rsidRPr="001F1EB5">
        <w:rPr>
          <w:rFonts w:ascii="Times New Roman" w:hAnsi="Times New Roman"/>
          <w:sz w:val="24"/>
          <w:szCs w:val="24"/>
        </w:rPr>
        <w:tab/>
        <w:t>P.I.:</w:t>
      </w:r>
      <w:r w:rsidRPr="001F1EB5">
        <w:rPr>
          <w:rFonts w:ascii="Times New Roman" w:hAnsi="Times New Roman"/>
          <w:sz w:val="24"/>
          <w:szCs w:val="24"/>
        </w:rPr>
        <w:tab/>
        <w:t>Joy S. Kaufman, Ph.D.</w:t>
      </w:r>
      <w:r w:rsidRPr="001F1EB5">
        <w:rPr>
          <w:rFonts w:ascii="Times New Roman" w:hAnsi="Times New Roman"/>
          <w:sz w:val="24"/>
          <w:szCs w:val="24"/>
        </w:rPr>
        <w:br/>
      </w:r>
      <w:r w:rsidRPr="001F1EB5">
        <w:rPr>
          <w:rFonts w:ascii="Times New Roman" w:hAnsi="Times New Roman"/>
          <w:sz w:val="24"/>
          <w:szCs w:val="24"/>
        </w:rPr>
        <w:tab/>
        <w:t>Role on project:  C</w:t>
      </w:r>
      <w:r w:rsidR="00BF6AB1" w:rsidRPr="001F1EB5">
        <w:rPr>
          <w:rFonts w:ascii="Times New Roman" w:hAnsi="Times New Roman"/>
          <w:sz w:val="24"/>
          <w:szCs w:val="24"/>
        </w:rPr>
        <w:t>o-investigator</w:t>
      </w:r>
      <w:r w:rsidR="00BF6AB1" w:rsidRPr="001F1EB5">
        <w:rPr>
          <w:rFonts w:ascii="Times New Roman" w:hAnsi="Times New Roman"/>
          <w:sz w:val="24"/>
          <w:szCs w:val="24"/>
        </w:rPr>
        <w:br/>
      </w:r>
      <w:r w:rsidR="00BF6AB1" w:rsidRPr="001F1EB5">
        <w:rPr>
          <w:rFonts w:ascii="Times New Roman" w:hAnsi="Times New Roman"/>
          <w:sz w:val="24"/>
          <w:szCs w:val="24"/>
        </w:rPr>
        <w:tab/>
        <w:t xml:space="preserve">Percent effort:  </w:t>
      </w:r>
      <w:r w:rsidRPr="001F1EB5">
        <w:rPr>
          <w:rFonts w:ascii="Times New Roman" w:hAnsi="Times New Roman"/>
          <w:sz w:val="24"/>
          <w:szCs w:val="24"/>
        </w:rPr>
        <w:t xml:space="preserve">20% </w:t>
      </w:r>
      <w:r w:rsidRPr="001F1EB5">
        <w:rPr>
          <w:rFonts w:ascii="Times New Roman" w:hAnsi="Times New Roman"/>
          <w:sz w:val="24"/>
          <w:szCs w:val="24"/>
        </w:rPr>
        <w:br/>
      </w:r>
      <w:r w:rsidRPr="001F1EB5">
        <w:rPr>
          <w:rFonts w:ascii="Times New Roman" w:hAnsi="Times New Roman"/>
          <w:sz w:val="24"/>
          <w:szCs w:val="24"/>
        </w:rPr>
        <w:tab/>
        <w:t>Total costs for project per</w:t>
      </w:r>
      <w:r w:rsidR="00BF6AB1" w:rsidRPr="001F1EB5">
        <w:rPr>
          <w:rFonts w:ascii="Times New Roman" w:hAnsi="Times New Roman"/>
          <w:sz w:val="24"/>
          <w:szCs w:val="24"/>
        </w:rPr>
        <w:t>iod:  $846,951</w:t>
      </w:r>
      <w:r w:rsidR="00BF6AB1" w:rsidRPr="001F1EB5">
        <w:rPr>
          <w:rFonts w:ascii="Times New Roman" w:hAnsi="Times New Roman"/>
          <w:sz w:val="24"/>
          <w:szCs w:val="24"/>
        </w:rPr>
        <w:br/>
      </w:r>
      <w:r w:rsidR="00BF6AB1" w:rsidRPr="001F1EB5">
        <w:rPr>
          <w:rFonts w:ascii="Times New Roman" w:hAnsi="Times New Roman"/>
          <w:sz w:val="24"/>
          <w:szCs w:val="24"/>
        </w:rPr>
        <w:tab/>
        <w:t xml:space="preserve">Project period:  </w:t>
      </w:r>
      <w:r w:rsidRPr="001F1EB5">
        <w:rPr>
          <w:rFonts w:ascii="Times New Roman" w:hAnsi="Times New Roman"/>
          <w:sz w:val="24"/>
          <w:szCs w:val="24"/>
        </w:rPr>
        <w:t>04/01/1999 – 10/31/2005</w:t>
      </w:r>
    </w:p>
    <w:p w14:paraId="3B90D87B" w14:textId="77777777" w:rsidR="00856983" w:rsidRPr="001F1EB5" w:rsidRDefault="00856983" w:rsidP="0003082E">
      <w:pPr>
        <w:pStyle w:val="BodyTextIndent2"/>
        <w:tabs>
          <w:tab w:val="clear" w:pos="1080"/>
          <w:tab w:val="left" w:pos="180"/>
          <w:tab w:val="left" w:pos="1170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3ECDBC41" w14:textId="77777777" w:rsidR="0003082E" w:rsidRPr="001F1EB5" w:rsidRDefault="0003082E" w:rsidP="0003082E">
      <w:pPr>
        <w:pStyle w:val="BodyTextIndent2"/>
        <w:tabs>
          <w:tab w:val="clear" w:pos="1080"/>
          <w:tab w:val="left" w:pos="180"/>
          <w:tab w:val="left" w:pos="1170"/>
        </w:tabs>
        <w:ind w:left="0" w:firstLine="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ab/>
        <w:t>Agency:</w:t>
      </w:r>
      <w:r w:rsidRPr="001F1EB5">
        <w:rPr>
          <w:rFonts w:ascii="Times New Roman" w:hAnsi="Times New Roman"/>
          <w:sz w:val="24"/>
          <w:szCs w:val="24"/>
        </w:rPr>
        <w:tab/>
      </w:r>
      <w:r w:rsidRPr="001F1EB5">
        <w:rPr>
          <w:rFonts w:ascii="Times New Roman" w:hAnsi="Times New Roman"/>
          <w:sz w:val="24"/>
          <w:szCs w:val="24"/>
          <w:u w:val="single"/>
        </w:rPr>
        <w:t>Child Health and Development Institute of Connecticut, Inc.</w:t>
      </w:r>
    </w:p>
    <w:p w14:paraId="75BBCDB8" w14:textId="77777777" w:rsidR="0003082E" w:rsidRPr="001F1EB5" w:rsidRDefault="0003082E" w:rsidP="0003082E">
      <w:pPr>
        <w:tabs>
          <w:tab w:val="left" w:pos="180"/>
          <w:tab w:val="left" w:pos="1170"/>
          <w:tab w:val="left" w:pos="1440"/>
          <w:tab w:val="left" w:pos="1980"/>
          <w:tab w:val="left" w:pos="2790"/>
          <w:tab w:val="left" w:pos="6480"/>
        </w:tabs>
        <w:rPr>
          <w:rFonts w:ascii="Times New Roman" w:hAnsi="Times New Roman"/>
          <w:color w:val="FF0000"/>
          <w:szCs w:val="24"/>
        </w:rPr>
      </w:pPr>
      <w:r w:rsidRPr="001F1EB5">
        <w:rPr>
          <w:rFonts w:ascii="Times New Roman" w:hAnsi="Times New Roman"/>
          <w:color w:val="000000"/>
          <w:szCs w:val="24"/>
        </w:rPr>
        <w:tab/>
        <w:t>I.D.#</w:t>
      </w:r>
      <w:r w:rsidRPr="001F1EB5">
        <w:rPr>
          <w:rFonts w:ascii="Times New Roman" w:hAnsi="Times New Roman"/>
          <w:color w:val="000000"/>
          <w:szCs w:val="24"/>
        </w:rPr>
        <w:tab/>
        <w:t>N/A</w:t>
      </w:r>
      <w:r w:rsidRPr="001F1EB5">
        <w:rPr>
          <w:rFonts w:ascii="Times New Roman" w:hAnsi="Times New Roman"/>
          <w:color w:val="000000"/>
          <w:szCs w:val="24"/>
        </w:rPr>
        <w:tab/>
      </w:r>
    </w:p>
    <w:p w14:paraId="40D01051" w14:textId="77777777" w:rsidR="0003082E" w:rsidRPr="001F1EB5" w:rsidRDefault="0003082E" w:rsidP="0003082E">
      <w:pPr>
        <w:pStyle w:val="Subtitle"/>
        <w:tabs>
          <w:tab w:val="left" w:pos="180"/>
          <w:tab w:val="left" w:pos="1170"/>
        </w:tabs>
        <w:ind w:left="0" w:right="0"/>
        <w:rPr>
          <w:iCs/>
          <w:szCs w:val="24"/>
        </w:rPr>
      </w:pPr>
      <w:r w:rsidRPr="001F1EB5">
        <w:rPr>
          <w:szCs w:val="24"/>
        </w:rPr>
        <w:tab/>
        <w:t>Title:</w:t>
      </w:r>
      <w:r w:rsidRPr="001F1EB5">
        <w:rPr>
          <w:szCs w:val="24"/>
        </w:rPr>
        <w:tab/>
        <w:t>“</w:t>
      </w:r>
      <w:r w:rsidRPr="001F1EB5">
        <w:rPr>
          <w:iCs/>
          <w:szCs w:val="24"/>
        </w:rPr>
        <w:t>Evaluation of the Connecticut Early Childhood Partners Initiative”</w:t>
      </w:r>
    </w:p>
    <w:p w14:paraId="090ED2AA" w14:textId="77777777" w:rsidR="0003082E" w:rsidRPr="001F1EB5" w:rsidRDefault="0003082E" w:rsidP="001B7720">
      <w:pPr>
        <w:pStyle w:val="Subtitle"/>
        <w:tabs>
          <w:tab w:val="left" w:pos="180"/>
          <w:tab w:val="left" w:pos="1170"/>
        </w:tabs>
        <w:ind w:left="0" w:right="0"/>
        <w:rPr>
          <w:szCs w:val="24"/>
        </w:rPr>
      </w:pPr>
      <w:r w:rsidRPr="001F1EB5">
        <w:rPr>
          <w:szCs w:val="24"/>
        </w:rPr>
        <w:tab/>
        <w:t>P.I.:</w:t>
      </w:r>
      <w:r w:rsidRPr="001F1EB5">
        <w:rPr>
          <w:szCs w:val="24"/>
        </w:rPr>
        <w:tab/>
        <w:t>Cindy A.</w:t>
      </w:r>
      <w:r w:rsidR="00BF6AB1" w:rsidRPr="001F1EB5">
        <w:rPr>
          <w:szCs w:val="24"/>
        </w:rPr>
        <w:t xml:space="preserve"> Crusto, Ph.D.</w:t>
      </w:r>
      <w:r w:rsidR="00BF6AB1" w:rsidRPr="001F1EB5">
        <w:rPr>
          <w:szCs w:val="24"/>
        </w:rPr>
        <w:br/>
      </w:r>
      <w:r w:rsidR="00BF6AB1" w:rsidRPr="001F1EB5">
        <w:rPr>
          <w:szCs w:val="24"/>
        </w:rPr>
        <w:tab/>
        <w:t xml:space="preserve">Percent effort:  </w:t>
      </w:r>
      <w:r w:rsidRPr="001F1EB5">
        <w:rPr>
          <w:szCs w:val="24"/>
        </w:rPr>
        <w:t xml:space="preserve">20% </w:t>
      </w:r>
      <w:r w:rsidRPr="001F1EB5">
        <w:rPr>
          <w:szCs w:val="24"/>
        </w:rPr>
        <w:br/>
      </w:r>
      <w:r w:rsidRPr="001F1EB5">
        <w:rPr>
          <w:szCs w:val="24"/>
        </w:rPr>
        <w:tab/>
        <w:t>Total costs for project pe</w:t>
      </w:r>
      <w:r w:rsidR="00BF6AB1" w:rsidRPr="001F1EB5">
        <w:rPr>
          <w:szCs w:val="24"/>
        </w:rPr>
        <w:t>riod:  $31,281</w:t>
      </w:r>
      <w:r w:rsidR="00BF6AB1" w:rsidRPr="001F1EB5">
        <w:rPr>
          <w:szCs w:val="24"/>
        </w:rPr>
        <w:br/>
      </w:r>
      <w:r w:rsidR="00BF6AB1" w:rsidRPr="001F1EB5">
        <w:rPr>
          <w:szCs w:val="24"/>
        </w:rPr>
        <w:tab/>
        <w:t xml:space="preserve">Project period:  </w:t>
      </w:r>
      <w:r w:rsidRPr="001F1EB5">
        <w:rPr>
          <w:szCs w:val="24"/>
        </w:rPr>
        <w:t>10/01/2003 – 12/31/2004</w:t>
      </w:r>
    </w:p>
    <w:p w14:paraId="18B47211" w14:textId="77777777" w:rsidR="009D71E7" w:rsidRPr="001F1EB5" w:rsidRDefault="0003082E" w:rsidP="0003082E">
      <w:pPr>
        <w:tabs>
          <w:tab w:val="left" w:pos="180"/>
          <w:tab w:val="left" w:pos="1170"/>
          <w:tab w:val="left" w:pos="1980"/>
          <w:tab w:val="left" w:pos="2790"/>
          <w:tab w:val="left" w:pos="6480"/>
        </w:tabs>
        <w:rPr>
          <w:rFonts w:ascii="Times New Roman" w:hAnsi="Times New Roman"/>
          <w:color w:val="000000"/>
          <w:szCs w:val="24"/>
        </w:rPr>
      </w:pPr>
      <w:r w:rsidRPr="001F1EB5">
        <w:rPr>
          <w:rFonts w:ascii="Times New Roman" w:hAnsi="Times New Roman"/>
          <w:color w:val="000000"/>
          <w:szCs w:val="24"/>
        </w:rPr>
        <w:tab/>
      </w:r>
    </w:p>
    <w:p w14:paraId="5D88B364" w14:textId="77777777" w:rsidR="0003082E" w:rsidRPr="001F1EB5" w:rsidRDefault="009D71E7" w:rsidP="0003082E">
      <w:pPr>
        <w:tabs>
          <w:tab w:val="left" w:pos="180"/>
          <w:tab w:val="left" w:pos="1170"/>
          <w:tab w:val="left" w:pos="1980"/>
          <w:tab w:val="left" w:pos="2790"/>
          <w:tab w:val="left" w:pos="6480"/>
        </w:tabs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color w:val="000000"/>
          <w:szCs w:val="24"/>
        </w:rPr>
        <w:tab/>
      </w:r>
      <w:r w:rsidR="0003082E" w:rsidRPr="001F1EB5">
        <w:rPr>
          <w:rFonts w:ascii="Times New Roman" w:hAnsi="Times New Roman"/>
          <w:color w:val="000000"/>
          <w:szCs w:val="24"/>
        </w:rPr>
        <w:t>Agency:</w:t>
      </w:r>
      <w:r w:rsidR="0003082E" w:rsidRPr="001F1EB5">
        <w:rPr>
          <w:rFonts w:ascii="Times New Roman" w:hAnsi="Times New Roman"/>
          <w:color w:val="000000"/>
          <w:szCs w:val="24"/>
        </w:rPr>
        <w:tab/>
      </w:r>
      <w:r w:rsidR="0003082E" w:rsidRPr="001F1EB5">
        <w:rPr>
          <w:rFonts w:ascii="Times New Roman" w:hAnsi="Times New Roman"/>
          <w:bCs/>
          <w:szCs w:val="24"/>
          <w:u w:val="single"/>
        </w:rPr>
        <w:t>Connecticut Children and Families Center, Inc.</w:t>
      </w:r>
      <w:r w:rsidR="0003082E" w:rsidRPr="001F1EB5">
        <w:rPr>
          <w:rFonts w:ascii="Times New Roman" w:hAnsi="Times New Roman"/>
          <w:bCs/>
          <w:szCs w:val="24"/>
        </w:rPr>
        <w:tab/>
      </w:r>
    </w:p>
    <w:p w14:paraId="6056EC87" w14:textId="77777777" w:rsidR="0003082E" w:rsidRPr="001F1EB5" w:rsidRDefault="0003082E" w:rsidP="0003082E">
      <w:pPr>
        <w:tabs>
          <w:tab w:val="left" w:pos="180"/>
          <w:tab w:val="left" w:pos="1170"/>
          <w:tab w:val="left" w:pos="1440"/>
          <w:tab w:val="left" w:pos="1980"/>
          <w:tab w:val="left" w:pos="2790"/>
          <w:tab w:val="left" w:pos="6480"/>
        </w:tabs>
        <w:rPr>
          <w:rFonts w:ascii="Times New Roman" w:hAnsi="Times New Roman"/>
          <w:color w:val="FF0000"/>
          <w:szCs w:val="24"/>
        </w:rPr>
      </w:pPr>
      <w:r w:rsidRPr="001F1EB5">
        <w:rPr>
          <w:rFonts w:ascii="Times New Roman" w:hAnsi="Times New Roman"/>
          <w:color w:val="000000"/>
          <w:szCs w:val="24"/>
        </w:rPr>
        <w:tab/>
        <w:t>I.D.#</w:t>
      </w:r>
      <w:r w:rsidRPr="001F1EB5">
        <w:rPr>
          <w:rFonts w:ascii="Times New Roman" w:hAnsi="Times New Roman"/>
          <w:color w:val="000000"/>
          <w:szCs w:val="24"/>
        </w:rPr>
        <w:tab/>
        <w:t>N/A</w:t>
      </w:r>
      <w:r w:rsidRPr="001F1EB5">
        <w:rPr>
          <w:rFonts w:ascii="Times New Roman" w:hAnsi="Times New Roman"/>
          <w:color w:val="000000"/>
          <w:szCs w:val="24"/>
        </w:rPr>
        <w:tab/>
      </w:r>
    </w:p>
    <w:p w14:paraId="01BCD1C9" w14:textId="77777777" w:rsidR="0003082E" w:rsidRPr="001F1EB5" w:rsidRDefault="0003082E" w:rsidP="0003082E">
      <w:pPr>
        <w:pStyle w:val="Subtitle"/>
        <w:tabs>
          <w:tab w:val="left" w:pos="180"/>
          <w:tab w:val="left" w:pos="1170"/>
        </w:tabs>
        <w:ind w:left="0" w:right="0"/>
        <w:rPr>
          <w:iCs/>
          <w:szCs w:val="24"/>
        </w:rPr>
      </w:pPr>
      <w:r w:rsidRPr="001F1EB5">
        <w:rPr>
          <w:szCs w:val="24"/>
        </w:rPr>
        <w:tab/>
        <w:t>Title:</w:t>
      </w:r>
      <w:r w:rsidRPr="001F1EB5">
        <w:rPr>
          <w:szCs w:val="24"/>
        </w:rPr>
        <w:tab/>
        <w:t>“</w:t>
      </w:r>
      <w:r w:rsidRPr="001F1EB5">
        <w:rPr>
          <w:bCs/>
          <w:iCs/>
          <w:szCs w:val="24"/>
        </w:rPr>
        <w:t>South Central Connecticut Regional Action Project Scan Evaluation</w:t>
      </w:r>
      <w:r w:rsidRPr="001F1EB5">
        <w:rPr>
          <w:iCs/>
          <w:szCs w:val="24"/>
        </w:rPr>
        <w:t>”</w:t>
      </w:r>
    </w:p>
    <w:p w14:paraId="43C8BE39" w14:textId="77777777" w:rsidR="0003082E" w:rsidRPr="001F1EB5" w:rsidRDefault="0003082E" w:rsidP="0003082E">
      <w:pPr>
        <w:pStyle w:val="Subtitle"/>
        <w:tabs>
          <w:tab w:val="left" w:pos="180"/>
          <w:tab w:val="left" w:pos="1170"/>
          <w:tab w:val="left" w:pos="1980"/>
        </w:tabs>
        <w:ind w:left="0" w:right="0"/>
        <w:rPr>
          <w:szCs w:val="24"/>
        </w:rPr>
      </w:pPr>
      <w:r w:rsidRPr="001F1EB5">
        <w:rPr>
          <w:szCs w:val="24"/>
        </w:rPr>
        <w:tab/>
        <w:t>P.I.:</w:t>
      </w:r>
      <w:r w:rsidRPr="001F1EB5">
        <w:rPr>
          <w:szCs w:val="24"/>
        </w:rPr>
        <w:tab/>
        <w:t>Cindy A.</w:t>
      </w:r>
      <w:r w:rsidR="00BF6AB1" w:rsidRPr="001F1EB5">
        <w:rPr>
          <w:szCs w:val="24"/>
        </w:rPr>
        <w:t xml:space="preserve"> Crusto, Ph.D.</w:t>
      </w:r>
      <w:r w:rsidR="00BF6AB1" w:rsidRPr="001F1EB5">
        <w:rPr>
          <w:szCs w:val="24"/>
        </w:rPr>
        <w:br/>
      </w:r>
      <w:r w:rsidR="00BF6AB1" w:rsidRPr="001F1EB5">
        <w:rPr>
          <w:szCs w:val="24"/>
        </w:rPr>
        <w:tab/>
        <w:t xml:space="preserve">Percent effort:  </w:t>
      </w:r>
      <w:r w:rsidRPr="001F1EB5">
        <w:rPr>
          <w:szCs w:val="24"/>
        </w:rPr>
        <w:t xml:space="preserve">20% </w:t>
      </w:r>
      <w:r w:rsidRPr="001F1EB5">
        <w:rPr>
          <w:szCs w:val="24"/>
        </w:rPr>
        <w:br/>
      </w:r>
      <w:r w:rsidRPr="001F1EB5">
        <w:rPr>
          <w:szCs w:val="24"/>
        </w:rPr>
        <w:tab/>
        <w:t xml:space="preserve">Total costs for project period:  </w:t>
      </w:r>
      <w:r w:rsidRPr="001F1EB5">
        <w:rPr>
          <w:bCs/>
          <w:szCs w:val="24"/>
        </w:rPr>
        <w:t>$24,000</w:t>
      </w:r>
      <w:r w:rsidR="00BF6AB1" w:rsidRPr="001F1EB5">
        <w:rPr>
          <w:szCs w:val="24"/>
        </w:rPr>
        <w:br/>
      </w:r>
      <w:r w:rsidR="00BF6AB1" w:rsidRPr="001F1EB5">
        <w:rPr>
          <w:szCs w:val="24"/>
        </w:rPr>
        <w:tab/>
        <w:t xml:space="preserve">Project period:  </w:t>
      </w:r>
      <w:r w:rsidRPr="001F1EB5">
        <w:rPr>
          <w:szCs w:val="24"/>
        </w:rPr>
        <w:t>10/01/2003 – 09/30/2004</w:t>
      </w:r>
    </w:p>
    <w:p w14:paraId="07365F03" w14:textId="77777777" w:rsidR="0003082E" w:rsidRPr="001F1EB5" w:rsidRDefault="0003082E" w:rsidP="0003082E">
      <w:pPr>
        <w:pStyle w:val="Subtitle"/>
        <w:tabs>
          <w:tab w:val="left" w:pos="1710"/>
        </w:tabs>
        <w:ind w:left="0"/>
        <w:rPr>
          <w:bCs/>
          <w:szCs w:val="24"/>
        </w:rPr>
      </w:pPr>
    </w:p>
    <w:p w14:paraId="4BE7B973" w14:textId="77777777" w:rsidR="0003082E" w:rsidRPr="001F1EB5" w:rsidRDefault="0003082E" w:rsidP="0003082E">
      <w:pPr>
        <w:tabs>
          <w:tab w:val="left" w:pos="180"/>
          <w:tab w:val="left" w:pos="1170"/>
          <w:tab w:val="left" w:pos="2790"/>
          <w:tab w:val="left" w:pos="6480"/>
        </w:tabs>
        <w:rPr>
          <w:rFonts w:ascii="Times New Roman" w:hAnsi="Times New Roman"/>
          <w:color w:val="000000"/>
          <w:szCs w:val="24"/>
        </w:rPr>
      </w:pPr>
      <w:r w:rsidRPr="001F1EB5">
        <w:rPr>
          <w:rFonts w:ascii="Times New Roman" w:hAnsi="Times New Roman"/>
          <w:color w:val="000000"/>
          <w:szCs w:val="24"/>
        </w:rPr>
        <w:tab/>
        <w:t>Agency:</w:t>
      </w:r>
      <w:r w:rsidRPr="001F1EB5">
        <w:rPr>
          <w:rFonts w:ascii="Times New Roman" w:hAnsi="Times New Roman"/>
          <w:color w:val="000000"/>
          <w:szCs w:val="24"/>
        </w:rPr>
        <w:tab/>
      </w:r>
      <w:r w:rsidRPr="001F1EB5">
        <w:rPr>
          <w:rFonts w:ascii="Times New Roman" w:hAnsi="Times New Roman"/>
          <w:szCs w:val="24"/>
          <w:u w:val="single"/>
        </w:rPr>
        <w:t>State of Connecticut Office of Policy and Management</w:t>
      </w:r>
      <w:r w:rsidRPr="001F1EB5">
        <w:rPr>
          <w:rFonts w:ascii="Times New Roman" w:hAnsi="Times New Roman"/>
          <w:szCs w:val="24"/>
        </w:rPr>
        <w:tab/>
      </w:r>
    </w:p>
    <w:p w14:paraId="13C255EF" w14:textId="77777777" w:rsidR="0003082E" w:rsidRPr="001F1EB5" w:rsidRDefault="00856983" w:rsidP="00856983">
      <w:pPr>
        <w:tabs>
          <w:tab w:val="left" w:pos="180"/>
          <w:tab w:val="left" w:pos="1170"/>
          <w:tab w:val="left" w:pos="1440"/>
          <w:tab w:val="left" w:pos="1980"/>
          <w:tab w:val="left" w:pos="2790"/>
          <w:tab w:val="left" w:pos="6480"/>
        </w:tabs>
        <w:rPr>
          <w:rFonts w:ascii="Times New Roman" w:hAnsi="Times New Roman"/>
          <w:color w:val="FF0000"/>
          <w:szCs w:val="24"/>
        </w:rPr>
      </w:pPr>
      <w:r w:rsidRPr="001F1EB5">
        <w:rPr>
          <w:rFonts w:ascii="Times New Roman" w:hAnsi="Times New Roman"/>
          <w:color w:val="000000"/>
          <w:szCs w:val="24"/>
        </w:rPr>
        <w:tab/>
      </w:r>
      <w:r w:rsidR="0003082E" w:rsidRPr="001F1EB5">
        <w:rPr>
          <w:rFonts w:ascii="Times New Roman" w:hAnsi="Times New Roman"/>
          <w:color w:val="000000"/>
          <w:szCs w:val="24"/>
        </w:rPr>
        <w:t>I.D.#</w:t>
      </w:r>
      <w:r w:rsidR="0003082E" w:rsidRPr="001F1EB5">
        <w:rPr>
          <w:rFonts w:ascii="Times New Roman" w:hAnsi="Times New Roman"/>
          <w:color w:val="000000"/>
          <w:szCs w:val="24"/>
        </w:rPr>
        <w:tab/>
        <w:t>N/A</w:t>
      </w:r>
      <w:r w:rsidR="0003082E" w:rsidRPr="001F1EB5">
        <w:rPr>
          <w:rFonts w:ascii="Times New Roman" w:hAnsi="Times New Roman"/>
          <w:color w:val="000000"/>
          <w:szCs w:val="24"/>
        </w:rPr>
        <w:tab/>
      </w:r>
    </w:p>
    <w:p w14:paraId="21676D8B" w14:textId="77777777" w:rsidR="0003082E" w:rsidRPr="001F1EB5" w:rsidRDefault="00856983" w:rsidP="00856983">
      <w:pPr>
        <w:pStyle w:val="Subtitle"/>
        <w:tabs>
          <w:tab w:val="left" w:pos="180"/>
          <w:tab w:val="left" w:pos="1170"/>
          <w:tab w:val="left" w:pos="1980"/>
        </w:tabs>
        <w:ind w:left="0" w:right="0"/>
        <w:rPr>
          <w:szCs w:val="24"/>
        </w:rPr>
      </w:pPr>
      <w:r w:rsidRPr="001F1EB5">
        <w:rPr>
          <w:szCs w:val="24"/>
        </w:rPr>
        <w:tab/>
      </w:r>
      <w:r w:rsidR="0003082E" w:rsidRPr="001F1EB5">
        <w:rPr>
          <w:szCs w:val="24"/>
        </w:rPr>
        <w:t>Title:</w:t>
      </w:r>
      <w:r w:rsidR="0003082E" w:rsidRPr="001F1EB5">
        <w:rPr>
          <w:szCs w:val="24"/>
        </w:rPr>
        <w:tab/>
        <w:t>“</w:t>
      </w:r>
      <w:r w:rsidR="0003082E" w:rsidRPr="001F1EB5">
        <w:rPr>
          <w:iCs/>
          <w:szCs w:val="24"/>
        </w:rPr>
        <w:t>Evaluation of the Grant to Encourage Arrest Policies</w:t>
      </w:r>
      <w:r w:rsidR="0003082E" w:rsidRPr="001F1EB5">
        <w:rPr>
          <w:szCs w:val="24"/>
        </w:rPr>
        <w:t>”</w:t>
      </w:r>
      <w:r w:rsidR="0003082E" w:rsidRPr="001F1EB5">
        <w:rPr>
          <w:szCs w:val="24"/>
        </w:rPr>
        <w:br/>
      </w:r>
      <w:r w:rsidR="0003082E" w:rsidRPr="001F1EB5">
        <w:rPr>
          <w:szCs w:val="24"/>
        </w:rPr>
        <w:tab/>
        <w:t>P.I.:</w:t>
      </w:r>
      <w:r w:rsidR="0003082E" w:rsidRPr="001F1EB5">
        <w:rPr>
          <w:szCs w:val="24"/>
        </w:rPr>
        <w:tab/>
        <w:t>Joy S. Kaufman, Ph.D.</w:t>
      </w:r>
      <w:r w:rsidR="0003082E" w:rsidRPr="001F1EB5">
        <w:rPr>
          <w:szCs w:val="24"/>
        </w:rPr>
        <w:br/>
      </w:r>
      <w:r w:rsidR="0003082E" w:rsidRPr="001F1EB5">
        <w:rPr>
          <w:szCs w:val="24"/>
        </w:rPr>
        <w:tab/>
        <w:t>Role on project:  C</w:t>
      </w:r>
      <w:r w:rsidR="00BF6AB1" w:rsidRPr="001F1EB5">
        <w:rPr>
          <w:szCs w:val="24"/>
        </w:rPr>
        <w:t>o-investigator</w:t>
      </w:r>
      <w:r w:rsidR="00BF6AB1" w:rsidRPr="001F1EB5">
        <w:rPr>
          <w:szCs w:val="24"/>
        </w:rPr>
        <w:br/>
      </w:r>
      <w:r w:rsidR="00BF6AB1" w:rsidRPr="001F1EB5">
        <w:rPr>
          <w:szCs w:val="24"/>
        </w:rPr>
        <w:tab/>
        <w:t xml:space="preserve">Percent effort:  </w:t>
      </w:r>
      <w:r w:rsidR="0003082E" w:rsidRPr="001F1EB5">
        <w:rPr>
          <w:szCs w:val="24"/>
        </w:rPr>
        <w:t xml:space="preserve">20% </w:t>
      </w:r>
      <w:r w:rsidR="0003082E" w:rsidRPr="001F1EB5">
        <w:rPr>
          <w:szCs w:val="24"/>
        </w:rPr>
        <w:br/>
      </w:r>
      <w:r w:rsidR="0003082E" w:rsidRPr="001F1EB5">
        <w:rPr>
          <w:szCs w:val="24"/>
        </w:rPr>
        <w:tab/>
        <w:t>Total costs for project per</w:t>
      </w:r>
      <w:r w:rsidR="00BF6AB1" w:rsidRPr="001F1EB5">
        <w:rPr>
          <w:szCs w:val="24"/>
        </w:rPr>
        <w:t>iod:  $120,000</w:t>
      </w:r>
      <w:r w:rsidR="00BF6AB1" w:rsidRPr="001F1EB5">
        <w:rPr>
          <w:szCs w:val="24"/>
        </w:rPr>
        <w:br/>
      </w:r>
      <w:r w:rsidR="00BF6AB1" w:rsidRPr="001F1EB5">
        <w:rPr>
          <w:szCs w:val="24"/>
        </w:rPr>
        <w:tab/>
        <w:t xml:space="preserve">Project period:  </w:t>
      </w:r>
      <w:r w:rsidR="0003082E" w:rsidRPr="001F1EB5">
        <w:rPr>
          <w:szCs w:val="24"/>
        </w:rPr>
        <w:t>10/01/2001 – 03/31/2005</w:t>
      </w:r>
    </w:p>
    <w:p w14:paraId="17E23E6C" w14:textId="77777777" w:rsidR="0003082E" w:rsidRPr="001F1EB5" w:rsidRDefault="0003082E" w:rsidP="0003082E">
      <w:pPr>
        <w:tabs>
          <w:tab w:val="left" w:pos="1080"/>
          <w:tab w:val="left" w:pos="1440"/>
          <w:tab w:val="left" w:pos="1980"/>
          <w:tab w:val="left" w:pos="2790"/>
          <w:tab w:val="left" w:pos="6480"/>
        </w:tabs>
        <w:ind w:left="360" w:hanging="360"/>
        <w:rPr>
          <w:rFonts w:ascii="Times New Roman" w:hAnsi="Times New Roman"/>
          <w:color w:val="000000"/>
          <w:szCs w:val="24"/>
        </w:rPr>
      </w:pPr>
      <w:r w:rsidRPr="001F1EB5">
        <w:rPr>
          <w:rFonts w:ascii="Times New Roman" w:hAnsi="Times New Roman"/>
          <w:color w:val="000000"/>
          <w:szCs w:val="24"/>
        </w:rPr>
        <w:tab/>
      </w:r>
    </w:p>
    <w:p w14:paraId="5D816F4D" w14:textId="77777777" w:rsidR="0003082E" w:rsidRPr="001F1EB5" w:rsidRDefault="0003082E" w:rsidP="00856983">
      <w:pPr>
        <w:tabs>
          <w:tab w:val="left" w:pos="180"/>
          <w:tab w:val="left" w:pos="1170"/>
          <w:tab w:val="left" w:pos="1980"/>
          <w:tab w:val="left" w:pos="2790"/>
          <w:tab w:val="left" w:pos="6480"/>
        </w:tabs>
        <w:rPr>
          <w:rFonts w:ascii="Times New Roman" w:hAnsi="Times New Roman"/>
          <w:color w:val="000000"/>
          <w:szCs w:val="24"/>
        </w:rPr>
      </w:pPr>
      <w:r w:rsidRPr="001F1EB5">
        <w:rPr>
          <w:rFonts w:ascii="Times New Roman" w:hAnsi="Times New Roman"/>
          <w:color w:val="000000"/>
          <w:szCs w:val="24"/>
        </w:rPr>
        <w:tab/>
        <w:t xml:space="preserve">Agency: </w:t>
      </w:r>
      <w:r w:rsidRPr="001F1EB5">
        <w:rPr>
          <w:rFonts w:ascii="Times New Roman" w:hAnsi="Times New Roman"/>
          <w:color w:val="000000"/>
          <w:szCs w:val="24"/>
        </w:rPr>
        <w:tab/>
      </w:r>
      <w:r w:rsidR="008C3BA1" w:rsidRPr="001F1EB5">
        <w:rPr>
          <w:rFonts w:ascii="Times New Roman" w:hAnsi="Times New Roman"/>
          <w:color w:val="000000"/>
          <w:szCs w:val="24"/>
          <w:u w:val="single"/>
        </w:rPr>
        <w:t xml:space="preserve">University of South Carolina, </w:t>
      </w:r>
      <w:r w:rsidRPr="001F1EB5">
        <w:rPr>
          <w:rFonts w:ascii="Times New Roman" w:hAnsi="Times New Roman"/>
          <w:szCs w:val="24"/>
          <w:u w:val="single"/>
        </w:rPr>
        <w:t xml:space="preserve">Institute for Families </w:t>
      </w:r>
      <w:proofErr w:type="gramStart"/>
      <w:r w:rsidRPr="001F1EB5">
        <w:rPr>
          <w:rFonts w:ascii="Times New Roman" w:hAnsi="Times New Roman"/>
          <w:szCs w:val="24"/>
          <w:u w:val="single"/>
        </w:rPr>
        <w:t>In</w:t>
      </w:r>
      <w:proofErr w:type="gramEnd"/>
      <w:r w:rsidRPr="001F1EB5">
        <w:rPr>
          <w:rFonts w:ascii="Times New Roman" w:hAnsi="Times New Roman"/>
          <w:szCs w:val="24"/>
          <w:u w:val="single"/>
        </w:rPr>
        <w:t xml:space="preserve"> Society</w:t>
      </w:r>
    </w:p>
    <w:p w14:paraId="4997D468" w14:textId="77777777" w:rsidR="0003082E" w:rsidRPr="001F1EB5" w:rsidRDefault="0003082E" w:rsidP="00856983">
      <w:pPr>
        <w:tabs>
          <w:tab w:val="left" w:pos="180"/>
          <w:tab w:val="left" w:pos="1170"/>
          <w:tab w:val="left" w:pos="1980"/>
          <w:tab w:val="left" w:pos="2790"/>
          <w:tab w:val="left" w:pos="6480"/>
        </w:tabs>
        <w:rPr>
          <w:rFonts w:ascii="Times New Roman" w:hAnsi="Times New Roman"/>
          <w:color w:val="FF0000"/>
          <w:szCs w:val="24"/>
        </w:rPr>
      </w:pPr>
      <w:r w:rsidRPr="001F1EB5">
        <w:rPr>
          <w:rFonts w:ascii="Times New Roman" w:hAnsi="Times New Roman"/>
          <w:color w:val="000000"/>
          <w:szCs w:val="24"/>
        </w:rPr>
        <w:tab/>
        <w:t>I.D.#</w:t>
      </w:r>
      <w:r w:rsidRPr="001F1EB5">
        <w:rPr>
          <w:rFonts w:ascii="Times New Roman" w:hAnsi="Times New Roman"/>
          <w:color w:val="000000"/>
          <w:szCs w:val="24"/>
        </w:rPr>
        <w:tab/>
        <w:t>N/A</w:t>
      </w:r>
      <w:r w:rsidRPr="001F1EB5">
        <w:rPr>
          <w:rFonts w:ascii="Times New Roman" w:hAnsi="Times New Roman"/>
          <w:color w:val="000000"/>
          <w:szCs w:val="24"/>
        </w:rPr>
        <w:tab/>
      </w:r>
    </w:p>
    <w:p w14:paraId="60BC8826" w14:textId="77777777" w:rsidR="0003082E" w:rsidRPr="001F1EB5" w:rsidRDefault="0003082E" w:rsidP="00856983">
      <w:pPr>
        <w:pStyle w:val="BodyTextIndent"/>
        <w:tabs>
          <w:tab w:val="clear" w:pos="1080"/>
          <w:tab w:val="left" w:pos="180"/>
          <w:tab w:val="left" w:pos="1170"/>
          <w:tab w:val="left" w:pos="6480"/>
        </w:tabs>
        <w:ind w:left="0" w:firstLine="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ab/>
        <w:t>Title:</w:t>
      </w:r>
      <w:r w:rsidRPr="001F1EB5">
        <w:rPr>
          <w:rFonts w:ascii="Times New Roman" w:hAnsi="Times New Roman"/>
          <w:sz w:val="24"/>
          <w:szCs w:val="24"/>
        </w:rPr>
        <w:tab/>
        <w:t>“</w:t>
      </w:r>
      <w:r w:rsidRPr="001F1EB5">
        <w:rPr>
          <w:rFonts w:ascii="Times New Roman" w:hAnsi="Times New Roman"/>
          <w:iCs/>
          <w:sz w:val="24"/>
          <w:szCs w:val="24"/>
        </w:rPr>
        <w:t xml:space="preserve">Evaluation of Results-Oriented Grant Making and Grant Implementation </w:t>
      </w:r>
      <w:r w:rsidRPr="001F1EB5">
        <w:rPr>
          <w:rFonts w:ascii="Times New Roman" w:hAnsi="Times New Roman"/>
          <w:iCs/>
          <w:sz w:val="24"/>
          <w:szCs w:val="24"/>
        </w:rPr>
        <w:tab/>
      </w:r>
      <w:r w:rsidRPr="001F1EB5">
        <w:rPr>
          <w:rFonts w:ascii="Times New Roman" w:hAnsi="Times New Roman"/>
          <w:iCs/>
          <w:sz w:val="24"/>
          <w:szCs w:val="24"/>
        </w:rPr>
        <w:tab/>
      </w:r>
      <w:r w:rsidRPr="001F1EB5">
        <w:rPr>
          <w:rFonts w:ascii="Times New Roman" w:hAnsi="Times New Roman"/>
          <w:iCs/>
          <w:sz w:val="24"/>
          <w:szCs w:val="24"/>
        </w:rPr>
        <w:tab/>
      </w:r>
      <w:r w:rsidRPr="001F1EB5">
        <w:rPr>
          <w:rFonts w:ascii="Times New Roman" w:hAnsi="Times New Roman"/>
          <w:iCs/>
          <w:sz w:val="24"/>
          <w:szCs w:val="24"/>
        </w:rPr>
        <w:tab/>
        <w:t>Process</w:t>
      </w:r>
      <w:r w:rsidRPr="001F1EB5">
        <w:rPr>
          <w:rFonts w:ascii="Times New Roman" w:hAnsi="Times New Roman"/>
          <w:sz w:val="24"/>
          <w:szCs w:val="24"/>
        </w:rPr>
        <w:t>”</w:t>
      </w:r>
      <w:r w:rsidRPr="001F1EB5">
        <w:rPr>
          <w:rFonts w:ascii="Times New Roman" w:hAnsi="Times New Roman"/>
          <w:sz w:val="24"/>
          <w:szCs w:val="24"/>
        </w:rPr>
        <w:br/>
      </w:r>
      <w:r w:rsidRPr="001F1EB5">
        <w:rPr>
          <w:rFonts w:ascii="Times New Roman" w:hAnsi="Times New Roman"/>
          <w:sz w:val="24"/>
          <w:szCs w:val="24"/>
        </w:rPr>
        <w:tab/>
        <w:t>P.I.:</w:t>
      </w:r>
      <w:r w:rsidRPr="001F1EB5">
        <w:rPr>
          <w:rFonts w:ascii="Times New Roman" w:hAnsi="Times New Roman"/>
          <w:sz w:val="24"/>
          <w:szCs w:val="24"/>
        </w:rPr>
        <w:tab/>
        <w:t>Joy S. Kaufman, Ph.D.</w:t>
      </w:r>
      <w:r w:rsidRPr="001F1EB5">
        <w:rPr>
          <w:rFonts w:ascii="Times New Roman" w:hAnsi="Times New Roman"/>
          <w:sz w:val="24"/>
          <w:szCs w:val="24"/>
        </w:rPr>
        <w:br/>
      </w:r>
      <w:r w:rsidRPr="001F1EB5">
        <w:rPr>
          <w:rFonts w:ascii="Times New Roman" w:hAnsi="Times New Roman"/>
          <w:sz w:val="24"/>
          <w:szCs w:val="24"/>
        </w:rPr>
        <w:tab/>
        <w:t>Role on project:  C</w:t>
      </w:r>
      <w:r w:rsidR="00BF6AB1" w:rsidRPr="001F1EB5">
        <w:rPr>
          <w:rFonts w:ascii="Times New Roman" w:hAnsi="Times New Roman"/>
          <w:sz w:val="24"/>
          <w:szCs w:val="24"/>
        </w:rPr>
        <w:t>o-investigator</w:t>
      </w:r>
      <w:r w:rsidR="00BF6AB1" w:rsidRPr="001F1EB5">
        <w:rPr>
          <w:rFonts w:ascii="Times New Roman" w:hAnsi="Times New Roman"/>
          <w:sz w:val="24"/>
          <w:szCs w:val="24"/>
        </w:rPr>
        <w:br/>
      </w:r>
      <w:r w:rsidR="00BF6AB1" w:rsidRPr="001F1EB5">
        <w:rPr>
          <w:rFonts w:ascii="Times New Roman" w:hAnsi="Times New Roman"/>
          <w:sz w:val="24"/>
          <w:szCs w:val="24"/>
        </w:rPr>
        <w:tab/>
        <w:t xml:space="preserve">Percent effort:  </w:t>
      </w:r>
      <w:r w:rsidRPr="001F1EB5">
        <w:rPr>
          <w:rFonts w:ascii="Times New Roman" w:hAnsi="Times New Roman"/>
          <w:sz w:val="24"/>
          <w:szCs w:val="24"/>
        </w:rPr>
        <w:t xml:space="preserve">20% </w:t>
      </w:r>
      <w:r w:rsidRPr="001F1EB5">
        <w:rPr>
          <w:rFonts w:ascii="Times New Roman" w:hAnsi="Times New Roman"/>
          <w:sz w:val="24"/>
          <w:szCs w:val="24"/>
        </w:rPr>
        <w:br/>
      </w:r>
      <w:r w:rsidRPr="001F1EB5">
        <w:rPr>
          <w:rFonts w:ascii="Times New Roman" w:hAnsi="Times New Roman"/>
          <w:sz w:val="24"/>
          <w:szCs w:val="24"/>
        </w:rPr>
        <w:tab/>
        <w:t>Total costs for project per</w:t>
      </w:r>
      <w:r w:rsidR="00BF6AB1" w:rsidRPr="001F1EB5">
        <w:rPr>
          <w:rFonts w:ascii="Times New Roman" w:hAnsi="Times New Roman"/>
          <w:sz w:val="24"/>
          <w:szCs w:val="24"/>
        </w:rPr>
        <w:t>iod:  $357,000</w:t>
      </w:r>
      <w:r w:rsidR="00BF6AB1" w:rsidRPr="001F1EB5">
        <w:rPr>
          <w:rFonts w:ascii="Times New Roman" w:hAnsi="Times New Roman"/>
          <w:sz w:val="24"/>
          <w:szCs w:val="24"/>
        </w:rPr>
        <w:br/>
      </w:r>
      <w:r w:rsidR="00BF6AB1" w:rsidRPr="001F1EB5">
        <w:rPr>
          <w:rFonts w:ascii="Times New Roman" w:hAnsi="Times New Roman"/>
          <w:sz w:val="24"/>
          <w:szCs w:val="24"/>
        </w:rPr>
        <w:tab/>
        <w:t xml:space="preserve">Project period:  </w:t>
      </w:r>
      <w:r w:rsidRPr="001F1EB5">
        <w:rPr>
          <w:rFonts w:ascii="Times New Roman" w:hAnsi="Times New Roman"/>
          <w:sz w:val="24"/>
          <w:szCs w:val="24"/>
        </w:rPr>
        <w:t>10/01/1999 – 08/31/2001</w:t>
      </w:r>
    </w:p>
    <w:p w14:paraId="3BC00900" w14:textId="77777777" w:rsidR="0003082E" w:rsidRPr="004A59CA" w:rsidRDefault="0003082E" w:rsidP="0003082E">
      <w:pPr>
        <w:pStyle w:val="BodyTextIndent"/>
        <w:tabs>
          <w:tab w:val="left" w:pos="270"/>
          <w:tab w:val="left" w:pos="6480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51260DC1" w14:textId="77777777" w:rsidR="0019228E" w:rsidRPr="00615203" w:rsidRDefault="0019228E" w:rsidP="00681A5E">
      <w:pPr>
        <w:rPr>
          <w:rFonts w:ascii="Times New Roman" w:hAnsi="Times New Roman"/>
          <w:b/>
        </w:rPr>
      </w:pPr>
      <w:r w:rsidRPr="00681A5E">
        <w:rPr>
          <w:b/>
        </w:rPr>
        <w:t>I</w:t>
      </w:r>
      <w:r w:rsidRPr="00615203">
        <w:rPr>
          <w:rFonts w:ascii="Times New Roman" w:hAnsi="Times New Roman"/>
          <w:b/>
        </w:rPr>
        <w:t xml:space="preserve">nvited Speaking Engagements, Presentations, Symposia &amp; Workshops Not Affiliated </w:t>
      </w:r>
      <w:r w:rsidR="001C55E2" w:rsidRPr="00615203">
        <w:rPr>
          <w:rFonts w:ascii="Times New Roman" w:hAnsi="Times New Roman"/>
          <w:b/>
        </w:rPr>
        <w:t>W</w:t>
      </w:r>
      <w:r w:rsidRPr="00615203">
        <w:rPr>
          <w:rFonts w:ascii="Times New Roman" w:hAnsi="Times New Roman"/>
          <w:b/>
        </w:rPr>
        <w:t>ith Yale:</w:t>
      </w:r>
    </w:p>
    <w:p w14:paraId="3BEA8D44" w14:textId="77777777" w:rsidR="00821D97" w:rsidRPr="00615203" w:rsidRDefault="00821D97" w:rsidP="00821D97">
      <w:pPr>
        <w:rPr>
          <w:rFonts w:ascii="Times New Roman" w:hAnsi="Times New Roman"/>
          <w:b/>
        </w:rPr>
      </w:pPr>
    </w:p>
    <w:p w14:paraId="303A2F9D" w14:textId="77777777" w:rsidR="004B2AF2" w:rsidRPr="00615203" w:rsidRDefault="005E3B72" w:rsidP="00681A5E">
      <w:pPr>
        <w:tabs>
          <w:tab w:val="left" w:pos="1166"/>
          <w:tab w:val="left" w:pos="1260"/>
        </w:tabs>
        <w:ind w:left="1181" w:hanging="994"/>
        <w:rPr>
          <w:rFonts w:ascii="Times New Roman" w:hAnsi="Times New Roman"/>
          <w:b/>
          <w:szCs w:val="24"/>
        </w:rPr>
      </w:pPr>
      <w:r w:rsidRPr="00615203">
        <w:rPr>
          <w:rFonts w:ascii="Times New Roman" w:hAnsi="Times New Roman"/>
          <w:b/>
          <w:szCs w:val="24"/>
        </w:rPr>
        <w:lastRenderedPageBreak/>
        <w:t>International</w:t>
      </w:r>
    </w:p>
    <w:p w14:paraId="43415F92" w14:textId="03942051" w:rsidR="00A309DB" w:rsidRPr="00284EE3" w:rsidRDefault="00A309DB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bookmarkStart w:id="6" w:name="_Hlk15608489"/>
      <w:r w:rsidRPr="00615203">
        <w:rPr>
          <w:rFonts w:ascii="Times New Roman" w:hAnsi="Times New Roman" w:cs="Times New Roman"/>
          <w:sz w:val="24"/>
          <w:szCs w:val="24"/>
        </w:rPr>
        <w:t>2015:</w:t>
      </w:r>
      <w:r w:rsidRPr="00615203">
        <w:rPr>
          <w:rFonts w:ascii="Times New Roman" w:hAnsi="Times New Roman" w:cs="Times New Roman"/>
          <w:sz w:val="24"/>
          <w:szCs w:val="24"/>
        </w:rPr>
        <w:tab/>
      </w:r>
      <w:r w:rsidRPr="00615203">
        <w:rPr>
          <w:rFonts w:ascii="Times New Roman" w:eastAsia="MS PGothic" w:hAnsi="Times New Roman" w:cs="Times New Roman"/>
          <w:kern w:val="24"/>
          <w:position w:val="1"/>
          <w:sz w:val="24"/>
          <w:szCs w:val="24"/>
        </w:rPr>
        <w:t xml:space="preserve">Faculty of the </w:t>
      </w:r>
      <w:r w:rsidRPr="00284EE3">
        <w:rPr>
          <w:rFonts w:ascii="Times New Roman" w:eastAsia="MS PGothic" w:hAnsi="Times New Roman" w:cs="Times New Roman"/>
          <w:kern w:val="24"/>
          <w:position w:val="1"/>
          <w:sz w:val="24"/>
          <w:szCs w:val="24"/>
        </w:rPr>
        <w:t xml:space="preserve">Humanities, Department of Psychology, University of Pretoria, </w:t>
      </w:r>
      <w:r w:rsidRPr="00284EE3">
        <w:rPr>
          <w:rFonts w:ascii="Times New Roman" w:hAnsi="Times New Roman" w:cs="Times New Roman"/>
          <w:sz w:val="24"/>
          <w:szCs w:val="24"/>
        </w:rPr>
        <w:t xml:space="preserve">Pretoria, South Africa, “Trauma-informed care and </w:t>
      </w:r>
      <w:r w:rsidR="002B62AA" w:rsidRPr="00284EE3">
        <w:rPr>
          <w:rFonts w:ascii="Times New Roman" w:hAnsi="Times New Roman" w:cs="Times New Roman"/>
          <w:sz w:val="24"/>
          <w:szCs w:val="24"/>
        </w:rPr>
        <w:t xml:space="preserve">young children: Engaging early </w:t>
      </w:r>
      <w:r w:rsidRPr="00284EE3">
        <w:rPr>
          <w:rFonts w:ascii="Times New Roman" w:hAnsi="Times New Roman" w:cs="Times New Roman"/>
          <w:sz w:val="24"/>
          <w:szCs w:val="24"/>
        </w:rPr>
        <w:t>care and education settings</w:t>
      </w:r>
      <w:r w:rsidR="00F427B7" w:rsidRPr="00284EE3">
        <w:rPr>
          <w:rFonts w:ascii="Times New Roman" w:hAnsi="Times New Roman" w:cs="Times New Roman"/>
          <w:sz w:val="24"/>
          <w:szCs w:val="24"/>
        </w:rPr>
        <w:t>.</w:t>
      </w:r>
      <w:r w:rsidRPr="00284EE3">
        <w:rPr>
          <w:rFonts w:ascii="Times New Roman" w:eastAsia="MS PGothic" w:hAnsi="Times New Roman" w:cs="Times New Roman"/>
          <w:kern w:val="24"/>
          <w:position w:val="1"/>
          <w:sz w:val="24"/>
          <w:szCs w:val="24"/>
        </w:rPr>
        <w:t>” invited speaker</w:t>
      </w:r>
    </w:p>
    <w:bookmarkEnd w:id="6"/>
    <w:p w14:paraId="3DFC2D18" w14:textId="09F39C06" w:rsidR="00A309DB" w:rsidRPr="00284EE3" w:rsidRDefault="00A309DB" w:rsidP="002B62AA">
      <w:pPr>
        <w:pStyle w:val="PlainText"/>
        <w:tabs>
          <w:tab w:val="left" w:pos="900"/>
          <w:tab w:val="left" w:pos="1166"/>
          <w:tab w:val="left" w:pos="1260"/>
        </w:tabs>
        <w:ind w:left="900" w:hanging="713"/>
        <w:rPr>
          <w:rFonts w:ascii="Times New Roman" w:eastAsia="MS PGothic" w:hAnsi="Times New Roman" w:cs="Times New Roman"/>
          <w:kern w:val="24"/>
          <w:position w:val="1"/>
          <w:sz w:val="24"/>
          <w:szCs w:val="24"/>
        </w:rPr>
      </w:pPr>
      <w:r w:rsidRPr="00284EE3">
        <w:rPr>
          <w:rFonts w:ascii="Times New Roman" w:hAnsi="Times New Roman" w:cs="Times New Roman"/>
          <w:sz w:val="24"/>
          <w:szCs w:val="24"/>
        </w:rPr>
        <w:t>2014:</w:t>
      </w:r>
      <w:r w:rsidRPr="00284EE3">
        <w:rPr>
          <w:rFonts w:ascii="Times New Roman" w:hAnsi="Times New Roman" w:cs="Times New Roman"/>
          <w:sz w:val="24"/>
          <w:szCs w:val="24"/>
        </w:rPr>
        <w:tab/>
      </w:r>
      <w:r w:rsidRPr="00284EE3">
        <w:rPr>
          <w:rFonts w:ascii="Times New Roman" w:eastAsia="MS PGothic" w:hAnsi="Times New Roman" w:cs="Times New Roman"/>
          <w:kern w:val="24"/>
          <w:position w:val="1"/>
          <w:sz w:val="24"/>
          <w:szCs w:val="24"/>
        </w:rPr>
        <w:t xml:space="preserve">Faculty of the Humanities, Department of Psychology, University of Pretoria, </w:t>
      </w:r>
      <w:r w:rsidRPr="00284EE3">
        <w:rPr>
          <w:rFonts w:ascii="Times New Roman" w:hAnsi="Times New Roman" w:cs="Times New Roman"/>
          <w:sz w:val="24"/>
          <w:szCs w:val="24"/>
        </w:rPr>
        <w:t>Pretoria, South Africa, “</w:t>
      </w:r>
      <w:r w:rsidRPr="00284EE3">
        <w:rPr>
          <w:rFonts w:ascii="Times New Roman" w:eastAsia="MS PGothic" w:hAnsi="Times New Roman" w:cs="Times New Roman"/>
          <w:kern w:val="24"/>
          <w:position w:val="1"/>
          <w:sz w:val="24"/>
          <w:szCs w:val="24"/>
        </w:rPr>
        <w:t>Ecologically-based pro</w:t>
      </w:r>
      <w:r w:rsidR="002B62AA" w:rsidRPr="00284EE3">
        <w:rPr>
          <w:rFonts w:ascii="Times New Roman" w:eastAsia="MS PGothic" w:hAnsi="Times New Roman" w:cs="Times New Roman"/>
          <w:kern w:val="24"/>
          <w:position w:val="1"/>
          <w:sz w:val="24"/>
          <w:szCs w:val="24"/>
        </w:rPr>
        <w:t xml:space="preserve">jects to address psychological </w:t>
      </w:r>
      <w:r w:rsidRPr="00284EE3">
        <w:rPr>
          <w:rFonts w:ascii="Times New Roman" w:eastAsia="MS PGothic" w:hAnsi="Times New Roman" w:cs="Times New Roman"/>
          <w:kern w:val="24"/>
          <w:position w:val="1"/>
          <w:sz w:val="24"/>
          <w:szCs w:val="24"/>
        </w:rPr>
        <w:t>trauma among vulnerable children in the USA</w:t>
      </w:r>
      <w:r w:rsidR="00F427B7" w:rsidRPr="00284EE3">
        <w:rPr>
          <w:rFonts w:ascii="Times New Roman" w:eastAsia="MS PGothic" w:hAnsi="Times New Roman" w:cs="Times New Roman"/>
          <w:kern w:val="24"/>
          <w:position w:val="1"/>
          <w:sz w:val="24"/>
          <w:szCs w:val="24"/>
        </w:rPr>
        <w:t>.</w:t>
      </w:r>
      <w:r w:rsidRPr="00284EE3">
        <w:rPr>
          <w:rFonts w:ascii="Times New Roman" w:eastAsia="MS PGothic" w:hAnsi="Times New Roman" w:cs="Times New Roman"/>
          <w:kern w:val="24"/>
          <w:position w:val="1"/>
          <w:sz w:val="24"/>
          <w:szCs w:val="24"/>
        </w:rPr>
        <w:t>” invited speaker</w:t>
      </w:r>
    </w:p>
    <w:p w14:paraId="0E5ACF62" w14:textId="77777777" w:rsidR="00A309DB" w:rsidRPr="00284EE3" w:rsidRDefault="00A309DB" w:rsidP="002B62AA">
      <w:pPr>
        <w:tabs>
          <w:tab w:val="left" w:pos="900"/>
          <w:tab w:val="left" w:pos="1166"/>
          <w:tab w:val="left" w:pos="1260"/>
        </w:tabs>
        <w:ind w:left="900" w:hanging="713"/>
        <w:rPr>
          <w:rFonts w:ascii="Times New Roman" w:hAnsi="Times New Roman"/>
          <w:b/>
          <w:szCs w:val="24"/>
        </w:rPr>
      </w:pPr>
    </w:p>
    <w:p w14:paraId="4CD29806" w14:textId="77777777" w:rsidR="00A309DB" w:rsidRPr="00284EE3" w:rsidRDefault="00A309DB" w:rsidP="002B62AA">
      <w:pPr>
        <w:tabs>
          <w:tab w:val="left" w:pos="1166"/>
          <w:tab w:val="left" w:pos="1260"/>
        </w:tabs>
        <w:ind w:left="1181" w:hanging="994"/>
        <w:rPr>
          <w:rFonts w:ascii="Times New Roman" w:hAnsi="Times New Roman"/>
          <w:b/>
          <w:szCs w:val="24"/>
        </w:rPr>
      </w:pPr>
      <w:r w:rsidRPr="00284EE3">
        <w:rPr>
          <w:rFonts w:ascii="Times New Roman" w:hAnsi="Times New Roman"/>
          <w:b/>
          <w:szCs w:val="24"/>
        </w:rPr>
        <w:t>National</w:t>
      </w:r>
    </w:p>
    <w:p w14:paraId="44BA4B38" w14:textId="7083E0B3" w:rsidR="00284EE3" w:rsidRPr="00284EE3" w:rsidRDefault="00284EE3" w:rsidP="00F4572F">
      <w:pPr>
        <w:pStyle w:val="NormalWeb"/>
        <w:spacing w:before="25" w:beforeAutospacing="0" w:after="0" w:afterAutospacing="0"/>
        <w:ind w:left="900" w:hanging="713"/>
      </w:pPr>
      <w:r w:rsidRPr="00284EE3">
        <w:t>2022:</w:t>
      </w:r>
      <w:r w:rsidRPr="00284EE3">
        <w:tab/>
        <w:t>American Association of Medical Colleges, “Using</w:t>
      </w:r>
      <w:r>
        <w:t xml:space="preserve"> Ecological Systems and Logic Model Frameworks to Advance Gender Equity at Yale School of Medicine” </w:t>
      </w:r>
      <w:r w:rsidRPr="00284EE3">
        <w:t>Nashville, TN, poster</w:t>
      </w:r>
      <w:r w:rsidR="00F4572F">
        <w:t xml:space="preserve"> </w:t>
      </w:r>
      <w:r w:rsidRPr="00284EE3">
        <w:t>presentation</w:t>
      </w:r>
    </w:p>
    <w:p w14:paraId="5D3BBFB0" w14:textId="4D72B5EE" w:rsidR="006A342B" w:rsidRPr="00284EE3" w:rsidRDefault="006A342B" w:rsidP="006A342B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284EE3">
        <w:rPr>
          <w:rFonts w:ascii="Times New Roman" w:hAnsi="Times New Roman" w:cs="Times New Roman"/>
          <w:sz w:val="24"/>
          <w:szCs w:val="24"/>
        </w:rPr>
        <w:t xml:space="preserve">2021: </w:t>
      </w:r>
      <w:r w:rsidRPr="00284EE3">
        <w:rPr>
          <w:rFonts w:ascii="Times New Roman" w:hAnsi="Times New Roman" w:cs="Times New Roman"/>
          <w:sz w:val="24"/>
          <w:szCs w:val="24"/>
        </w:rPr>
        <w:tab/>
        <w:t xml:space="preserve">University of Texas at Austin, </w:t>
      </w:r>
      <w:hyperlink r:id="rId10" w:tgtFrame="_blank" w:history="1">
        <w:r w:rsidRPr="00284EE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Whole Communities Whole Health</w:t>
        </w:r>
      </w:hyperlink>
      <w:r w:rsidRPr="00284EE3">
        <w:rPr>
          <w:rStyle w:val="xx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84EE3">
        <w:rPr>
          <w:rFonts w:ascii="Times New Roman" w:hAnsi="Times New Roman" w:cs="Times New Roman"/>
          <w:color w:val="000000"/>
          <w:sz w:val="24"/>
          <w:szCs w:val="24"/>
        </w:rPr>
        <w:t xml:space="preserve">Initiative, </w:t>
      </w:r>
      <w:r w:rsidR="00F427B7" w:rsidRPr="00284EE3">
        <w:rPr>
          <w:rFonts w:ascii="Times New Roman" w:hAnsi="Times New Roman" w:cs="Times New Roman"/>
          <w:color w:val="000000"/>
          <w:sz w:val="24"/>
          <w:szCs w:val="24"/>
        </w:rPr>
        <w:t>“Maximizing Retention in Longitudinal Research Projects.</w:t>
      </w:r>
      <w:r w:rsidRPr="00284EE3">
        <w:rPr>
          <w:rFonts w:ascii="Times New Roman" w:hAnsi="Times New Roman" w:cs="Times New Roman"/>
          <w:sz w:val="24"/>
          <w:szCs w:val="24"/>
        </w:rPr>
        <w:t>”</w:t>
      </w:r>
      <w:r w:rsidRPr="00284EE3">
        <w:rPr>
          <w:rFonts w:ascii="Times New Roman" w:hAnsi="Times New Roman" w:cs="Times New Roman"/>
          <w:color w:val="000000"/>
          <w:sz w:val="24"/>
          <w:szCs w:val="24"/>
        </w:rPr>
        <w:t xml:space="preserve"> Invited </w:t>
      </w:r>
      <w:r w:rsidR="000C3FFD" w:rsidRPr="00284EE3">
        <w:rPr>
          <w:rFonts w:ascii="Times New Roman" w:hAnsi="Times New Roman" w:cs="Times New Roman"/>
          <w:color w:val="000000"/>
          <w:sz w:val="24"/>
          <w:szCs w:val="24"/>
        </w:rPr>
        <w:t>panelist</w:t>
      </w:r>
      <w:r w:rsidR="00F427B7" w:rsidRPr="00284EE3">
        <w:rPr>
          <w:rFonts w:ascii="Times New Roman" w:hAnsi="Times New Roman" w:cs="Times New Roman"/>
          <w:color w:val="000000"/>
          <w:sz w:val="24"/>
          <w:szCs w:val="24"/>
        </w:rPr>
        <w:t xml:space="preserve"> in “Whole Communities–Whole Health Retention Workshop”</w:t>
      </w:r>
    </w:p>
    <w:p w14:paraId="461F0B93" w14:textId="210879F7" w:rsidR="00551DA2" w:rsidRPr="00284EE3" w:rsidRDefault="00551DA2" w:rsidP="00EF32AE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284EE3">
        <w:rPr>
          <w:rFonts w:ascii="Times New Roman" w:hAnsi="Times New Roman" w:cs="Times New Roman"/>
          <w:sz w:val="24"/>
          <w:szCs w:val="24"/>
        </w:rPr>
        <w:t>2020:</w:t>
      </w:r>
      <w:r w:rsidRPr="00284EE3">
        <w:rPr>
          <w:rFonts w:ascii="Times New Roman" w:hAnsi="Times New Roman" w:cs="Times New Roman"/>
          <w:sz w:val="24"/>
          <w:szCs w:val="24"/>
        </w:rPr>
        <w:tab/>
        <w:t xml:space="preserve">Scattergood Foundation (PA) and </w:t>
      </w:r>
      <w:r w:rsidR="00D61129" w:rsidRPr="00284EE3">
        <w:rPr>
          <w:rFonts w:ascii="Times New Roman" w:hAnsi="Times New Roman" w:cs="Times New Roman"/>
          <w:sz w:val="24"/>
          <w:szCs w:val="24"/>
        </w:rPr>
        <w:t xml:space="preserve">the Philanthropy Network of </w:t>
      </w:r>
      <w:r w:rsidR="002128D5" w:rsidRPr="00284EE3">
        <w:rPr>
          <w:rFonts w:ascii="Times New Roman" w:hAnsi="Times New Roman" w:cs="Times New Roman"/>
          <w:sz w:val="24"/>
          <w:szCs w:val="24"/>
        </w:rPr>
        <w:t>Philadelphia</w:t>
      </w:r>
      <w:r w:rsidR="00D61129" w:rsidRPr="00284EE3">
        <w:rPr>
          <w:rFonts w:ascii="Times New Roman" w:hAnsi="Times New Roman" w:cs="Times New Roman"/>
          <w:sz w:val="24"/>
          <w:szCs w:val="24"/>
        </w:rPr>
        <w:t>,</w:t>
      </w:r>
      <w:r w:rsidR="00EF32AE" w:rsidRPr="00284EE3">
        <w:rPr>
          <w:rFonts w:ascii="Times New Roman" w:hAnsi="Times New Roman" w:cs="Times New Roman"/>
          <w:sz w:val="24"/>
          <w:szCs w:val="24"/>
        </w:rPr>
        <w:t xml:space="preserve"> Investing in Community Resilience Series,</w:t>
      </w:r>
      <w:r w:rsidR="00D61129" w:rsidRPr="00284EE3">
        <w:rPr>
          <w:rFonts w:ascii="Times New Roman" w:hAnsi="Times New Roman" w:cs="Times New Roman"/>
          <w:sz w:val="24"/>
          <w:szCs w:val="24"/>
        </w:rPr>
        <w:t xml:space="preserve"> </w:t>
      </w:r>
      <w:r w:rsidR="002128D5" w:rsidRPr="00284EE3">
        <w:rPr>
          <w:rFonts w:ascii="Times New Roman" w:hAnsi="Times New Roman" w:cs="Times New Roman"/>
          <w:sz w:val="24"/>
          <w:szCs w:val="24"/>
        </w:rPr>
        <w:t>“</w:t>
      </w:r>
      <w:r w:rsidR="00D61129" w:rsidRPr="00284EE3">
        <w:rPr>
          <w:rFonts w:ascii="Times New Roman" w:hAnsi="Times New Roman" w:cs="Times New Roman"/>
          <w:sz w:val="24"/>
          <w:szCs w:val="24"/>
        </w:rPr>
        <w:t>T</w:t>
      </w:r>
      <w:r w:rsidR="002128D5" w:rsidRPr="00284EE3">
        <w:rPr>
          <w:rFonts w:ascii="Times New Roman" w:hAnsi="Times New Roman" w:cs="Times New Roman"/>
          <w:sz w:val="24"/>
          <w:szCs w:val="24"/>
        </w:rPr>
        <w:t>rauma-informed program evaluation</w:t>
      </w:r>
      <w:r w:rsidR="003D569A" w:rsidRPr="00284EE3">
        <w:rPr>
          <w:rFonts w:ascii="Times New Roman" w:hAnsi="Times New Roman" w:cs="Times New Roman"/>
          <w:sz w:val="24"/>
          <w:szCs w:val="24"/>
        </w:rPr>
        <w:t>.” I</w:t>
      </w:r>
      <w:r w:rsidR="00EF32AE" w:rsidRPr="00284EE3">
        <w:rPr>
          <w:rFonts w:ascii="Times New Roman" w:hAnsi="Times New Roman" w:cs="Times New Roman"/>
          <w:sz w:val="24"/>
          <w:szCs w:val="24"/>
        </w:rPr>
        <w:t>nvited speaker, webinar series</w:t>
      </w:r>
    </w:p>
    <w:p w14:paraId="53C5EF43" w14:textId="77777777" w:rsidR="002D49BC" w:rsidRPr="00284EE3" w:rsidRDefault="00D361E1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284EE3">
        <w:rPr>
          <w:rFonts w:ascii="Times New Roman" w:hAnsi="Times New Roman" w:cs="Times New Roman"/>
          <w:sz w:val="24"/>
          <w:szCs w:val="24"/>
        </w:rPr>
        <w:t>2020</w:t>
      </w:r>
      <w:r w:rsidR="002D49BC" w:rsidRPr="00284EE3">
        <w:rPr>
          <w:rFonts w:ascii="Times New Roman" w:hAnsi="Times New Roman" w:cs="Times New Roman"/>
          <w:sz w:val="24"/>
          <w:szCs w:val="24"/>
        </w:rPr>
        <w:t>:</w:t>
      </w:r>
      <w:r w:rsidR="002D49BC" w:rsidRPr="00284EE3">
        <w:rPr>
          <w:rFonts w:ascii="Times New Roman" w:hAnsi="Times New Roman" w:cs="Times New Roman"/>
          <w:sz w:val="24"/>
          <w:szCs w:val="24"/>
        </w:rPr>
        <w:tab/>
      </w:r>
      <w:r w:rsidR="00755620" w:rsidRPr="00284EE3">
        <w:rPr>
          <w:rFonts w:ascii="Times New Roman" w:hAnsi="Times New Roman" w:cs="Times New Roman"/>
          <w:sz w:val="24"/>
          <w:szCs w:val="24"/>
        </w:rPr>
        <w:t>Association of Psychologists in Academic Health Centers</w:t>
      </w:r>
      <w:r w:rsidRPr="00284EE3">
        <w:rPr>
          <w:rFonts w:ascii="Times New Roman" w:hAnsi="Times New Roman" w:cs="Times New Roman"/>
          <w:sz w:val="24"/>
          <w:szCs w:val="24"/>
        </w:rPr>
        <w:t>/Society of Clinical Psychology, Division 12, American Psychological Association</w:t>
      </w:r>
      <w:r w:rsidR="00755620" w:rsidRPr="00284EE3">
        <w:rPr>
          <w:rFonts w:ascii="Times New Roman" w:hAnsi="Times New Roman" w:cs="Times New Roman"/>
          <w:sz w:val="24"/>
          <w:szCs w:val="24"/>
        </w:rPr>
        <w:t>, “Advancing diversity, equity, and inclusion in academic health centers</w:t>
      </w:r>
      <w:r w:rsidR="003D569A" w:rsidRPr="00284EE3">
        <w:rPr>
          <w:rFonts w:ascii="Times New Roman" w:hAnsi="Times New Roman" w:cs="Times New Roman"/>
          <w:sz w:val="24"/>
          <w:szCs w:val="24"/>
        </w:rPr>
        <w:t>.” I</w:t>
      </w:r>
      <w:r w:rsidR="00755620" w:rsidRPr="00284EE3">
        <w:rPr>
          <w:rFonts w:ascii="Times New Roman" w:hAnsi="Times New Roman" w:cs="Times New Roman"/>
          <w:sz w:val="24"/>
          <w:szCs w:val="24"/>
        </w:rPr>
        <w:t>nvited speaker, webinar</w:t>
      </w:r>
    </w:p>
    <w:p w14:paraId="6B78C09E" w14:textId="4B699130" w:rsidR="00125799" w:rsidRPr="001F1EB5" w:rsidRDefault="00125799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284EE3">
        <w:rPr>
          <w:rFonts w:ascii="Times New Roman" w:hAnsi="Times New Roman" w:cs="Times New Roman"/>
          <w:sz w:val="24"/>
          <w:szCs w:val="24"/>
        </w:rPr>
        <w:t>2019:</w:t>
      </w:r>
      <w:r w:rsidRPr="00284EE3">
        <w:rPr>
          <w:rFonts w:ascii="Times New Roman" w:hAnsi="Times New Roman" w:cs="Times New Roman"/>
          <w:sz w:val="24"/>
          <w:szCs w:val="24"/>
        </w:rPr>
        <w:tab/>
      </w:r>
      <w:r w:rsidR="003D569A" w:rsidRPr="00284EE3">
        <w:rPr>
          <w:rFonts w:ascii="Times New Roman" w:hAnsi="Times New Roman" w:cs="Times New Roman"/>
          <w:sz w:val="24"/>
          <w:szCs w:val="24"/>
        </w:rPr>
        <w:t>Robert Wood Johnson Foundation,</w:t>
      </w:r>
      <w:r w:rsidR="00C8255B" w:rsidRPr="00284EE3">
        <w:rPr>
          <w:rFonts w:ascii="Times New Roman" w:hAnsi="Times New Roman" w:cs="Times New Roman"/>
          <w:sz w:val="24"/>
          <w:szCs w:val="24"/>
        </w:rPr>
        <w:t xml:space="preserve"> “N</w:t>
      </w:r>
      <w:r w:rsidRPr="00284EE3">
        <w:rPr>
          <w:rFonts w:ascii="Times New Roman" w:hAnsi="Times New Roman" w:cs="Times New Roman"/>
          <w:sz w:val="24"/>
          <w:szCs w:val="24"/>
        </w:rPr>
        <w:t>ew Connections: Building a Legacy of Equity through Community and Scholarship</w:t>
      </w:r>
      <w:r w:rsidR="00F427B7" w:rsidRPr="00284EE3">
        <w:rPr>
          <w:rFonts w:ascii="Times New Roman" w:hAnsi="Times New Roman" w:cs="Times New Roman"/>
          <w:sz w:val="24"/>
          <w:szCs w:val="24"/>
        </w:rPr>
        <w:t>.</w:t>
      </w:r>
      <w:r w:rsidR="003D569A" w:rsidRPr="00284EE3">
        <w:rPr>
          <w:rFonts w:ascii="Times New Roman" w:hAnsi="Times New Roman" w:cs="Times New Roman"/>
          <w:sz w:val="24"/>
          <w:szCs w:val="24"/>
        </w:rPr>
        <w:t xml:space="preserve">” </w:t>
      </w:r>
      <w:r w:rsidR="00AC4A3A" w:rsidRPr="00284EE3">
        <w:rPr>
          <w:rFonts w:ascii="Times New Roman" w:hAnsi="Times New Roman" w:cs="Times New Roman"/>
          <w:sz w:val="24"/>
          <w:szCs w:val="24"/>
        </w:rPr>
        <w:t>New Or</w:t>
      </w:r>
      <w:r w:rsidR="00AC4A3A" w:rsidRPr="001F1EB5">
        <w:rPr>
          <w:rFonts w:ascii="Times New Roman" w:hAnsi="Times New Roman" w:cs="Times New Roman"/>
          <w:sz w:val="24"/>
          <w:szCs w:val="24"/>
        </w:rPr>
        <w:t>leans, LA</w:t>
      </w:r>
      <w:r w:rsidR="001F5547" w:rsidRPr="001F1EB5">
        <w:rPr>
          <w:rFonts w:ascii="Times New Roman" w:hAnsi="Times New Roman" w:cs="Times New Roman"/>
          <w:sz w:val="24"/>
          <w:szCs w:val="24"/>
        </w:rPr>
        <w:t>, invited networking suite mentor</w:t>
      </w:r>
    </w:p>
    <w:p w14:paraId="12826117" w14:textId="77777777" w:rsidR="00910A4C" w:rsidRPr="001F1EB5" w:rsidRDefault="00910A4C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2018: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1F5547" w:rsidRPr="001F1EB5">
        <w:rPr>
          <w:rFonts w:ascii="Times New Roman" w:hAnsi="Times New Roman" w:cs="Times New Roman"/>
          <w:sz w:val="24"/>
          <w:szCs w:val="24"/>
        </w:rPr>
        <w:t xml:space="preserve">Case Western Reserve University, Cleveland Museum of Art, </w:t>
      </w:r>
      <w:r w:rsidRPr="001F1EB5">
        <w:rPr>
          <w:rFonts w:ascii="Times New Roman" w:hAnsi="Times New Roman" w:cs="Times New Roman"/>
          <w:sz w:val="24"/>
          <w:szCs w:val="24"/>
        </w:rPr>
        <w:t xml:space="preserve">Cleveland Humanities Festival, </w:t>
      </w:r>
      <w:r w:rsidR="001F5547" w:rsidRPr="001F1EB5">
        <w:rPr>
          <w:rFonts w:ascii="Times New Roman" w:hAnsi="Times New Roman" w:cs="Times New Roman"/>
          <w:sz w:val="24"/>
          <w:szCs w:val="24"/>
        </w:rPr>
        <w:t xml:space="preserve">Cleveland, OH, </w:t>
      </w:r>
      <w:r w:rsidRPr="001F1EB5">
        <w:rPr>
          <w:rFonts w:ascii="Times New Roman" w:hAnsi="Times New Roman" w:cs="Times New Roman"/>
          <w:sz w:val="24"/>
          <w:szCs w:val="24"/>
        </w:rPr>
        <w:t xml:space="preserve">Beyond Empathy: Critical Perspectives in Medical </w:t>
      </w:r>
    </w:p>
    <w:p w14:paraId="2ED37437" w14:textId="77777777" w:rsidR="00910A4C" w:rsidRPr="001F1EB5" w:rsidRDefault="00910A4C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ab/>
        <w:t>Humanities, “Making the invisible visible: Art, identity, and hierarchies of power</w:t>
      </w:r>
      <w:r w:rsidR="001F5547" w:rsidRPr="001F1EB5">
        <w:rPr>
          <w:rFonts w:ascii="Times New Roman" w:hAnsi="Times New Roman" w:cs="Times New Roman"/>
          <w:sz w:val="24"/>
          <w:szCs w:val="24"/>
        </w:rPr>
        <w:t>.” I</w:t>
      </w:r>
      <w:r w:rsidR="002D555F" w:rsidRPr="001F1EB5">
        <w:rPr>
          <w:rFonts w:ascii="Times New Roman" w:hAnsi="Times New Roman" w:cs="Times New Roman"/>
          <w:sz w:val="24"/>
          <w:szCs w:val="24"/>
        </w:rPr>
        <w:t>nvited speaker</w:t>
      </w:r>
      <w:r w:rsidRPr="001F1EB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1E390D" w14:textId="77777777" w:rsidR="00D316C3" w:rsidRPr="001F1EB5" w:rsidRDefault="00D316C3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2018: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1F5547" w:rsidRPr="001F1EB5">
        <w:rPr>
          <w:rFonts w:ascii="Times New Roman" w:hAnsi="Times New Roman" w:cs="Times New Roman"/>
          <w:sz w:val="24"/>
          <w:szCs w:val="24"/>
        </w:rPr>
        <w:t xml:space="preserve">Robert Wood Johnson Foundation, New Connections: </w:t>
      </w:r>
      <w:r w:rsidR="001F5547" w:rsidRPr="001F1EB5">
        <w:rPr>
          <w:rFonts w:ascii="Times New Roman" w:hAnsi="Times New Roman" w:cs="Times New Roman"/>
          <w:iCs/>
          <w:sz w:val="24"/>
          <w:szCs w:val="24"/>
        </w:rPr>
        <w:t>Increasing Diversity of RWJF Programming</w:t>
      </w:r>
      <w:r w:rsidR="00930714" w:rsidRPr="001F1EB5">
        <w:rPr>
          <w:rFonts w:ascii="Times New Roman" w:hAnsi="Times New Roman" w:cs="Times New Roman"/>
          <w:sz w:val="24"/>
          <w:szCs w:val="24"/>
        </w:rPr>
        <w:t xml:space="preserve">, </w:t>
      </w:r>
      <w:r w:rsidR="00802758" w:rsidRPr="001F1EB5">
        <w:rPr>
          <w:rFonts w:ascii="Times New Roman" w:hAnsi="Times New Roman" w:cs="Times New Roman"/>
          <w:sz w:val="24"/>
          <w:szCs w:val="24"/>
        </w:rPr>
        <w:t xml:space="preserve">“Call to Action: Leading by Example” in symposium </w:t>
      </w:r>
      <w:r w:rsidR="001F5CFD" w:rsidRPr="001F1EB5">
        <w:rPr>
          <w:rFonts w:ascii="Times New Roman" w:hAnsi="Times New Roman" w:cs="Times New Roman"/>
          <w:sz w:val="24"/>
          <w:szCs w:val="24"/>
        </w:rPr>
        <w:t>“</w:t>
      </w:r>
      <w:r w:rsidR="00016F5C" w:rsidRPr="001F1EB5">
        <w:rPr>
          <w:rFonts w:ascii="Times New Roman" w:hAnsi="Times New Roman" w:cs="Times New Roman"/>
          <w:sz w:val="24"/>
          <w:szCs w:val="24"/>
        </w:rPr>
        <w:t>From Research to Action: Taking Y</w:t>
      </w:r>
      <w:r w:rsidR="00802758" w:rsidRPr="001F1EB5">
        <w:rPr>
          <w:rFonts w:ascii="Times New Roman" w:hAnsi="Times New Roman" w:cs="Times New Roman"/>
          <w:sz w:val="24"/>
          <w:szCs w:val="24"/>
        </w:rPr>
        <w:t>our Research Beyond the Journal</w:t>
      </w:r>
      <w:r w:rsidR="001F5547" w:rsidRPr="001F1EB5">
        <w:rPr>
          <w:rFonts w:ascii="Times New Roman" w:hAnsi="Times New Roman" w:cs="Times New Roman"/>
          <w:sz w:val="24"/>
          <w:szCs w:val="24"/>
        </w:rPr>
        <w:t>.</w:t>
      </w:r>
      <w:r w:rsidR="00016F5C" w:rsidRPr="001F1EB5">
        <w:rPr>
          <w:rFonts w:ascii="Times New Roman" w:hAnsi="Times New Roman" w:cs="Times New Roman"/>
          <w:sz w:val="24"/>
          <w:szCs w:val="24"/>
        </w:rPr>
        <w:t>”</w:t>
      </w:r>
      <w:r w:rsidR="001F5547" w:rsidRPr="001F1EB5">
        <w:rPr>
          <w:rFonts w:ascii="Times New Roman" w:hAnsi="Times New Roman" w:cs="Times New Roman"/>
          <w:sz w:val="24"/>
          <w:szCs w:val="24"/>
        </w:rPr>
        <w:t xml:space="preserve"> </w:t>
      </w:r>
      <w:r w:rsidR="001F5CFD" w:rsidRPr="001F1EB5">
        <w:rPr>
          <w:rFonts w:ascii="Times New Roman" w:hAnsi="Times New Roman" w:cs="Times New Roman"/>
          <w:sz w:val="24"/>
          <w:szCs w:val="24"/>
        </w:rPr>
        <w:t>Drexel</w:t>
      </w:r>
      <w:r w:rsidR="00930714" w:rsidRPr="001F1EB5">
        <w:rPr>
          <w:rFonts w:ascii="Times New Roman" w:hAnsi="Times New Roman" w:cs="Times New Roman"/>
          <w:sz w:val="24"/>
          <w:szCs w:val="24"/>
        </w:rPr>
        <w:t xml:space="preserve"> </w:t>
      </w:r>
      <w:r w:rsidR="001F5CFD" w:rsidRPr="001F1EB5">
        <w:rPr>
          <w:rFonts w:ascii="Times New Roman" w:hAnsi="Times New Roman" w:cs="Times New Roman"/>
          <w:sz w:val="24"/>
          <w:szCs w:val="24"/>
        </w:rPr>
        <w:t>University, Philadelphia, PA</w:t>
      </w:r>
      <w:r w:rsidR="001F5547" w:rsidRPr="001F1EB5">
        <w:rPr>
          <w:rFonts w:ascii="Times New Roman" w:hAnsi="Times New Roman" w:cs="Times New Roman"/>
          <w:sz w:val="24"/>
          <w:szCs w:val="24"/>
        </w:rPr>
        <w:t>,</w:t>
      </w:r>
      <w:r w:rsidR="001F5547" w:rsidRPr="001F1EB5">
        <w:rPr>
          <w:rFonts w:ascii="Times New Roman" w:hAnsi="Times New Roman" w:cs="Times New Roman"/>
          <w:iCs/>
          <w:sz w:val="24"/>
          <w:szCs w:val="24"/>
        </w:rPr>
        <w:t xml:space="preserve"> plenary </w:t>
      </w:r>
      <w:r w:rsidR="002D555F" w:rsidRPr="001F1EB5">
        <w:rPr>
          <w:rFonts w:ascii="Times New Roman" w:hAnsi="Times New Roman" w:cs="Times New Roman"/>
          <w:iCs/>
          <w:sz w:val="24"/>
          <w:szCs w:val="24"/>
        </w:rPr>
        <w:t>speaker</w:t>
      </w:r>
    </w:p>
    <w:p w14:paraId="7F7F5DBE" w14:textId="77777777" w:rsidR="00F12842" w:rsidRPr="001F1EB5" w:rsidRDefault="00F12842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2017: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1F5547" w:rsidRPr="001F1EB5">
        <w:rPr>
          <w:rFonts w:ascii="Times New Roman" w:hAnsi="Times New Roman" w:cs="Times New Roman"/>
          <w:sz w:val="24"/>
          <w:szCs w:val="24"/>
        </w:rPr>
        <w:t xml:space="preserve">University of the Incarnate Word, </w:t>
      </w:r>
      <w:r w:rsidRPr="001F1EB5">
        <w:rPr>
          <w:rFonts w:ascii="Times New Roman" w:hAnsi="Times New Roman" w:cs="Times New Roman"/>
          <w:sz w:val="24"/>
          <w:szCs w:val="24"/>
        </w:rPr>
        <w:t xml:space="preserve">School of Osteopathic Medicine, San Antonio, </w:t>
      </w:r>
    </w:p>
    <w:p w14:paraId="543C40CD" w14:textId="77777777" w:rsidR="00182158" w:rsidRPr="001F1EB5" w:rsidRDefault="00F12842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ab/>
        <w:t>TX, “</w:t>
      </w:r>
      <w:r w:rsidR="00B50DA5" w:rsidRPr="001F1EB5">
        <w:rPr>
          <w:rFonts w:ascii="Times New Roman" w:hAnsi="Times New Roman" w:cs="Times New Roman"/>
          <w:sz w:val="24"/>
          <w:szCs w:val="24"/>
        </w:rPr>
        <w:t>Culture, d</w:t>
      </w:r>
      <w:r w:rsidR="0024761F" w:rsidRPr="001F1EB5">
        <w:rPr>
          <w:rFonts w:ascii="Times New Roman" w:hAnsi="Times New Roman" w:cs="Times New Roman"/>
          <w:sz w:val="24"/>
          <w:szCs w:val="24"/>
        </w:rPr>
        <w:t xml:space="preserve">iversity, </w:t>
      </w:r>
      <w:r w:rsidR="00B50DA5" w:rsidRPr="001F1EB5">
        <w:rPr>
          <w:rFonts w:ascii="Times New Roman" w:hAnsi="Times New Roman" w:cs="Times New Roman"/>
          <w:sz w:val="24"/>
          <w:szCs w:val="24"/>
        </w:rPr>
        <w:t>inclusion, and e</w:t>
      </w:r>
      <w:r w:rsidR="0024761F" w:rsidRPr="001F1EB5">
        <w:rPr>
          <w:rFonts w:ascii="Times New Roman" w:hAnsi="Times New Roman" w:cs="Times New Roman"/>
          <w:sz w:val="24"/>
          <w:szCs w:val="24"/>
        </w:rPr>
        <w:t>quity</w:t>
      </w:r>
      <w:r w:rsidR="00B50DA5" w:rsidRPr="001F1EB5">
        <w:rPr>
          <w:rFonts w:ascii="Times New Roman" w:hAnsi="Times New Roman" w:cs="Times New Roman"/>
          <w:sz w:val="24"/>
          <w:szCs w:val="24"/>
        </w:rPr>
        <w:t xml:space="preserve"> fundamentals for p</w:t>
      </w:r>
      <w:r w:rsidR="0024761F" w:rsidRPr="001F1EB5">
        <w:rPr>
          <w:rFonts w:ascii="Times New Roman" w:hAnsi="Times New Roman" w:cs="Times New Roman"/>
          <w:sz w:val="24"/>
          <w:szCs w:val="24"/>
        </w:rPr>
        <w:t>rofessionals</w:t>
      </w:r>
      <w:r w:rsidR="001F5547" w:rsidRPr="001F1EB5">
        <w:rPr>
          <w:rFonts w:ascii="Times New Roman" w:hAnsi="Times New Roman" w:cs="Times New Roman"/>
          <w:sz w:val="24"/>
          <w:szCs w:val="24"/>
        </w:rPr>
        <w:t>.</w:t>
      </w:r>
      <w:r w:rsidR="0024761F" w:rsidRPr="001F1EB5">
        <w:rPr>
          <w:rFonts w:ascii="Times New Roman" w:hAnsi="Times New Roman" w:cs="Times New Roman"/>
          <w:sz w:val="24"/>
          <w:szCs w:val="24"/>
        </w:rPr>
        <w:t>”</w:t>
      </w:r>
      <w:r w:rsidR="00182158" w:rsidRPr="001F1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EEABD" w14:textId="77777777" w:rsidR="0024761F" w:rsidRPr="001F1EB5" w:rsidRDefault="001F5547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ab/>
        <w:t>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</w:p>
    <w:p w14:paraId="53D02E93" w14:textId="77777777" w:rsidR="002B62AA" w:rsidRPr="001F1EB5" w:rsidRDefault="00887BA9" w:rsidP="001F5547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bookmarkStart w:id="7" w:name="_Hlk15606818"/>
      <w:r w:rsidRPr="001F1EB5">
        <w:rPr>
          <w:rFonts w:ascii="Times New Roman" w:hAnsi="Times New Roman" w:cs="Times New Roman"/>
          <w:sz w:val="24"/>
          <w:szCs w:val="24"/>
        </w:rPr>
        <w:t>2017: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1EB5">
        <w:rPr>
          <w:rFonts w:ascii="Times New Roman" w:hAnsi="Times New Roman" w:cs="Times New Roman"/>
          <w:sz w:val="24"/>
          <w:szCs w:val="24"/>
        </w:rPr>
        <w:t>MayaTech</w:t>
      </w:r>
      <w:proofErr w:type="spellEnd"/>
      <w:r w:rsidRPr="001F1EB5">
        <w:rPr>
          <w:rFonts w:ascii="Times New Roman" w:hAnsi="Times New Roman" w:cs="Times New Roman"/>
          <w:sz w:val="24"/>
          <w:szCs w:val="24"/>
        </w:rPr>
        <w:t xml:space="preserve"> Corporation/Substance Abuse and Mental Health Services Administration, Integration of HIV Prevention and Medical Care into Mental Health and Substance Abuse Treatment Programs for Racial/Ethnic Minority Populations at High Risk for Behavioral Health Disorders and HIV, “Retention in Care 1: Best Practices of Cultural Competency for Persons Living with HIV/AIDS (PLWH), Persons in Recovery and People at Risk</w:t>
      </w:r>
      <w:r w:rsidR="001F5547" w:rsidRPr="001F1EB5">
        <w:rPr>
          <w:rFonts w:ascii="Times New Roman" w:hAnsi="Times New Roman" w:cs="Times New Roman"/>
          <w:sz w:val="24"/>
          <w:szCs w:val="24"/>
        </w:rPr>
        <w:t>.</w:t>
      </w:r>
      <w:r w:rsidRPr="001F1EB5">
        <w:rPr>
          <w:rFonts w:ascii="Times New Roman" w:hAnsi="Times New Roman" w:cs="Times New Roman"/>
          <w:sz w:val="24"/>
          <w:szCs w:val="24"/>
        </w:rPr>
        <w:t>”</w:t>
      </w:r>
      <w:r w:rsidR="001F5547" w:rsidRPr="001F1EB5">
        <w:rPr>
          <w:rFonts w:ascii="Times New Roman" w:hAnsi="Times New Roman" w:cs="Times New Roman"/>
          <w:sz w:val="24"/>
          <w:szCs w:val="24"/>
        </w:rPr>
        <w:t xml:space="preserve"> W</w:t>
      </w:r>
      <w:r w:rsidR="00182158" w:rsidRPr="001F1EB5">
        <w:rPr>
          <w:rFonts w:ascii="Times New Roman" w:hAnsi="Times New Roman" w:cs="Times New Roman"/>
          <w:sz w:val="24"/>
          <w:szCs w:val="24"/>
        </w:rPr>
        <w:t>ebinar</w:t>
      </w:r>
      <w:bookmarkEnd w:id="7"/>
    </w:p>
    <w:p w14:paraId="7497960A" w14:textId="77777777" w:rsidR="001C7880" w:rsidRPr="001F1EB5" w:rsidRDefault="00182158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2015: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1F5547" w:rsidRPr="001F1EB5">
        <w:rPr>
          <w:rFonts w:ascii="Times New Roman" w:hAnsi="Times New Roman" w:cs="Times New Roman"/>
          <w:sz w:val="24"/>
          <w:szCs w:val="24"/>
        </w:rPr>
        <w:t xml:space="preserve">Substance Abuse and Mental Health Administration (SAMHSA), U.S. Department of Health and Human Services, Gaithersburg, MD, </w:t>
      </w:r>
      <w:r w:rsidR="005F6DA0" w:rsidRPr="001F1EB5">
        <w:rPr>
          <w:rFonts w:ascii="Times New Roman" w:hAnsi="Times New Roman" w:cs="Times New Roman"/>
          <w:sz w:val="24"/>
          <w:szCs w:val="24"/>
        </w:rPr>
        <w:t>“Expert p</w:t>
      </w:r>
      <w:r w:rsidR="001A272A" w:rsidRPr="001F1EB5">
        <w:rPr>
          <w:rFonts w:ascii="Times New Roman" w:hAnsi="Times New Roman" w:cs="Times New Roman"/>
          <w:sz w:val="24"/>
          <w:szCs w:val="24"/>
        </w:rPr>
        <w:t xml:space="preserve">anel on </w:t>
      </w:r>
      <w:r w:rsidR="005F6DA0" w:rsidRPr="001F1EB5">
        <w:rPr>
          <w:rFonts w:ascii="Times New Roman" w:hAnsi="Times New Roman" w:cs="Times New Roman"/>
          <w:sz w:val="24"/>
          <w:szCs w:val="24"/>
        </w:rPr>
        <w:t>Substance Abuse and Mental H</w:t>
      </w:r>
      <w:r w:rsidRPr="001F1EB5">
        <w:rPr>
          <w:rFonts w:ascii="Times New Roman" w:hAnsi="Times New Roman" w:cs="Times New Roman"/>
          <w:sz w:val="24"/>
          <w:szCs w:val="24"/>
        </w:rPr>
        <w:t xml:space="preserve">ealth </w:t>
      </w:r>
      <w:r w:rsidR="001A272A" w:rsidRPr="001F1EB5">
        <w:rPr>
          <w:rFonts w:ascii="Times New Roman" w:hAnsi="Times New Roman" w:cs="Times New Roman"/>
          <w:sz w:val="24"/>
          <w:szCs w:val="24"/>
        </w:rPr>
        <w:t>Administration (SAMHSA)</w:t>
      </w:r>
      <w:r w:rsidR="005F6DA0" w:rsidRPr="001F1EB5">
        <w:rPr>
          <w:rFonts w:ascii="Times New Roman" w:hAnsi="Times New Roman" w:cs="Times New Roman"/>
          <w:sz w:val="24"/>
          <w:szCs w:val="24"/>
        </w:rPr>
        <w:t xml:space="preserve"> theory of c</w:t>
      </w:r>
      <w:r w:rsidR="001A272A" w:rsidRPr="001F1EB5">
        <w:rPr>
          <w:rFonts w:ascii="Times New Roman" w:hAnsi="Times New Roman" w:cs="Times New Roman"/>
          <w:sz w:val="24"/>
          <w:szCs w:val="24"/>
        </w:rPr>
        <w:t>hange</w:t>
      </w:r>
      <w:r w:rsidR="001F5547" w:rsidRPr="001F1EB5">
        <w:rPr>
          <w:rFonts w:ascii="Times New Roman" w:hAnsi="Times New Roman" w:cs="Times New Roman"/>
          <w:sz w:val="24"/>
          <w:szCs w:val="24"/>
        </w:rPr>
        <w:t>.</w:t>
      </w:r>
      <w:r w:rsidR="005F6DA0" w:rsidRPr="001F1EB5">
        <w:rPr>
          <w:rFonts w:ascii="Times New Roman" w:hAnsi="Times New Roman" w:cs="Times New Roman"/>
          <w:sz w:val="24"/>
          <w:szCs w:val="24"/>
        </w:rPr>
        <w:t>”</w:t>
      </w:r>
      <w:r w:rsidR="001F5547" w:rsidRPr="001F1EB5">
        <w:rPr>
          <w:rFonts w:ascii="Times New Roman" w:hAnsi="Times New Roman" w:cs="Times New Roman"/>
          <w:sz w:val="24"/>
          <w:szCs w:val="24"/>
        </w:rPr>
        <w:t xml:space="preserve"> I</w:t>
      </w:r>
      <w:r w:rsidRPr="001F1EB5">
        <w:rPr>
          <w:rFonts w:ascii="Times New Roman" w:hAnsi="Times New Roman" w:cs="Times New Roman"/>
          <w:sz w:val="24"/>
          <w:szCs w:val="24"/>
        </w:rPr>
        <w:t>nvited panelist</w:t>
      </w:r>
    </w:p>
    <w:p w14:paraId="7663F943" w14:textId="77777777" w:rsidR="00B6628B" w:rsidRPr="001F1EB5" w:rsidRDefault="001C7880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 xml:space="preserve">2015: 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F1EB5">
        <w:rPr>
          <w:rFonts w:ascii="Times New Roman" w:hAnsi="Times New Roman" w:cs="Times New Roman"/>
          <w:sz w:val="24"/>
          <w:szCs w:val="24"/>
        </w:rPr>
        <w:t>MayaTech</w:t>
      </w:r>
      <w:proofErr w:type="spellEnd"/>
      <w:r w:rsidRPr="001F1EB5">
        <w:rPr>
          <w:rFonts w:ascii="Times New Roman" w:hAnsi="Times New Roman" w:cs="Times New Roman"/>
          <w:sz w:val="24"/>
          <w:szCs w:val="24"/>
        </w:rPr>
        <w:t xml:space="preserve"> Corporation/Substance Abuse and Mental Health Services Administration, Integration of HIV Prevention and Medical Care into Mental Health and Substance </w:t>
      </w:r>
      <w:r w:rsidRPr="001F1EB5">
        <w:rPr>
          <w:rFonts w:ascii="Times New Roman" w:hAnsi="Times New Roman" w:cs="Times New Roman"/>
          <w:sz w:val="24"/>
          <w:szCs w:val="24"/>
        </w:rPr>
        <w:lastRenderedPageBreak/>
        <w:t>Abuse Treatment Programs for Racial/Ethnic Minority Populations at High Risk for Behavioral Health Disorders and HIV,</w:t>
      </w:r>
      <w:r w:rsidR="002B62AA" w:rsidRPr="001F1EB5">
        <w:rPr>
          <w:rFonts w:ascii="Times New Roman" w:hAnsi="Times New Roman" w:cs="Times New Roman"/>
          <w:sz w:val="24"/>
          <w:szCs w:val="24"/>
        </w:rPr>
        <w:t xml:space="preserve"> </w:t>
      </w:r>
      <w:r w:rsidRPr="001F1EB5">
        <w:rPr>
          <w:rFonts w:ascii="Times New Roman" w:hAnsi="Times New Roman" w:cs="Times New Roman"/>
          <w:sz w:val="24"/>
          <w:szCs w:val="24"/>
        </w:rPr>
        <w:t>“National Standards for Culturally and Linguistically Appropriate Servi</w:t>
      </w:r>
      <w:r w:rsidR="00182158" w:rsidRPr="001F1EB5">
        <w:rPr>
          <w:rFonts w:ascii="Times New Roman" w:hAnsi="Times New Roman" w:cs="Times New Roman"/>
          <w:sz w:val="24"/>
          <w:szCs w:val="24"/>
        </w:rPr>
        <w:t>ces in Health and Health Care</w:t>
      </w:r>
      <w:r w:rsidR="001F5547" w:rsidRPr="001F1EB5">
        <w:rPr>
          <w:rFonts w:ascii="Times New Roman" w:hAnsi="Times New Roman" w:cs="Times New Roman"/>
          <w:sz w:val="24"/>
          <w:szCs w:val="24"/>
        </w:rPr>
        <w:t>.” W</w:t>
      </w:r>
      <w:r w:rsidR="00182158" w:rsidRPr="001F1EB5">
        <w:rPr>
          <w:rFonts w:ascii="Times New Roman" w:hAnsi="Times New Roman" w:cs="Times New Roman"/>
          <w:sz w:val="24"/>
          <w:szCs w:val="24"/>
        </w:rPr>
        <w:t>ebinar</w:t>
      </w:r>
    </w:p>
    <w:p w14:paraId="745E7473" w14:textId="77777777" w:rsidR="00D7216C" w:rsidRPr="001F1EB5" w:rsidRDefault="00D7216C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2014: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1F5547" w:rsidRPr="001F1EB5">
        <w:rPr>
          <w:rFonts w:ascii="Times New Roman" w:hAnsi="Times New Roman" w:cs="Times New Roman"/>
          <w:sz w:val="24"/>
          <w:szCs w:val="24"/>
        </w:rPr>
        <w:t xml:space="preserve">Annie E. Casey Foundation, </w:t>
      </w:r>
      <w:r w:rsidR="0075432C" w:rsidRPr="001F1EB5">
        <w:rPr>
          <w:rFonts w:ascii="Times New Roman" w:hAnsi="Times New Roman" w:cs="Times New Roman"/>
          <w:sz w:val="24"/>
          <w:szCs w:val="24"/>
        </w:rPr>
        <w:t>Juvenile Detention Alternatives Initiative</w:t>
      </w:r>
      <w:r w:rsidR="00206496" w:rsidRPr="001F1EB5">
        <w:rPr>
          <w:rFonts w:ascii="Times New Roman" w:hAnsi="Times New Roman" w:cs="Times New Roman"/>
          <w:sz w:val="24"/>
          <w:szCs w:val="24"/>
        </w:rPr>
        <w:t xml:space="preserve"> Inter-Site Conference</w:t>
      </w:r>
      <w:r w:rsidR="0075432C" w:rsidRPr="001F1EB5">
        <w:rPr>
          <w:rFonts w:ascii="Times New Roman" w:hAnsi="Times New Roman" w:cs="Times New Roman"/>
          <w:sz w:val="24"/>
          <w:szCs w:val="24"/>
        </w:rPr>
        <w:t xml:space="preserve">, </w:t>
      </w:r>
      <w:r w:rsidR="001F5547" w:rsidRPr="001F1EB5">
        <w:rPr>
          <w:rFonts w:ascii="Times New Roman" w:hAnsi="Times New Roman" w:cs="Times New Roman"/>
          <w:sz w:val="24"/>
          <w:szCs w:val="24"/>
        </w:rPr>
        <w:t>Philadelphia, PA,</w:t>
      </w:r>
      <w:r w:rsidR="00206496" w:rsidRPr="001F1EB5">
        <w:rPr>
          <w:rFonts w:ascii="Times New Roman" w:hAnsi="Times New Roman" w:cs="Times New Roman"/>
          <w:sz w:val="24"/>
          <w:szCs w:val="24"/>
        </w:rPr>
        <w:t xml:space="preserve"> “The effective use of mental health and trauma i</w:t>
      </w:r>
      <w:r w:rsidR="0050200C" w:rsidRPr="001F1EB5">
        <w:rPr>
          <w:rFonts w:ascii="Times New Roman" w:hAnsi="Times New Roman" w:cs="Times New Roman"/>
          <w:sz w:val="24"/>
          <w:szCs w:val="24"/>
        </w:rPr>
        <w:t>nformation in juvenile justice s</w:t>
      </w:r>
      <w:r w:rsidR="00206496" w:rsidRPr="001F1EB5">
        <w:rPr>
          <w:rFonts w:ascii="Times New Roman" w:hAnsi="Times New Roman" w:cs="Times New Roman"/>
          <w:sz w:val="24"/>
          <w:szCs w:val="24"/>
        </w:rPr>
        <w:t>ystems</w:t>
      </w:r>
      <w:r w:rsidR="001F5547" w:rsidRPr="001F1EB5">
        <w:rPr>
          <w:rFonts w:ascii="Times New Roman" w:hAnsi="Times New Roman" w:cs="Times New Roman"/>
          <w:sz w:val="24"/>
          <w:szCs w:val="24"/>
        </w:rPr>
        <w:t>.</w:t>
      </w:r>
      <w:r w:rsidR="00206496" w:rsidRPr="001F1EB5">
        <w:rPr>
          <w:rFonts w:ascii="Times New Roman" w:hAnsi="Times New Roman" w:cs="Times New Roman"/>
          <w:sz w:val="24"/>
          <w:szCs w:val="24"/>
        </w:rPr>
        <w:t>”</w:t>
      </w:r>
      <w:r w:rsidR="001F5547" w:rsidRPr="001F1EB5">
        <w:rPr>
          <w:rFonts w:ascii="Times New Roman" w:hAnsi="Times New Roman" w:cs="Times New Roman"/>
          <w:sz w:val="24"/>
          <w:szCs w:val="24"/>
        </w:rPr>
        <w:t xml:space="preserve"> 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  <w:r w:rsidRPr="001F1EB5">
        <w:rPr>
          <w:rFonts w:ascii="Times New Roman" w:hAnsi="Times New Roman" w:cs="Times New Roman"/>
          <w:sz w:val="24"/>
          <w:szCs w:val="24"/>
        </w:rPr>
        <w:tab/>
      </w:r>
    </w:p>
    <w:p w14:paraId="66A65C62" w14:textId="77777777" w:rsidR="00821D97" w:rsidRPr="001F1EB5" w:rsidRDefault="00821D97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2014: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1F5547" w:rsidRPr="001F1EB5">
        <w:rPr>
          <w:rFonts w:ascii="Times New Roman" w:hAnsi="Times New Roman" w:cs="Times New Roman"/>
          <w:sz w:val="24"/>
          <w:szCs w:val="24"/>
        </w:rPr>
        <w:t xml:space="preserve">American Evaluation Association, </w:t>
      </w:r>
      <w:r w:rsidRPr="001F1EB5">
        <w:rPr>
          <w:rFonts w:ascii="Times New Roman" w:hAnsi="Times New Roman" w:cs="Times New Roman"/>
          <w:sz w:val="24"/>
          <w:szCs w:val="24"/>
        </w:rPr>
        <w:t>Summer</w:t>
      </w:r>
      <w:r w:rsidR="001F5547" w:rsidRPr="001F1EB5">
        <w:rPr>
          <w:rFonts w:ascii="Times New Roman" w:hAnsi="Times New Roman" w:cs="Times New Roman"/>
          <w:sz w:val="24"/>
          <w:szCs w:val="24"/>
        </w:rPr>
        <w:t xml:space="preserve"> Evaluation Training Institute,</w:t>
      </w:r>
      <w:r w:rsidR="003B36BE" w:rsidRPr="001F1EB5">
        <w:rPr>
          <w:rFonts w:ascii="Times New Roman" w:hAnsi="Times New Roman" w:cs="Times New Roman"/>
          <w:sz w:val="24"/>
          <w:szCs w:val="24"/>
        </w:rPr>
        <w:t xml:space="preserve"> Atlanta, GA, “Acknowledging the ‘self’ in developing cultural competency</w:t>
      </w:r>
      <w:r w:rsidR="001F5547" w:rsidRPr="001F1EB5">
        <w:rPr>
          <w:rFonts w:ascii="Times New Roman" w:hAnsi="Times New Roman" w:cs="Times New Roman"/>
          <w:sz w:val="24"/>
          <w:szCs w:val="24"/>
        </w:rPr>
        <w:t>.</w:t>
      </w:r>
      <w:r w:rsidR="003B36BE" w:rsidRPr="001F1EB5">
        <w:rPr>
          <w:rFonts w:ascii="Times New Roman" w:hAnsi="Times New Roman" w:cs="Times New Roman"/>
          <w:sz w:val="24"/>
          <w:szCs w:val="24"/>
        </w:rPr>
        <w:t>”</w:t>
      </w:r>
      <w:r w:rsidR="001F5547" w:rsidRPr="001F1EB5">
        <w:rPr>
          <w:rFonts w:ascii="Times New Roman" w:hAnsi="Times New Roman" w:cs="Times New Roman"/>
          <w:sz w:val="24"/>
          <w:szCs w:val="24"/>
        </w:rPr>
        <w:t xml:space="preserve"> W</w:t>
      </w:r>
      <w:r w:rsidR="00182158" w:rsidRPr="001F1EB5">
        <w:rPr>
          <w:rFonts w:ascii="Times New Roman" w:hAnsi="Times New Roman" w:cs="Times New Roman"/>
          <w:sz w:val="24"/>
          <w:szCs w:val="24"/>
        </w:rPr>
        <w:t>orkshop</w:t>
      </w:r>
    </w:p>
    <w:p w14:paraId="1732F824" w14:textId="77777777" w:rsidR="00223BC1" w:rsidRPr="001F1EB5" w:rsidRDefault="009F4A86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2014: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3B36BE" w:rsidRPr="001F1EB5">
        <w:rPr>
          <w:rFonts w:ascii="Times New Roman" w:hAnsi="Times New Roman" w:cs="Times New Roman"/>
          <w:sz w:val="24"/>
          <w:szCs w:val="24"/>
        </w:rPr>
        <w:t>University of the Incarnate Word</w:t>
      </w:r>
      <w:r w:rsidR="00504EBE" w:rsidRPr="001F1EB5">
        <w:rPr>
          <w:rFonts w:ascii="Times New Roman" w:hAnsi="Times New Roman" w:cs="Times New Roman"/>
          <w:sz w:val="24"/>
          <w:szCs w:val="24"/>
        </w:rPr>
        <w:t xml:space="preserve">, </w:t>
      </w:r>
      <w:r w:rsidR="003B36BE" w:rsidRPr="001F1EB5">
        <w:rPr>
          <w:rFonts w:ascii="Times New Roman" w:hAnsi="Times New Roman" w:cs="Times New Roman"/>
          <w:sz w:val="24"/>
          <w:szCs w:val="24"/>
        </w:rPr>
        <w:t xml:space="preserve">Professional Development Seminar Series, </w:t>
      </w:r>
      <w:r w:rsidR="005028D1" w:rsidRPr="001F1EB5">
        <w:rPr>
          <w:rFonts w:ascii="Times New Roman" w:hAnsi="Times New Roman" w:cs="Times New Roman"/>
          <w:sz w:val="24"/>
          <w:szCs w:val="24"/>
        </w:rPr>
        <w:t xml:space="preserve">San </w:t>
      </w:r>
      <w:r w:rsidR="003B36BE" w:rsidRPr="001F1EB5">
        <w:rPr>
          <w:rFonts w:ascii="Times New Roman" w:hAnsi="Times New Roman" w:cs="Times New Roman"/>
          <w:sz w:val="24"/>
          <w:szCs w:val="24"/>
        </w:rPr>
        <w:t>Antonio, TX</w:t>
      </w:r>
      <w:r w:rsidR="0070701A" w:rsidRPr="001F1EB5">
        <w:rPr>
          <w:rFonts w:ascii="Times New Roman" w:hAnsi="Times New Roman" w:cs="Times New Roman"/>
          <w:sz w:val="24"/>
          <w:szCs w:val="24"/>
        </w:rPr>
        <w:t>, “</w:t>
      </w:r>
      <w:r w:rsidR="00744EE6" w:rsidRPr="001F1EB5">
        <w:rPr>
          <w:rFonts w:ascii="Times New Roman" w:hAnsi="Times New Roman" w:cs="Times New Roman"/>
          <w:sz w:val="24"/>
          <w:szCs w:val="24"/>
        </w:rPr>
        <w:t>Managing cultural diversity in the 21st century classroom</w:t>
      </w:r>
      <w:r w:rsidR="001F5547" w:rsidRPr="001F1EB5">
        <w:rPr>
          <w:rFonts w:ascii="Times New Roman" w:hAnsi="Times New Roman" w:cs="Times New Roman"/>
          <w:sz w:val="24"/>
          <w:szCs w:val="24"/>
        </w:rPr>
        <w:t>.</w:t>
      </w:r>
      <w:r w:rsidR="004B2AF2" w:rsidRPr="001F1EB5">
        <w:rPr>
          <w:rFonts w:ascii="Times New Roman" w:hAnsi="Times New Roman" w:cs="Times New Roman"/>
          <w:sz w:val="24"/>
          <w:szCs w:val="24"/>
        </w:rPr>
        <w:t>”</w:t>
      </w:r>
      <w:r w:rsidR="001F5547" w:rsidRPr="001F1EB5">
        <w:rPr>
          <w:rFonts w:ascii="Times New Roman" w:hAnsi="Times New Roman" w:cs="Times New Roman"/>
          <w:sz w:val="24"/>
          <w:szCs w:val="24"/>
        </w:rPr>
        <w:t xml:space="preserve"> W</w:t>
      </w:r>
      <w:r w:rsidR="00182158" w:rsidRPr="001F1EB5">
        <w:rPr>
          <w:rFonts w:ascii="Times New Roman" w:hAnsi="Times New Roman" w:cs="Times New Roman"/>
          <w:sz w:val="24"/>
          <w:szCs w:val="24"/>
        </w:rPr>
        <w:t>orkshop</w:t>
      </w:r>
      <w:r w:rsidR="00744EE6" w:rsidRPr="001F1EB5">
        <w:rPr>
          <w:rFonts w:ascii="Times New Roman" w:hAnsi="Times New Roman" w:cs="Times New Roman"/>
          <w:sz w:val="24"/>
          <w:szCs w:val="24"/>
        </w:rPr>
        <w:tab/>
      </w:r>
    </w:p>
    <w:p w14:paraId="19663D12" w14:textId="77777777" w:rsidR="003B36BE" w:rsidRPr="001F1EB5" w:rsidRDefault="009C04CA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 xml:space="preserve">2013: </w:t>
      </w:r>
      <w:r w:rsidR="00696F6F" w:rsidRPr="001F1EB5">
        <w:rPr>
          <w:rFonts w:ascii="Times New Roman" w:hAnsi="Times New Roman" w:cs="Times New Roman"/>
          <w:sz w:val="24"/>
          <w:szCs w:val="24"/>
        </w:rPr>
        <w:tab/>
      </w:r>
      <w:r w:rsidR="003B36BE" w:rsidRPr="001F1EB5">
        <w:rPr>
          <w:rFonts w:ascii="Times New Roman" w:hAnsi="Times New Roman" w:cs="Times New Roman"/>
          <w:sz w:val="24"/>
          <w:szCs w:val="24"/>
        </w:rPr>
        <w:t xml:space="preserve">US Department of Health and Human Services, Administration for Children and Families, Children’s Bureau, Training and Technical Assistance Network, National </w:t>
      </w:r>
      <w:r w:rsidR="002B62AA" w:rsidRPr="001F1EB5">
        <w:rPr>
          <w:rFonts w:ascii="Times New Roman" w:hAnsi="Times New Roman" w:cs="Times New Roman"/>
          <w:sz w:val="24"/>
          <w:szCs w:val="24"/>
        </w:rPr>
        <w:t>R</w:t>
      </w:r>
      <w:r w:rsidR="003B36BE" w:rsidRPr="001F1EB5">
        <w:rPr>
          <w:rFonts w:ascii="Times New Roman" w:hAnsi="Times New Roman" w:cs="Times New Roman"/>
          <w:sz w:val="24"/>
          <w:szCs w:val="24"/>
        </w:rPr>
        <w:t xml:space="preserve">esource Center for In-home Services, </w:t>
      </w:r>
      <w:r w:rsidR="00D303FC" w:rsidRPr="001F1EB5">
        <w:rPr>
          <w:rFonts w:ascii="Times New Roman" w:hAnsi="Times New Roman" w:cs="Times New Roman"/>
          <w:sz w:val="24"/>
          <w:szCs w:val="24"/>
        </w:rPr>
        <w:t>Promoting Safe a</w:t>
      </w:r>
      <w:r w:rsidR="003B36BE" w:rsidRPr="001F1EB5">
        <w:rPr>
          <w:rFonts w:ascii="Times New Roman" w:hAnsi="Times New Roman" w:cs="Times New Roman"/>
          <w:sz w:val="24"/>
          <w:szCs w:val="24"/>
        </w:rPr>
        <w:t xml:space="preserve">nd </w:t>
      </w:r>
      <w:r w:rsidR="00D303FC" w:rsidRPr="001F1EB5">
        <w:rPr>
          <w:rFonts w:ascii="Times New Roman" w:hAnsi="Times New Roman" w:cs="Times New Roman"/>
          <w:sz w:val="24"/>
          <w:szCs w:val="24"/>
        </w:rPr>
        <w:t>Stable Families State/Tribal Managers (PSSF) Peer Learning Call</w:t>
      </w:r>
      <w:r w:rsidR="00804A68" w:rsidRPr="001F1EB5">
        <w:rPr>
          <w:rFonts w:ascii="Times New Roman" w:hAnsi="Times New Roman" w:cs="Times New Roman"/>
          <w:sz w:val="24"/>
          <w:szCs w:val="24"/>
        </w:rPr>
        <w:t>,</w:t>
      </w:r>
      <w:r w:rsidR="00D303FC" w:rsidRPr="001F1EB5">
        <w:rPr>
          <w:rFonts w:ascii="Times New Roman" w:hAnsi="Times New Roman" w:cs="Times New Roman"/>
          <w:sz w:val="24"/>
          <w:szCs w:val="24"/>
        </w:rPr>
        <w:t xml:space="preserve"> </w:t>
      </w:r>
      <w:r w:rsidR="006C6647" w:rsidRPr="001F1EB5">
        <w:rPr>
          <w:rFonts w:ascii="Times New Roman" w:hAnsi="Times New Roman" w:cs="Times New Roman"/>
          <w:sz w:val="24"/>
          <w:szCs w:val="24"/>
        </w:rPr>
        <w:t>W</w:t>
      </w:r>
      <w:r w:rsidR="003B36BE" w:rsidRPr="001F1EB5">
        <w:rPr>
          <w:rFonts w:ascii="Times New Roman" w:hAnsi="Times New Roman" w:cs="Times New Roman"/>
          <w:sz w:val="24"/>
          <w:szCs w:val="24"/>
        </w:rPr>
        <w:t>ashington, DC, “Trauma informed practice in child welfare</w:t>
      </w:r>
      <w:r w:rsidR="001F5547" w:rsidRPr="001F1EB5">
        <w:rPr>
          <w:rFonts w:ascii="Times New Roman" w:hAnsi="Times New Roman" w:cs="Times New Roman"/>
          <w:sz w:val="24"/>
          <w:szCs w:val="24"/>
        </w:rPr>
        <w:t>.</w:t>
      </w:r>
      <w:r w:rsidR="003B36BE" w:rsidRPr="001F1EB5">
        <w:rPr>
          <w:rFonts w:ascii="Times New Roman" w:hAnsi="Times New Roman" w:cs="Times New Roman"/>
          <w:sz w:val="24"/>
          <w:szCs w:val="24"/>
        </w:rPr>
        <w:t>”</w:t>
      </w:r>
      <w:r w:rsidR="001F5547" w:rsidRPr="001F1EB5">
        <w:rPr>
          <w:rFonts w:ascii="Times New Roman" w:hAnsi="Times New Roman" w:cs="Times New Roman"/>
          <w:sz w:val="24"/>
          <w:szCs w:val="24"/>
        </w:rPr>
        <w:t xml:space="preserve"> W</w:t>
      </w:r>
      <w:r w:rsidR="00182158" w:rsidRPr="001F1EB5">
        <w:rPr>
          <w:rFonts w:ascii="Times New Roman" w:hAnsi="Times New Roman" w:cs="Times New Roman"/>
          <w:sz w:val="24"/>
          <w:szCs w:val="24"/>
        </w:rPr>
        <w:t>ebinar</w:t>
      </w:r>
    </w:p>
    <w:p w14:paraId="024193AA" w14:textId="77777777" w:rsidR="003B36BE" w:rsidRPr="001F1EB5" w:rsidRDefault="00CF4620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2013: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1F5547" w:rsidRPr="001F1EB5">
        <w:rPr>
          <w:rFonts w:ascii="Times New Roman" w:hAnsi="Times New Roman" w:cs="Times New Roman"/>
          <w:sz w:val="24"/>
          <w:szCs w:val="24"/>
        </w:rPr>
        <w:t>American Evaluation Association, Coffee Break Series,</w:t>
      </w:r>
      <w:r w:rsidR="003B36BE" w:rsidRPr="001F1EB5">
        <w:rPr>
          <w:rFonts w:ascii="Times New Roman" w:hAnsi="Times New Roman" w:cs="Times New Roman"/>
          <w:sz w:val="24"/>
          <w:szCs w:val="24"/>
        </w:rPr>
        <w:t xml:space="preserve"> </w:t>
      </w:r>
      <w:r w:rsidRPr="001F1EB5">
        <w:rPr>
          <w:rFonts w:ascii="Times New Roman" w:hAnsi="Times New Roman" w:cs="Times New Roman"/>
          <w:sz w:val="24"/>
          <w:szCs w:val="24"/>
        </w:rPr>
        <w:t>Washington, DC, “</w:t>
      </w:r>
      <w:r w:rsidR="003B36BE" w:rsidRPr="001F1EB5">
        <w:rPr>
          <w:rFonts w:ascii="Times New Roman" w:hAnsi="Times New Roman" w:cs="Times New Roman"/>
          <w:sz w:val="24"/>
          <w:szCs w:val="24"/>
        </w:rPr>
        <w:t>Acknowledging the ‘self’</w:t>
      </w:r>
      <w:r w:rsidRPr="001F1EB5">
        <w:rPr>
          <w:rFonts w:ascii="Times New Roman" w:hAnsi="Times New Roman" w:cs="Times New Roman"/>
          <w:sz w:val="24"/>
          <w:szCs w:val="24"/>
        </w:rPr>
        <w:t xml:space="preserve"> in developing cultural</w:t>
      </w:r>
      <w:r w:rsidR="003B36BE" w:rsidRPr="001F1EB5">
        <w:rPr>
          <w:rFonts w:ascii="Times New Roman" w:hAnsi="Times New Roman" w:cs="Times New Roman"/>
          <w:sz w:val="24"/>
          <w:szCs w:val="24"/>
        </w:rPr>
        <w:t xml:space="preserve"> competency</w:t>
      </w:r>
      <w:r w:rsidR="001F5547" w:rsidRPr="001F1EB5">
        <w:rPr>
          <w:rFonts w:ascii="Times New Roman" w:hAnsi="Times New Roman" w:cs="Times New Roman"/>
          <w:sz w:val="24"/>
          <w:szCs w:val="24"/>
        </w:rPr>
        <w:t>.</w:t>
      </w:r>
      <w:r w:rsidRPr="001F1EB5">
        <w:rPr>
          <w:rFonts w:ascii="Times New Roman" w:hAnsi="Times New Roman" w:cs="Times New Roman"/>
          <w:sz w:val="24"/>
          <w:szCs w:val="24"/>
        </w:rPr>
        <w:t>”</w:t>
      </w:r>
      <w:r w:rsidR="001F5547" w:rsidRPr="001F1EB5">
        <w:rPr>
          <w:rFonts w:ascii="Times New Roman" w:hAnsi="Times New Roman" w:cs="Times New Roman"/>
          <w:sz w:val="24"/>
          <w:szCs w:val="24"/>
        </w:rPr>
        <w:t xml:space="preserve"> W</w:t>
      </w:r>
      <w:r w:rsidR="00182158" w:rsidRPr="001F1EB5">
        <w:rPr>
          <w:rFonts w:ascii="Times New Roman" w:hAnsi="Times New Roman" w:cs="Times New Roman"/>
          <w:sz w:val="24"/>
          <w:szCs w:val="24"/>
        </w:rPr>
        <w:t>ebinar</w:t>
      </w:r>
      <w:r w:rsidRPr="001F1EB5">
        <w:rPr>
          <w:rFonts w:ascii="Times New Roman" w:hAnsi="Times New Roman" w:cs="Times New Roman"/>
          <w:sz w:val="24"/>
          <w:szCs w:val="24"/>
        </w:rPr>
        <w:t xml:space="preserve"> </w:t>
      </w:r>
      <w:r w:rsidRPr="001F1EB5">
        <w:rPr>
          <w:rFonts w:ascii="Times New Roman" w:hAnsi="Times New Roman" w:cs="Times New Roman"/>
          <w:sz w:val="24"/>
          <w:szCs w:val="24"/>
        </w:rPr>
        <w:tab/>
      </w:r>
    </w:p>
    <w:p w14:paraId="28CA961C" w14:textId="77777777" w:rsidR="00CF4620" w:rsidRPr="001F1EB5" w:rsidRDefault="00CF4620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2013: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American Evaluation Association, </w:t>
      </w:r>
      <w:r w:rsidR="00504EBE" w:rsidRPr="001F1EB5">
        <w:rPr>
          <w:rFonts w:ascii="Times New Roman" w:hAnsi="Times New Roman" w:cs="Times New Roman"/>
          <w:sz w:val="24"/>
          <w:szCs w:val="24"/>
        </w:rPr>
        <w:t>Summer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Evaluation Training Institute,</w:t>
      </w:r>
      <w:r w:rsidR="00504EBE" w:rsidRPr="001F1EB5">
        <w:rPr>
          <w:rFonts w:ascii="Times New Roman" w:hAnsi="Times New Roman" w:cs="Times New Roman"/>
          <w:sz w:val="24"/>
          <w:szCs w:val="24"/>
        </w:rPr>
        <w:t xml:space="preserve"> Atlanta, GA, “Acknowledging the ‘self’ in developing cultural competency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="00504EBE" w:rsidRPr="001F1EB5">
        <w:rPr>
          <w:rFonts w:ascii="Times New Roman" w:hAnsi="Times New Roman" w:cs="Times New Roman"/>
          <w:sz w:val="24"/>
          <w:szCs w:val="24"/>
        </w:rPr>
        <w:t>”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W</w:t>
      </w:r>
      <w:r w:rsidR="00182158" w:rsidRPr="001F1EB5">
        <w:rPr>
          <w:rFonts w:ascii="Times New Roman" w:hAnsi="Times New Roman" w:cs="Times New Roman"/>
          <w:sz w:val="24"/>
          <w:szCs w:val="24"/>
        </w:rPr>
        <w:t>orkshop</w:t>
      </w:r>
    </w:p>
    <w:p w14:paraId="7EED703C" w14:textId="77777777" w:rsidR="00504EBE" w:rsidRPr="001F1EB5" w:rsidRDefault="00CF4620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2013: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504EBE" w:rsidRPr="001F1EB5">
        <w:rPr>
          <w:rFonts w:ascii="Times New Roman" w:hAnsi="Times New Roman" w:cs="Times New Roman"/>
          <w:sz w:val="24"/>
          <w:szCs w:val="24"/>
        </w:rPr>
        <w:t xml:space="preserve">University of North Carolina at Charlotte, </w:t>
      </w:r>
      <w:r w:rsidR="00762211" w:rsidRPr="001F1EB5">
        <w:rPr>
          <w:rFonts w:ascii="Times New Roman" w:hAnsi="Times New Roman" w:cs="Times New Roman"/>
          <w:sz w:val="24"/>
          <w:szCs w:val="24"/>
        </w:rPr>
        <w:t>Department of Psychology, Health Psychology Doctoral Program</w:t>
      </w:r>
      <w:r w:rsidR="0044278B" w:rsidRPr="001F1EB5">
        <w:rPr>
          <w:rFonts w:ascii="Times New Roman" w:hAnsi="Times New Roman" w:cs="Times New Roman"/>
          <w:sz w:val="24"/>
          <w:szCs w:val="24"/>
        </w:rPr>
        <w:t>,</w:t>
      </w:r>
      <w:r w:rsidR="00762211" w:rsidRPr="001F1EB5">
        <w:rPr>
          <w:rFonts w:ascii="Times New Roman" w:hAnsi="Times New Roman" w:cs="Times New Roman"/>
          <w:sz w:val="24"/>
          <w:szCs w:val="24"/>
        </w:rPr>
        <w:t xml:space="preserve"> </w:t>
      </w:r>
      <w:r w:rsidRPr="001F1EB5">
        <w:rPr>
          <w:rFonts w:ascii="Times New Roman" w:hAnsi="Times New Roman" w:cs="Times New Roman"/>
          <w:sz w:val="24"/>
          <w:szCs w:val="24"/>
        </w:rPr>
        <w:t>Charlotte, NC, “The impact of trauma on young vul</w:t>
      </w:r>
      <w:r w:rsidR="00504EBE" w:rsidRPr="001F1EB5">
        <w:rPr>
          <w:rFonts w:ascii="Times New Roman" w:hAnsi="Times New Roman" w:cs="Times New Roman"/>
          <w:sz w:val="24"/>
          <w:szCs w:val="24"/>
        </w:rPr>
        <w:t xml:space="preserve">nerable children: Implications </w:t>
      </w:r>
      <w:r w:rsidRPr="001F1EB5">
        <w:rPr>
          <w:rFonts w:ascii="Times New Roman" w:hAnsi="Times New Roman" w:cs="Times New Roman"/>
          <w:sz w:val="24"/>
          <w:szCs w:val="24"/>
        </w:rPr>
        <w:t>for a public health approach to children’s m</w:t>
      </w:r>
      <w:r w:rsidR="00504EBE" w:rsidRPr="001F1EB5">
        <w:rPr>
          <w:rFonts w:ascii="Times New Roman" w:hAnsi="Times New Roman" w:cs="Times New Roman"/>
          <w:sz w:val="24"/>
          <w:szCs w:val="24"/>
        </w:rPr>
        <w:t>ental health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Pr="001F1EB5">
        <w:rPr>
          <w:rFonts w:ascii="Times New Roman" w:hAnsi="Times New Roman" w:cs="Times New Roman"/>
          <w:sz w:val="24"/>
          <w:szCs w:val="24"/>
        </w:rPr>
        <w:t>”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  <w:r w:rsidRPr="001F1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F7AA40" w14:textId="77777777" w:rsidR="00A90A3C" w:rsidRPr="001F1EB5" w:rsidRDefault="00504EBE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 xml:space="preserve">2013: 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CF4620" w:rsidRPr="001F1EB5">
        <w:rPr>
          <w:rFonts w:ascii="Times New Roman" w:hAnsi="Times New Roman" w:cs="Times New Roman"/>
          <w:sz w:val="24"/>
          <w:szCs w:val="24"/>
        </w:rPr>
        <w:t>Substance Abu</w:t>
      </w:r>
      <w:r w:rsidRPr="001F1EB5">
        <w:rPr>
          <w:rFonts w:ascii="Times New Roman" w:hAnsi="Times New Roman" w:cs="Times New Roman"/>
          <w:sz w:val="24"/>
          <w:szCs w:val="24"/>
        </w:rPr>
        <w:t xml:space="preserve">se and Mental Health Services </w:t>
      </w:r>
      <w:r w:rsidR="00CF4620" w:rsidRPr="001F1EB5">
        <w:rPr>
          <w:rFonts w:ascii="Times New Roman" w:hAnsi="Times New Roman" w:cs="Times New Roman"/>
          <w:sz w:val="24"/>
          <w:szCs w:val="24"/>
        </w:rPr>
        <w:t>Administration</w:t>
      </w:r>
      <w:r w:rsidRPr="001F1EB5">
        <w:rPr>
          <w:rFonts w:ascii="Times New Roman" w:hAnsi="Times New Roman" w:cs="Times New Roman"/>
          <w:sz w:val="24"/>
          <w:szCs w:val="24"/>
        </w:rPr>
        <w:t xml:space="preserve">, 2012 - 2013 Technical Assistance Enterprise System of Care Expansion Webinar Series, Washington, DC, “Performance measurement and quality improvement in </w:t>
      </w:r>
      <w:r w:rsidR="00B40E71" w:rsidRPr="001F1EB5">
        <w:rPr>
          <w:rFonts w:ascii="Times New Roman" w:hAnsi="Times New Roman" w:cs="Times New Roman"/>
          <w:sz w:val="24"/>
          <w:szCs w:val="24"/>
        </w:rPr>
        <w:tab/>
      </w:r>
      <w:r w:rsidRPr="001F1EB5">
        <w:rPr>
          <w:rFonts w:ascii="Times New Roman" w:hAnsi="Times New Roman" w:cs="Times New Roman"/>
          <w:sz w:val="24"/>
          <w:szCs w:val="24"/>
        </w:rPr>
        <w:t>expanding systems of care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Pr="001F1EB5">
        <w:rPr>
          <w:rFonts w:ascii="Times New Roman" w:hAnsi="Times New Roman" w:cs="Times New Roman"/>
          <w:sz w:val="24"/>
          <w:szCs w:val="24"/>
        </w:rPr>
        <w:t>”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W</w:t>
      </w:r>
      <w:r w:rsidR="00182158" w:rsidRPr="001F1EB5">
        <w:rPr>
          <w:rFonts w:ascii="Times New Roman" w:hAnsi="Times New Roman" w:cs="Times New Roman"/>
          <w:sz w:val="24"/>
          <w:szCs w:val="24"/>
        </w:rPr>
        <w:t>ebinar</w:t>
      </w:r>
    </w:p>
    <w:p w14:paraId="394B4E37" w14:textId="77777777" w:rsidR="00A90A3C" w:rsidRPr="001F1EB5" w:rsidRDefault="005E3B72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 xml:space="preserve">2012: 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44278B" w:rsidRPr="001F1EB5">
        <w:rPr>
          <w:rFonts w:ascii="Times New Roman" w:hAnsi="Times New Roman" w:cs="Times New Roman"/>
          <w:sz w:val="24"/>
          <w:szCs w:val="24"/>
        </w:rPr>
        <w:t xml:space="preserve">Administration for Children and Families, Children’s Bureau, </w:t>
      </w:r>
      <w:r w:rsidRPr="001F1EB5">
        <w:rPr>
          <w:rFonts w:ascii="Times New Roman" w:hAnsi="Times New Roman" w:cs="Times New Roman"/>
          <w:sz w:val="24"/>
          <w:szCs w:val="24"/>
        </w:rPr>
        <w:t>Children’s Bureau Discret</w:t>
      </w:r>
      <w:r w:rsidR="00D35441" w:rsidRPr="001F1EB5">
        <w:rPr>
          <w:rFonts w:ascii="Times New Roman" w:hAnsi="Times New Roman" w:cs="Times New Roman"/>
          <w:sz w:val="24"/>
          <w:szCs w:val="24"/>
        </w:rPr>
        <w:t>ionary Grantees Meeting Trauma-</w:t>
      </w:r>
      <w:r w:rsidRPr="001F1EB5">
        <w:rPr>
          <w:rFonts w:ascii="Times New Roman" w:hAnsi="Times New Roman" w:cs="Times New Roman"/>
          <w:sz w:val="24"/>
          <w:szCs w:val="24"/>
        </w:rPr>
        <w:t xml:space="preserve">Informed, Trauma-Focused Practice Grants Cluster, </w:t>
      </w:r>
      <w:r w:rsidR="00D35441" w:rsidRPr="001F1EB5">
        <w:rPr>
          <w:rFonts w:ascii="Times New Roman" w:hAnsi="Times New Roman" w:cs="Times New Roman"/>
          <w:sz w:val="24"/>
          <w:szCs w:val="24"/>
        </w:rPr>
        <w:t xml:space="preserve">Arlington, VA, </w:t>
      </w:r>
      <w:r w:rsidR="00A90A3C" w:rsidRPr="001F1EB5">
        <w:rPr>
          <w:rFonts w:ascii="Times New Roman" w:hAnsi="Times New Roman" w:cs="Times New Roman"/>
          <w:sz w:val="24"/>
          <w:szCs w:val="24"/>
        </w:rPr>
        <w:t>“Assessing community readiness for trauma-informed and trauma-focused practice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="00A90A3C" w:rsidRPr="001F1EB5">
        <w:rPr>
          <w:rFonts w:ascii="Times New Roman" w:hAnsi="Times New Roman" w:cs="Times New Roman"/>
          <w:sz w:val="24"/>
          <w:szCs w:val="24"/>
        </w:rPr>
        <w:t>”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</w:p>
    <w:p w14:paraId="19045C4A" w14:textId="77777777" w:rsidR="00B6628B" w:rsidRPr="001F1EB5" w:rsidRDefault="00B6628B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2009:</w:t>
      </w:r>
      <w:r w:rsidRPr="001F1EB5">
        <w:rPr>
          <w:rFonts w:ascii="Times New Roman" w:hAnsi="Times New Roman" w:cs="Times New Roman"/>
          <w:sz w:val="24"/>
          <w:szCs w:val="24"/>
        </w:rPr>
        <w:tab/>
        <w:t>The American University in Cairo, Cairo, Egypt, “Using evaluation data to continuously inform the development of a statewide system of care to address children’s mental health</w:t>
      </w:r>
      <w:r w:rsidR="00D43901" w:rsidRPr="001F1EB5">
        <w:rPr>
          <w:rFonts w:ascii="Times New Roman" w:hAnsi="Times New Roman" w:cs="Times New Roman"/>
          <w:sz w:val="24"/>
          <w:szCs w:val="24"/>
        </w:rPr>
        <w:t>.” I</w:t>
      </w:r>
      <w:r w:rsidRPr="001F1EB5">
        <w:rPr>
          <w:rFonts w:ascii="Times New Roman" w:hAnsi="Times New Roman" w:cs="Times New Roman"/>
          <w:sz w:val="24"/>
          <w:szCs w:val="24"/>
        </w:rPr>
        <w:t>nvited speaker</w:t>
      </w:r>
    </w:p>
    <w:p w14:paraId="57554139" w14:textId="77777777" w:rsidR="00CD7EA9" w:rsidRPr="001F1EB5" w:rsidRDefault="005E3B72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2009: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CD7EA9" w:rsidRPr="001F1EB5">
        <w:rPr>
          <w:rFonts w:ascii="Times New Roman" w:hAnsi="Times New Roman" w:cs="Times New Roman"/>
          <w:sz w:val="24"/>
          <w:szCs w:val="24"/>
        </w:rPr>
        <w:t xml:space="preserve">Citrus Healthcare Network, Inc., Grand Rounds, </w:t>
      </w:r>
      <w:r w:rsidRPr="001F1EB5">
        <w:rPr>
          <w:rFonts w:ascii="Times New Roman" w:hAnsi="Times New Roman" w:cs="Times New Roman"/>
          <w:sz w:val="24"/>
          <w:szCs w:val="24"/>
        </w:rPr>
        <w:t>Miami, FL, “Developing and evaluati</w:t>
      </w:r>
      <w:r w:rsidR="00FD6BE0" w:rsidRPr="001F1EB5">
        <w:rPr>
          <w:rFonts w:ascii="Times New Roman" w:hAnsi="Times New Roman" w:cs="Times New Roman"/>
          <w:sz w:val="24"/>
          <w:szCs w:val="24"/>
        </w:rPr>
        <w:t xml:space="preserve">ng a system of care to address </w:t>
      </w:r>
      <w:r w:rsidR="00CD7EA9" w:rsidRPr="001F1EB5">
        <w:rPr>
          <w:rFonts w:ascii="Times New Roman" w:hAnsi="Times New Roman" w:cs="Times New Roman"/>
          <w:sz w:val="24"/>
          <w:szCs w:val="24"/>
        </w:rPr>
        <w:t>children’s mental health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Pr="001F1EB5">
        <w:rPr>
          <w:rFonts w:ascii="Times New Roman" w:hAnsi="Times New Roman" w:cs="Times New Roman"/>
          <w:sz w:val="24"/>
          <w:szCs w:val="24"/>
        </w:rPr>
        <w:t>”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  <w:r w:rsidRPr="001F1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B40657" w14:textId="77777777" w:rsidR="00CD7EA9" w:rsidRPr="001F1EB5" w:rsidRDefault="005E3B72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2009: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CD7EA9" w:rsidRPr="001F1EB5">
        <w:rPr>
          <w:rFonts w:ascii="Times New Roman" w:hAnsi="Times New Roman" w:cs="Times New Roman"/>
          <w:sz w:val="24"/>
          <w:szCs w:val="24"/>
        </w:rPr>
        <w:t xml:space="preserve">22nd Annual Research Conference: A System of Care for Children’s Mental Health: Expanding the Research Base, University of South Florida, </w:t>
      </w:r>
      <w:r w:rsidRPr="001F1EB5">
        <w:rPr>
          <w:rFonts w:ascii="Times New Roman" w:hAnsi="Times New Roman" w:cs="Times New Roman"/>
          <w:sz w:val="24"/>
          <w:szCs w:val="24"/>
        </w:rPr>
        <w:t>Tampa, FL, “2008 Honoring Excellence in Eval</w:t>
      </w:r>
      <w:r w:rsidR="00CD7EA9" w:rsidRPr="001F1EB5">
        <w:rPr>
          <w:rFonts w:ascii="Times New Roman" w:hAnsi="Times New Roman" w:cs="Times New Roman"/>
          <w:sz w:val="24"/>
          <w:szCs w:val="24"/>
        </w:rPr>
        <w:t xml:space="preserve">uation (HEE) Event: Recipients </w:t>
      </w:r>
      <w:r w:rsidR="00B90A00" w:rsidRPr="001F1EB5">
        <w:rPr>
          <w:rFonts w:ascii="Times New Roman" w:hAnsi="Times New Roman" w:cs="Times New Roman"/>
          <w:sz w:val="24"/>
          <w:szCs w:val="24"/>
        </w:rPr>
        <w:t>share their work</w:t>
      </w:r>
      <w:r w:rsidR="00D43901" w:rsidRPr="001F1EB5">
        <w:rPr>
          <w:rFonts w:ascii="Times New Roman" w:hAnsi="Times New Roman" w:cs="Times New Roman"/>
          <w:sz w:val="24"/>
          <w:szCs w:val="24"/>
        </w:rPr>
        <w:t>.” 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</w:p>
    <w:p w14:paraId="21642142" w14:textId="77777777" w:rsidR="00CD7EA9" w:rsidRPr="001F1EB5" w:rsidRDefault="005E3B72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2008: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CD7EA9" w:rsidRPr="001F1EB5">
        <w:rPr>
          <w:rFonts w:ascii="Times New Roman" w:hAnsi="Times New Roman" w:cs="Times New Roman"/>
          <w:sz w:val="24"/>
          <w:szCs w:val="24"/>
        </w:rPr>
        <w:t>Substance Abuse and Mental Health Services Administration, Center for Mental Health Services, National Meeting of the Comprehensive Community-based Services for Childre</w:t>
      </w:r>
      <w:r w:rsidR="00D841BE" w:rsidRPr="001F1EB5">
        <w:rPr>
          <w:rFonts w:ascii="Times New Roman" w:hAnsi="Times New Roman" w:cs="Times New Roman"/>
          <w:sz w:val="24"/>
          <w:szCs w:val="24"/>
        </w:rPr>
        <w:t xml:space="preserve">n and Their Families </w:t>
      </w:r>
      <w:r w:rsidR="00CD7EA9" w:rsidRPr="001F1EB5">
        <w:rPr>
          <w:rFonts w:ascii="Times New Roman" w:hAnsi="Times New Roman" w:cs="Times New Roman"/>
          <w:sz w:val="24"/>
          <w:szCs w:val="24"/>
        </w:rPr>
        <w:t>Program, Nashville, TN,</w:t>
      </w:r>
      <w:r w:rsidRPr="001F1EB5">
        <w:rPr>
          <w:rFonts w:ascii="Times New Roman" w:hAnsi="Times New Roman" w:cs="Times New Roman"/>
          <w:sz w:val="24"/>
          <w:szCs w:val="24"/>
        </w:rPr>
        <w:t xml:space="preserve"> “Professional development for evaluators: New approaches to</w:t>
      </w:r>
      <w:r w:rsidR="00CD7EA9" w:rsidRPr="001F1EB5">
        <w:rPr>
          <w:rFonts w:ascii="Times New Roman" w:hAnsi="Times New Roman" w:cs="Times New Roman"/>
          <w:sz w:val="24"/>
          <w:szCs w:val="24"/>
        </w:rPr>
        <w:t xml:space="preserve"> evaluation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="00CD7EA9" w:rsidRPr="001F1EB5">
        <w:rPr>
          <w:rFonts w:ascii="Times New Roman" w:hAnsi="Times New Roman" w:cs="Times New Roman"/>
          <w:sz w:val="24"/>
          <w:szCs w:val="24"/>
        </w:rPr>
        <w:t>”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</w:p>
    <w:p w14:paraId="195C98F3" w14:textId="77777777" w:rsidR="00CD7EA9" w:rsidRPr="001F1EB5" w:rsidRDefault="005E3B72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2008: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CD7EA9" w:rsidRPr="001F1EB5">
        <w:rPr>
          <w:rFonts w:ascii="Times New Roman" w:hAnsi="Times New Roman" w:cs="Times New Roman"/>
          <w:sz w:val="24"/>
          <w:szCs w:val="24"/>
        </w:rPr>
        <w:t xml:space="preserve">Substance Abuse and Mental Health Services Administration, Center for Mental Health Services, National Meeting of the Comprehensive Community-based Services for </w:t>
      </w:r>
      <w:r w:rsidR="00CD7EA9" w:rsidRPr="001F1EB5">
        <w:rPr>
          <w:rFonts w:ascii="Times New Roman" w:hAnsi="Times New Roman" w:cs="Times New Roman"/>
          <w:sz w:val="24"/>
          <w:szCs w:val="24"/>
        </w:rPr>
        <w:lastRenderedPageBreak/>
        <w:t>Childre</w:t>
      </w:r>
      <w:r w:rsidR="00D841BE" w:rsidRPr="001F1EB5">
        <w:rPr>
          <w:rFonts w:ascii="Times New Roman" w:hAnsi="Times New Roman" w:cs="Times New Roman"/>
          <w:sz w:val="24"/>
          <w:szCs w:val="24"/>
        </w:rPr>
        <w:t>n and Their Families</w:t>
      </w:r>
      <w:r w:rsidR="00CD7EA9" w:rsidRPr="001F1EB5">
        <w:rPr>
          <w:rFonts w:ascii="Times New Roman" w:hAnsi="Times New Roman" w:cs="Times New Roman"/>
          <w:sz w:val="24"/>
          <w:szCs w:val="24"/>
        </w:rPr>
        <w:t xml:space="preserve"> Program, </w:t>
      </w:r>
      <w:r w:rsidRPr="001F1EB5">
        <w:rPr>
          <w:rFonts w:ascii="Times New Roman" w:hAnsi="Times New Roman" w:cs="Times New Roman"/>
          <w:sz w:val="24"/>
          <w:szCs w:val="24"/>
        </w:rPr>
        <w:t>Nashville, TN, “Evaluating social marketing campaigns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Pr="001F1EB5">
        <w:rPr>
          <w:rFonts w:ascii="Times New Roman" w:hAnsi="Times New Roman" w:cs="Times New Roman"/>
          <w:sz w:val="24"/>
          <w:szCs w:val="24"/>
        </w:rPr>
        <w:t>”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  <w:r w:rsidRPr="001F1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4700E" w14:textId="77777777" w:rsidR="002B62AA" w:rsidRPr="001F1EB5" w:rsidRDefault="00337D9B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 xml:space="preserve">2006: 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CD7EA9" w:rsidRPr="001F1EB5">
        <w:rPr>
          <w:rFonts w:ascii="Times New Roman" w:hAnsi="Times New Roman" w:cs="Times New Roman"/>
          <w:sz w:val="24"/>
          <w:szCs w:val="24"/>
        </w:rPr>
        <w:t>Office of Juvenile Justice and Delinquency Prevention, N</w:t>
      </w:r>
      <w:r w:rsidR="002B62AA" w:rsidRPr="001F1EB5">
        <w:rPr>
          <w:rFonts w:ascii="Times New Roman" w:hAnsi="Times New Roman" w:cs="Times New Roman"/>
          <w:sz w:val="24"/>
          <w:szCs w:val="24"/>
        </w:rPr>
        <w:t xml:space="preserve">ational Safe Start </w:t>
      </w:r>
      <w:r w:rsidR="00CD7EA9" w:rsidRPr="001F1EB5">
        <w:rPr>
          <w:rFonts w:ascii="Times New Roman" w:hAnsi="Times New Roman" w:cs="Times New Roman"/>
          <w:sz w:val="24"/>
          <w:szCs w:val="24"/>
        </w:rPr>
        <w:t xml:space="preserve">Demonstration Project Annual Evaluation Meeting, </w:t>
      </w:r>
      <w:r w:rsidRPr="001F1EB5">
        <w:rPr>
          <w:rFonts w:ascii="Times New Roman" w:hAnsi="Times New Roman" w:cs="Times New Roman"/>
          <w:sz w:val="24"/>
          <w:szCs w:val="24"/>
        </w:rPr>
        <w:t xml:space="preserve">New Orleans, LA, “Bridgeport </w:t>
      </w:r>
      <w:r w:rsidR="002B62AA" w:rsidRPr="001F1EB5">
        <w:rPr>
          <w:rFonts w:ascii="Times New Roman" w:hAnsi="Times New Roman" w:cs="Times New Roman"/>
          <w:sz w:val="24"/>
          <w:szCs w:val="24"/>
        </w:rPr>
        <w:t>S</w:t>
      </w:r>
      <w:r w:rsidRPr="001F1EB5">
        <w:rPr>
          <w:rFonts w:ascii="Times New Roman" w:hAnsi="Times New Roman" w:cs="Times New Roman"/>
          <w:sz w:val="24"/>
          <w:szCs w:val="24"/>
        </w:rPr>
        <w:t xml:space="preserve">afe Start Initiative: </w:t>
      </w:r>
      <w:r w:rsidR="00CD7EA9" w:rsidRPr="001F1EB5">
        <w:rPr>
          <w:rFonts w:ascii="Times New Roman" w:hAnsi="Times New Roman" w:cs="Times New Roman"/>
          <w:sz w:val="24"/>
          <w:szCs w:val="24"/>
        </w:rPr>
        <w:t xml:space="preserve">Evaluation of the Child FIRST </w:t>
      </w:r>
      <w:r w:rsidRPr="001F1EB5">
        <w:rPr>
          <w:rFonts w:ascii="Times New Roman" w:hAnsi="Times New Roman" w:cs="Times New Roman"/>
          <w:sz w:val="24"/>
          <w:szCs w:val="24"/>
        </w:rPr>
        <w:t>Program for chil</w:t>
      </w:r>
      <w:r w:rsidR="00CD7EA9" w:rsidRPr="001F1EB5">
        <w:rPr>
          <w:rFonts w:ascii="Times New Roman" w:hAnsi="Times New Roman" w:cs="Times New Roman"/>
          <w:sz w:val="24"/>
          <w:szCs w:val="24"/>
        </w:rPr>
        <w:t>dren exposed to family violence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Pr="001F1EB5">
        <w:rPr>
          <w:rFonts w:ascii="Times New Roman" w:hAnsi="Times New Roman" w:cs="Times New Roman"/>
          <w:sz w:val="24"/>
          <w:szCs w:val="24"/>
        </w:rPr>
        <w:t>”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  <w:r w:rsidRPr="001F1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B9163" w14:textId="77777777" w:rsidR="00337D9B" w:rsidRPr="001F1EB5" w:rsidRDefault="00337D9B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 xml:space="preserve">2004: 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CD7EA9" w:rsidRPr="001F1EB5">
        <w:rPr>
          <w:rFonts w:ascii="Times New Roman" w:hAnsi="Times New Roman" w:cs="Times New Roman"/>
          <w:sz w:val="24"/>
          <w:szCs w:val="24"/>
        </w:rPr>
        <w:t xml:space="preserve">Mississippi Department of Health </w:t>
      </w:r>
      <w:r w:rsidRPr="001F1EB5">
        <w:rPr>
          <w:rFonts w:ascii="Times New Roman" w:hAnsi="Times New Roman" w:cs="Times New Roman"/>
          <w:sz w:val="24"/>
          <w:szCs w:val="24"/>
        </w:rPr>
        <w:t xml:space="preserve">Jackson, MS, “Fundamentals of program </w:t>
      </w:r>
      <w:r w:rsidR="00CD7EA9" w:rsidRPr="001F1EB5">
        <w:rPr>
          <w:rFonts w:ascii="Times New Roman" w:hAnsi="Times New Roman" w:cs="Times New Roman"/>
          <w:sz w:val="24"/>
          <w:szCs w:val="24"/>
        </w:rPr>
        <w:t>evaluation</w:t>
      </w:r>
      <w:r w:rsidR="00D43901" w:rsidRPr="001F1EB5">
        <w:rPr>
          <w:rFonts w:ascii="Times New Roman" w:hAnsi="Times New Roman" w:cs="Times New Roman"/>
          <w:sz w:val="24"/>
          <w:szCs w:val="24"/>
        </w:rPr>
        <w:t>.” 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</w:p>
    <w:p w14:paraId="3A758E08" w14:textId="77777777" w:rsidR="007E2991" w:rsidRPr="001F1EB5" w:rsidRDefault="00337D9B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 xml:space="preserve">2003: 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7E2991" w:rsidRPr="001F1EB5">
        <w:rPr>
          <w:rFonts w:ascii="Times New Roman" w:hAnsi="Times New Roman" w:cs="Times New Roman"/>
          <w:sz w:val="24"/>
          <w:szCs w:val="24"/>
        </w:rPr>
        <w:t xml:space="preserve">Office of Juvenile Justice and Delinquency Prevention, National Safe Start Demonstration Project Semi-Annual Cross-Site Meeting, </w:t>
      </w:r>
      <w:r w:rsidRPr="001F1EB5">
        <w:rPr>
          <w:rFonts w:ascii="Times New Roman" w:hAnsi="Times New Roman" w:cs="Times New Roman"/>
          <w:sz w:val="24"/>
          <w:szCs w:val="24"/>
        </w:rPr>
        <w:t>Sitka, AK, “Improving the Domestic Violence Inve</w:t>
      </w:r>
      <w:r w:rsidR="007E2991" w:rsidRPr="001F1EB5">
        <w:rPr>
          <w:rFonts w:ascii="Times New Roman" w:hAnsi="Times New Roman" w:cs="Times New Roman"/>
          <w:sz w:val="24"/>
          <w:szCs w:val="24"/>
        </w:rPr>
        <w:t xml:space="preserve">stigation Assessment Protocol: </w:t>
      </w:r>
      <w:r w:rsidRPr="001F1EB5">
        <w:rPr>
          <w:rFonts w:ascii="Times New Roman" w:hAnsi="Times New Roman" w:cs="Times New Roman"/>
          <w:sz w:val="24"/>
          <w:szCs w:val="24"/>
        </w:rPr>
        <w:t>A project summa</w:t>
      </w:r>
      <w:r w:rsidR="00182158" w:rsidRPr="001F1EB5">
        <w:rPr>
          <w:rFonts w:ascii="Times New Roman" w:hAnsi="Times New Roman" w:cs="Times New Roman"/>
          <w:sz w:val="24"/>
          <w:szCs w:val="24"/>
        </w:rPr>
        <w:t xml:space="preserve">ry of a </w:t>
      </w:r>
      <w:r w:rsidRPr="001F1EB5">
        <w:rPr>
          <w:rFonts w:ascii="Times New Roman" w:hAnsi="Times New Roman" w:cs="Times New Roman"/>
          <w:sz w:val="24"/>
          <w:szCs w:val="24"/>
        </w:rPr>
        <w:t>community collaboration</w:t>
      </w:r>
      <w:r w:rsidR="007E2991" w:rsidRPr="001F1EB5">
        <w:rPr>
          <w:rFonts w:ascii="Times New Roman" w:hAnsi="Times New Roman" w:cs="Times New Roman"/>
          <w:sz w:val="24"/>
          <w:szCs w:val="24"/>
        </w:rPr>
        <w:t xml:space="preserve"> National Safe Start </w:t>
      </w:r>
      <w:r w:rsidRPr="001F1EB5">
        <w:rPr>
          <w:rFonts w:ascii="Times New Roman" w:hAnsi="Times New Roman" w:cs="Times New Roman"/>
          <w:sz w:val="24"/>
          <w:szCs w:val="24"/>
        </w:rPr>
        <w:t xml:space="preserve">Demonstration </w:t>
      </w:r>
      <w:r w:rsidR="007E2991" w:rsidRPr="001F1EB5">
        <w:rPr>
          <w:rFonts w:ascii="Times New Roman" w:hAnsi="Times New Roman" w:cs="Times New Roman"/>
          <w:sz w:val="24"/>
          <w:szCs w:val="24"/>
        </w:rPr>
        <w:t>Project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="007E2991" w:rsidRPr="001F1EB5">
        <w:rPr>
          <w:rFonts w:ascii="Times New Roman" w:hAnsi="Times New Roman" w:cs="Times New Roman"/>
          <w:sz w:val="24"/>
          <w:szCs w:val="24"/>
        </w:rPr>
        <w:t>”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</w:p>
    <w:p w14:paraId="4AD6A78A" w14:textId="77777777" w:rsidR="007E2991" w:rsidRPr="001F1EB5" w:rsidRDefault="00337D9B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2003: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7E2991" w:rsidRPr="001F1EB5">
        <w:rPr>
          <w:rFonts w:ascii="Times New Roman" w:hAnsi="Times New Roman" w:cs="Times New Roman"/>
          <w:sz w:val="24"/>
          <w:szCs w:val="24"/>
        </w:rPr>
        <w:t xml:space="preserve">Office of Juvenile Justice and Delinquency Prevention, National Safe Start Demonstration Project Semi-Annual Cross-Site Meeting, </w:t>
      </w:r>
      <w:r w:rsidRPr="001F1EB5">
        <w:rPr>
          <w:rFonts w:ascii="Times New Roman" w:hAnsi="Times New Roman" w:cs="Times New Roman"/>
          <w:sz w:val="24"/>
          <w:szCs w:val="24"/>
        </w:rPr>
        <w:t>Sitka, AK, “Using evaluation data for program feedba</w:t>
      </w:r>
      <w:r w:rsidR="007E2991" w:rsidRPr="001F1EB5">
        <w:rPr>
          <w:rFonts w:ascii="Times New Roman" w:hAnsi="Times New Roman" w:cs="Times New Roman"/>
          <w:sz w:val="24"/>
          <w:szCs w:val="24"/>
        </w:rPr>
        <w:t>ck and program improvement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Pr="001F1EB5">
        <w:rPr>
          <w:rFonts w:ascii="Times New Roman" w:hAnsi="Times New Roman" w:cs="Times New Roman"/>
          <w:sz w:val="24"/>
          <w:szCs w:val="24"/>
        </w:rPr>
        <w:t>”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  <w:r w:rsidRPr="001F1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642C9" w14:textId="77777777" w:rsidR="005E3B72" w:rsidRPr="001F1EB5" w:rsidRDefault="00337D9B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2000: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7E2991" w:rsidRPr="001F1EB5">
        <w:rPr>
          <w:rFonts w:ascii="Times New Roman" w:hAnsi="Times New Roman" w:cs="Times New Roman"/>
          <w:sz w:val="24"/>
          <w:szCs w:val="24"/>
        </w:rPr>
        <w:t xml:space="preserve">Annual meeting of the American Evaluation Association, </w:t>
      </w:r>
      <w:r w:rsidRPr="001F1EB5">
        <w:rPr>
          <w:rFonts w:ascii="Times New Roman" w:hAnsi="Times New Roman" w:cs="Times New Roman"/>
          <w:sz w:val="24"/>
          <w:szCs w:val="24"/>
        </w:rPr>
        <w:t>Waikiki, HI, “Strategies for increasing pers</w:t>
      </w:r>
      <w:r w:rsidR="007E2991" w:rsidRPr="001F1EB5">
        <w:rPr>
          <w:rFonts w:ascii="Times New Roman" w:hAnsi="Times New Roman" w:cs="Times New Roman"/>
          <w:sz w:val="24"/>
          <w:szCs w:val="24"/>
        </w:rPr>
        <w:t>ons of color in the evaluation profession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Pr="001F1EB5">
        <w:rPr>
          <w:rFonts w:ascii="Times New Roman" w:hAnsi="Times New Roman" w:cs="Times New Roman"/>
          <w:sz w:val="24"/>
          <w:szCs w:val="24"/>
        </w:rPr>
        <w:t>”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  <w:r w:rsidRPr="001F1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9CD0D7" w14:textId="77777777" w:rsidR="004A7B9A" w:rsidRPr="001F1EB5" w:rsidRDefault="004A7B9A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</w:p>
    <w:p w14:paraId="6604AE4E" w14:textId="77777777" w:rsidR="005E3B72" w:rsidRPr="001F1EB5" w:rsidRDefault="005E3B72" w:rsidP="002B62AA">
      <w:pPr>
        <w:tabs>
          <w:tab w:val="left" w:pos="1260"/>
        </w:tabs>
        <w:ind w:left="187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b/>
          <w:szCs w:val="24"/>
        </w:rPr>
        <w:t>Regional</w:t>
      </w:r>
    </w:p>
    <w:p w14:paraId="5C9FDD3F" w14:textId="77777777" w:rsidR="00753778" w:rsidRPr="001F1EB5" w:rsidRDefault="00753778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bookmarkStart w:id="8" w:name="_Hlk15252119"/>
      <w:r w:rsidRPr="001F1EB5">
        <w:rPr>
          <w:rFonts w:ascii="Times New Roman" w:hAnsi="Times New Roman" w:cs="Times New Roman"/>
          <w:sz w:val="24"/>
          <w:szCs w:val="24"/>
        </w:rPr>
        <w:t xml:space="preserve">2020: 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AC1493" w:rsidRPr="001F1EB5">
        <w:rPr>
          <w:rFonts w:ascii="Times New Roman" w:hAnsi="Times New Roman" w:cs="Times New Roman"/>
          <w:sz w:val="24"/>
          <w:szCs w:val="24"/>
        </w:rPr>
        <w:t>Montefiore Medical Center/Albert Einstein College of Medicine</w:t>
      </w:r>
      <w:r w:rsidRPr="001F1EB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1F1EB5">
        <w:rPr>
          <w:rFonts w:ascii="Times New Roman" w:hAnsi="Times New Roman" w:cs="Times New Roman"/>
          <w:sz w:val="24"/>
          <w:szCs w:val="24"/>
        </w:rPr>
        <w:t>Invited</w:t>
      </w:r>
      <w:proofErr w:type="gramEnd"/>
      <w:r w:rsidRPr="001F1EB5">
        <w:rPr>
          <w:rFonts w:ascii="Times New Roman" w:hAnsi="Times New Roman" w:cs="Times New Roman"/>
          <w:sz w:val="24"/>
          <w:szCs w:val="24"/>
        </w:rPr>
        <w:t xml:space="preserve"> </w:t>
      </w:r>
      <w:r w:rsidR="00AE68D1" w:rsidRPr="001F1EB5">
        <w:rPr>
          <w:rFonts w:ascii="Times New Roman" w:hAnsi="Times New Roman" w:cs="Times New Roman"/>
          <w:sz w:val="24"/>
          <w:szCs w:val="24"/>
        </w:rPr>
        <w:t xml:space="preserve">grand rounds </w:t>
      </w:r>
      <w:r w:rsidRPr="001F1EB5">
        <w:rPr>
          <w:rFonts w:ascii="Times New Roman" w:hAnsi="Times New Roman" w:cs="Times New Roman"/>
          <w:sz w:val="24"/>
          <w:szCs w:val="24"/>
        </w:rPr>
        <w:t>speaker</w:t>
      </w:r>
      <w:r w:rsidR="00C122FF" w:rsidRPr="001F1EB5">
        <w:rPr>
          <w:rFonts w:ascii="Times New Roman" w:hAnsi="Times New Roman" w:cs="Times New Roman"/>
          <w:sz w:val="24"/>
          <w:szCs w:val="24"/>
        </w:rPr>
        <w:t xml:space="preserve"> (postponed</w:t>
      </w:r>
      <w:r w:rsidR="00D43901" w:rsidRPr="001F1EB5">
        <w:rPr>
          <w:rFonts w:ascii="Times New Roman" w:hAnsi="Times New Roman" w:cs="Times New Roman"/>
          <w:sz w:val="24"/>
          <w:szCs w:val="24"/>
        </w:rPr>
        <w:t>, rescheduled for February 2021</w:t>
      </w:r>
      <w:r w:rsidR="00C122FF" w:rsidRPr="001F1EB5">
        <w:rPr>
          <w:rFonts w:ascii="Times New Roman" w:hAnsi="Times New Roman" w:cs="Times New Roman"/>
          <w:sz w:val="24"/>
          <w:szCs w:val="24"/>
        </w:rPr>
        <w:t>)</w:t>
      </w:r>
    </w:p>
    <w:p w14:paraId="7BF79DD6" w14:textId="77777777" w:rsidR="00B6628B" w:rsidRPr="001F1EB5" w:rsidRDefault="00B6628B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2019:</w:t>
      </w:r>
      <w:r w:rsidRPr="001F1EB5">
        <w:rPr>
          <w:rFonts w:ascii="Times New Roman" w:hAnsi="Times New Roman" w:cs="Times New Roman"/>
          <w:sz w:val="24"/>
          <w:szCs w:val="24"/>
        </w:rPr>
        <w:tab/>
        <w:t xml:space="preserve">Vassar College, 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Alliance for Diversity in Science &amp; Engineering, </w:t>
      </w:r>
      <w:r w:rsidRPr="001F1EB5">
        <w:rPr>
          <w:rFonts w:ascii="Times New Roman" w:hAnsi="Times New Roman" w:cs="Times New Roman"/>
          <w:sz w:val="24"/>
          <w:szCs w:val="24"/>
        </w:rPr>
        <w:t>Pough</w:t>
      </w:r>
      <w:r w:rsidR="00AE68D1" w:rsidRPr="001F1EB5">
        <w:rPr>
          <w:rFonts w:ascii="Times New Roman" w:hAnsi="Times New Roman" w:cs="Times New Roman"/>
          <w:sz w:val="24"/>
          <w:szCs w:val="24"/>
        </w:rPr>
        <w:t>keepsie, New York, “Vassar and beyond: Navigating the STEM world</w:t>
      </w:r>
      <w:r w:rsidR="00D43901" w:rsidRPr="001F1EB5">
        <w:rPr>
          <w:rFonts w:ascii="Times New Roman" w:hAnsi="Times New Roman" w:cs="Times New Roman"/>
          <w:sz w:val="24"/>
          <w:szCs w:val="24"/>
        </w:rPr>
        <w:t>.” I</w:t>
      </w:r>
      <w:r w:rsidRPr="001F1EB5">
        <w:rPr>
          <w:rFonts w:ascii="Times New Roman" w:hAnsi="Times New Roman" w:cs="Times New Roman"/>
          <w:sz w:val="24"/>
          <w:szCs w:val="24"/>
        </w:rPr>
        <w:t>nvited speaker</w:t>
      </w:r>
    </w:p>
    <w:p w14:paraId="656F26C8" w14:textId="77777777" w:rsidR="002062FF" w:rsidRPr="001F1EB5" w:rsidRDefault="002062FF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2019:</w:t>
      </w:r>
      <w:r w:rsidRPr="001F1EB5">
        <w:rPr>
          <w:rFonts w:ascii="Times New Roman" w:hAnsi="Times New Roman" w:cs="Times New Roman"/>
          <w:sz w:val="24"/>
          <w:szCs w:val="24"/>
        </w:rPr>
        <w:tab/>
        <w:t xml:space="preserve">City of Stamford, </w:t>
      </w:r>
      <w:r w:rsidR="0003670D" w:rsidRPr="001F1EB5">
        <w:rPr>
          <w:rFonts w:ascii="Times New Roman" w:hAnsi="Times New Roman" w:cs="Times New Roman"/>
          <w:sz w:val="24"/>
          <w:szCs w:val="24"/>
        </w:rPr>
        <w:t xml:space="preserve">Stamford, </w:t>
      </w:r>
      <w:r w:rsidRPr="001F1EB5">
        <w:rPr>
          <w:rFonts w:ascii="Times New Roman" w:hAnsi="Times New Roman" w:cs="Times New Roman"/>
          <w:sz w:val="24"/>
          <w:szCs w:val="24"/>
        </w:rPr>
        <w:t>Connecticut, “Community Emergency Response Team (CERT) Program and the Medical Reserve Corps (MRC) Program volunteers and cultural competency during disaster response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Pr="001F1EB5">
        <w:rPr>
          <w:rFonts w:ascii="Times New Roman" w:hAnsi="Times New Roman" w:cs="Times New Roman"/>
          <w:sz w:val="24"/>
          <w:szCs w:val="24"/>
        </w:rPr>
        <w:t>”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</w:p>
    <w:p w14:paraId="742FB339" w14:textId="77777777" w:rsidR="0003670D" w:rsidRPr="001F1EB5" w:rsidRDefault="0003670D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bookmarkStart w:id="9" w:name="_Hlk15252227"/>
      <w:bookmarkEnd w:id="8"/>
      <w:r w:rsidRPr="001F1EB5">
        <w:rPr>
          <w:rFonts w:ascii="Times New Roman" w:hAnsi="Times New Roman" w:cs="Times New Roman"/>
          <w:sz w:val="24"/>
          <w:szCs w:val="24"/>
        </w:rPr>
        <w:t xml:space="preserve">2018: </w:t>
      </w:r>
      <w:r w:rsidRPr="001F1EB5">
        <w:rPr>
          <w:rFonts w:ascii="Times New Roman" w:hAnsi="Times New Roman" w:cs="Times New Roman"/>
          <w:sz w:val="24"/>
          <w:szCs w:val="24"/>
        </w:rPr>
        <w:tab/>
        <w:t>Newington VA-Greater Hartford Clinical Psychology Internship Consortium, Newington, CT, “</w:t>
      </w:r>
      <w:r w:rsidR="00BB2E3B" w:rsidRPr="001F1EB5">
        <w:rPr>
          <w:rFonts w:ascii="Times New Roman" w:hAnsi="Times New Roman" w:cs="Times New Roman"/>
          <w:sz w:val="24"/>
          <w:szCs w:val="24"/>
        </w:rPr>
        <w:t>Culture and d</w:t>
      </w:r>
      <w:r w:rsidRPr="001F1EB5">
        <w:rPr>
          <w:rFonts w:ascii="Times New Roman" w:hAnsi="Times New Roman" w:cs="Times New Roman"/>
          <w:sz w:val="24"/>
          <w:szCs w:val="24"/>
        </w:rPr>
        <w:t xml:space="preserve">iversity </w:t>
      </w:r>
      <w:r w:rsidR="00BB2E3B" w:rsidRPr="001F1EB5">
        <w:rPr>
          <w:rFonts w:ascii="Times New Roman" w:hAnsi="Times New Roman" w:cs="Times New Roman"/>
          <w:sz w:val="24"/>
          <w:szCs w:val="24"/>
        </w:rPr>
        <w:t>fundamentals for professional d</w:t>
      </w:r>
      <w:r w:rsidRPr="001F1EB5">
        <w:rPr>
          <w:rFonts w:ascii="Times New Roman" w:hAnsi="Times New Roman" w:cs="Times New Roman"/>
          <w:sz w:val="24"/>
          <w:szCs w:val="24"/>
        </w:rPr>
        <w:t>evelopment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Pr="001F1EB5">
        <w:rPr>
          <w:rFonts w:ascii="Times New Roman" w:hAnsi="Times New Roman" w:cs="Times New Roman"/>
          <w:sz w:val="24"/>
          <w:szCs w:val="24"/>
        </w:rPr>
        <w:t>”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3901" w:rsidRPr="001F1EB5">
        <w:rPr>
          <w:rFonts w:ascii="Times New Roman" w:hAnsi="Times New Roman" w:cs="Times New Roman"/>
          <w:sz w:val="24"/>
          <w:szCs w:val="24"/>
        </w:rPr>
        <w:t>I</w:t>
      </w:r>
      <w:r w:rsidR="00182158" w:rsidRPr="001F1EB5">
        <w:rPr>
          <w:rFonts w:ascii="Times New Roman" w:hAnsi="Times New Roman" w:cs="Times New Roman"/>
          <w:sz w:val="24"/>
          <w:szCs w:val="24"/>
        </w:rPr>
        <w:t>invited</w:t>
      </w:r>
      <w:proofErr w:type="spellEnd"/>
      <w:r w:rsidR="00182158" w:rsidRPr="001F1EB5">
        <w:rPr>
          <w:rFonts w:ascii="Times New Roman" w:hAnsi="Times New Roman" w:cs="Times New Roman"/>
          <w:sz w:val="24"/>
          <w:szCs w:val="24"/>
        </w:rPr>
        <w:t xml:space="preserve"> speaker</w:t>
      </w:r>
    </w:p>
    <w:p w14:paraId="64FB997A" w14:textId="77777777" w:rsidR="00B50DA5" w:rsidRPr="001F1EB5" w:rsidRDefault="00B50DA5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2017:</w:t>
      </w:r>
      <w:r w:rsidRPr="001F1EB5">
        <w:rPr>
          <w:rFonts w:ascii="Times New Roman" w:hAnsi="Times New Roman" w:cs="Times New Roman"/>
          <w:sz w:val="24"/>
          <w:szCs w:val="24"/>
        </w:rPr>
        <w:tab/>
        <w:t>Action for Bridgeport Community Development, Bridgeport, CT, Early Childhood Learning Department, Fall Advisory Committee Meeting, “Using trauma data and informed learning experiences to support our children’s resiliency s</w:t>
      </w:r>
      <w:r w:rsidR="00FD1156" w:rsidRPr="001F1EB5">
        <w:rPr>
          <w:rFonts w:ascii="Times New Roman" w:hAnsi="Times New Roman" w:cs="Times New Roman"/>
          <w:sz w:val="24"/>
          <w:szCs w:val="24"/>
        </w:rPr>
        <w:t>kills and c</w:t>
      </w:r>
      <w:r w:rsidRPr="001F1EB5">
        <w:rPr>
          <w:rFonts w:ascii="Times New Roman" w:hAnsi="Times New Roman" w:cs="Times New Roman"/>
          <w:sz w:val="24"/>
          <w:szCs w:val="24"/>
        </w:rPr>
        <w:t>hild development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Pr="001F1EB5">
        <w:rPr>
          <w:rFonts w:ascii="Times New Roman" w:hAnsi="Times New Roman" w:cs="Times New Roman"/>
          <w:sz w:val="24"/>
          <w:szCs w:val="24"/>
        </w:rPr>
        <w:t>”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</w:p>
    <w:p w14:paraId="233BBC42" w14:textId="77777777" w:rsidR="0037270E" w:rsidRPr="001F1EB5" w:rsidRDefault="0037270E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2016</w:t>
      </w:r>
      <w:r w:rsidR="00294450" w:rsidRPr="001F1EB5">
        <w:rPr>
          <w:rFonts w:ascii="Times New Roman" w:hAnsi="Times New Roman" w:cs="Times New Roman"/>
          <w:sz w:val="24"/>
          <w:szCs w:val="24"/>
        </w:rPr>
        <w:t>:</w:t>
      </w:r>
      <w:r w:rsidRPr="001F1EB5">
        <w:rPr>
          <w:rFonts w:ascii="Times New Roman" w:hAnsi="Times New Roman" w:cs="Times New Roman"/>
          <w:sz w:val="24"/>
          <w:szCs w:val="24"/>
        </w:rPr>
        <w:tab/>
        <w:t>T.H. Chan School of Public Health, Harvard University, Health Equity and Leadership (HEAL) Conference: The Right to Health: Advocating for Health Equity of Vuln</w:t>
      </w:r>
      <w:r w:rsidR="00AF33F4" w:rsidRPr="001F1EB5">
        <w:rPr>
          <w:rFonts w:ascii="Times New Roman" w:hAnsi="Times New Roman" w:cs="Times New Roman"/>
          <w:sz w:val="24"/>
          <w:szCs w:val="24"/>
        </w:rPr>
        <w:t xml:space="preserve">erable Populations, 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Boston, MA, </w:t>
      </w:r>
      <w:r w:rsidR="00AF33F4" w:rsidRPr="001F1EB5">
        <w:rPr>
          <w:rFonts w:ascii="Times New Roman" w:hAnsi="Times New Roman" w:cs="Times New Roman"/>
          <w:sz w:val="24"/>
          <w:szCs w:val="24"/>
        </w:rPr>
        <w:t>“Effects of violence and traumas on vulnerable p</w:t>
      </w:r>
      <w:r w:rsidRPr="001F1EB5">
        <w:rPr>
          <w:rFonts w:ascii="Times New Roman" w:hAnsi="Times New Roman" w:cs="Times New Roman"/>
          <w:sz w:val="24"/>
          <w:szCs w:val="24"/>
        </w:rPr>
        <w:t>opulations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Pr="001F1EB5">
        <w:rPr>
          <w:rFonts w:ascii="Times New Roman" w:hAnsi="Times New Roman" w:cs="Times New Roman"/>
          <w:sz w:val="24"/>
          <w:szCs w:val="24"/>
        </w:rPr>
        <w:t>”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</w:p>
    <w:bookmarkEnd w:id="9"/>
    <w:p w14:paraId="45B1E8C6" w14:textId="77777777" w:rsidR="00495918" w:rsidRPr="001F1EB5" w:rsidRDefault="00495918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2013: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2C04E8" w:rsidRPr="001F1EB5">
        <w:rPr>
          <w:rFonts w:ascii="Times New Roman" w:hAnsi="Times New Roman" w:cs="Times New Roman"/>
          <w:sz w:val="24"/>
          <w:szCs w:val="24"/>
        </w:rPr>
        <w:t xml:space="preserve">Frank H. Netter MD School of Medicine, Quinnipiac University, </w:t>
      </w:r>
      <w:r w:rsidRPr="001F1EB5">
        <w:rPr>
          <w:rFonts w:ascii="Times New Roman" w:hAnsi="Times New Roman" w:cs="Times New Roman"/>
          <w:sz w:val="24"/>
          <w:szCs w:val="24"/>
        </w:rPr>
        <w:t>North Haven, CT, “Health and health care</w:t>
      </w:r>
      <w:r w:rsidR="002C04E8" w:rsidRPr="001F1EB5">
        <w:rPr>
          <w:rFonts w:ascii="Times New Roman" w:hAnsi="Times New Roman" w:cs="Times New Roman"/>
          <w:sz w:val="24"/>
          <w:szCs w:val="24"/>
        </w:rPr>
        <w:t xml:space="preserve"> disparities and enhanced CLAS Standards</w:t>
      </w:r>
      <w:r w:rsidR="00D43901" w:rsidRPr="001F1EB5">
        <w:rPr>
          <w:rFonts w:ascii="Times New Roman" w:hAnsi="Times New Roman" w:cs="Times New Roman"/>
          <w:sz w:val="24"/>
          <w:szCs w:val="24"/>
        </w:rPr>
        <w:t>.” 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</w:p>
    <w:p w14:paraId="553BC1A1" w14:textId="77777777" w:rsidR="00495918" w:rsidRPr="001F1EB5" w:rsidRDefault="00495918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2013: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2C04E8" w:rsidRPr="001F1EB5">
        <w:rPr>
          <w:rFonts w:ascii="Times New Roman" w:hAnsi="Times New Roman" w:cs="Times New Roman"/>
          <w:sz w:val="24"/>
          <w:szCs w:val="24"/>
        </w:rPr>
        <w:t xml:space="preserve">Frank H. Netter MD School of Medicine, Quinnipiac University, </w:t>
      </w:r>
      <w:r w:rsidRPr="001F1EB5">
        <w:rPr>
          <w:rFonts w:ascii="Times New Roman" w:hAnsi="Times New Roman" w:cs="Times New Roman"/>
          <w:sz w:val="24"/>
          <w:szCs w:val="24"/>
        </w:rPr>
        <w:t>North Haven, CT, “Cultural and linguistic compe</w:t>
      </w:r>
      <w:r w:rsidR="002C04E8" w:rsidRPr="001F1EB5">
        <w:rPr>
          <w:rFonts w:ascii="Times New Roman" w:hAnsi="Times New Roman" w:cs="Times New Roman"/>
          <w:sz w:val="24"/>
          <w:szCs w:val="24"/>
        </w:rPr>
        <w:t>tence in health and health care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Pr="001F1EB5">
        <w:rPr>
          <w:rFonts w:ascii="Times New Roman" w:hAnsi="Times New Roman" w:cs="Times New Roman"/>
          <w:sz w:val="24"/>
          <w:szCs w:val="24"/>
        </w:rPr>
        <w:t>”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  <w:r w:rsidRPr="001F1EB5">
        <w:rPr>
          <w:rFonts w:ascii="Times New Roman" w:hAnsi="Times New Roman" w:cs="Times New Roman"/>
          <w:sz w:val="24"/>
          <w:szCs w:val="24"/>
        </w:rPr>
        <w:t xml:space="preserve"> </w:t>
      </w:r>
      <w:r w:rsidRPr="001F1EB5">
        <w:rPr>
          <w:rFonts w:ascii="Times New Roman" w:hAnsi="Times New Roman" w:cs="Times New Roman"/>
          <w:sz w:val="24"/>
          <w:szCs w:val="24"/>
        </w:rPr>
        <w:tab/>
      </w:r>
    </w:p>
    <w:p w14:paraId="70802530" w14:textId="77777777" w:rsidR="005E3B72" w:rsidRPr="001F1EB5" w:rsidRDefault="005E3B72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2009: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2C04E8" w:rsidRPr="001F1EB5">
        <w:rPr>
          <w:rFonts w:ascii="Times New Roman" w:hAnsi="Times New Roman" w:cs="Times New Roman"/>
          <w:sz w:val="24"/>
          <w:szCs w:val="24"/>
        </w:rPr>
        <w:t xml:space="preserve">Annual Connecticut Psychological Association Convention, </w:t>
      </w:r>
      <w:r w:rsidRPr="001F1EB5">
        <w:rPr>
          <w:rFonts w:ascii="Times New Roman" w:hAnsi="Times New Roman" w:cs="Times New Roman"/>
          <w:sz w:val="24"/>
          <w:szCs w:val="24"/>
        </w:rPr>
        <w:t xml:space="preserve">Hartford, CT, “Ready, </w:t>
      </w:r>
      <w:proofErr w:type="gramStart"/>
      <w:r w:rsidRPr="001F1EB5">
        <w:rPr>
          <w:rFonts w:ascii="Times New Roman" w:hAnsi="Times New Roman" w:cs="Times New Roman"/>
          <w:sz w:val="24"/>
          <w:szCs w:val="24"/>
        </w:rPr>
        <w:t>fire!,</w:t>
      </w:r>
      <w:proofErr w:type="gramEnd"/>
      <w:r w:rsidRPr="001F1EB5">
        <w:rPr>
          <w:rFonts w:ascii="Times New Roman" w:hAnsi="Times New Roman" w:cs="Times New Roman"/>
          <w:sz w:val="24"/>
          <w:szCs w:val="24"/>
        </w:rPr>
        <w:t xml:space="preserve"> aim: Lessons learned from the evaluation of an obesity prevention project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Pr="001F1EB5">
        <w:rPr>
          <w:rFonts w:ascii="Times New Roman" w:hAnsi="Times New Roman" w:cs="Times New Roman"/>
          <w:sz w:val="24"/>
          <w:szCs w:val="24"/>
        </w:rPr>
        <w:t>”</w:t>
      </w:r>
      <w:r w:rsidR="00182158" w:rsidRPr="001F1EB5">
        <w:rPr>
          <w:rFonts w:ascii="Times New Roman" w:hAnsi="Times New Roman" w:cs="Times New Roman"/>
          <w:sz w:val="24"/>
          <w:szCs w:val="24"/>
        </w:rPr>
        <w:t xml:space="preserve"> invited speaker</w:t>
      </w:r>
      <w:r w:rsidRPr="001F1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F8B42" w14:textId="77777777" w:rsidR="005E3B72" w:rsidRPr="001F1EB5" w:rsidRDefault="005E3B72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lastRenderedPageBreak/>
        <w:t>2009: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2C04E8" w:rsidRPr="001F1EB5">
        <w:rPr>
          <w:rFonts w:ascii="Times New Roman" w:hAnsi="Times New Roman" w:cs="Times New Roman"/>
          <w:sz w:val="24"/>
          <w:szCs w:val="24"/>
        </w:rPr>
        <w:t>New York State Department of Health, Divi</w:t>
      </w:r>
      <w:r w:rsidR="00D43901" w:rsidRPr="001F1EB5">
        <w:rPr>
          <w:rFonts w:ascii="Times New Roman" w:hAnsi="Times New Roman" w:cs="Times New Roman"/>
          <w:sz w:val="24"/>
          <w:szCs w:val="24"/>
        </w:rPr>
        <w:t>sion of Nutrition,</w:t>
      </w:r>
      <w:r w:rsidR="002C04E8" w:rsidRPr="001F1EB5">
        <w:rPr>
          <w:rFonts w:ascii="Times New Roman" w:hAnsi="Times New Roman" w:cs="Times New Roman"/>
          <w:sz w:val="24"/>
          <w:szCs w:val="24"/>
        </w:rPr>
        <w:t xml:space="preserve"> </w:t>
      </w:r>
      <w:r w:rsidRPr="001F1EB5">
        <w:rPr>
          <w:rFonts w:ascii="Times New Roman" w:hAnsi="Times New Roman" w:cs="Times New Roman"/>
          <w:sz w:val="24"/>
          <w:szCs w:val="24"/>
        </w:rPr>
        <w:t>Albany, NY, “Findings from an evaluation of a nu</w:t>
      </w:r>
      <w:r w:rsidR="002C04E8" w:rsidRPr="001F1EB5">
        <w:rPr>
          <w:rFonts w:ascii="Times New Roman" w:hAnsi="Times New Roman" w:cs="Times New Roman"/>
          <w:sz w:val="24"/>
          <w:szCs w:val="24"/>
        </w:rPr>
        <w:t xml:space="preserve">trition and physical activity </w:t>
      </w:r>
      <w:r w:rsidRPr="001F1EB5">
        <w:rPr>
          <w:rFonts w:ascii="Times New Roman" w:hAnsi="Times New Roman" w:cs="Times New Roman"/>
          <w:sz w:val="24"/>
          <w:szCs w:val="24"/>
        </w:rPr>
        <w:t>i</w:t>
      </w:r>
      <w:r w:rsidR="002C04E8" w:rsidRPr="001F1EB5">
        <w:rPr>
          <w:rFonts w:ascii="Times New Roman" w:hAnsi="Times New Roman" w:cs="Times New Roman"/>
          <w:sz w:val="24"/>
          <w:szCs w:val="24"/>
        </w:rPr>
        <w:t>nitiative in elementary schools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Pr="001F1EB5">
        <w:rPr>
          <w:rFonts w:ascii="Times New Roman" w:hAnsi="Times New Roman" w:cs="Times New Roman"/>
          <w:sz w:val="24"/>
          <w:szCs w:val="24"/>
        </w:rPr>
        <w:t>”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  <w:r w:rsidRPr="001F1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2E67AC" w14:textId="77777777" w:rsidR="005E3B72" w:rsidRPr="001F1EB5" w:rsidRDefault="005E3B72" w:rsidP="00FE7D43">
      <w:pPr>
        <w:pStyle w:val="PlainText"/>
        <w:tabs>
          <w:tab w:val="left" w:pos="900"/>
        </w:tabs>
        <w:ind w:left="907" w:hanging="720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2009: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2C04E8" w:rsidRPr="001F1EB5">
        <w:rPr>
          <w:rFonts w:ascii="Times New Roman" w:hAnsi="Times New Roman" w:cs="Times New Roman"/>
          <w:sz w:val="24"/>
          <w:szCs w:val="24"/>
        </w:rPr>
        <w:t xml:space="preserve">Vassar College, Professional Development and Career Day, </w:t>
      </w:r>
      <w:r w:rsidRPr="001F1EB5">
        <w:rPr>
          <w:rFonts w:ascii="Times New Roman" w:hAnsi="Times New Roman" w:cs="Times New Roman"/>
          <w:sz w:val="24"/>
          <w:szCs w:val="24"/>
        </w:rPr>
        <w:t>Poughkeepsie, NY, “Women of color in the health f</w:t>
      </w:r>
      <w:r w:rsidR="002C04E8" w:rsidRPr="001F1EB5">
        <w:rPr>
          <w:rFonts w:ascii="Times New Roman" w:hAnsi="Times New Roman" w:cs="Times New Roman"/>
          <w:sz w:val="24"/>
          <w:szCs w:val="24"/>
        </w:rPr>
        <w:t>ield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Pr="001F1EB5">
        <w:rPr>
          <w:rFonts w:ascii="Times New Roman" w:hAnsi="Times New Roman" w:cs="Times New Roman"/>
          <w:sz w:val="24"/>
          <w:szCs w:val="24"/>
        </w:rPr>
        <w:t>”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  <w:r w:rsidRPr="001F1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C25B3" w14:textId="77777777" w:rsidR="005E3B72" w:rsidRPr="001F1EB5" w:rsidRDefault="005E3B72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2009: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9923E6" w:rsidRPr="001F1EB5">
        <w:rPr>
          <w:rFonts w:ascii="Times New Roman" w:hAnsi="Times New Roman" w:cs="Times New Roman"/>
          <w:sz w:val="24"/>
          <w:szCs w:val="24"/>
        </w:rPr>
        <w:t xml:space="preserve">Pediatric Grand Rounds, Department of Pediatrics, Brown Medical School, Hasbro Children’s Hospital/Rhode Island Hospital </w:t>
      </w:r>
      <w:r w:rsidRPr="001F1EB5">
        <w:rPr>
          <w:rFonts w:ascii="Times New Roman" w:hAnsi="Times New Roman" w:cs="Times New Roman"/>
          <w:sz w:val="24"/>
          <w:szCs w:val="24"/>
        </w:rPr>
        <w:t xml:space="preserve">Providence, RI, “Preliminary findings </w:t>
      </w:r>
      <w:r w:rsidR="009923E6" w:rsidRPr="001F1EB5">
        <w:rPr>
          <w:rFonts w:ascii="Times New Roman" w:hAnsi="Times New Roman" w:cs="Times New Roman"/>
          <w:sz w:val="24"/>
          <w:szCs w:val="24"/>
        </w:rPr>
        <w:t xml:space="preserve">from the Rhode Island Positive </w:t>
      </w:r>
      <w:r w:rsidRPr="001F1EB5">
        <w:rPr>
          <w:rFonts w:ascii="Times New Roman" w:hAnsi="Times New Roman" w:cs="Times New Roman"/>
          <w:sz w:val="24"/>
          <w:szCs w:val="24"/>
        </w:rPr>
        <w:t>Educational Partnership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="009923E6" w:rsidRPr="001F1EB5">
        <w:rPr>
          <w:rFonts w:ascii="Times New Roman" w:hAnsi="Times New Roman" w:cs="Times New Roman"/>
          <w:sz w:val="24"/>
          <w:szCs w:val="24"/>
        </w:rPr>
        <w:t>”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Invited</w:t>
      </w:r>
      <w:r w:rsidR="00182158" w:rsidRPr="001F1EB5">
        <w:rPr>
          <w:rFonts w:ascii="Times New Roman" w:hAnsi="Times New Roman" w:cs="Times New Roman"/>
          <w:sz w:val="24"/>
          <w:szCs w:val="24"/>
        </w:rPr>
        <w:t xml:space="preserve"> speaker</w:t>
      </w:r>
    </w:p>
    <w:p w14:paraId="2F4F1361" w14:textId="77777777" w:rsidR="009923E6" w:rsidRPr="001F1EB5" w:rsidRDefault="005E3B72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2009: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Community Health Center, Inc., </w:t>
      </w:r>
      <w:r w:rsidR="009923E6" w:rsidRPr="001F1EB5">
        <w:rPr>
          <w:rFonts w:ascii="Times New Roman" w:hAnsi="Times New Roman" w:cs="Times New Roman"/>
          <w:sz w:val="24"/>
          <w:szCs w:val="24"/>
        </w:rPr>
        <w:t>Weitzman Symposium, No Time to Waste: Prim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ary Care Innovations in Action, </w:t>
      </w:r>
      <w:r w:rsidRPr="001F1EB5">
        <w:rPr>
          <w:rFonts w:ascii="Times New Roman" w:hAnsi="Times New Roman" w:cs="Times New Roman"/>
          <w:sz w:val="24"/>
          <w:szCs w:val="24"/>
        </w:rPr>
        <w:t xml:space="preserve">Middletown, CT, “Stopping childhood obesity: </w:t>
      </w:r>
      <w:r w:rsidR="009923E6" w:rsidRPr="001F1EB5">
        <w:rPr>
          <w:rFonts w:ascii="Times New Roman" w:hAnsi="Times New Roman" w:cs="Times New Roman"/>
          <w:sz w:val="24"/>
          <w:szCs w:val="24"/>
        </w:rPr>
        <w:t xml:space="preserve">Building the evidence base for </w:t>
      </w:r>
      <w:r w:rsidRPr="001F1EB5">
        <w:rPr>
          <w:rFonts w:ascii="Times New Roman" w:hAnsi="Times New Roman" w:cs="Times New Roman"/>
          <w:sz w:val="24"/>
          <w:szCs w:val="24"/>
        </w:rPr>
        <w:t>community interventions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Pr="001F1EB5">
        <w:rPr>
          <w:rFonts w:ascii="Times New Roman" w:hAnsi="Times New Roman" w:cs="Times New Roman"/>
          <w:sz w:val="24"/>
          <w:szCs w:val="24"/>
        </w:rPr>
        <w:t>”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  <w:r w:rsidRPr="001F1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A7316E" w14:textId="77777777" w:rsidR="009923E6" w:rsidRPr="001F1EB5" w:rsidRDefault="005E3B72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2007:</w:t>
      </w:r>
      <w:r w:rsidRPr="001F1EB5">
        <w:rPr>
          <w:rFonts w:ascii="Times New Roman" w:hAnsi="Times New Roman" w:cs="Times New Roman"/>
          <w:sz w:val="24"/>
          <w:szCs w:val="24"/>
        </w:rPr>
        <w:tab/>
      </w:r>
      <w:r w:rsidR="009923E6" w:rsidRPr="001F1EB5">
        <w:rPr>
          <w:rFonts w:ascii="Times New Roman" w:hAnsi="Times New Roman" w:cs="Times New Roman"/>
          <w:sz w:val="24"/>
          <w:szCs w:val="24"/>
        </w:rPr>
        <w:t xml:space="preserve">Connecticut Judicial Branch, </w:t>
      </w:r>
      <w:r w:rsidRPr="001F1EB5">
        <w:rPr>
          <w:rFonts w:ascii="Times New Roman" w:hAnsi="Times New Roman" w:cs="Times New Roman"/>
          <w:sz w:val="24"/>
          <w:szCs w:val="24"/>
        </w:rPr>
        <w:t xml:space="preserve">Court Support Services Division, </w:t>
      </w:r>
      <w:r w:rsidR="009923E6" w:rsidRPr="001F1EB5">
        <w:rPr>
          <w:rFonts w:ascii="Times New Roman" w:hAnsi="Times New Roman" w:cs="Times New Roman"/>
          <w:sz w:val="24"/>
          <w:szCs w:val="24"/>
        </w:rPr>
        <w:t>New Britain, CT, “The impact of domestic violence on children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="009923E6" w:rsidRPr="001F1EB5">
        <w:rPr>
          <w:rFonts w:ascii="Times New Roman" w:hAnsi="Times New Roman" w:cs="Times New Roman"/>
          <w:sz w:val="24"/>
          <w:szCs w:val="24"/>
        </w:rPr>
        <w:t>”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  <w:r w:rsidRPr="001F1EB5">
        <w:rPr>
          <w:rFonts w:ascii="Times New Roman" w:hAnsi="Times New Roman" w:cs="Times New Roman"/>
          <w:sz w:val="24"/>
          <w:szCs w:val="24"/>
        </w:rPr>
        <w:tab/>
      </w:r>
    </w:p>
    <w:p w14:paraId="341FFD7D" w14:textId="77777777" w:rsidR="005E3B72" w:rsidRPr="001F1EB5" w:rsidRDefault="009923E6" w:rsidP="002B62AA">
      <w:pPr>
        <w:pStyle w:val="PlainText"/>
        <w:tabs>
          <w:tab w:val="left" w:pos="900"/>
        </w:tabs>
        <w:ind w:left="900" w:hanging="713"/>
        <w:rPr>
          <w:rFonts w:ascii="Times New Roman" w:hAnsi="Times New Roman" w:cs="Times New Roman"/>
          <w:sz w:val="24"/>
          <w:szCs w:val="24"/>
        </w:rPr>
      </w:pPr>
      <w:r w:rsidRPr="001F1EB5">
        <w:rPr>
          <w:rFonts w:ascii="Times New Roman" w:hAnsi="Times New Roman" w:cs="Times New Roman"/>
          <w:sz w:val="24"/>
          <w:szCs w:val="24"/>
        </w:rPr>
        <w:t>2</w:t>
      </w:r>
      <w:r w:rsidR="005E3B72" w:rsidRPr="001F1EB5">
        <w:rPr>
          <w:rFonts w:ascii="Times New Roman" w:hAnsi="Times New Roman" w:cs="Times New Roman"/>
          <w:sz w:val="24"/>
          <w:szCs w:val="24"/>
        </w:rPr>
        <w:t xml:space="preserve">005: </w:t>
      </w:r>
      <w:r w:rsidR="005E3B72" w:rsidRPr="001F1EB5">
        <w:rPr>
          <w:rFonts w:ascii="Times New Roman" w:hAnsi="Times New Roman" w:cs="Times New Roman"/>
          <w:sz w:val="24"/>
          <w:szCs w:val="24"/>
        </w:rPr>
        <w:tab/>
      </w:r>
      <w:r w:rsidRPr="001F1EB5">
        <w:rPr>
          <w:rFonts w:ascii="Times New Roman" w:hAnsi="Times New Roman" w:cs="Times New Roman"/>
          <w:sz w:val="24"/>
          <w:szCs w:val="24"/>
        </w:rPr>
        <w:t xml:space="preserve">Quarterly Meeting of the Connecticut Psychological Association, Ethnic Diversity Task Force, </w:t>
      </w:r>
      <w:r w:rsidR="005E3B72" w:rsidRPr="001F1EB5">
        <w:rPr>
          <w:rFonts w:ascii="Times New Roman" w:hAnsi="Times New Roman" w:cs="Times New Roman"/>
          <w:sz w:val="24"/>
          <w:szCs w:val="24"/>
        </w:rPr>
        <w:t>Storrs, CT, “Psychology addresses trauma and vio</w:t>
      </w:r>
      <w:r w:rsidRPr="001F1EB5">
        <w:rPr>
          <w:rFonts w:ascii="Times New Roman" w:hAnsi="Times New Roman" w:cs="Times New Roman"/>
          <w:sz w:val="24"/>
          <w:szCs w:val="24"/>
        </w:rPr>
        <w:t xml:space="preserve">lence in the African American </w:t>
      </w:r>
      <w:r w:rsidR="005E3B72" w:rsidRPr="001F1EB5">
        <w:rPr>
          <w:rFonts w:ascii="Times New Roman" w:hAnsi="Times New Roman" w:cs="Times New Roman"/>
          <w:sz w:val="24"/>
          <w:szCs w:val="24"/>
        </w:rPr>
        <w:t>communit</w:t>
      </w:r>
      <w:r w:rsidRPr="001F1EB5">
        <w:rPr>
          <w:rFonts w:ascii="Times New Roman" w:hAnsi="Times New Roman" w:cs="Times New Roman"/>
          <w:sz w:val="24"/>
          <w:szCs w:val="24"/>
        </w:rPr>
        <w:t>y</w:t>
      </w:r>
      <w:r w:rsidR="00D43901" w:rsidRPr="001F1EB5">
        <w:rPr>
          <w:rFonts w:ascii="Times New Roman" w:hAnsi="Times New Roman" w:cs="Times New Roman"/>
          <w:sz w:val="24"/>
          <w:szCs w:val="24"/>
        </w:rPr>
        <w:t>.</w:t>
      </w:r>
      <w:r w:rsidR="005E3B72" w:rsidRPr="001F1EB5">
        <w:rPr>
          <w:rFonts w:ascii="Times New Roman" w:hAnsi="Times New Roman" w:cs="Times New Roman"/>
          <w:sz w:val="24"/>
          <w:szCs w:val="24"/>
        </w:rPr>
        <w:t>”</w:t>
      </w:r>
      <w:r w:rsidR="00D43901" w:rsidRPr="001F1EB5">
        <w:rPr>
          <w:rFonts w:ascii="Times New Roman" w:hAnsi="Times New Roman" w:cs="Times New Roman"/>
          <w:sz w:val="24"/>
          <w:szCs w:val="24"/>
        </w:rPr>
        <w:t xml:space="preserve"> I</w:t>
      </w:r>
      <w:r w:rsidR="00182158" w:rsidRPr="001F1EB5">
        <w:rPr>
          <w:rFonts w:ascii="Times New Roman" w:hAnsi="Times New Roman" w:cs="Times New Roman"/>
          <w:sz w:val="24"/>
          <w:szCs w:val="24"/>
        </w:rPr>
        <w:t>nvited speaker</w:t>
      </w:r>
      <w:r w:rsidR="005E3B72" w:rsidRPr="001F1E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648C" w14:textId="77777777" w:rsidR="00162517" w:rsidRPr="001F1EB5" w:rsidRDefault="00162517" w:rsidP="00162517">
      <w:pPr>
        <w:pStyle w:val="PlainText"/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</w:p>
    <w:p w14:paraId="6FBA3B47" w14:textId="77777777" w:rsidR="00162517" w:rsidRPr="001F1EB5" w:rsidRDefault="00162517" w:rsidP="00162517">
      <w:pPr>
        <w:pStyle w:val="BodyTextIndent"/>
        <w:tabs>
          <w:tab w:val="clear" w:pos="1080"/>
        </w:tabs>
        <w:ind w:left="0" w:firstLine="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b/>
          <w:sz w:val="24"/>
          <w:szCs w:val="24"/>
        </w:rPr>
        <w:t xml:space="preserve">Peer-Reviewed Presentations &amp; Symposia Given at Meetings Not Affiliated </w:t>
      </w:r>
      <w:proofErr w:type="gramStart"/>
      <w:r w:rsidRPr="001F1EB5">
        <w:rPr>
          <w:rFonts w:ascii="Times New Roman" w:hAnsi="Times New Roman"/>
          <w:b/>
          <w:sz w:val="24"/>
          <w:szCs w:val="24"/>
        </w:rPr>
        <w:t>With</w:t>
      </w:r>
      <w:proofErr w:type="gramEnd"/>
      <w:r w:rsidRPr="001F1EB5">
        <w:rPr>
          <w:rFonts w:ascii="Times New Roman" w:hAnsi="Times New Roman"/>
          <w:b/>
          <w:sz w:val="24"/>
          <w:szCs w:val="24"/>
        </w:rPr>
        <w:t xml:space="preserve"> Yale:</w:t>
      </w:r>
    </w:p>
    <w:p w14:paraId="56810CA0" w14:textId="77777777" w:rsidR="00162517" w:rsidRPr="001F1EB5" w:rsidRDefault="00162517" w:rsidP="00162517">
      <w:pPr>
        <w:rPr>
          <w:rFonts w:ascii="Times New Roman" w:hAnsi="Times New Roman"/>
          <w:b/>
          <w:szCs w:val="24"/>
        </w:rPr>
      </w:pPr>
    </w:p>
    <w:p w14:paraId="2FCE3D74" w14:textId="77777777" w:rsidR="00DC4FD8" w:rsidRPr="001F1EB5" w:rsidRDefault="00162517" w:rsidP="00DC4FD8">
      <w:pPr>
        <w:ind w:left="187"/>
        <w:rPr>
          <w:rFonts w:ascii="Times New Roman" w:hAnsi="Times New Roman"/>
          <w:b/>
          <w:szCs w:val="24"/>
        </w:rPr>
      </w:pPr>
      <w:r w:rsidRPr="001F1EB5">
        <w:rPr>
          <w:rFonts w:ascii="Times New Roman" w:hAnsi="Times New Roman"/>
          <w:b/>
          <w:szCs w:val="24"/>
        </w:rPr>
        <w:t>International/National</w:t>
      </w:r>
    </w:p>
    <w:p w14:paraId="16185120" w14:textId="77777777" w:rsidR="00162517" w:rsidRPr="001F1EB5" w:rsidRDefault="00162517" w:rsidP="00162517">
      <w:pPr>
        <w:widowControl w:val="0"/>
        <w:tabs>
          <w:tab w:val="left" w:pos="630"/>
          <w:tab w:val="left" w:pos="907"/>
        </w:tabs>
        <w:autoSpaceDE w:val="0"/>
        <w:autoSpaceDN w:val="0"/>
        <w:adjustRightInd w:val="0"/>
        <w:ind w:left="907" w:hanging="720"/>
        <w:rPr>
          <w:rFonts w:ascii="Times New Roman" w:hAnsi="Times New Roman"/>
          <w:szCs w:val="24"/>
        </w:rPr>
      </w:pPr>
      <w:r w:rsidRPr="001F1EB5">
        <w:rPr>
          <w:rFonts w:ascii="Times New Roman" w:eastAsia="Times New Roman" w:hAnsi="Times New Roman"/>
          <w:szCs w:val="24"/>
        </w:rPr>
        <w:t>2019:</w:t>
      </w:r>
      <w:r w:rsidRPr="001F1EB5">
        <w:rPr>
          <w:rFonts w:ascii="Times New Roman" w:eastAsia="Times New Roman" w:hAnsi="Times New Roman"/>
          <w:szCs w:val="24"/>
        </w:rPr>
        <w:tab/>
      </w:r>
      <w:r w:rsidRPr="001F1EB5">
        <w:rPr>
          <w:rFonts w:ascii="Times New Roman" w:hAnsi="Times New Roman"/>
          <w:szCs w:val="24"/>
        </w:rPr>
        <w:t xml:space="preserve">American Public Health Association, Philadelphia, PA, </w:t>
      </w:r>
      <w:r w:rsidRPr="001F1EB5">
        <w:rPr>
          <w:rFonts w:ascii="Times New Roman" w:eastAsia="Times New Roman" w:hAnsi="Times New Roman"/>
          <w:szCs w:val="24"/>
        </w:rPr>
        <w:t xml:space="preserve">Caceres, B. A., Barcelona de Mendoza, V., </w:t>
      </w:r>
      <w:r w:rsidRPr="001F1EB5">
        <w:rPr>
          <w:rFonts w:ascii="Times New Roman" w:hAnsi="Times New Roman"/>
          <w:b/>
          <w:szCs w:val="24"/>
        </w:rPr>
        <w:t>Crusto, C. A.</w:t>
      </w:r>
      <w:r w:rsidRPr="001F1EB5">
        <w:rPr>
          <w:rFonts w:ascii="Times New Roman" w:hAnsi="Times New Roman"/>
          <w:szCs w:val="24"/>
        </w:rPr>
        <w:t>, &amp; Taylor, J. Y. “Psychosocial factors mediate the association of adverse life experiences and BMI in African American women”</w:t>
      </w:r>
    </w:p>
    <w:p w14:paraId="3DED0521" w14:textId="77777777" w:rsidR="00162517" w:rsidRPr="001F1EB5" w:rsidRDefault="00162517" w:rsidP="00162517">
      <w:pPr>
        <w:widowControl w:val="0"/>
        <w:tabs>
          <w:tab w:val="left" w:pos="630"/>
          <w:tab w:val="left" w:pos="907"/>
        </w:tabs>
        <w:autoSpaceDE w:val="0"/>
        <w:autoSpaceDN w:val="0"/>
        <w:adjustRightInd w:val="0"/>
        <w:ind w:left="907" w:hanging="720"/>
        <w:rPr>
          <w:rFonts w:ascii="Times New Roman" w:hAnsi="Times New Roman"/>
          <w:bCs/>
          <w:szCs w:val="24"/>
        </w:rPr>
      </w:pPr>
      <w:r w:rsidRPr="001F1EB5">
        <w:rPr>
          <w:rFonts w:ascii="Times New Roman" w:hAnsi="Times New Roman"/>
          <w:szCs w:val="24"/>
        </w:rPr>
        <w:t>2016:</w:t>
      </w:r>
      <w:r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eastAsia="Times New Roman" w:hAnsi="Times New Roman"/>
          <w:szCs w:val="24"/>
        </w:rPr>
        <w:t xml:space="preserve">International Society on Early Intervention, Stockholm, Sweden, </w:t>
      </w:r>
      <w:r w:rsidRPr="001F1EB5">
        <w:rPr>
          <w:rFonts w:ascii="Times New Roman" w:hAnsi="Times New Roman"/>
          <w:szCs w:val="24"/>
        </w:rPr>
        <w:t>Dada,</w:t>
      </w:r>
      <w:r w:rsidRPr="001F1EB5">
        <w:rPr>
          <w:rFonts w:ascii="Times New Roman" w:hAnsi="Times New Roman"/>
          <w:b/>
          <w:szCs w:val="24"/>
        </w:rPr>
        <w:t xml:space="preserve"> </w:t>
      </w:r>
      <w:r w:rsidRPr="001F1EB5">
        <w:rPr>
          <w:rFonts w:ascii="Times New Roman" w:hAnsi="Times New Roman"/>
          <w:szCs w:val="24"/>
        </w:rPr>
        <w:t xml:space="preserve">S., Samuels, A., &amp; </w:t>
      </w:r>
      <w:r w:rsidRPr="001F1EB5">
        <w:rPr>
          <w:rFonts w:ascii="Times New Roman" w:hAnsi="Times New Roman"/>
          <w:b/>
          <w:szCs w:val="24"/>
        </w:rPr>
        <w:t>Crusto, C</w:t>
      </w:r>
      <w:r w:rsidRPr="001F1EB5">
        <w:rPr>
          <w:rFonts w:ascii="Times New Roman" w:hAnsi="Times New Roman"/>
          <w:szCs w:val="24"/>
        </w:rPr>
        <w:t>. “Trauma experiences of young children in South Africa”</w:t>
      </w:r>
    </w:p>
    <w:p w14:paraId="48EA87EC" w14:textId="77777777" w:rsidR="00162517" w:rsidRPr="001F1EB5" w:rsidRDefault="00162517" w:rsidP="00162517">
      <w:pPr>
        <w:pStyle w:val="BodyText"/>
        <w:tabs>
          <w:tab w:val="left" w:pos="720"/>
          <w:tab w:val="left" w:pos="907"/>
          <w:tab w:val="right" w:pos="9270"/>
        </w:tabs>
        <w:ind w:left="907" w:hanging="720"/>
        <w:rPr>
          <w:rFonts w:ascii="Times New Roman" w:hAnsi="Times New Roman"/>
          <w:bCs/>
          <w:color w:val="auto"/>
          <w:sz w:val="24"/>
          <w:szCs w:val="24"/>
        </w:rPr>
      </w:pPr>
      <w:r w:rsidRPr="001F1EB5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>2014:</w:t>
      </w:r>
      <w:r w:rsidRPr="001F1EB5">
        <w:rPr>
          <w:rStyle w:val="Strong"/>
          <w:rFonts w:ascii="Times New Roman" w:hAnsi="Times New Roman"/>
          <w:color w:val="auto"/>
          <w:sz w:val="24"/>
          <w:szCs w:val="24"/>
        </w:rPr>
        <w:tab/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>Annual Meeting of the American Evaluation Association, Denver,</w:t>
      </w:r>
      <w:r w:rsidRPr="001F1EB5">
        <w:rPr>
          <w:rStyle w:val="Strong"/>
          <w:rFonts w:ascii="Times New Roman" w:hAnsi="Times New Roman"/>
          <w:color w:val="auto"/>
          <w:sz w:val="24"/>
          <w:szCs w:val="24"/>
        </w:rPr>
        <w:t xml:space="preserve"> Ozturgut, O., C</w:t>
      </w:r>
      <w:r w:rsidRPr="001F1EB5">
        <w:rPr>
          <w:rFonts w:ascii="Times New Roman" w:hAnsi="Times New Roman"/>
          <w:b/>
          <w:bCs/>
          <w:color w:val="auto"/>
          <w:sz w:val="24"/>
          <w:szCs w:val="24"/>
        </w:rPr>
        <w:t>rusto, C. A</w:t>
      </w:r>
      <w:r w:rsidRPr="001F1EB5">
        <w:rPr>
          <w:rFonts w:ascii="Times New Roman" w:eastAsia="Times New Roman" w:hAnsi="Times New Roman"/>
          <w:bCs/>
          <w:color w:val="auto"/>
          <w:sz w:val="24"/>
          <w:szCs w:val="24"/>
        </w:rPr>
        <w:t>., &amp; Ramon, D. “Acknowledging the ‘self” in developing cultural competency”</w:t>
      </w:r>
    </w:p>
    <w:p w14:paraId="686D46C4" w14:textId="77777777" w:rsidR="00162517" w:rsidRPr="001F1EB5" w:rsidRDefault="00162517" w:rsidP="00162517">
      <w:pPr>
        <w:pStyle w:val="BodyText"/>
        <w:tabs>
          <w:tab w:val="left" w:pos="720"/>
          <w:tab w:val="left" w:pos="907"/>
          <w:tab w:val="right" w:pos="9270"/>
        </w:tabs>
        <w:ind w:left="907" w:hanging="720"/>
        <w:rPr>
          <w:rFonts w:ascii="Times New Roman" w:hAnsi="Times New Roman"/>
          <w:color w:val="auto"/>
          <w:sz w:val="24"/>
          <w:szCs w:val="24"/>
        </w:rPr>
      </w:pPr>
      <w:r w:rsidRPr="001F1EB5">
        <w:rPr>
          <w:rFonts w:ascii="Times New Roman" w:hAnsi="Times New Roman"/>
          <w:bCs/>
          <w:color w:val="auto"/>
          <w:sz w:val="24"/>
          <w:szCs w:val="24"/>
        </w:rPr>
        <w:t>2014: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ab/>
      </w:r>
      <w:r w:rsidRPr="001F1EB5">
        <w:rPr>
          <w:rFonts w:ascii="Times New Roman" w:hAnsi="Times New Roman"/>
          <w:color w:val="auto"/>
          <w:sz w:val="24"/>
          <w:szCs w:val="24"/>
        </w:rPr>
        <w:t>29</w:t>
      </w:r>
      <w:r w:rsidRPr="001F1EB5">
        <w:rPr>
          <w:rFonts w:ascii="Times New Roman" w:hAnsi="Times New Roman"/>
          <w:color w:val="auto"/>
          <w:sz w:val="24"/>
          <w:szCs w:val="24"/>
          <w:vertAlign w:val="superscript"/>
        </w:rPr>
        <w:t>th</w:t>
      </w:r>
      <w:r w:rsidRPr="001F1EB5">
        <w:rPr>
          <w:rFonts w:ascii="Times New Roman" w:hAnsi="Times New Roman"/>
          <w:color w:val="auto"/>
          <w:sz w:val="24"/>
          <w:szCs w:val="24"/>
        </w:rPr>
        <w:t xml:space="preserve"> Annual Meeting, International Society for Traumatic Stress Studies, Philadelphia, PA, 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>Connell, C. M.,</w:t>
      </w:r>
      <w:r w:rsidRPr="001F1EB5">
        <w:rPr>
          <w:rFonts w:ascii="Times New Roman" w:hAnsi="Times New Roman"/>
          <w:color w:val="auto"/>
          <w:sz w:val="24"/>
          <w:szCs w:val="24"/>
        </w:rPr>
        <w:t xml:space="preserve"> &amp; </w:t>
      </w:r>
      <w:r w:rsidRPr="001F1EB5">
        <w:rPr>
          <w:rFonts w:ascii="Times New Roman" w:hAnsi="Times New Roman"/>
          <w:b/>
          <w:color w:val="auto"/>
          <w:sz w:val="24"/>
          <w:szCs w:val="24"/>
        </w:rPr>
        <w:t>Crusto, C.A.</w:t>
      </w:r>
      <w:r w:rsidRPr="001F1EB5">
        <w:rPr>
          <w:rFonts w:ascii="Times New Roman" w:hAnsi="Times New Roman"/>
          <w:color w:val="auto"/>
          <w:sz w:val="24"/>
          <w:szCs w:val="24"/>
        </w:rPr>
        <w:t xml:space="preserve"> paper presented “Assessing statewide readiness and capacity to provide trauma-informed care within the child welfare system” </w:t>
      </w:r>
    </w:p>
    <w:p w14:paraId="4340CBD5" w14:textId="77777777" w:rsidR="00162517" w:rsidRPr="001F1EB5" w:rsidRDefault="00162517" w:rsidP="00162517">
      <w:pPr>
        <w:pStyle w:val="BodyText"/>
        <w:tabs>
          <w:tab w:val="left" w:pos="720"/>
          <w:tab w:val="left" w:pos="907"/>
          <w:tab w:val="right" w:pos="9270"/>
        </w:tabs>
        <w:ind w:left="907" w:hanging="720"/>
        <w:rPr>
          <w:rFonts w:ascii="Times New Roman" w:hAnsi="Times New Roman"/>
          <w:color w:val="auto"/>
          <w:sz w:val="24"/>
          <w:szCs w:val="24"/>
        </w:rPr>
      </w:pPr>
      <w:r w:rsidRPr="001F1EB5">
        <w:rPr>
          <w:rFonts w:ascii="Times New Roman" w:hAnsi="Times New Roman"/>
          <w:bCs/>
          <w:color w:val="auto"/>
          <w:sz w:val="24"/>
          <w:szCs w:val="24"/>
        </w:rPr>
        <w:t>2013: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ab/>
      </w:r>
      <w:r w:rsidRPr="001F1EB5">
        <w:rPr>
          <w:rFonts w:ascii="Times New Roman" w:hAnsi="Times New Roman"/>
          <w:color w:val="auto"/>
          <w:sz w:val="24"/>
          <w:szCs w:val="24"/>
        </w:rPr>
        <w:t>14</w:t>
      </w:r>
      <w:r w:rsidRPr="001F1EB5">
        <w:rPr>
          <w:rFonts w:ascii="Times New Roman" w:hAnsi="Times New Roman"/>
          <w:color w:val="auto"/>
          <w:sz w:val="24"/>
          <w:szCs w:val="24"/>
          <w:vertAlign w:val="superscript"/>
        </w:rPr>
        <w:t>th</w:t>
      </w:r>
      <w:r w:rsidRPr="001F1EB5">
        <w:rPr>
          <w:rFonts w:ascii="Times New Roman" w:hAnsi="Times New Roman"/>
          <w:color w:val="auto"/>
          <w:sz w:val="24"/>
          <w:szCs w:val="24"/>
        </w:rPr>
        <w:t xml:space="preserve"> Biennial Convention, Society for Community Research and Action, Miami, FL,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 xml:space="preserve"> Connell, C.M.,</w:t>
      </w:r>
      <w:r w:rsidRPr="001F1EB5">
        <w:rPr>
          <w:rFonts w:ascii="Times New Roman" w:hAnsi="Times New Roman"/>
          <w:color w:val="auto"/>
          <w:sz w:val="24"/>
          <w:szCs w:val="24"/>
        </w:rPr>
        <w:t xml:space="preserve"> &amp; </w:t>
      </w:r>
      <w:r w:rsidRPr="001F1EB5">
        <w:rPr>
          <w:rFonts w:ascii="Times New Roman" w:hAnsi="Times New Roman"/>
          <w:b/>
          <w:color w:val="auto"/>
          <w:sz w:val="24"/>
          <w:szCs w:val="24"/>
        </w:rPr>
        <w:t>Crusto, C.A.</w:t>
      </w:r>
      <w:r w:rsidRPr="001F1EB5">
        <w:rPr>
          <w:rFonts w:ascii="Times New Roman" w:hAnsi="Times New Roman"/>
          <w:color w:val="auto"/>
          <w:sz w:val="24"/>
          <w:szCs w:val="24"/>
        </w:rPr>
        <w:t> paper presented “Assessing statewide readiness and capacity to enact system change in the child welfare system”</w:t>
      </w:r>
    </w:p>
    <w:p w14:paraId="27D8832C" w14:textId="77777777" w:rsidR="00162517" w:rsidRPr="001F1EB5" w:rsidRDefault="00162517" w:rsidP="00162517">
      <w:pPr>
        <w:pStyle w:val="BodyText"/>
        <w:tabs>
          <w:tab w:val="left" w:pos="720"/>
          <w:tab w:val="left" w:pos="907"/>
          <w:tab w:val="right" w:pos="9270"/>
        </w:tabs>
        <w:ind w:left="907" w:hanging="720"/>
        <w:rPr>
          <w:rFonts w:ascii="Times New Roman" w:hAnsi="Times New Roman"/>
          <w:color w:val="auto"/>
          <w:sz w:val="24"/>
          <w:szCs w:val="24"/>
        </w:rPr>
      </w:pPr>
      <w:r w:rsidRPr="001F1EB5">
        <w:rPr>
          <w:rFonts w:ascii="Times New Roman" w:hAnsi="Times New Roman"/>
          <w:bCs/>
          <w:color w:val="auto"/>
          <w:sz w:val="24"/>
          <w:szCs w:val="24"/>
        </w:rPr>
        <w:t>2013: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ab/>
      </w:r>
      <w:r w:rsidRPr="001F1EB5">
        <w:rPr>
          <w:rFonts w:ascii="Times New Roman" w:hAnsi="Times New Roman"/>
          <w:color w:val="auto"/>
          <w:sz w:val="24"/>
          <w:szCs w:val="24"/>
        </w:rPr>
        <w:t>26</w:t>
      </w:r>
      <w:r w:rsidRPr="001F1EB5">
        <w:rPr>
          <w:rFonts w:ascii="Times New Roman" w:hAnsi="Times New Roman"/>
          <w:color w:val="auto"/>
          <w:sz w:val="24"/>
          <w:szCs w:val="24"/>
          <w:vertAlign w:val="superscript"/>
        </w:rPr>
        <w:t>th</w:t>
      </w:r>
      <w:r w:rsidRPr="001F1EB5">
        <w:rPr>
          <w:rFonts w:ascii="Times New Roman" w:hAnsi="Times New Roman"/>
          <w:color w:val="auto"/>
          <w:sz w:val="24"/>
          <w:szCs w:val="24"/>
        </w:rPr>
        <w:t xml:space="preserve"> Annual System of Care for Children’s Mental Health Research &amp; Policy Conference, Tampa, FL, 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>Connell, C.M.,</w:t>
      </w:r>
      <w:r w:rsidRPr="001F1EB5">
        <w:rPr>
          <w:rFonts w:ascii="Times New Roman" w:hAnsi="Times New Roman"/>
          <w:color w:val="auto"/>
          <w:sz w:val="24"/>
          <w:szCs w:val="24"/>
        </w:rPr>
        <w:t xml:space="preserve"> &amp; </w:t>
      </w:r>
      <w:r w:rsidRPr="001F1EB5">
        <w:rPr>
          <w:rFonts w:ascii="Times New Roman" w:hAnsi="Times New Roman"/>
          <w:b/>
          <w:color w:val="auto"/>
          <w:sz w:val="24"/>
          <w:szCs w:val="24"/>
        </w:rPr>
        <w:t>Crusto, C.A</w:t>
      </w:r>
      <w:r w:rsidRPr="001F1EB5">
        <w:rPr>
          <w:rFonts w:ascii="Times New Roman" w:hAnsi="Times New Roman"/>
          <w:color w:val="auto"/>
          <w:sz w:val="24"/>
          <w:szCs w:val="24"/>
        </w:rPr>
        <w:t>. paper presented “Assessing statewide readiness and capacity to provide trauma-informed care within the child welfare system” In M. Cloud (Chair) “Improving access to evidence-based trauma focused treatment for children in the child welfare system”</w:t>
      </w:r>
    </w:p>
    <w:p w14:paraId="382CEBD4" w14:textId="77777777" w:rsidR="00162517" w:rsidRPr="001F1EB5" w:rsidRDefault="00162517" w:rsidP="00162517">
      <w:pPr>
        <w:pStyle w:val="BodyText"/>
        <w:tabs>
          <w:tab w:val="left" w:pos="720"/>
          <w:tab w:val="left" w:pos="907"/>
          <w:tab w:val="right" w:pos="9270"/>
        </w:tabs>
        <w:ind w:left="907" w:hanging="720"/>
        <w:rPr>
          <w:rFonts w:ascii="Times New Roman" w:hAnsi="Times New Roman"/>
          <w:bCs/>
          <w:color w:val="auto"/>
          <w:sz w:val="24"/>
          <w:szCs w:val="24"/>
        </w:rPr>
      </w:pPr>
      <w:r w:rsidRPr="001F1EB5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>2013:</w:t>
      </w:r>
      <w:r w:rsidRPr="001F1EB5">
        <w:rPr>
          <w:rStyle w:val="Strong"/>
          <w:rFonts w:ascii="Times New Roman" w:hAnsi="Times New Roman"/>
          <w:color w:val="auto"/>
          <w:sz w:val="24"/>
          <w:szCs w:val="24"/>
        </w:rPr>
        <w:tab/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>Annual Meeting, American Evaluation Association, Washington, DC,</w:t>
      </w:r>
      <w:r w:rsidRPr="001F1EB5">
        <w:rPr>
          <w:rStyle w:val="Strong"/>
          <w:rFonts w:ascii="Times New Roman" w:hAnsi="Times New Roman"/>
          <w:color w:val="auto"/>
          <w:sz w:val="24"/>
          <w:szCs w:val="24"/>
        </w:rPr>
        <w:t xml:space="preserve"> Ozturgut, O., </w:t>
      </w:r>
      <w:r w:rsidRPr="001F1EB5">
        <w:rPr>
          <w:rFonts w:ascii="Times New Roman" w:hAnsi="Times New Roman"/>
          <w:b/>
          <w:bCs/>
          <w:color w:val="auto"/>
          <w:sz w:val="24"/>
          <w:szCs w:val="24"/>
        </w:rPr>
        <w:t>Crusto, C. A</w:t>
      </w:r>
      <w:r w:rsidRPr="001F1EB5">
        <w:rPr>
          <w:rFonts w:ascii="Times New Roman" w:eastAsia="Times New Roman" w:hAnsi="Times New Roman"/>
          <w:bCs/>
          <w:color w:val="auto"/>
          <w:sz w:val="24"/>
          <w:szCs w:val="24"/>
        </w:rPr>
        <w:t>., &amp; Ramon, D. “Acknowledging the ‘self’ in developing cultural competency”</w:t>
      </w:r>
    </w:p>
    <w:p w14:paraId="2E5FEA60" w14:textId="77777777" w:rsidR="00162517" w:rsidRPr="001F1EB5" w:rsidRDefault="00162517" w:rsidP="00162517">
      <w:pPr>
        <w:pStyle w:val="BodyText"/>
        <w:tabs>
          <w:tab w:val="left" w:pos="720"/>
          <w:tab w:val="left" w:pos="907"/>
          <w:tab w:val="right" w:pos="9270"/>
        </w:tabs>
        <w:ind w:left="907" w:hanging="720"/>
        <w:rPr>
          <w:rFonts w:ascii="Times New Roman" w:hAnsi="Times New Roman"/>
          <w:bCs/>
          <w:color w:val="auto"/>
          <w:sz w:val="24"/>
          <w:szCs w:val="24"/>
        </w:rPr>
      </w:pPr>
      <w:r w:rsidRPr="001F1EB5">
        <w:rPr>
          <w:rFonts w:ascii="Times New Roman" w:hAnsi="Times New Roman"/>
          <w:bCs/>
          <w:color w:val="auto"/>
          <w:sz w:val="24"/>
          <w:szCs w:val="24"/>
        </w:rPr>
        <w:t>2013: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ab/>
        <w:t xml:space="preserve">Annual Meeting, American Association of Directors of Psychiatric Residency Training, Fort Lauderdale, FL, Diaz, E., </w:t>
      </w:r>
      <w:r w:rsidRPr="001F1EB5">
        <w:rPr>
          <w:rFonts w:ascii="Times New Roman" w:hAnsi="Times New Roman"/>
          <w:b/>
          <w:bCs/>
          <w:color w:val="auto"/>
          <w:sz w:val="24"/>
          <w:szCs w:val="24"/>
        </w:rPr>
        <w:t>Crusto, C.A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>., &amp; Armah, T. “Making a difference: Teaching methods to address cultural competence”</w:t>
      </w:r>
    </w:p>
    <w:p w14:paraId="30AF2DDB" w14:textId="77777777" w:rsidR="00162517" w:rsidRPr="001F1EB5" w:rsidRDefault="00162517" w:rsidP="00162517">
      <w:pPr>
        <w:pStyle w:val="BodyText"/>
        <w:tabs>
          <w:tab w:val="left" w:pos="720"/>
          <w:tab w:val="left" w:pos="907"/>
          <w:tab w:val="right" w:pos="9270"/>
        </w:tabs>
        <w:ind w:left="907" w:hanging="720"/>
        <w:rPr>
          <w:rFonts w:ascii="Times New Roman" w:hAnsi="Times New Roman"/>
          <w:bCs/>
          <w:color w:val="auto"/>
          <w:sz w:val="24"/>
          <w:szCs w:val="24"/>
        </w:rPr>
      </w:pPr>
      <w:r w:rsidRPr="001F1EB5">
        <w:rPr>
          <w:rStyle w:val="Strong"/>
          <w:rFonts w:ascii="Times New Roman" w:hAnsi="Times New Roman"/>
          <w:b w:val="0"/>
          <w:color w:val="auto"/>
          <w:sz w:val="24"/>
          <w:szCs w:val="24"/>
        </w:rPr>
        <w:lastRenderedPageBreak/>
        <w:t>2012:</w:t>
      </w:r>
      <w:r w:rsidRPr="001F1EB5">
        <w:rPr>
          <w:rStyle w:val="Strong"/>
          <w:rFonts w:ascii="Times New Roman" w:hAnsi="Times New Roman"/>
          <w:color w:val="auto"/>
          <w:sz w:val="24"/>
          <w:szCs w:val="24"/>
        </w:rPr>
        <w:tab/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>Annual Meeting, American Evaluation Association, Minneapolis, MN,</w:t>
      </w:r>
      <w:r w:rsidRPr="001F1EB5">
        <w:rPr>
          <w:rStyle w:val="Strong"/>
          <w:rFonts w:ascii="Times New Roman" w:hAnsi="Times New Roman"/>
          <w:color w:val="auto"/>
          <w:sz w:val="24"/>
          <w:szCs w:val="24"/>
        </w:rPr>
        <w:t xml:space="preserve"> Ozturgut, O., &amp; </w:t>
      </w:r>
      <w:r w:rsidRPr="001F1EB5">
        <w:rPr>
          <w:rFonts w:ascii="Times New Roman" w:hAnsi="Times New Roman"/>
          <w:b/>
          <w:bCs/>
          <w:color w:val="auto"/>
          <w:sz w:val="24"/>
          <w:szCs w:val="24"/>
        </w:rPr>
        <w:t>Crusto, C. A</w:t>
      </w:r>
      <w:r w:rsidRPr="001F1EB5">
        <w:rPr>
          <w:rFonts w:ascii="Times New Roman" w:eastAsia="Times New Roman" w:hAnsi="Times New Roman"/>
          <w:bCs/>
          <w:color w:val="auto"/>
          <w:sz w:val="24"/>
          <w:szCs w:val="24"/>
        </w:rPr>
        <w:t>. “Acknowledging the “self” in developing cultural competency”</w:t>
      </w:r>
    </w:p>
    <w:p w14:paraId="4B7F0140" w14:textId="77777777" w:rsidR="00162517" w:rsidRPr="001F1EB5" w:rsidRDefault="00162517" w:rsidP="00162517">
      <w:pPr>
        <w:pStyle w:val="BodyText"/>
        <w:tabs>
          <w:tab w:val="left" w:pos="720"/>
          <w:tab w:val="left" w:pos="907"/>
          <w:tab w:val="right" w:pos="9270"/>
        </w:tabs>
        <w:ind w:left="907" w:hanging="720"/>
        <w:rPr>
          <w:rFonts w:ascii="Times New Roman" w:hAnsi="Times New Roman"/>
          <w:bCs/>
          <w:color w:val="auto"/>
          <w:sz w:val="24"/>
          <w:szCs w:val="24"/>
        </w:rPr>
      </w:pPr>
      <w:r w:rsidRPr="001F1EB5">
        <w:rPr>
          <w:rFonts w:ascii="Times New Roman" w:hAnsi="Times New Roman"/>
          <w:bCs/>
          <w:color w:val="auto"/>
          <w:sz w:val="24"/>
          <w:szCs w:val="24"/>
        </w:rPr>
        <w:t>2012: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ab/>
        <w:t>Annual Meeting, American Evaluation Association, Minneapolis, MN,</w:t>
      </w:r>
      <w:r w:rsidRPr="001F1EB5">
        <w:rPr>
          <w:rFonts w:ascii="Times New Roman" w:hAnsi="Times New Roman"/>
          <w:b/>
          <w:bCs/>
          <w:color w:val="auto"/>
          <w:sz w:val="24"/>
          <w:szCs w:val="24"/>
        </w:rPr>
        <w:t xml:space="preserve"> Crusto, C. A.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r w:rsidRPr="001F1EB5">
        <w:rPr>
          <w:rFonts w:ascii="Times New Roman" w:hAnsi="Times New Roman"/>
          <w:color w:val="auto"/>
          <w:sz w:val="24"/>
          <w:szCs w:val="24"/>
        </w:rPr>
        <w:t xml:space="preserve">Patton, M. Q., 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 xml:space="preserve">Jones, J., </w:t>
      </w:r>
      <w:r w:rsidRPr="001F1EB5">
        <w:rPr>
          <w:rFonts w:ascii="Times New Roman" w:hAnsi="Times New Roman"/>
          <w:color w:val="auto"/>
          <w:sz w:val="24"/>
          <w:szCs w:val="24"/>
        </w:rPr>
        <w:t xml:space="preserve">Toure, I., 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>&amp; Gervin, D. “Fifth Annual Asa G. Hilliard III Think Tank on relational ecosystems”</w:t>
      </w:r>
    </w:p>
    <w:p w14:paraId="625FD428" w14:textId="77777777" w:rsidR="00162517" w:rsidRPr="001F1EB5" w:rsidRDefault="00162517" w:rsidP="00162517">
      <w:pPr>
        <w:pStyle w:val="BodyText"/>
        <w:tabs>
          <w:tab w:val="left" w:pos="720"/>
          <w:tab w:val="left" w:pos="907"/>
          <w:tab w:val="right" w:pos="9270"/>
        </w:tabs>
        <w:ind w:left="907" w:hanging="720"/>
        <w:rPr>
          <w:rFonts w:ascii="Times New Roman" w:hAnsi="Times New Roman"/>
          <w:bCs/>
          <w:color w:val="auto"/>
          <w:sz w:val="24"/>
          <w:szCs w:val="24"/>
        </w:rPr>
      </w:pPr>
      <w:r w:rsidRPr="001F1EB5">
        <w:rPr>
          <w:rFonts w:ascii="Times New Roman" w:hAnsi="Times New Roman"/>
          <w:bCs/>
          <w:color w:val="auto"/>
          <w:sz w:val="24"/>
          <w:szCs w:val="24"/>
        </w:rPr>
        <w:t xml:space="preserve">2012: 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ab/>
        <w:t>Annual Meeting, American Evaluation Association, Minneapolis, MN,</w:t>
      </w:r>
      <w:r w:rsidRPr="001F1EB5">
        <w:rPr>
          <w:rFonts w:ascii="Times New Roman" w:hAnsi="Times New Roman"/>
          <w:b/>
          <w:bCs/>
          <w:color w:val="auto"/>
          <w:sz w:val="24"/>
          <w:szCs w:val="24"/>
        </w:rPr>
        <w:t xml:space="preserve"> Crusto, C. A.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>, Greene, K., Hernandez, A., &amp; Symonette, H. “Hindsight is 20/20: Reflecting on missed opportunities, missteps, and successes in attending to culture and context in evaluation practice”</w:t>
      </w:r>
    </w:p>
    <w:p w14:paraId="115AEF8E" w14:textId="77777777" w:rsidR="00162517" w:rsidRPr="001F1EB5" w:rsidRDefault="00162517" w:rsidP="00162517">
      <w:pPr>
        <w:pStyle w:val="BodyText"/>
        <w:tabs>
          <w:tab w:val="left" w:pos="720"/>
          <w:tab w:val="left" w:pos="907"/>
          <w:tab w:val="right" w:pos="9270"/>
        </w:tabs>
        <w:ind w:left="907" w:hanging="720"/>
        <w:rPr>
          <w:rFonts w:ascii="Times New Roman" w:hAnsi="Times New Roman"/>
          <w:bCs/>
          <w:color w:val="auto"/>
          <w:sz w:val="24"/>
          <w:szCs w:val="24"/>
        </w:rPr>
      </w:pPr>
      <w:r w:rsidRPr="001F1EB5">
        <w:rPr>
          <w:rFonts w:ascii="Times New Roman" w:hAnsi="Times New Roman"/>
          <w:bCs/>
          <w:color w:val="auto"/>
          <w:sz w:val="24"/>
          <w:szCs w:val="24"/>
        </w:rPr>
        <w:t>2012: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ab/>
        <w:t xml:space="preserve">Annual Meeting, American Evaluation Association, Minneapolis, MN, Shipman, S., </w:t>
      </w:r>
      <w:r w:rsidRPr="001F1EB5">
        <w:rPr>
          <w:rFonts w:ascii="Times New Roman" w:hAnsi="Times New Roman"/>
          <w:b/>
          <w:bCs/>
          <w:color w:val="auto"/>
          <w:sz w:val="24"/>
          <w:szCs w:val="24"/>
        </w:rPr>
        <w:t>Crusto, C. A.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 xml:space="preserve">, Wright, C., Bertrand Jones, T., Hall, J., </w:t>
      </w:r>
      <w:r w:rsidRPr="001F1EB5">
        <w:rPr>
          <w:rFonts w:ascii="Times New Roman" w:hAnsi="Times New Roman"/>
          <w:color w:val="auto"/>
          <w:sz w:val="24"/>
          <w:szCs w:val="24"/>
        </w:rPr>
        <w:t>Hwalek, M., Ozturgut, O. “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>Adoption of the AEA Public Statement on Cultural Competence in Evaluation: Moving from policy to practice and practice to policy”</w:t>
      </w:r>
    </w:p>
    <w:p w14:paraId="68A4D913" w14:textId="77777777" w:rsidR="00162517" w:rsidRPr="001F1EB5" w:rsidRDefault="00162517" w:rsidP="00162517">
      <w:pPr>
        <w:pStyle w:val="BodyText"/>
        <w:tabs>
          <w:tab w:val="left" w:pos="720"/>
          <w:tab w:val="left" w:pos="907"/>
          <w:tab w:val="right" w:pos="9270"/>
        </w:tabs>
        <w:ind w:left="907" w:hanging="720"/>
        <w:rPr>
          <w:rFonts w:ascii="Times New Roman" w:hAnsi="Times New Roman"/>
          <w:color w:val="auto"/>
          <w:sz w:val="24"/>
          <w:szCs w:val="24"/>
        </w:rPr>
      </w:pPr>
      <w:r w:rsidRPr="001F1EB5">
        <w:rPr>
          <w:rFonts w:ascii="Times New Roman" w:hAnsi="Times New Roman"/>
          <w:color w:val="auto"/>
          <w:sz w:val="24"/>
          <w:szCs w:val="24"/>
        </w:rPr>
        <w:t>2012:</w:t>
      </w:r>
      <w:r w:rsidRPr="001F1EB5">
        <w:rPr>
          <w:rFonts w:ascii="Times New Roman" w:hAnsi="Times New Roman"/>
          <w:color w:val="auto"/>
          <w:sz w:val="24"/>
          <w:szCs w:val="24"/>
        </w:rPr>
        <w:tab/>
        <w:t>4</w:t>
      </w:r>
      <w:r w:rsidRPr="001F1EB5">
        <w:rPr>
          <w:rFonts w:ascii="Times New Roman" w:hAnsi="Times New Roman"/>
          <w:color w:val="auto"/>
          <w:sz w:val="24"/>
          <w:szCs w:val="24"/>
          <w:vertAlign w:val="superscript"/>
        </w:rPr>
        <w:t>th</w:t>
      </w:r>
      <w:r w:rsidRPr="001F1EB5">
        <w:rPr>
          <w:rFonts w:ascii="Times New Roman" w:hAnsi="Times New Roman"/>
          <w:color w:val="auto"/>
          <w:sz w:val="24"/>
          <w:szCs w:val="24"/>
        </w:rPr>
        <w:t xml:space="preserve"> Biennial International Conference of Community Psychology, Barcelona, Spain, Franks, R., 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>Connell, C.M.</w:t>
      </w:r>
      <w:r w:rsidRPr="001F1EB5">
        <w:rPr>
          <w:rFonts w:ascii="Times New Roman" w:hAnsi="Times New Roman"/>
          <w:color w:val="auto"/>
          <w:sz w:val="24"/>
          <w:szCs w:val="24"/>
        </w:rPr>
        <w:t xml:space="preserve">, &amp; </w:t>
      </w:r>
      <w:r w:rsidRPr="001F1EB5">
        <w:rPr>
          <w:rFonts w:ascii="Times New Roman" w:hAnsi="Times New Roman"/>
          <w:b/>
          <w:color w:val="auto"/>
          <w:sz w:val="24"/>
          <w:szCs w:val="24"/>
        </w:rPr>
        <w:t>Crusto, C.A.</w:t>
      </w:r>
      <w:r w:rsidRPr="001F1EB5">
        <w:rPr>
          <w:rFonts w:ascii="Times New Roman" w:hAnsi="Times New Roman"/>
          <w:color w:val="auto"/>
          <w:sz w:val="24"/>
          <w:szCs w:val="24"/>
        </w:rPr>
        <w:t xml:space="preserve"> paper presented “Building a trauma-informed child welfare system”</w:t>
      </w:r>
    </w:p>
    <w:p w14:paraId="17289A7A" w14:textId="77777777" w:rsidR="00162517" w:rsidRPr="001F1EB5" w:rsidRDefault="00162517" w:rsidP="00162517">
      <w:pPr>
        <w:pStyle w:val="BodyText"/>
        <w:tabs>
          <w:tab w:val="left" w:pos="720"/>
          <w:tab w:val="left" w:pos="907"/>
          <w:tab w:val="right" w:pos="9270"/>
        </w:tabs>
        <w:ind w:left="907" w:hanging="720"/>
        <w:rPr>
          <w:rFonts w:ascii="Times New Roman" w:hAnsi="Times New Roman"/>
          <w:bCs/>
          <w:color w:val="auto"/>
          <w:sz w:val="24"/>
          <w:szCs w:val="24"/>
        </w:rPr>
      </w:pPr>
      <w:r w:rsidRPr="001F1EB5">
        <w:rPr>
          <w:rFonts w:ascii="Times New Roman" w:hAnsi="Times New Roman"/>
          <w:bCs/>
          <w:color w:val="auto"/>
          <w:sz w:val="24"/>
          <w:szCs w:val="24"/>
        </w:rPr>
        <w:t>2011: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ab/>
        <w:t>Annual Meeting, American Evaluation, Association Anaheim</w:t>
      </w:r>
      <w:r w:rsidRPr="001F1EB5">
        <w:rPr>
          <w:rFonts w:ascii="Times New Roman" w:hAnsi="Times New Roman"/>
          <w:color w:val="auto"/>
          <w:sz w:val="24"/>
          <w:szCs w:val="24"/>
        </w:rPr>
        <w:t xml:space="preserve">, CA, 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 xml:space="preserve">Jones, J., </w:t>
      </w:r>
      <w:r w:rsidRPr="001F1EB5">
        <w:rPr>
          <w:rFonts w:ascii="Times New Roman" w:hAnsi="Times New Roman"/>
          <w:color w:val="auto"/>
          <w:sz w:val="24"/>
          <w:szCs w:val="24"/>
        </w:rPr>
        <w:t xml:space="preserve">Toure, I., </w:t>
      </w:r>
      <w:r w:rsidRPr="001F1EB5">
        <w:rPr>
          <w:rFonts w:ascii="Times New Roman" w:hAnsi="Times New Roman"/>
          <w:b/>
          <w:bCs/>
          <w:color w:val="auto"/>
          <w:sz w:val="24"/>
          <w:szCs w:val="24"/>
        </w:rPr>
        <w:t>Crusto, C. A.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>, &amp; Gervin, D. “Fourth Annual Asa G. Hilliard III Think Tank on Language and Evaluation”</w:t>
      </w:r>
    </w:p>
    <w:p w14:paraId="0BBAF55E" w14:textId="77777777" w:rsidR="00162517" w:rsidRPr="001F1EB5" w:rsidRDefault="00162517" w:rsidP="00162517">
      <w:pPr>
        <w:pStyle w:val="BodyText"/>
        <w:tabs>
          <w:tab w:val="left" w:pos="720"/>
          <w:tab w:val="left" w:pos="907"/>
          <w:tab w:val="right" w:pos="9270"/>
        </w:tabs>
        <w:ind w:left="907" w:hanging="720"/>
        <w:rPr>
          <w:rFonts w:ascii="Times New Roman" w:hAnsi="Times New Roman"/>
          <w:bCs/>
          <w:color w:val="auto"/>
          <w:sz w:val="24"/>
          <w:szCs w:val="24"/>
        </w:rPr>
      </w:pPr>
      <w:r w:rsidRPr="001F1EB5">
        <w:rPr>
          <w:rFonts w:ascii="Times New Roman" w:hAnsi="Times New Roman"/>
          <w:bCs/>
          <w:color w:val="auto"/>
          <w:sz w:val="24"/>
          <w:szCs w:val="24"/>
        </w:rPr>
        <w:t xml:space="preserve">2011: 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ab/>
        <w:t>Annual Meeting, American Evaluation, Association Anaheim</w:t>
      </w:r>
      <w:r w:rsidRPr="001F1EB5">
        <w:rPr>
          <w:rFonts w:ascii="Times New Roman" w:hAnsi="Times New Roman"/>
          <w:color w:val="auto"/>
          <w:sz w:val="24"/>
          <w:szCs w:val="24"/>
        </w:rPr>
        <w:t>, CA,</w:t>
      </w:r>
      <w:r w:rsidRPr="001F1EB5">
        <w:rPr>
          <w:rFonts w:ascii="Times New Roman" w:hAnsi="Times New Roman"/>
          <w:b/>
          <w:bCs/>
          <w:color w:val="auto"/>
          <w:sz w:val="24"/>
          <w:szCs w:val="24"/>
        </w:rPr>
        <w:t xml:space="preserve"> Crusto, C. A.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r w:rsidRPr="001F1EB5">
        <w:rPr>
          <w:rFonts w:ascii="Times New Roman" w:hAnsi="Times New Roman"/>
          <w:color w:val="auto"/>
          <w:sz w:val="24"/>
          <w:szCs w:val="24"/>
        </w:rPr>
        <w:t xml:space="preserve">Hernandez, A., Mertens, D., Thomas, V., Bledsoe, K., Jones, J., Whitmore, E. 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>“Practical applications of the AEA Public Statement on Cultural Competence in Evaluation”</w:t>
      </w:r>
    </w:p>
    <w:p w14:paraId="1E63CFB9" w14:textId="77777777" w:rsidR="00162517" w:rsidRPr="001F1EB5" w:rsidRDefault="00162517" w:rsidP="00162517">
      <w:pPr>
        <w:pStyle w:val="BodyText"/>
        <w:tabs>
          <w:tab w:val="left" w:pos="720"/>
          <w:tab w:val="left" w:pos="907"/>
          <w:tab w:val="right" w:pos="9270"/>
        </w:tabs>
        <w:ind w:left="907" w:hanging="720"/>
        <w:rPr>
          <w:rFonts w:ascii="Times New Roman" w:hAnsi="Times New Roman"/>
          <w:bCs/>
          <w:color w:val="auto"/>
          <w:sz w:val="24"/>
          <w:szCs w:val="24"/>
        </w:rPr>
      </w:pPr>
      <w:r w:rsidRPr="001F1EB5">
        <w:rPr>
          <w:rFonts w:ascii="Times New Roman" w:hAnsi="Times New Roman"/>
          <w:bCs/>
          <w:color w:val="auto"/>
          <w:sz w:val="24"/>
          <w:szCs w:val="24"/>
        </w:rPr>
        <w:t>2011: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ab/>
        <w:t>Biennial Meeting, Society for Community Research and Action, Chicago</w:t>
      </w:r>
      <w:r w:rsidRPr="001F1EB5">
        <w:rPr>
          <w:rFonts w:ascii="Times New Roman" w:hAnsi="Times New Roman"/>
          <w:color w:val="auto"/>
          <w:sz w:val="24"/>
          <w:szCs w:val="24"/>
        </w:rPr>
        <w:t>, Illinois,</w:t>
      </w:r>
      <w:r w:rsidRPr="001F1EB5">
        <w:rPr>
          <w:rFonts w:ascii="Times New Roman" w:hAnsi="Times New Roman"/>
          <w:b/>
          <w:bCs/>
          <w:color w:val="auto"/>
          <w:sz w:val="24"/>
          <w:szCs w:val="24"/>
        </w:rPr>
        <w:t xml:space="preserve"> Crusto, C. A.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 xml:space="preserve">, Finley, M. F., Money, R. &amp; Tebes, J. K. “Child trauma mediates the relationship between parental racial discrimination and behavior problems in young children.” </w:t>
      </w:r>
      <w:r w:rsidRPr="001F1EB5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 xml:space="preserve">In S. Walling (Chair), “Focus on urban families: Promoting well-being through research and evaluation” </w:t>
      </w:r>
    </w:p>
    <w:p w14:paraId="7624A500" w14:textId="77777777" w:rsidR="00162517" w:rsidRPr="001F1EB5" w:rsidRDefault="00162517" w:rsidP="00162517">
      <w:pPr>
        <w:pStyle w:val="BodyText"/>
        <w:tabs>
          <w:tab w:val="left" w:pos="360"/>
          <w:tab w:val="left" w:pos="907"/>
          <w:tab w:val="right" w:pos="9270"/>
        </w:tabs>
        <w:ind w:left="907" w:hanging="720"/>
        <w:rPr>
          <w:rFonts w:ascii="Times New Roman" w:eastAsia="Times New Roman" w:hAnsi="Times New Roman"/>
          <w:color w:val="auto"/>
          <w:sz w:val="24"/>
          <w:szCs w:val="24"/>
        </w:rPr>
      </w:pPr>
      <w:r w:rsidRPr="001F1EB5">
        <w:rPr>
          <w:rFonts w:ascii="Times New Roman" w:hAnsi="Times New Roman"/>
          <w:bCs/>
          <w:color w:val="auto"/>
          <w:sz w:val="24"/>
          <w:szCs w:val="24"/>
        </w:rPr>
        <w:t>2010: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ab/>
        <w:t>Annual Meeting, American Evaluation Association, San Antonio</w:t>
      </w:r>
      <w:r w:rsidRPr="001F1EB5">
        <w:rPr>
          <w:rFonts w:ascii="Times New Roman" w:hAnsi="Times New Roman"/>
          <w:color w:val="auto"/>
          <w:sz w:val="24"/>
          <w:szCs w:val="24"/>
        </w:rPr>
        <w:t>, Texas,</w:t>
      </w:r>
      <w:r w:rsidRPr="001F1EB5">
        <w:rPr>
          <w:rFonts w:ascii="Times New Roman" w:hAnsi="Times New Roman"/>
          <w:b/>
          <w:bCs/>
          <w:color w:val="auto"/>
          <w:sz w:val="24"/>
          <w:szCs w:val="24"/>
        </w:rPr>
        <w:t xml:space="preserve"> Crusto, C. A.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 xml:space="preserve">, Nielsen, J., Tibbets, K., </w:t>
      </w:r>
      <w:r w:rsidRPr="001F1EB5">
        <w:rPr>
          <w:rFonts w:ascii="Times New Roman" w:eastAsia="Times New Roman" w:hAnsi="Times New Roman"/>
          <w:color w:val="auto"/>
          <w:sz w:val="24"/>
          <w:szCs w:val="24"/>
        </w:rPr>
        <w:t>Farley, J. Jones, J., &amp; Toure, I. “</w:t>
      </w:r>
      <w:r w:rsidRPr="001F1EB5">
        <w:rPr>
          <w:rFonts w:ascii="Times New Roman" w:eastAsia="Times New Roman" w:hAnsi="Times New Roman"/>
          <w:bCs/>
          <w:color w:val="auto"/>
          <w:sz w:val="24"/>
          <w:szCs w:val="24"/>
        </w:rPr>
        <w:t>Third annual Asa G. Hilliard III think tank on culture and evaluation</w:t>
      </w:r>
      <w:r w:rsidRPr="001F1EB5">
        <w:rPr>
          <w:rFonts w:ascii="Times New Roman" w:eastAsia="Times New Roman" w:hAnsi="Times New Roman"/>
          <w:color w:val="auto"/>
          <w:sz w:val="24"/>
          <w:szCs w:val="24"/>
        </w:rPr>
        <w:t>”</w:t>
      </w:r>
    </w:p>
    <w:p w14:paraId="76DAE510" w14:textId="77777777" w:rsidR="00162517" w:rsidRPr="001F1EB5" w:rsidRDefault="00162517" w:rsidP="00162517">
      <w:pPr>
        <w:pStyle w:val="BodyText"/>
        <w:tabs>
          <w:tab w:val="left" w:pos="360"/>
          <w:tab w:val="left" w:pos="907"/>
          <w:tab w:val="right" w:pos="9270"/>
        </w:tabs>
        <w:ind w:left="907" w:hanging="720"/>
        <w:rPr>
          <w:rFonts w:ascii="Times New Roman" w:hAnsi="Times New Roman"/>
          <w:bCs/>
          <w:color w:val="auto"/>
          <w:sz w:val="24"/>
          <w:szCs w:val="24"/>
        </w:rPr>
      </w:pPr>
      <w:r w:rsidRPr="001F1EB5">
        <w:rPr>
          <w:rFonts w:ascii="Times New Roman" w:eastAsia="Times New Roman" w:hAnsi="Times New Roman"/>
          <w:color w:val="auto"/>
          <w:sz w:val="24"/>
          <w:szCs w:val="24"/>
        </w:rPr>
        <w:t>2010:</w:t>
      </w:r>
      <w:r w:rsidRPr="001F1EB5">
        <w:rPr>
          <w:rFonts w:ascii="Times New Roman" w:eastAsia="Times New Roman" w:hAnsi="Times New Roman"/>
          <w:color w:val="auto"/>
          <w:sz w:val="24"/>
          <w:szCs w:val="24"/>
        </w:rPr>
        <w:tab/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>Annual Meeting, American Evaluation Association San Antonio</w:t>
      </w:r>
      <w:r w:rsidRPr="001F1EB5">
        <w:rPr>
          <w:rFonts w:ascii="Times New Roman" w:hAnsi="Times New Roman"/>
          <w:color w:val="auto"/>
          <w:sz w:val="24"/>
          <w:szCs w:val="24"/>
        </w:rPr>
        <w:t>, Texas,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 w:rsidRPr="001F1EB5">
        <w:rPr>
          <w:rFonts w:ascii="Times New Roman" w:hAnsi="Times New Roman"/>
          <w:b/>
          <w:bCs/>
          <w:color w:val="auto"/>
          <w:sz w:val="24"/>
          <w:szCs w:val="24"/>
        </w:rPr>
        <w:t>Crusto, C. A.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 xml:space="preserve">, </w:t>
      </w:r>
      <w:r w:rsidRPr="001F1EB5">
        <w:rPr>
          <w:rFonts w:ascii="Times New Roman" w:hAnsi="Times New Roman"/>
          <w:color w:val="auto"/>
          <w:sz w:val="24"/>
          <w:szCs w:val="24"/>
        </w:rPr>
        <w:t>Bledsoe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 xml:space="preserve">, K., </w:t>
      </w:r>
      <w:r w:rsidRPr="001F1EB5">
        <w:rPr>
          <w:rFonts w:ascii="Times New Roman" w:hAnsi="Times New Roman"/>
          <w:color w:val="auto"/>
          <w:sz w:val="24"/>
          <w:szCs w:val="24"/>
        </w:rPr>
        <w:t>Kirkhart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>, K. E., Whitmore, E., Jones, J., &amp; Tibbetts, K. A. “Cultural competency in evaluation: Discussion of the American Evaluation Association's Public Statement on the Importance of Cultural Competence in Evaluation”</w:t>
      </w:r>
    </w:p>
    <w:p w14:paraId="46927E97" w14:textId="77777777" w:rsidR="00162517" w:rsidRPr="001F1EB5" w:rsidRDefault="00162517" w:rsidP="00162517">
      <w:pPr>
        <w:pStyle w:val="BodyText"/>
        <w:tabs>
          <w:tab w:val="left" w:pos="0"/>
          <w:tab w:val="left" w:pos="720"/>
          <w:tab w:val="left" w:pos="907"/>
          <w:tab w:val="right" w:pos="9270"/>
        </w:tabs>
        <w:ind w:left="907" w:hanging="720"/>
        <w:rPr>
          <w:rFonts w:ascii="Times New Roman" w:hAnsi="Times New Roman"/>
          <w:bCs/>
          <w:color w:val="auto"/>
          <w:sz w:val="24"/>
          <w:szCs w:val="24"/>
        </w:rPr>
      </w:pPr>
      <w:r w:rsidRPr="001F1EB5">
        <w:rPr>
          <w:rFonts w:ascii="Times New Roman" w:hAnsi="Times New Roman"/>
          <w:bCs/>
          <w:color w:val="auto"/>
          <w:sz w:val="24"/>
          <w:szCs w:val="24"/>
        </w:rPr>
        <w:t>2009: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ab/>
        <w:t xml:space="preserve">Biennial Meeting, Society for Community Research and Action, Montclair, New Jersey, Tebes, J. K., Connell, C. M., </w:t>
      </w:r>
      <w:r w:rsidRPr="001F1EB5">
        <w:rPr>
          <w:rFonts w:ascii="Times New Roman" w:hAnsi="Times New Roman"/>
          <w:b/>
          <w:bCs/>
          <w:color w:val="auto"/>
          <w:sz w:val="24"/>
          <w:szCs w:val="24"/>
        </w:rPr>
        <w:t>Crusto, C. A.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>, Gordon, D. M., Kaufman, J. S., &amp; Ward, N. L. “Creating a culture for evaluation research”</w:t>
      </w:r>
    </w:p>
    <w:p w14:paraId="7D0F305B" w14:textId="77777777" w:rsidR="00162517" w:rsidRPr="001F1EB5" w:rsidRDefault="00162517" w:rsidP="00162517">
      <w:pPr>
        <w:pStyle w:val="BodyText"/>
        <w:tabs>
          <w:tab w:val="left" w:pos="0"/>
          <w:tab w:val="left" w:pos="720"/>
          <w:tab w:val="left" w:pos="907"/>
          <w:tab w:val="right" w:pos="9270"/>
        </w:tabs>
        <w:ind w:left="907" w:hanging="720"/>
        <w:rPr>
          <w:rFonts w:ascii="Times New Roman" w:hAnsi="Times New Roman"/>
          <w:color w:val="auto"/>
          <w:sz w:val="24"/>
          <w:szCs w:val="24"/>
        </w:rPr>
      </w:pPr>
      <w:r w:rsidRPr="001F1EB5">
        <w:rPr>
          <w:rFonts w:ascii="Times New Roman" w:hAnsi="Times New Roman"/>
          <w:bCs/>
          <w:iCs/>
          <w:color w:val="auto"/>
          <w:sz w:val="24"/>
          <w:szCs w:val="24"/>
        </w:rPr>
        <w:t xml:space="preserve">2009: </w:t>
      </w:r>
      <w:r w:rsidRPr="001F1EB5">
        <w:rPr>
          <w:rFonts w:ascii="Times New Roman" w:hAnsi="Times New Roman"/>
          <w:bCs/>
          <w:iCs/>
          <w:color w:val="auto"/>
          <w:sz w:val="24"/>
          <w:szCs w:val="24"/>
        </w:rPr>
        <w:tab/>
      </w:r>
      <w:r w:rsidRPr="001F1EB5">
        <w:rPr>
          <w:rFonts w:ascii="Times New Roman" w:hAnsi="Times New Roman"/>
          <w:color w:val="auto"/>
          <w:sz w:val="24"/>
          <w:szCs w:val="24"/>
        </w:rPr>
        <w:t>Annual Meeting, American Public Health Association, Philadelphia, Pennsylvania</w:t>
      </w:r>
      <w:r w:rsidRPr="001F1EB5">
        <w:rPr>
          <w:rFonts w:ascii="Times New Roman" w:hAnsi="Times New Roman"/>
          <w:bCs/>
          <w:iCs/>
          <w:color w:val="auto"/>
          <w:sz w:val="24"/>
          <w:szCs w:val="24"/>
        </w:rPr>
        <w:t>, Fredericks</w:t>
      </w:r>
      <w:r w:rsidRPr="001F1EB5">
        <w:rPr>
          <w:rFonts w:ascii="Times New Roman" w:hAnsi="Times New Roman"/>
          <w:iCs/>
          <w:color w:val="auto"/>
          <w:sz w:val="24"/>
          <w:szCs w:val="24"/>
        </w:rPr>
        <w:t xml:space="preserve">, L., Sanchez, M., &amp; </w:t>
      </w:r>
      <w:r w:rsidRPr="001F1EB5">
        <w:rPr>
          <w:rFonts w:ascii="Times New Roman" w:hAnsi="Times New Roman"/>
          <w:b/>
          <w:iCs/>
          <w:color w:val="auto"/>
          <w:sz w:val="24"/>
          <w:szCs w:val="24"/>
        </w:rPr>
        <w:t>Crusto, C. A.</w:t>
      </w:r>
      <w:r w:rsidRPr="001F1EB5">
        <w:rPr>
          <w:rFonts w:ascii="Times New Roman" w:hAnsi="Times New Roman"/>
          <w:iCs/>
          <w:color w:val="auto"/>
          <w:sz w:val="24"/>
          <w:szCs w:val="24"/>
        </w:rPr>
        <w:t xml:space="preserve"> “Mobilizing parents to enhance the efficacy of k-3 nutrition education in Connecticut elementary schools.” In S. Samuels (Moderator), “Empowering change agents to enhance the efficacy of policy shifts &amp; education for obesity prevention”</w:t>
      </w:r>
    </w:p>
    <w:p w14:paraId="4ABF1A87" w14:textId="77777777" w:rsidR="00162517" w:rsidRPr="001F1EB5" w:rsidRDefault="00162517" w:rsidP="00162517">
      <w:pPr>
        <w:pStyle w:val="BodyText"/>
        <w:tabs>
          <w:tab w:val="left" w:pos="0"/>
          <w:tab w:val="left" w:pos="720"/>
          <w:tab w:val="left" w:pos="907"/>
          <w:tab w:val="right" w:pos="9270"/>
        </w:tabs>
        <w:ind w:left="907" w:hanging="720"/>
        <w:rPr>
          <w:rFonts w:ascii="Times New Roman" w:hAnsi="Times New Roman"/>
          <w:bCs/>
          <w:color w:val="auto"/>
          <w:sz w:val="24"/>
          <w:szCs w:val="24"/>
        </w:rPr>
      </w:pPr>
      <w:r w:rsidRPr="001F1EB5">
        <w:rPr>
          <w:rFonts w:ascii="Times New Roman" w:hAnsi="Times New Roman"/>
          <w:bCs/>
          <w:iCs/>
          <w:color w:val="auto"/>
          <w:sz w:val="24"/>
          <w:szCs w:val="24"/>
        </w:rPr>
        <w:t>2009:</w:t>
      </w:r>
      <w:r w:rsidRPr="001F1EB5">
        <w:rPr>
          <w:rFonts w:ascii="Times New Roman" w:hAnsi="Times New Roman"/>
          <w:bCs/>
          <w:iCs/>
          <w:color w:val="auto"/>
          <w:sz w:val="24"/>
          <w:szCs w:val="24"/>
        </w:rPr>
        <w:tab/>
      </w:r>
      <w:r w:rsidRPr="001F1EB5">
        <w:rPr>
          <w:rFonts w:ascii="Times New Roman" w:hAnsi="Times New Roman"/>
          <w:color w:val="auto"/>
          <w:sz w:val="24"/>
          <w:szCs w:val="24"/>
        </w:rPr>
        <w:t>Annual Meeting, American Public Health Association, Philadelphia, Pennsylvania, poster presentation by</w:t>
      </w:r>
      <w:r w:rsidRPr="001F1EB5">
        <w:rPr>
          <w:rFonts w:ascii="Times New Roman" w:hAnsi="Times New Roman"/>
          <w:bCs/>
          <w:iCs/>
          <w:color w:val="auto"/>
          <w:sz w:val="24"/>
          <w:szCs w:val="24"/>
        </w:rPr>
        <w:t xml:space="preserve"> Fredericks</w:t>
      </w:r>
      <w:r w:rsidRPr="001F1EB5">
        <w:rPr>
          <w:rFonts w:ascii="Times New Roman" w:hAnsi="Times New Roman"/>
          <w:iCs/>
          <w:color w:val="auto"/>
          <w:sz w:val="24"/>
          <w:szCs w:val="24"/>
        </w:rPr>
        <w:t xml:space="preserve">, L., Demas, A., </w:t>
      </w:r>
      <w:r w:rsidRPr="001F1EB5">
        <w:rPr>
          <w:rFonts w:ascii="Times New Roman" w:hAnsi="Times New Roman"/>
          <w:b/>
          <w:iCs/>
          <w:color w:val="auto"/>
          <w:sz w:val="24"/>
          <w:szCs w:val="24"/>
        </w:rPr>
        <w:t>Crusto, C. A.</w:t>
      </w:r>
      <w:r w:rsidRPr="001F1EB5">
        <w:rPr>
          <w:rFonts w:ascii="Times New Roman" w:hAnsi="Times New Roman"/>
          <w:iCs/>
          <w:color w:val="auto"/>
          <w:sz w:val="24"/>
          <w:szCs w:val="24"/>
        </w:rPr>
        <w:t xml:space="preserve">, Russell, M. G., </w:t>
      </w:r>
      <w:r w:rsidRPr="001F1EB5">
        <w:rPr>
          <w:rFonts w:ascii="Times New Roman" w:hAnsi="Times New Roman"/>
          <w:iCs/>
          <w:color w:val="auto"/>
          <w:sz w:val="24"/>
          <w:szCs w:val="24"/>
        </w:rPr>
        <w:lastRenderedPageBreak/>
        <w:t xml:space="preserve">Garcia, M. S., Murphy, E., </w:t>
      </w:r>
      <w:proofErr w:type="spellStart"/>
      <w:r w:rsidRPr="001F1EB5">
        <w:rPr>
          <w:rFonts w:ascii="Times New Roman" w:hAnsi="Times New Roman"/>
          <w:iCs/>
          <w:color w:val="auto"/>
          <w:sz w:val="24"/>
          <w:szCs w:val="24"/>
        </w:rPr>
        <w:t>Cranick</w:t>
      </w:r>
      <w:proofErr w:type="spellEnd"/>
      <w:r w:rsidRPr="001F1EB5">
        <w:rPr>
          <w:rFonts w:ascii="Times New Roman" w:hAnsi="Times New Roman"/>
          <w:iCs/>
          <w:color w:val="auto"/>
          <w:sz w:val="24"/>
          <w:szCs w:val="24"/>
        </w:rPr>
        <w:t>, J., &amp; Farnsworth, M. “</w:t>
      </w:r>
      <w:r w:rsidRPr="001F1EB5">
        <w:rPr>
          <w:rFonts w:ascii="Times New Roman" w:hAnsi="Times New Roman"/>
          <w:color w:val="auto"/>
          <w:sz w:val="24"/>
          <w:szCs w:val="24"/>
        </w:rPr>
        <w:t xml:space="preserve">Connecticut healthy eating curricula approaches to hands-on food education in k-3 classrooms” </w:t>
      </w:r>
    </w:p>
    <w:p w14:paraId="20699678" w14:textId="77777777" w:rsidR="00162517" w:rsidRPr="001F1EB5" w:rsidRDefault="00162517" w:rsidP="00162517">
      <w:pPr>
        <w:pStyle w:val="BodyText"/>
        <w:tabs>
          <w:tab w:val="left" w:pos="0"/>
          <w:tab w:val="left" w:pos="720"/>
          <w:tab w:val="left" w:pos="907"/>
          <w:tab w:val="right" w:pos="9270"/>
        </w:tabs>
        <w:ind w:left="907" w:hanging="720"/>
        <w:rPr>
          <w:rFonts w:ascii="Times New Roman" w:hAnsi="Times New Roman"/>
          <w:bCs/>
          <w:color w:val="auto"/>
          <w:sz w:val="24"/>
          <w:szCs w:val="24"/>
        </w:rPr>
      </w:pPr>
      <w:r w:rsidRPr="001F1EB5">
        <w:rPr>
          <w:rFonts w:ascii="Times New Roman" w:hAnsi="Times New Roman"/>
          <w:bCs/>
          <w:color w:val="auto"/>
          <w:sz w:val="24"/>
          <w:szCs w:val="24"/>
        </w:rPr>
        <w:t>2009: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ab/>
        <w:t>Annual Meeting, American Evaluation Association, Orlando</w:t>
      </w:r>
      <w:r w:rsidRPr="001F1EB5">
        <w:rPr>
          <w:rFonts w:ascii="Times New Roman" w:hAnsi="Times New Roman"/>
          <w:color w:val="auto"/>
          <w:sz w:val="24"/>
          <w:szCs w:val="24"/>
        </w:rPr>
        <w:t xml:space="preserve">, Florida, </w:t>
      </w:r>
      <w:r w:rsidRPr="001F1EB5">
        <w:rPr>
          <w:rFonts w:ascii="Times New Roman" w:hAnsi="Times New Roman"/>
          <w:b/>
          <w:bCs/>
          <w:color w:val="auto"/>
          <w:sz w:val="24"/>
          <w:szCs w:val="24"/>
        </w:rPr>
        <w:t>Crusto, C. A.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>, &amp; Finley, M. F. “Evaluation in state and local government contexts: Considerations, challenges and successes.” In K. Bledsoe (Chair), “Context matters: Conducting evaluations in federal, state, and local government funding source environments”</w:t>
      </w:r>
    </w:p>
    <w:p w14:paraId="0DBE42E1" w14:textId="77777777" w:rsidR="00162517" w:rsidRPr="001F1EB5" w:rsidRDefault="00162517" w:rsidP="00162517">
      <w:pPr>
        <w:pStyle w:val="BodyText"/>
        <w:tabs>
          <w:tab w:val="left" w:pos="0"/>
          <w:tab w:val="left" w:pos="720"/>
          <w:tab w:val="left" w:pos="907"/>
          <w:tab w:val="right" w:pos="9270"/>
        </w:tabs>
        <w:ind w:left="907" w:hanging="720"/>
        <w:rPr>
          <w:rFonts w:ascii="Times New Roman" w:hAnsi="Times New Roman"/>
          <w:bCs/>
          <w:color w:val="auto"/>
          <w:sz w:val="24"/>
          <w:szCs w:val="24"/>
        </w:rPr>
      </w:pPr>
      <w:r w:rsidRPr="001F1EB5">
        <w:rPr>
          <w:rFonts w:ascii="Times New Roman" w:hAnsi="Times New Roman"/>
          <w:bCs/>
          <w:color w:val="auto"/>
          <w:sz w:val="24"/>
          <w:szCs w:val="24"/>
        </w:rPr>
        <w:t>2009: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ab/>
        <w:t>Annual Meeting, American Evaluation Association, Orlando</w:t>
      </w:r>
      <w:r w:rsidRPr="001F1EB5">
        <w:rPr>
          <w:rFonts w:ascii="Times New Roman" w:hAnsi="Times New Roman"/>
          <w:color w:val="auto"/>
          <w:sz w:val="24"/>
          <w:szCs w:val="24"/>
        </w:rPr>
        <w:t>, Florida,</w:t>
      </w:r>
      <w:r w:rsidRPr="001F1EB5">
        <w:rPr>
          <w:rFonts w:ascii="Times New Roman" w:hAnsi="Times New Roman"/>
          <w:b/>
          <w:bCs/>
          <w:color w:val="auto"/>
          <w:sz w:val="24"/>
          <w:szCs w:val="24"/>
        </w:rPr>
        <w:t xml:space="preserve"> Crusto, C. A.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>, Johnson, L., Tibbets, K., &amp; Nielsen “J. Asa Hilliard Think Tank: Implications of culturally responsive methodology: Where do we go from here?”</w:t>
      </w:r>
    </w:p>
    <w:p w14:paraId="57185793" w14:textId="77777777" w:rsidR="00162517" w:rsidRPr="001F1EB5" w:rsidRDefault="00162517" w:rsidP="00162517">
      <w:pPr>
        <w:pStyle w:val="BodyText"/>
        <w:tabs>
          <w:tab w:val="left" w:pos="0"/>
          <w:tab w:val="left" w:pos="720"/>
          <w:tab w:val="left" w:pos="907"/>
          <w:tab w:val="right" w:pos="9270"/>
        </w:tabs>
        <w:ind w:left="907" w:hanging="720"/>
        <w:rPr>
          <w:rFonts w:ascii="Times New Roman" w:hAnsi="Times New Roman"/>
          <w:bCs/>
          <w:color w:val="auto"/>
          <w:sz w:val="24"/>
          <w:szCs w:val="24"/>
        </w:rPr>
      </w:pPr>
      <w:r w:rsidRPr="001F1EB5">
        <w:rPr>
          <w:rFonts w:ascii="Times New Roman" w:hAnsi="Times New Roman"/>
          <w:bCs/>
          <w:color w:val="auto"/>
          <w:sz w:val="24"/>
          <w:szCs w:val="24"/>
        </w:rPr>
        <w:t>2008: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ab/>
        <w:t>Annual Conference on System of Care Research in Children’s Mental Health, Tampa, FL,</w:t>
      </w:r>
      <w:r w:rsidRPr="001F1EB5">
        <w:rPr>
          <w:rFonts w:ascii="Times New Roman" w:hAnsi="Times New Roman"/>
          <w:b/>
          <w:bCs/>
          <w:color w:val="auto"/>
          <w:sz w:val="24"/>
          <w:szCs w:val="24"/>
        </w:rPr>
        <w:t xml:space="preserve"> Crusto, C. A.,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 xml:space="preserve"> Finley, M., Gargiulo, J., &amp; Payne, L. paper </w:t>
      </w:r>
      <w:proofErr w:type="spellStart"/>
      <w:r w:rsidRPr="001F1EB5">
        <w:rPr>
          <w:rFonts w:ascii="Times New Roman" w:hAnsi="Times New Roman"/>
          <w:bCs/>
          <w:color w:val="auto"/>
          <w:sz w:val="24"/>
          <w:szCs w:val="24"/>
        </w:rPr>
        <w:t>presented“Trauma</w:t>
      </w:r>
      <w:proofErr w:type="spellEnd"/>
      <w:r w:rsidRPr="001F1EB5">
        <w:rPr>
          <w:rFonts w:ascii="Times New Roman" w:hAnsi="Times New Roman"/>
          <w:bCs/>
          <w:color w:val="auto"/>
          <w:sz w:val="24"/>
          <w:szCs w:val="24"/>
        </w:rPr>
        <w:t xml:space="preserve"> experiences of children served by early childhood systems of care”</w:t>
      </w:r>
    </w:p>
    <w:p w14:paraId="5BE49830" w14:textId="77777777" w:rsidR="00162517" w:rsidRPr="001F1EB5" w:rsidRDefault="00162517" w:rsidP="00162517">
      <w:pPr>
        <w:pStyle w:val="BodyText"/>
        <w:tabs>
          <w:tab w:val="left" w:pos="0"/>
          <w:tab w:val="left" w:pos="720"/>
          <w:tab w:val="left" w:pos="907"/>
          <w:tab w:val="right" w:pos="9270"/>
        </w:tabs>
        <w:ind w:left="907" w:hanging="720"/>
        <w:rPr>
          <w:rFonts w:ascii="Times New Roman" w:hAnsi="Times New Roman"/>
          <w:bCs/>
          <w:color w:val="auto"/>
          <w:sz w:val="24"/>
          <w:szCs w:val="24"/>
        </w:rPr>
      </w:pPr>
      <w:r w:rsidRPr="001F1EB5">
        <w:rPr>
          <w:rFonts w:ascii="Times New Roman" w:hAnsi="Times New Roman"/>
          <w:bCs/>
          <w:color w:val="auto"/>
          <w:sz w:val="24"/>
          <w:szCs w:val="24"/>
        </w:rPr>
        <w:t>2008: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ab/>
        <w:t>Biennial Meeting, International Conference on Community Psychology, Lisbon</w:t>
      </w:r>
      <w:r w:rsidRPr="001F1EB5">
        <w:rPr>
          <w:rFonts w:ascii="Times New Roman" w:hAnsi="Times New Roman"/>
          <w:color w:val="auto"/>
          <w:sz w:val="24"/>
          <w:szCs w:val="24"/>
        </w:rPr>
        <w:t>, Portugal</w:t>
      </w:r>
      <w:r w:rsidRPr="001F1EB5">
        <w:rPr>
          <w:rFonts w:ascii="Times New Roman" w:hAnsi="Times New Roman"/>
          <w:b/>
          <w:bCs/>
          <w:color w:val="auto"/>
          <w:sz w:val="24"/>
          <w:szCs w:val="24"/>
        </w:rPr>
        <w:t>, “</w:t>
      </w:r>
      <w:r w:rsidRPr="001F1EB5">
        <w:rPr>
          <w:rFonts w:ascii="Times New Roman" w:hAnsi="Times New Roman"/>
          <w:bCs/>
          <w:color w:val="auto"/>
          <w:sz w:val="24"/>
          <w:szCs w:val="24"/>
        </w:rPr>
        <w:t>Facilitating family member involvement in the evaluation of a children’s mental health initiative.” In C. Crusto (Chair), symposium on “</w:t>
      </w:r>
      <w:r w:rsidRPr="001F1EB5">
        <w:rPr>
          <w:rFonts w:ascii="Times New Roman" w:hAnsi="Times New Roman"/>
          <w:bCs/>
          <w:iCs/>
          <w:color w:val="auto"/>
          <w:sz w:val="24"/>
          <w:szCs w:val="24"/>
        </w:rPr>
        <w:t>Consumer and family member involvement in evaluating federally-funded initiatives”</w:t>
      </w:r>
    </w:p>
    <w:p w14:paraId="6BAF57F4" w14:textId="77777777" w:rsidR="00162517" w:rsidRPr="001F1EB5" w:rsidRDefault="00162517" w:rsidP="00162517">
      <w:pPr>
        <w:pStyle w:val="Title"/>
        <w:tabs>
          <w:tab w:val="left" w:pos="720"/>
          <w:tab w:val="left" w:pos="907"/>
        </w:tabs>
        <w:ind w:left="907" w:hanging="72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1F1EB5">
        <w:rPr>
          <w:rFonts w:ascii="Times New Roman" w:hAnsi="Times New Roman"/>
          <w:b w:val="0"/>
          <w:bCs/>
          <w:sz w:val="24"/>
          <w:szCs w:val="24"/>
        </w:rPr>
        <w:t>2008:</w:t>
      </w:r>
      <w:r w:rsidRPr="001F1EB5">
        <w:rPr>
          <w:rFonts w:ascii="Times New Roman" w:hAnsi="Times New Roman"/>
          <w:b w:val="0"/>
          <w:bCs/>
          <w:sz w:val="24"/>
          <w:szCs w:val="24"/>
        </w:rPr>
        <w:tab/>
        <w:t>Annual Meeting, American Evaluation Association, Denver</w:t>
      </w:r>
      <w:r w:rsidRPr="001F1EB5">
        <w:rPr>
          <w:rFonts w:ascii="Times New Roman" w:hAnsi="Times New Roman"/>
          <w:b w:val="0"/>
          <w:sz w:val="24"/>
          <w:szCs w:val="24"/>
        </w:rPr>
        <w:t>, Colorado,</w:t>
      </w:r>
      <w:r w:rsidRPr="001F1EB5">
        <w:rPr>
          <w:rFonts w:ascii="Times New Roman" w:hAnsi="Times New Roman"/>
          <w:b w:val="0"/>
          <w:bCs/>
          <w:sz w:val="24"/>
          <w:szCs w:val="24"/>
        </w:rPr>
        <w:t xml:space="preserve"> Kaufman, J. S., &amp; </w:t>
      </w:r>
      <w:r w:rsidRPr="001F1EB5">
        <w:rPr>
          <w:rFonts w:ascii="Times New Roman" w:hAnsi="Times New Roman"/>
          <w:bCs/>
          <w:sz w:val="24"/>
          <w:szCs w:val="24"/>
        </w:rPr>
        <w:t>Crusto, C. A.</w:t>
      </w:r>
      <w:r w:rsidRPr="001F1EB5">
        <w:rPr>
          <w:rFonts w:ascii="Times New Roman" w:hAnsi="Times New Roman"/>
          <w:b w:val="0"/>
          <w:bCs/>
          <w:sz w:val="24"/>
          <w:szCs w:val="24"/>
        </w:rPr>
        <w:t xml:space="preserve"> “Policy and practice issues of multi-site evaluations: Lessons learned from a local evaluator's perspective.”  </w:t>
      </w:r>
      <w:r w:rsidRPr="001F1EB5">
        <w:rPr>
          <w:rFonts w:ascii="Times New Roman" w:hAnsi="Times New Roman"/>
          <w:b w:val="0"/>
          <w:sz w:val="24"/>
          <w:szCs w:val="24"/>
        </w:rPr>
        <w:t>I</w:t>
      </w:r>
      <w:r w:rsidRPr="001F1EB5">
        <w:rPr>
          <w:rFonts w:ascii="Times New Roman" w:hAnsi="Times New Roman"/>
          <w:b w:val="0"/>
          <w:bCs/>
          <w:sz w:val="24"/>
          <w:szCs w:val="24"/>
        </w:rPr>
        <w:t>n S. Ortega (Chair) “Policy and practice issues for evaluators, project directors and the community: Lessons learned from the intersection of local and national multi-site evaluations”</w:t>
      </w:r>
    </w:p>
    <w:p w14:paraId="40CE28C5" w14:textId="12A33312" w:rsidR="00162517" w:rsidRPr="001F1EB5" w:rsidRDefault="00162517" w:rsidP="00162517">
      <w:pPr>
        <w:tabs>
          <w:tab w:val="left" w:pos="720"/>
          <w:tab w:val="left" w:pos="907"/>
        </w:tabs>
        <w:ind w:left="907" w:hanging="720"/>
        <w:rPr>
          <w:rFonts w:ascii="Times New Roman" w:hAnsi="Times New Roman"/>
          <w:bCs/>
          <w:szCs w:val="24"/>
        </w:rPr>
      </w:pPr>
      <w:r w:rsidRPr="001F1EB5">
        <w:rPr>
          <w:rFonts w:ascii="Times New Roman" w:hAnsi="Times New Roman"/>
          <w:bCs/>
          <w:szCs w:val="24"/>
        </w:rPr>
        <w:t>2007:</w:t>
      </w:r>
      <w:r w:rsidRPr="001F1EB5">
        <w:rPr>
          <w:rFonts w:ascii="Times New Roman" w:hAnsi="Times New Roman"/>
          <w:bCs/>
          <w:szCs w:val="24"/>
        </w:rPr>
        <w:tab/>
        <w:t xml:space="preserve">Annual Meeting, American Evaluation Association, Baltimore, MD, </w:t>
      </w:r>
      <w:r w:rsidRPr="001F1EB5">
        <w:rPr>
          <w:rFonts w:ascii="Times New Roman" w:hAnsi="Times New Roman"/>
          <w:b/>
          <w:bCs/>
          <w:szCs w:val="24"/>
        </w:rPr>
        <w:t>“</w:t>
      </w:r>
      <w:r w:rsidRPr="001F1EB5">
        <w:rPr>
          <w:rFonts w:ascii="Times New Roman" w:hAnsi="Times New Roman"/>
          <w:szCs w:val="24"/>
          <w:lang w:val="en-CA"/>
        </w:rPr>
        <w:fldChar w:fldCharType="begin"/>
      </w:r>
      <w:r w:rsidRPr="001F1EB5">
        <w:rPr>
          <w:rFonts w:ascii="Times New Roman" w:hAnsi="Times New Roman"/>
          <w:szCs w:val="24"/>
          <w:lang w:val="en-CA"/>
        </w:rPr>
        <w:instrText xml:space="preserve"> SEQ CHAPTER \h \r 1</w:instrText>
      </w:r>
      <w:r w:rsidRPr="001F1EB5">
        <w:rPr>
          <w:rFonts w:ascii="Times New Roman" w:hAnsi="Times New Roman"/>
          <w:szCs w:val="24"/>
          <w:lang w:val="en-CA"/>
        </w:rPr>
        <w:fldChar w:fldCharType="end"/>
      </w:r>
      <w:r w:rsidRPr="001F1EB5">
        <w:rPr>
          <w:rFonts w:ascii="Times New Roman" w:hAnsi="Times New Roman"/>
          <w:szCs w:val="24"/>
        </w:rPr>
        <w:t>Facilitating family member involvement in the evaluation of a children’s mental health initiative.” In C. Crusto (Chair), symposium on “</w:t>
      </w:r>
      <w:r w:rsidRPr="001F1EB5">
        <w:rPr>
          <w:rFonts w:ascii="Times New Roman" w:hAnsi="Times New Roman"/>
          <w:szCs w:val="24"/>
          <w:lang w:val="en-CA"/>
        </w:rPr>
        <w:fldChar w:fldCharType="begin"/>
      </w:r>
      <w:r w:rsidRPr="001F1EB5">
        <w:rPr>
          <w:rFonts w:ascii="Times New Roman" w:hAnsi="Times New Roman"/>
          <w:szCs w:val="24"/>
          <w:lang w:val="en-CA"/>
        </w:rPr>
        <w:instrText xml:space="preserve"> SEQ CHAPTER \h \r 1</w:instrText>
      </w:r>
      <w:r w:rsidRPr="001F1EB5">
        <w:rPr>
          <w:rFonts w:ascii="Times New Roman" w:hAnsi="Times New Roman"/>
          <w:szCs w:val="24"/>
          <w:lang w:val="en-CA"/>
        </w:rPr>
        <w:fldChar w:fldCharType="end"/>
      </w:r>
      <w:r w:rsidRPr="001F1EB5">
        <w:rPr>
          <w:rFonts w:ascii="Times New Roman" w:hAnsi="Times New Roman"/>
          <w:szCs w:val="24"/>
        </w:rPr>
        <w:t>Consumer and family member involvement in evaluating federally-funded initiatives”</w:t>
      </w:r>
    </w:p>
    <w:p w14:paraId="3FFEF498" w14:textId="77777777" w:rsidR="00162517" w:rsidRPr="001F1EB5" w:rsidRDefault="00162517" w:rsidP="00162517">
      <w:pPr>
        <w:pStyle w:val="Title"/>
        <w:tabs>
          <w:tab w:val="left" w:pos="720"/>
          <w:tab w:val="left" w:pos="907"/>
        </w:tabs>
        <w:ind w:left="907" w:hanging="72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1F1EB5">
        <w:rPr>
          <w:rFonts w:ascii="Times New Roman" w:hAnsi="Times New Roman"/>
          <w:b w:val="0"/>
          <w:bCs/>
          <w:sz w:val="24"/>
          <w:szCs w:val="24"/>
        </w:rPr>
        <w:t xml:space="preserve">2006: </w:t>
      </w:r>
      <w:r w:rsidRPr="001F1EB5">
        <w:rPr>
          <w:rFonts w:ascii="Times New Roman" w:hAnsi="Times New Roman"/>
          <w:b w:val="0"/>
          <w:bCs/>
          <w:sz w:val="24"/>
          <w:szCs w:val="24"/>
        </w:rPr>
        <w:tab/>
        <w:t xml:space="preserve">Annual Meeting, American Evaluation Association, Portland, OR, </w:t>
      </w:r>
      <w:r w:rsidRPr="001F1EB5">
        <w:rPr>
          <w:rFonts w:ascii="Times New Roman" w:hAnsi="Times New Roman"/>
          <w:bCs/>
          <w:sz w:val="24"/>
          <w:szCs w:val="24"/>
        </w:rPr>
        <w:t>Crusto, C. A.,</w:t>
      </w:r>
      <w:r w:rsidRPr="001F1EB5">
        <w:rPr>
          <w:rFonts w:ascii="Times New Roman" w:hAnsi="Times New Roman"/>
          <w:b w:val="0"/>
          <w:bCs/>
          <w:sz w:val="24"/>
          <w:szCs w:val="24"/>
        </w:rPr>
        <w:t xml:space="preserve"> Hall, M.E., Kirkhart, K.E., &amp; Whitmore, E. “The development of cultural competence within the American Evaluation Association (AEA).” In K. Bledsoe (Chair), panel on “Taking stock of diversity in the American Evaluation Association: How are we doing as an</w:t>
      </w:r>
      <w:r w:rsidRPr="001F1EB5">
        <w:rPr>
          <w:rFonts w:ascii="Times New Roman" w:hAnsi="Times New Roman"/>
          <w:b w:val="0"/>
          <w:bCs/>
          <w:i/>
          <w:sz w:val="24"/>
          <w:szCs w:val="24"/>
        </w:rPr>
        <w:t xml:space="preserve"> organization</w:t>
      </w:r>
      <w:r w:rsidRPr="001F1EB5">
        <w:rPr>
          <w:rFonts w:ascii="Times New Roman" w:hAnsi="Times New Roman"/>
          <w:b w:val="0"/>
          <w:bCs/>
          <w:sz w:val="24"/>
          <w:szCs w:val="24"/>
        </w:rPr>
        <w:t xml:space="preserve">?” </w:t>
      </w:r>
    </w:p>
    <w:p w14:paraId="32FA3BB1" w14:textId="77777777" w:rsidR="00162517" w:rsidRPr="001F1EB5" w:rsidRDefault="00162517" w:rsidP="00162517">
      <w:pPr>
        <w:pStyle w:val="Title"/>
        <w:tabs>
          <w:tab w:val="left" w:pos="720"/>
          <w:tab w:val="left" w:pos="907"/>
        </w:tabs>
        <w:ind w:left="907" w:hanging="72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1F1EB5">
        <w:rPr>
          <w:rFonts w:ascii="Times New Roman" w:hAnsi="Times New Roman"/>
          <w:b w:val="0"/>
          <w:bCs/>
          <w:sz w:val="24"/>
          <w:szCs w:val="24"/>
        </w:rPr>
        <w:t>2006:</w:t>
      </w:r>
      <w:r w:rsidRPr="001F1EB5">
        <w:rPr>
          <w:rFonts w:ascii="Times New Roman" w:hAnsi="Times New Roman"/>
          <w:b w:val="0"/>
          <w:bCs/>
          <w:sz w:val="24"/>
          <w:szCs w:val="24"/>
        </w:rPr>
        <w:tab/>
        <w:t>Annual Meeting, American Evaluation Association, Portland, OR,</w:t>
      </w:r>
      <w:r w:rsidRPr="001F1EB5">
        <w:rPr>
          <w:rFonts w:ascii="Times New Roman" w:hAnsi="Times New Roman"/>
          <w:bCs/>
          <w:sz w:val="24"/>
          <w:szCs w:val="24"/>
        </w:rPr>
        <w:t xml:space="preserve"> Crusto, C. A.</w:t>
      </w:r>
      <w:r w:rsidRPr="001F1EB5">
        <w:rPr>
          <w:rFonts w:ascii="Times New Roman" w:hAnsi="Times New Roman"/>
          <w:b w:val="0"/>
          <w:bCs/>
          <w:sz w:val="24"/>
          <w:szCs w:val="24"/>
        </w:rPr>
        <w:t>, Kaufman, J. S., Reynolds, J., Friedman, S. R., &amp; Feinn, R. “The evaluation of Child FIRST, A comprehensive care coordination program for young children and their families.” In M. Hyde (Chair) symposium on “Using evaluation to guide the development of evidence-based practice f</w:t>
      </w:r>
      <w:r w:rsidR="00FB1A28" w:rsidRPr="001F1EB5">
        <w:rPr>
          <w:rFonts w:ascii="Times New Roman" w:hAnsi="Times New Roman"/>
          <w:b w:val="0"/>
          <w:bCs/>
          <w:sz w:val="24"/>
          <w:szCs w:val="24"/>
        </w:rPr>
        <w:t>or children exposed to violence</w:t>
      </w:r>
      <w:r w:rsidRPr="001F1EB5">
        <w:rPr>
          <w:rFonts w:ascii="Times New Roman" w:hAnsi="Times New Roman"/>
          <w:b w:val="0"/>
          <w:bCs/>
          <w:sz w:val="24"/>
          <w:szCs w:val="24"/>
        </w:rPr>
        <w:t xml:space="preserve">” </w:t>
      </w:r>
    </w:p>
    <w:p w14:paraId="44D0D249" w14:textId="77777777" w:rsidR="00162517" w:rsidRPr="001F1EB5" w:rsidRDefault="00162517" w:rsidP="00162517">
      <w:pPr>
        <w:pStyle w:val="Title"/>
        <w:tabs>
          <w:tab w:val="left" w:pos="720"/>
          <w:tab w:val="left" w:pos="907"/>
        </w:tabs>
        <w:ind w:left="907" w:hanging="72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1F1EB5">
        <w:rPr>
          <w:rFonts w:ascii="Times New Roman" w:hAnsi="Times New Roman"/>
          <w:b w:val="0"/>
          <w:bCs/>
          <w:sz w:val="24"/>
          <w:szCs w:val="24"/>
        </w:rPr>
        <w:t>2006:</w:t>
      </w:r>
      <w:r w:rsidRPr="001F1EB5">
        <w:rPr>
          <w:rFonts w:ascii="Times New Roman" w:hAnsi="Times New Roman"/>
          <w:b w:val="0"/>
          <w:bCs/>
          <w:sz w:val="24"/>
          <w:szCs w:val="24"/>
        </w:rPr>
        <w:tab/>
        <w:t>Annual Meeting, American Evaluation Association, Portland, OR,</w:t>
      </w:r>
      <w:r w:rsidRPr="001F1EB5">
        <w:rPr>
          <w:rFonts w:ascii="Times New Roman" w:hAnsi="Times New Roman"/>
          <w:bCs/>
          <w:sz w:val="24"/>
          <w:szCs w:val="24"/>
        </w:rPr>
        <w:t xml:space="preserve"> Crusto, C. A.</w:t>
      </w:r>
      <w:r w:rsidRPr="001F1EB5">
        <w:rPr>
          <w:rFonts w:ascii="Times New Roman" w:hAnsi="Times New Roman"/>
          <w:b w:val="0"/>
          <w:bCs/>
          <w:sz w:val="24"/>
          <w:szCs w:val="24"/>
        </w:rPr>
        <w:t>, Kaufman, J. S., &amp; Friedman, S. R. “Strategies to increase the capacity of funders, evaluators, and program management to support outcomes measurement in children 0-8 years old.” In M. Ward (Chair), symposium on “Measuring outcomes for young children in larg</w:t>
      </w:r>
      <w:r w:rsidR="00FB1A28" w:rsidRPr="001F1EB5">
        <w:rPr>
          <w:rFonts w:ascii="Times New Roman" w:hAnsi="Times New Roman"/>
          <w:b w:val="0"/>
          <w:bCs/>
          <w:sz w:val="24"/>
          <w:szCs w:val="24"/>
        </w:rPr>
        <w:t>e-scale, multi-site evaluations</w:t>
      </w:r>
      <w:r w:rsidRPr="001F1EB5">
        <w:rPr>
          <w:rFonts w:ascii="Times New Roman" w:hAnsi="Times New Roman"/>
          <w:b w:val="0"/>
          <w:bCs/>
          <w:sz w:val="24"/>
          <w:szCs w:val="24"/>
        </w:rPr>
        <w:t>”</w:t>
      </w:r>
    </w:p>
    <w:p w14:paraId="1A202452" w14:textId="77777777" w:rsidR="00162517" w:rsidRPr="001F1EB5" w:rsidRDefault="00162517" w:rsidP="00162517">
      <w:pPr>
        <w:pStyle w:val="Title"/>
        <w:tabs>
          <w:tab w:val="left" w:pos="720"/>
          <w:tab w:val="left" w:pos="907"/>
        </w:tabs>
        <w:ind w:left="907" w:hanging="72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1F1EB5">
        <w:rPr>
          <w:rFonts w:ascii="Times New Roman" w:hAnsi="Times New Roman"/>
          <w:b w:val="0"/>
          <w:bCs/>
          <w:sz w:val="24"/>
          <w:szCs w:val="24"/>
        </w:rPr>
        <w:t>2004:</w:t>
      </w:r>
      <w:r w:rsidRPr="001F1EB5">
        <w:rPr>
          <w:rFonts w:ascii="Times New Roman" w:hAnsi="Times New Roman"/>
          <w:b w:val="0"/>
          <w:bCs/>
          <w:sz w:val="24"/>
          <w:szCs w:val="24"/>
        </w:rPr>
        <w:tab/>
        <w:t xml:space="preserve">Annual Meeting, Eastern Psychological Association Washington, DC, paper presented: Fuentes, M., Elias, M., </w:t>
      </w:r>
      <w:r w:rsidRPr="001F1EB5">
        <w:rPr>
          <w:rFonts w:ascii="Times New Roman" w:hAnsi="Times New Roman"/>
          <w:bCs/>
          <w:sz w:val="24"/>
          <w:szCs w:val="24"/>
        </w:rPr>
        <w:t>Crusto, C. A.</w:t>
      </w:r>
      <w:r w:rsidRPr="001F1EB5">
        <w:rPr>
          <w:rFonts w:ascii="Times New Roman" w:hAnsi="Times New Roman"/>
          <w:b w:val="0"/>
          <w:bCs/>
          <w:sz w:val="24"/>
          <w:szCs w:val="24"/>
        </w:rPr>
        <w:t>,</w:t>
      </w:r>
      <w:r w:rsidRPr="001F1EB5">
        <w:rPr>
          <w:rFonts w:ascii="Times New Roman" w:hAnsi="Times New Roman"/>
          <w:bCs/>
          <w:sz w:val="24"/>
          <w:szCs w:val="24"/>
        </w:rPr>
        <w:t xml:space="preserve"> </w:t>
      </w:r>
      <w:r w:rsidRPr="001F1EB5">
        <w:rPr>
          <w:rFonts w:ascii="Times New Roman" w:hAnsi="Times New Roman"/>
          <w:b w:val="0"/>
          <w:bCs/>
          <w:sz w:val="24"/>
          <w:szCs w:val="24"/>
        </w:rPr>
        <w:t>&amp; Shepard, J. “</w:t>
      </w:r>
      <w:r w:rsidRPr="001F1EB5">
        <w:rPr>
          <w:rFonts w:ascii="Times New Roman" w:hAnsi="Times New Roman"/>
          <w:b w:val="0"/>
          <w:bCs/>
          <w:iCs/>
          <w:sz w:val="24"/>
          <w:szCs w:val="24"/>
        </w:rPr>
        <w:t>Community psychologists in schools: Examining positive youth development, emotional intelligence, program evaluation, and mental health</w:t>
      </w:r>
      <w:r w:rsidRPr="001F1EB5">
        <w:rPr>
          <w:rFonts w:ascii="Times New Roman" w:hAnsi="Times New Roman"/>
          <w:b w:val="0"/>
          <w:bCs/>
          <w:sz w:val="24"/>
          <w:szCs w:val="24"/>
        </w:rPr>
        <w:t xml:space="preserve">” </w:t>
      </w:r>
    </w:p>
    <w:p w14:paraId="5E1E238C" w14:textId="77777777" w:rsidR="00162517" w:rsidRPr="001F1EB5" w:rsidRDefault="00162517" w:rsidP="00162517">
      <w:pPr>
        <w:pStyle w:val="Title"/>
        <w:tabs>
          <w:tab w:val="left" w:pos="720"/>
          <w:tab w:val="left" w:pos="907"/>
        </w:tabs>
        <w:ind w:left="907" w:hanging="72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1F1EB5">
        <w:rPr>
          <w:rFonts w:ascii="Times New Roman" w:hAnsi="Times New Roman"/>
          <w:b w:val="0"/>
          <w:bCs/>
          <w:sz w:val="24"/>
          <w:szCs w:val="24"/>
        </w:rPr>
        <w:lastRenderedPageBreak/>
        <w:t>2004:</w:t>
      </w:r>
      <w:r w:rsidRPr="001F1EB5">
        <w:rPr>
          <w:rFonts w:ascii="Times New Roman" w:hAnsi="Times New Roman"/>
          <w:b w:val="0"/>
          <w:bCs/>
          <w:sz w:val="24"/>
          <w:szCs w:val="24"/>
        </w:rPr>
        <w:tab/>
        <w:t xml:space="preserve">Connecticut </w:t>
      </w:r>
      <w:r w:rsidRPr="001F1EB5">
        <w:rPr>
          <w:rFonts w:ascii="Times New Roman" w:hAnsi="Times New Roman"/>
          <w:b w:val="0"/>
          <w:bCs/>
          <w:sz w:val="24"/>
          <w:szCs w:val="24"/>
        </w:rPr>
        <w:tab/>
        <w:t>After School Summit, Rocky Hill, CT, paper presented: “</w:t>
      </w:r>
      <w:r w:rsidRPr="001F1EB5">
        <w:rPr>
          <w:rFonts w:ascii="Times New Roman" w:hAnsi="Times New Roman"/>
          <w:b w:val="0"/>
          <w:bCs/>
          <w:iCs/>
          <w:sz w:val="24"/>
          <w:szCs w:val="24"/>
        </w:rPr>
        <w:t>The importance of program evaluation for improving the outcomes and sustaining after school programs</w:t>
      </w:r>
      <w:r w:rsidRPr="001F1EB5">
        <w:rPr>
          <w:rFonts w:ascii="Times New Roman" w:hAnsi="Times New Roman"/>
          <w:b w:val="0"/>
          <w:bCs/>
          <w:sz w:val="24"/>
          <w:szCs w:val="24"/>
        </w:rPr>
        <w:t xml:space="preserve">” </w:t>
      </w:r>
    </w:p>
    <w:p w14:paraId="45468FD2" w14:textId="77777777" w:rsidR="00162517" w:rsidRPr="001F1EB5" w:rsidRDefault="00162517" w:rsidP="00162517">
      <w:pPr>
        <w:pStyle w:val="Title"/>
        <w:tabs>
          <w:tab w:val="left" w:pos="720"/>
          <w:tab w:val="left" w:pos="907"/>
        </w:tabs>
        <w:ind w:left="907" w:hanging="72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1F1EB5">
        <w:rPr>
          <w:rFonts w:ascii="Times New Roman" w:hAnsi="Times New Roman"/>
          <w:b w:val="0"/>
          <w:bCs/>
          <w:sz w:val="24"/>
          <w:szCs w:val="24"/>
        </w:rPr>
        <w:t>2004:</w:t>
      </w:r>
      <w:r w:rsidRPr="001F1EB5">
        <w:rPr>
          <w:rFonts w:ascii="Times New Roman" w:hAnsi="Times New Roman"/>
          <w:b w:val="0"/>
          <w:bCs/>
          <w:sz w:val="24"/>
          <w:szCs w:val="24"/>
        </w:rPr>
        <w:tab/>
        <w:t>Annual Meeting, International Family Violence Research Conference, Portsmouth, NH,</w:t>
      </w:r>
      <w:r w:rsidRPr="001F1EB5">
        <w:rPr>
          <w:rFonts w:ascii="Times New Roman" w:hAnsi="Times New Roman"/>
          <w:bCs/>
          <w:sz w:val="24"/>
          <w:szCs w:val="24"/>
        </w:rPr>
        <w:t xml:space="preserve"> </w:t>
      </w:r>
      <w:r w:rsidRPr="001F1EB5">
        <w:rPr>
          <w:rFonts w:ascii="Times New Roman" w:hAnsi="Times New Roman"/>
          <w:b w:val="0"/>
          <w:bCs/>
          <w:sz w:val="24"/>
          <w:szCs w:val="24"/>
        </w:rPr>
        <w:t xml:space="preserve">paper presented: </w:t>
      </w:r>
      <w:r w:rsidRPr="001F1EB5">
        <w:rPr>
          <w:rFonts w:ascii="Times New Roman" w:hAnsi="Times New Roman"/>
          <w:bCs/>
          <w:sz w:val="24"/>
          <w:szCs w:val="24"/>
        </w:rPr>
        <w:t>Crusto, C. A</w:t>
      </w:r>
      <w:r w:rsidRPr="001F1EB5">
        <w:rPr>
          <w:rFonts w:ascii="Times New Roman" w:hAnsi="Times New Roman"/>
          <w:b w:val="0"/>
          <w:bCs/>
          <w:sz w:val="24"/>
          <w:szCs w:val="24"/>
        </w:rPr>
        <w:t>., Quan, M.A., Ross, E., Friedman, S., &amp; Kaufman, J.S. “</w:t>
      </w:r>
      <w:r w:rsidRPr="001F1EB5">
        <w:rPr>
          <w:rFonts w:ascii="Times New Roman" w:hAnsi="Times New Roman"/>
          <w:b w:val="0"/>
          <w:bCs/>
          <w:iCs/>
          <w:sz w:val="24"/>
          <w:szCs w:val="24"/>
        </w:rPr>
        <w:t>The evaluation of a mental health service component of a comprehensive family violence initiative</w:t>
      </w:r>
      <w:r w:rsidRPr="001F1EB5">
        <w:rPr>
          <w:rFonts w:ascii="Times New Roman" w:hAnsi="Times New Roman"/>
          <w:b w:val="0"/>
          <w:bCs/>
          <w:sz w:val="24"/>
          <w:szCs w:val="24"/>
        </w:rPr>
        <w:t>”</w:t>
      </w:r>
    </w:p>
    <w:p w14:paraId="3F083C96" w14:textId="77777777" w:rsidR="00162517" w:rsidRPr="001F1EB5" w:rsidRDefault="00162517" w:rsidP="00162517">
      <w:pPr>
        <w:pStyle w:val="Title"/>
        <w:tabs>
          <w:tab w:val="left" w:pos="720"/>
          <w:tab w:val="left" w:pos="907"/>
        </w:tabs>
        <w:ind w:left="907" w:hanging="72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1F1EB5">
        <w:rPr>
          <w:rFonts w:ascii="Times New Roman" w:hAnsi="Times New Roman"/>
          <w:b w:val="0"/>
          <w:bCs/>
          <w:sz w:val="24"/>
          <w:szCs w:val="24"/>
        </w:rPr>
        <w:t>2004:</w:t>
      </w:r>
      <w:r w:rsidRPr="001F1EB5">
        <w:rPr>
          <w:rFonts w:ascii="Times New Roman" w:hAnsi="Times New Roman"/>
          <w:b w:val="0"/>
          <w:bCs/>
          <w:sz w:val="24"/>
          <w:szCs w:val="24"/>
        </w:rPr>
        <w:tab/>
        <w:t xml:space="preserve">Annual Meeting, American Evaluation Association, Atlanta, GA, </w:t>
      </w:r>
      <w:r w:rsidRPr="001F1EB5">
        <w:rPr>
          <w:rFonts w:ascii="Times New Roman" w:hAnsi="Times New Roman"/>
          <w:bCs/>
          <w:sz w:val="24"/>
          <w:szCs w:val="24"/>
        </w:rPr>
        <w:t>Crusto, C. A.</w:t>
      </w:r>
      <w:r w:rsidRPr="001F1EB5">
        <w:rPr>
          <w:rFonts w:ascii="Times New Roman" w:hAnsi="Times New Roman"/>
          <w:b w:val="0"/>
          <w:bCs/>
          <w:sz w:val="24"/>
          <w:szCs w:val="24"/>
        </w:rPr>
        <w:t xml:space="preserve"> Friedman, S.R., &amp; Kaufman, J.S. “The evaluation of community-based services to address family violence exposure in young children.”  In J. Kaufman (Chair), symposium on “</w:t>
      </w:r>
      <w:r w:rsidRPr="001F1EB5">
        <w:rPr>
          <w:rFonts w:ascii="Times New Roman" w:hAnsi="Times New Roman"/>
          <w:b w:val="0"/>
          <w:bCs/>
          <w:iCs/>
          <w:sz w:val="24"/>
          <w:szCs w:val="24"/>
        </w:rPr>
        <w:t>Evaluation of the Bridgeport Safe Start Initiative: A comprehensive system of care for children exposed to violence in the home</w:t>
      </w:r>
      <w:r w:rsidRPr="001F1EB5">
        <w:rPr>
          <w:rFonts w:ascii="Times New Roman" w:hAnsi="Times New Roman"/>
          <w:b w:val="0"/>
          <w:bCs/>
          <w:sz w:val="24"/>
          <w:szCs w:val="24"/>
        </w:rPr>
        <w:t xml:space="preserve">” </w:t>
      </w:r>
    </w:p>
    <w:p w14:paraId="3A092367" w14:textId="77777777" w:rsidR="00162517" w:rsidRPr="001F1EB5" w:rsidRDefault="00162517" w:rsidP="00162517">
      <w:pPr>
        <w:pStyle w:val="Title"/>
        <w:tabs>
          <w:tab w:val="left" w:pos="900"/>
        </w:tabs>
        <w:ind w:left="907" w:hanging="72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1F1EB5">
        <w:rPr>
          <w:rFonts w:ascii="Times New Roman" w:hAnsi="Times New Roman"/>
          <w:b w:val="0"/>
          <w:bCs/>
          <w:sz w:val="24"/>
          <w:szCs w:val="24"/>
        </w:rPr>
        <w:t>2003:</w:t>
      </w:r>
      <w:r w:rsidRPr="001F1EB5">
        <w:rPr>
          <w:rFonts w:ascii="Times New Roman" w:hAnsi="Times New Roman"/>
          <w:b w:val="0"/>
          <w:bCs/>
          <w:sz w:val="24"/>
          <w:szCs w:val="24"/>
        </w:rPr>
        <w:tab/>
        <w:t xml:space="preserve">Biennial Meeting, Society for Community Research and Action, Las Vegas, NM, Ross, E., Kaufman, J. S., Connell, C., </w:t>
      </w:r>
      <w:r w:rsidRPr="001F1EB5">
        <w:rPr>
          <w:rFonts w:ascii="Times New Roman" w:hAnsi="Times New Roman"/>
          <w:bCs/>
          <w:sz w:val="24"/>
          <w:szCs w:val="24"/>
        </w:rPr>
        <w:t>Crusto, C. A.</w:t>
      </w:r>
      <w:r w:rsidRPr="001F1EB5">
        <w:rPr>
          <w:rFonts w:ascii="Times New Roman" w:hAnsi="Times New Roman"/>
          <w:b w:val="0"/>
          <w:bCs/>
          <w:sz w:val="24"/>
          <w:szCs w:val="24"/>
        </w:rPr>
        <w:t>, &amp; Tebes, J. K. “Evaluating system of care outcomes for behavioral health &amp; juvenile justice services.” In J. Tebes (Chair), symposium “</w:t>
      </w:r>
      <w:r w:rsidRPr="001F1EB5">
        <w:rPr>
          <w:rFonts w:ascii="Times New Roman" w:hAnsi="Times New Roman"/>
          <w:b w:val="0"/>
          <w:bCs/>
          <w:iCs/>
          <w:sz w:val="24"/>
          <w:szCs w:val="24"/>
        </w:rPr>
        <w:t>State policy development through evaluation research: The Rhode Island-Yale Partnership</w:t>
      </w:r>
      <w:r w:rsidRPr="001F1EB5">
        <w:rPr>
          <w:rFonts w:ascii="Times New Roman" w:hAnsi="Times New Roman"/>
          <w:b w:val="0"/>
          <w:bCs/>
          <w:sz w:val="24"/>
          <w:szCs w:val="24"/>
        </w:rPr>
        <w:t xml:space="preserve">” </w:t>
      </w:r>
    </w:p>
    <w:p w14:paraId="0BA00940" w14:textId="77777777" w:rsidR="00162517" w:rsidRPr="001F1EB5" w:rsidRDefault="00162517" w:rsidP="00162517">
      <w:pPr>
        <w:pStyle w:val="Title"/>
        <w:tabs>
          <w:tab w:val="left" w:pos="900"/>
        </w:tabs>
        <w:ind w:left="907" w:hanging="72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1F1EB5">
        <w:rPr>
          <w:rFonts w:ascii="Times New Roman" w:hAnsi="Times New Roman"/>
          <w:b w:val="0"/>
          <w:bCs/>
          <w:sz w:val="24"/>
          <w:szCs w:val="24"/>
        </w:rPr>
        <w:t>2003:</w:t>
      </w:r>
      <w:r w:rsidRPr="001F1EB5">
        <w:rPr>
          <w:rFonts w:ascii="Times New Roman" w:hAnsi="Times New Roman"/>
          <w:b w:val="0"/>
          <w:bCs/>
          <w:sz w:val="24"/>
          <w:szCs w:val="24"/>
        </w:rPr>
        <w:tab/>
        <w:t>Biennial Meeting, Society for Community Research and Action, Las Vegas, NM,</w:t>
      </w:r>
      <w:r w:rsidRPr="001F1EB5">
        <w:rPr>
          <w:rFonts w:ascii="Times New Roman" w:hAnsi="Times New Roman"/>
          <w:bCs/>
          <w:sz w:val="24"/>
          <w:szCs w:val="24"/>
        </w:rPr>
        <w:t xml:space="preserve"> “</w:t>
      </w:r>
      <w:r w:rsidRPr="001F1EB5">
        <w:rPr>
          <w:rFonts w:ascii="Times New Roman" w:hAnsi="Times New Roman"/>
          <w:b w:val="0"/>
          <w:bCs/>
          <w:sz w:val="24"/>
          <w:szCs w:val="24"/>
        </w:rPr>
        <w:t xml:space="preserve">Affective education as a component of systemic school reform.” In N. Ward (Chair) symposium, “A vision from the trenches: Promoting achievement among urban youth” </w:t>
      </w:r>
    </w:p>
    <w:p w14:paraId="158FA622" w14:textId="77777777" w:rsidR="00162517" w:rsidRPr="001F1EB5" w:rsidRDefault="00162517" w:rsidP="00162517">
      <w:pPr>
        <w:pStyle w:val="Title"/>
        <w:tabs>
          <w:tab w:val="left" w:pos="900"/>
        </w:tabs>
        <w:ind w:left="907" w:hanging="72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1F1EB5">
        <w:rPr>
          <w:rFonts w:ascii="Times New Roman" w:hAnsi="Times New Roman"/>
          <w:b w:val="0"/>
          <w:bCs/>
          <w:sz w:val="24"/>
          <w:szCs w:val="24"/>
        </w:rPr>
        <w:t>2003:</w:t>
      </w:r>
      <w:r w:rsidRPr="001F1EB5">
        <w:rPr>
          <w:rFonts w:ascii="Times New Roman" w:hAnsi="Times New Roman"/>
          <w:b w:val="0"/>
          <w:bCs/>
          <w:sz w:val="24"/>
          <w:szCs w:val="24"/>
        </w:rPr>
        <w:tab/>
        <w:t>Biennial Meeting, Society for Community Research and Action, Las Vegas, NM, “Building the evaluation capacity of a service system development initiative to address violence in the home. In S. Pokorny (Chair) symposium “Using empowerment evaluation to build community capacity</w:t>
      </w:r>
      <w:r w:rsidR="003034DC" w:rsidRPr="001F1EB5">
        <w:rPr>
          <w:rFonts w:ascii="Times New Roman" w:hAnsi="Times New Roman"/>
          <w:b w:val="0"/>
          <w:bCs/>
          <w:sz w:val="24"/>
          <w:szCs w:val="24"/>
        </w:rPr>
        <w:t>”</w:t>
      </w:r>
      <w:r w:rsidRPr="001F1EB5">
        <w:rPr>
          <w:rFonts w:ascii="Times New Roman" w:hAnsi="Times New Roman"/>
          <w:b w:val="0"/>
          <w:bCs/>
          <w:sz w:val="24"/>
          <w:szCs w:val="24"/>
        </w:rPr>
        <w:t xml:space="preserve">  </w:t>
      </w:r>
    </w:p>
    <w:p w14:paraId="42E51D93" w14:textId="77777777" w:rsidR="00162517" w:rsidRPr="001F1EB5" w:rsidRDefault="00162517" w:rsidP="00162517">
      <w:pPr>
        <w:pStyle w:val="Title"/>
        <w:tabs>
          <w:tab w:val="left" w:pos="900"/>
        </w:tabs>
        <w:ind w:left="907" w:hanging="72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1F1EB5">
        <w:rPr>
          <w:rFonts w:ascii="Times New Roman" w:hAnsi="Times New Roman"/>
          <w:b w:val="0"/>
          <w:bCs/>
          <w:sz w:val="24"/>
          <w:szCs w:val="24"/>
        </w:rPr>
        <w:t>2003:</w:t>
      </w:r>
      <w:r w:rsidRPr="001F1EB5">
        <w:rPr>
          <w:rFonts w:ascii="Times New Roman" w:hAnsi="Times New Roman"/>
          <w:b w:val="0"/>
          <w:bCs/>
          <w:sz w:val="24"/>
          <w:szCs w:val="24"/>
        </w:rPr>
        <w:tab/>
        <w:t xml:space="preserve">8th International Family Violence Research Conference, Portsmouth, NH, </w:t>
      </w:r>
      <w:r w:rsidRPr="001F1EB5">
        <w:rPr>
          <w:rFonts w:ascii="Times New Roman" w:hAnsi="Times New Roman"/>
          <w:bCs/>
          <w:sz w:val="24"/>
          <w:szCs w:val="24"/>
        </w:rPr>
        <w:t>Crusto, C. A.</w:t>
      </w:r>
      <w:r w:rsidRPr="001F1EB5">
        <w:rPr>
          <w:rFonts w:ascii="Times New Roman" w:hAnsi="Times New Roman"/>
          <w:b w:val="0"/>
          <w:bCs/>
          <w:sz w:val="24"/>
          <w:szCs w:val="24"/>
        </w:rPr>
        <w:t xml:space="preserve">, &amp; Kaufman, J. S. paper “The evaluation of a service system development initiative to address violence in the home” </w:t>
      </w:r>
    </w:p>
    <w:p w14:paraId="6AAC6538" w14:textId="77777777" w:rsidR="00162517" w:rsidRPr="001F1EB5" w:rsidRDefault="00162517" w:rsidP="00162517">
      <w:pPr>
        <w:pStyle w:val="Title"/>
        <w:tabs>
          <w:tab w:val="left" w:pos="900"/>
        </w:tabs>
        <w:ind w:left="907" w:hanging="72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1F1EB5">
        <w:rPr>
          <w:rFonts w:ascii="Times New Roman" w:hAnsi="Times New Roman"/>
          <w:b w:val="0"/>
          <w:bCs/>
          <w:sz w:val="24"/>
          <w:szCs w:val="24"/>
        </w:rPr>
        <w:t>2002:</w:t>
      </w:r>
      <w:r w:rsidRPr="001F1EB5">
        <w:rPr>
          <w:rFonts w:ascii="Times New Roman" w:hAnsi="Times New Roman"/>
          <w:b w:val="0"/>
          <w:bCs/>
          <w:sz w:val="24"/>
          <w:szCs w:val="24"/>
        </w:rPr>
        <w:tab/>
        <w:t xml:space="preserve">Summer Research Institute of the Family Research Consortium, Charlotte, NC, </w:t>
      </w:r>
      <w:r w:rsidRPr="001F1EB5">
        <w:rPr>
          <w:rFonts w:ascii="Times New Roman" w:hAnsi="Times New Roman"/>
          <w:bCs/>
          <w:sz w:val="24"/>
          <w:szCs w:val="24"/>
        </w:rPr>
        <w:t>Crusto, C. A.</w:t>
      </w:r>
      <w:r w:rsidRPr="001F1EB5">
        <w:rPr>
          <w:rFonts w:ascii="Times New Roman" w:hAnsi="Times New Roman"/>
          <w:b w:val="0"/>
          <w:bCs/>
          <w:sz w:val="24"/>
          <w:szCs w:val="24"/>
        </w:rPr>
        <w:t xml:space="preserve">, Kaufman, J. S., Quan, M. A., &amp; </w:t>
      </w:r>
      <w:proofErr w:type="spellStart"/>
      <w:r w:rsidRPr="001F1EB5">
        <w:rPr>
          <w:rFonts w:ascii="Times New Roman" w:hAnsi="Times New Roman"/>
          <w:b w:val="0"/>
          <w:bCs/>
          <w:sz w:val="24"/>
          <w:szCs w:val="24"/>
        </w:rPr>
        <w:t>O’Rielly</w:t>
      </w:r>
      <w:proofErr w:type="spellEnd"/>
      <w:r w:rsidRPr="001F1EB5">
        <w:rPr>
          <w:rFonts w:ascii="Times New Roman" w:hAnsi="Times New Roman"/>
          <w:b w:val="0"/>
          <w:bCs/>
          <w:sz w:val="24"/>
          <w:szCs w:val="24"/>
        </w:rPr>
        <w:t>, K. poster session “The utility of performance-based</w:t>
      </w:r>
      <w:r w:rsidR="00FB1A28" w:rsidRPr="001F1EB5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1F1EB5">
        <w:rPr>
          <w:rFonts w:ascii="Times New Roman" w:hAnsi="Times New Roman"/>
          <w:b w:val="0"/>
          <w:bCs/>
          <w:sz w:val="24"/>
          <w:szCs w:val="24"/>
        </w:rPr>
        <w:t>contracting in the development and evaluation of the B</w:t>
      </w:r>
      <w:r w:rsidR="00FB1A28" w:rsidRPr="001F1EB5">
        <w:rPr>
          <w:rFonts w:ascii="Times New Roman" w:hAnsi="Times New Roman"/>
          <w:b w:val="0"/>
          <w:bCs/>
          <w:sz w:val="24"/>
          <w:szCs w:val="24"/>
        </w:rPr>
        <w:t>ridgeport Safe Start Initiative</w:t>
      </w:r>
      <w:r w:rsidRPr="001F1EB5">
        <w:rPr>
          <w:rFonts w:ascii="Times New Roman" w:hAnsi="Times New Roman"/>
          <w:b w:val="0"/>
          <w:bCs/>
          <w:sz w:val="24"/>
          <w:szCs w:val="24"/>
        </w:rPr>
        <w:t>”</w:t>
      </w:r>
    </w:p>
    <w:p w14:paraId="72B406DB" w14:textId="77777777" w:rsidR="00162517" w:rsidRPr="001F1EB5" w:rsidRDefault="00162517" w:rsidP="00162517">
      <w:pPr>
        <w:pStyle w:val="Title"/>
        <w:tabs>
          <w:tab w:val="left" w:pos="900"/>
        </w:tabs>
        <w:ind w:left="907" w:hanging="72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1F1EB5">
        <w:rPr>
          <w:rFonts w:ascii="Times New Roman" w:hAnsi="Times New Roman"/>
          <w:b w:val="0"/>
          <w:bCs/>
          <w:sz w:val="24"/>
          <w:szCs w:val="24"/>
        </w:rPr>
        <w:t>2001:</w:t>
      </w:r>
      <w:r w:rsidRPr="001F1EB5">
        <w:rPr>
          <w:rFonts w:ascii="Times New Roman" w:hAnsi="Times New Roman"/>
          <w:b w:val="0"/>
          <w:bCs/>
          <w:sz w:val="24"/>
          <w:szCs w:val="24"/>
        </w:rPr>
        <w:tab/>
        <w:t xml:space="preserve">Biennial Meeting, Society for Community Research and Action, Atlanta, GA, Ward, N. L., Gordon, D. M., Oates, G., &amp; </w:t>
      </w:r>
      <w:r w:rsidRPr="001F1EB5">
        <w:rPr>
          <w:rFonts w:ascii="Times New Roman" w:hAnsi="Times New Roman"/>
          <w:bCs/>
          <w:sz w:val="24"/>
          <w:szCs w:val="24"/>
        </w:rPr>
        <w:t>Crusto, C. A.</w:t>
      </w:r>
      <w:r w:rsidRPr="001F1EB5">
        <w:rPr>
          <w:rFonts w:ascii="Times New Roman" w:hAnsi="Times New Roman"/>
          <w:b w:val="0"/>
          <w:bCs/>
          <w:sz w:val="24"/>
          <w:szCs w:val="24"/>
        </w:rPr>
        <w:t xml:space="preserve"> symposium: “Factors that influence academic achieve</w:t>
      </w:r>
      <w:r w:rsidR="00FB1A28" w:rsidRPr="001F1EB5">
        <w:rPr>
          <w:rFonts w:ascii="Times New Roman" w:hAnsi="Times New Roman"/>
          <w:b w:val="0"/>
          <w:bCs/>
          <w:sz w:val="24"/>
          <w:szCs w:val="24"/>
        </w:rPr>
        <w:t>ment outcomes for minority youth</w:t>
      </w:r>
      <w:r w:rsidRPr="001F1EB5">
        <w:rPr>
          <w:rFonts w:ascii="Times New Roman" w:hAnsi="Times New Roman"/>
          <w:b w:val="0"/>
          <w:bCs/>
          <w:sz w:val="24"/>
          <w:szCs w:val="24"/>
        </w:rPr>
        <w:t xml:space="preserve">”  </w:t>
      </w:r>
    </w:p>
    <w:p w14:paraId="7F7806E0" w14:textId="77777777" w:rsidR="00162517" w:rsidRPr="001F1EB5" w:rsidRDefault="00162517" w:rsidP="00162517">
      <w:pPr>
        <w:pStyle w:val="Title"/>
        <w:tabs>
          <w:tab w:val="left" w:pos="900"/>
        </w:tabs>
        <w:ind w:left="907" w:hanging="72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1F1EB5">
        <w:rPr>
          <w:rFonts w:ascii="Times New Roman" w:hAnsi="Times New Roman"/>
          <w:b w:val="0"/>
          <w:bCs/>
          <w:sz w:val="24"/>
          <w:szCs w:val="24"/>
        </w:rPr>
        <w:t xml:space="preserve">2001: </w:t>
      </w:r>
      <w:r w:rsidRPr="001F1EB5">
        <w:rPr>
          <w:rFonts w:ascii="Times New Roman" w:hAnsi="Times New Roman"/>
          <w:b w:val="0"/>
          <w:bCs/>
          <w:sz w:val="24"/>
          <w:szCs w:val="24"/>
        </w:rPr>
        <w:tab/>
        <w:t>Summer Research Institute of the Family Research Consortium, Lake Tahoe, CA, poster session: “The effectiveness of alternative educational strategies to prevent school dropout: Implications for educational policy”</w:t>
      </w:r>
    </w:p>
    <w:p w14:paraId="3AACC160" w14:textId="77777777" w:rsidR="00162517" w:rsidRPr="001F1EB5" w:rsidRDefault="00162517" w:rsidP="00162517">
      <w:pPr>
        <w:pStyle w:val="Title"/>
        <w:tabs>
          <w:tab w:val="left" w:pos="900"/>
        </w:tabs>
        <w:ind w:left="907" w:hanging="72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1F1EB5">
        <w:rPr>
          <w:rFonts w:ascii="Times New Roman" w:hAnsi="Times New Roman"/>
          <w:b w:val="0"/>
          <w:bCs/>
          <w:sz w:val="24"/>
          <w:szCs w:val="24"/>
        </w:rPr>
        <w:t>2000:</w:t>
      </w:r>
      <w:r w:rsidRPr="001F1EB5">
        <w:rPr>
          <w:rFonts w:ascii="Times New Roman" w:hAnsi="Times New Roman"/>
          <w:b w:val="0"/>
          <w:bCs/>
          <w:sz w:val="24"/>
          <w:szCs w:val="24"/>
        </w:rPr>
        <w:tab/>
        <w:t xml:space="preserve">Annual Meeting, American Evaluation Association, Waikiki, Hawaii, </w:t>
      </w:r>
      <w:proofErr w:type="spellStart"/>
      <w:r w:rsidRPr="001F1EB5">
        <w:rPr>
          <w:rFonts w:ascii="Times New Roman" w:hAnsi="Times New Roman"/>
          <w:b w:val="0"/>
          <w:bCs/>
          <w:sz w:val="24"/>
          <w:szCs w:val="24"/>
        </w:rPr>
        <w:t>McKendall</w:t>
      </w:r>
      <w:proofErr w:type="spellEnd"/>
      <w:r w:rsidRPr="001F1EB5">
        <w:rPr>
          <w:rFonts w:ascii="Times New Roman" w:hAnsi="Times New Roman"/>
          <w:b w:val="0"/>
          <w:bCs/>
          <w:sz w:val="24"/>
          <w:szCs w:val="24"/>
        </w:rPr>
        <w:t xml:space="preserve">, V., &amp; </w:t>
      </w:r>
      <w:r w:rsidRPr="001F1EB5">
        <w:rPr>
          <w:rFonts w:ascii="Times New Roman" w:hAnsi="Times New Roman"/>
          <w:bCs/>
          <w:sz w:val="24"/>
          <w:szCs w:val="24"/>
        </w:rPr>
        <w:t>Crusto, C. A.</w:t>
      </w:r>
      <w:r w:rsidRPr="001F1EB5">
        <w:rPr>
          <w:rFonts w:ascii="Times New Roman" w:hAnsi="Times New Roman"/>
          <w:b w:val="0"/>
          <w:bCs/>
          <w:sz w:val="24"/>
          <w:szCs w:val="24"/>
        </w:rPr>
        <w:t xml:space="preserve"> “Honoring and engaging many voices: Facilitating participation, collaboration and empowerment.”  In H. Symonette (Chair), symposium “Harvesting the wisdom of many voices: Facilitating program effectiveness, empowerment and success”</w:t>
      </w:r>
    </w:p>
    <w:p w14:paraId="10835F69" w14:textId="77777777" w:rsidR="00162517" w:rsidRPr="001F1EB5" w:rsidRDefault="00162517" w:rsidP="00162517">
      <w:pPr>
        <w:pStyle w:val="Title"/>
        <w:tabs>
          <w:tab w:val="left" w:pos="900"/>
        </w:tabs>
        <w:ind w:left="907" w:hanging="720"/>
        <w:jc w:val="left"/>
        <w:rPr>
          <w:rFonts w:ascii="Times New Roman" w:hAnsi="Times New Roman"/>
          <w:b w:val="0"/>
          <w:bCs/>
          <w:sz w:val="24"/>
          <w:szCs w:val="24"/>
        </w:rPr>
      </w:pPr>
    </w:p>
    <w:p w14:paraId="1AF00953" w14:textId="77777777" w:rsidR="00162517" w:rsidRPr="001F1EB5" w:rsidRDefault="00162517" w:rsidP="00162517">
      <w:pPr>
        <w:pStyle w:val="Title"/>
        <w:tabs>
          <w:tab w:val="left" w:pos="900"/>
        </w:tabs>
        <w:ind w:left="907" w:hanging="720"/>
        <w:jc w:val="left"/>
        <w:rPr>
          <w:rFonts w:ascii="Times New Roman" w:hAnsi="Times New Roman"/>
          <w:bCs/>
          <w:sz w:val="24"/>
          <w:szCs w:val="24"/>
        </w:rPr>
      </w:pPr>
      <w:r w:rsidRPr="001F1EB5">
        <w:rPr>
          <w:rFonts w:ascii="Times New Roman" w:hAnsi="Times New Roman"/>
          <w:bCs/>
          <w:sz w:val="24"/>
          <w:szCs w:val="24"/>
        </w:rPr>
        <w:t>Regional</w:t>
      </w:r>
    </w:p>
    <w:p w14:paraId="05A28840" w14:textId="77777777" w:rsidR="00162517" w:rsidRPr="001F1EB5" w:rsidRDefault="00162517" w:rsidP="00162517">
      <w:pPr>
        <w:pStyle w:val="Title"/>
        <w:tabs>
          <w:tab w:val="left" w:pos="900"/>
        </w:tabs>
        <w:ind w:left="907" w:hanging="72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1F1EB5">
        <w:rPr>
          <w:rFonts w:ascii="Times New Roman" w:hAnsi="Times New Roman"/>
          <w:b w:val="0"/>
          <w:bCs/>
          <w:sz w:val="24"/>
          <w:szCs w:val="24"/>
        </w:rPr>
        <w:lastRenderedPageBreak/>
        <w:t>2005:</w:t>
      </w:r>
      <w:r w:rsidRPr="001F1EB5">
        <w:rPr>
          <w:rFonts w:ascii="Times New Roman" w:hAnsi="Times New Roman"/>
          <w:b w:val="0"/>
          <w:bCs/>
          <w:sz w:val="24"/>
          <w:szCs w:val="24"/>
        </w:rPr>
        <w:tab/>
        <w:t>Annual Meeting, Connecticut Coalition for the Advancement of Prevention, Rocky Hill, CT, paper “Building the evaluation capacity of community-based organizations: The B</w:t>
      </w:r>
      <w:r w:rsidR="00FB1A28" w:rsidRPr="001F1EB5">
        <w:rPr>
          <w:rFonts w:ascii="Times New Roman" w:hAnsi="Times New Roman"/>
          <w:b w:val="0"/>
          <w:bCs/>
          <w:sz w:val="24"/>
          <w:szCs w:val="24"/>
        </w:rPr>
        <w:t>ridgeport Safe Start Initiative</w:t>
      </w:r>
      <w:r w:rsidRPr="001F1EB5">
        <w:rPr>
          <w:rFonts w:ascii="Times New Roman" w:hAnsi="Times New Roman"/>
          <w:b w:val="0"/>
          <w:bCs/>
          <w:sz w:val="24"/>
          <w:szCs w:val="24"/>
        </w:rPr>
        <w:t xml:space="preserve">” </w:t>
      </w:r>
    </w:p>
    <w:p w14:paraId="4751C396" w14:textId="77777777" w:rsidR="00162517" w:rsidRPr="001F1EB5" w:rsidRDefault="00162517" w:rsidP="00162517">
      <w:pPr>
        <w:pStyle w:val="Title"/>
        <w:tabs>
          <w:tab w:val="left" w:pos="900"/>
        </w:tabs>
        <w:ind w:left="907" w:hanging="720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1F1EB5">
        <w:rPr>
          <w:rFonts w:ascii="Times New Roman" w:hAnsi="Times New Roman"/>
          <w:b w:val="0"/>
          <w:bCs/>
          <w:sz w:val="24"/>
          <w:szCs w:val="24"/>
        </w:rPr>
        <w:t>2003:</w:t>
      </w:r>
      <w:r w:rsidRPr="001F1EB5">
        <w:rPr>
          <w:rFonts w:ascii="Times New Roman" w:hAnsi="Times New Roman"/>
          <w:b w:val="0"/>
          <w:bCs/>
          <w:sz w:val="24"/>
          <w:szCs w:val="24"/>
        </w:rPr>
        <w:tab/>
        <w:t xml:space="preserve">Annual Meeting, Connecticut Public Health Association, Rocky Hill, CT, paper “Program evaluation in public health” </w:t>
      </w:r>
    </w:p>
    <w:p w14:paraId="26C91E25" w14:textId="77777777" w:rsidR="00615203" w:rsidRPr="001F1EB5" w:rsidRDefault="00615203" w:rsidP="0019228E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ind w:left="180" w:hanging="180"/>
        <w:rPr>
          <w:rFonts w:ascii="Times New Roman" w:hAnsi="Times New Roman"/>
          <w:b/>
          <w:szCs w:val="24"/>
        </w:rPr>
      </w:pPr>
    </w:p>
    <w:p w14:paraId="0C964451" w14:textId="77777777" w:rsidR="0019228E" w:rsidRPr="001F1EB5" w:rsidRDefault="0019228E" w:rsidP="0019228E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ind w:left="180" w:hanging="180"/>
        <w:rPr>
          <w:rFonts w:ascii="Times New Roman" w:hAnsi="Times New Roman"/>
          <w:b/>
          <w:szCs w:val="24"/>
        </w:rPr>
      </w:pPr>
      <w:r w:rsidRPr="001F1EB5">
        <w:rPr>
          <w:rFonts w:ascii="Times New Roman" w:hAnsi="Times New Roman"/>
          <w:b/>
          <w:szCs w:val="24"/>
        </w:rPr>
        <w:t>Professional Service</w:t>
      </w:r>
    </w:p>
    <w:p w14:paraId="7BC786DA" w14:textId="77777777" w:rsidR="0019228E" w:rsidRPr="001F1EB5" w:rsidRDefault="0019228E" w:rsidP="007A2EF6">
      <w:pPr>
        <w:tabs>
          <w:tab w:val="left" w:pos="720"/>
          <w:tab w:val="left" w:pos="1260"/>
          <w:tab w:val="left" w:pos="1440"/>
          <w:tab w:val="left" w:pos="1980"/>
          <w:tab w:val="left" w:pos="2790"/>
        </w:tabs>
        <w:rPr>
          <w:rFonts w:ascii="Times New Roman" w:hAnsi="Times New Roman"/>
          <w:b/>
          <w:szCs w:val="24"/>
        </w:rPr>
      </w:pPr>
    </w:p>
    <w:p w14:paraId="308D5893" w14:textId="77777777" w:rsidR="005467B8" w:rsidRPr="001F1EB5" w:rsidRDefault="007A2EF6" w:rsidP="00C40B4C">
      <w:pPr>
        <w:tabs>
          <w:tab w:val="left" w:pos="1620"/>
        </w:tabs>
        <w:ind w:left="187"/>
        <w:rPr>
          <w:rFonts w:ascii="Times New Roman" w:hAnsi="Times New Roman"/>
          <w:b/>
          <w:szCs w:val="24"/>
        </w:rPr>
      </w:pPr>
      <w:r w:rsidRPr="001F1EB5">
        <w:rPr>
          <w:rFonts w:ascii="Times New Roman" w:hAnsi="Times New Roman"/>
          <w:b/>
          <w:szCs w:val="24"/>
        </w:rPr>
        <w:t>Peer Review Groups/Grant Study Sections</w:t>
      </w:r>
      <w:r w:rsidR="00E87B30" w:rsidRPr="001F1EB5">
        <w:rPr>
          <w:rFonts w:ascii="Times New Roman" w:hAnsi="Times New Roman"/>
          <w:b/>
          <w:szCs w:val="24"/>
        </w:rPr>
        <w:t>:</w:t>
      </w:r>
    </w:p>
    <w:p w14:paraId="028A60E3" w14:textId="7BAE3390" w:rsidR="003A77DD" w:rsidRDefault="003A77DD" w:rsidP="005467B8">
      <w:pPr>
        <w:tabs>
          <w:tab w:val="left" w:pos="1620"/>
        </w:tabs>
        <w:ind w:left="1620" w:hanging="1433"/>
        <w:rPr>
          <w:rFonts w:ascii="Times New Roman" w:hAnsi="Times New Roman"/>
          <w:szCs w:val="24"/>
        </w:rPr>
      </w:pPr>
      <w:r w:rsidRPr="00F3406A">
        <w:rPr>
          <w:rFonts w:ascii="Times New Roman" w:hAnsi="Times New Roman"/>
          <w:szCs w:val="24"/>
        </w:rPr>
        <w:t>2022</w:t>
      </w:r>
      <w:r w:rsidRPr="00F3406A">
        <w:rPr>
          <w:rFonts w:ascii="Times New Roman" w:hAnsi="Times New Roman"/>
          <w:szCs w:val="24"/>
        </w:rPr>
        <w:tab/>
        <w:t xml:space="preserve">Member, </w:t>
      </w:r>
      <w:r w:rsidR="00C72894" w:rsidRPr="00F3406A">
        <w:rPr>
          <w:rFonts w:ascii="Times New Roman" w:hAnsi="Times New Roman"/>
          <w:szCs w:val="24"/>
        </w:rPr>
        <w:t xml:space="preserve">Review Group, </w:t>
      </w:r>
      <w:r w:rsidR="00FD0E1C" w:rsidRPr="00F3406A">
        <w:rPr>
          <w:rFonts w:ascii="Times New Roman" w:hAnsi="Times New Roman"/>
          <w:szCs w:val="24"/>
        </w:rPr>
        <w:t>NIH Advancing Gender Inclusive Excellence (AGIE)</w:t>
      </w:r>
      <w:r w:rsidR="00C72894" w:rsidRPr="00F3406A">
        <w:rPr>
          <w:rFonts w:ascii="Times New Roman" w:hAnsi="Times New Roman"/>
          <w:szCs w:val="24"/>
        </w:rPr>
        <w:t>, Coordinating Center (</w:t>
      </w:r>
      <w:r w:rsidR="00FD0E1C" w:rsidRPr="00F3406A">
        <w:rPr>
          <w:rFonts w:ascii="Times New Roman" w:hAnsi="Times New Roman"/>
          <w:szCs w:val="24"/>
        </w:rPr>
        <w:t>U54</w:t>
      </w:r>
      <w:r w:rsidR="00C72894" w:rsidRPr="00F3406A">
        <w:rPr>
          <w:rFonts w:ascii="Times New Roman" w:hAnsi="Times New Roman"/>
          <w:szCs w:val="24"/>
        </w:rPr>
        <w:t>) (RFA0OD-21-010)</w:t>
      </w:r>
    </w:p>
    <w:p w14:paraId="398BD126" w14:textId="37098043" w:rsidR="00910A0A" w:rsidRPr="001F1EB5" w:rsidRDefault="00910A0A" w:rsidP="005467B8">
      <w:pPr>
        <w:tabs>
          <w:tab w:val="left" w:pos="1620"/>
        </w:tabs>
        <w:ind w:left="1620" w:hanging="1433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>2020</w:t>
      </w:r>
      <w:r w:rsidRPr="001F1EB5">
        <w:rPr>
          <w:rFonts w:ascii="Times New Roman" w:hAnsi="Times New Roman"/>
          <w:szCs w:val="24"/>
        </w:rPr>
        <w:tab/>
        <w:t xml:space="preserve">Member, </w:t>
      </w:r>
      <w:r w:rsidRPr="001F1EB5">
        <w:rPr>
          <w:rFonts w:ascii="Times New Roman" w:hAnsi="Times New Roman"/>
          <w:color w:val="000000"/>
        </w:rPr>
        <w:t xml:space="preserve">Special Emphasis Panel, </w:t>
      </w:r>
      <w:r w:rsidRPr="001F1EB5">
        <w:rPr>
          <w:rFonts w:ascii="Times New Roman" w:hAnsi="Times New Roman"/>
          <w:bCs/>
          <w:color w:val="000000"/>
        </w:rPr>
        <w:t>“Community Interventions to Address the Consequences of the COVID-19 Pandemic among Health Disparity and Vulnerable Populations</w:t>
      </w:r>
      <w:r w:rsidRPr="001F1EB5">
        <w:rPr>
          <w:rFonts w:ascii="Times New Roman" w:hAnsi="Times New Roman"/>
          <w:color w:val="000000"/>
        </w:rPr>
        <w:t>”</w:t>
      </w:r>
      <w:r w:rsidRPr="001F1EB5">
        <w:rPr>
          <w:rStyle w:val="xapple-converted-space"/>
          <w:rFonts w:ascii="Times New Roman" w:hAnsi="Times New Roman"/>
          <w:color w:val="000000"/>
        </w:rPr>
        <w:t xml:space="preserve"> </w:t>
      </w:r>
      <w:r w:rsidRPr="001F1EB5">
        <w:rPr>
          <w:rFonts w:ascii="Times New Roman" w:hAnsi="Times New Roman"/>
          <w:color w:val="000000"/>
        </w:rPr>
        <w:t>(PAR-20-237), National Institutes of Health</w:t>
      </w:r>
    </w:p>
    <w:p w14:paraId="43E37F2A" w14:textId="77777777" w:rsidR="00FF3287" w:rsidRPr="001F1EB5" w:rsidRDefault="001000FB" w:rsidP="005467B8">
      <w:pPr>
        <w:tabs>
          <w:tab w:val="left" w:pos="1620"/>
        </w:tabs>
        <w:ind w:left="1620" w:hanging="1433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>2020</w:t>
      </w:r>
      <w:r w:rsidRPr="001F1EB5">
        <w:rPr>
          <w:rFonts w:ascii="Times New Roman" w:hAnsi="Times New Roman"/>
          <w:szCs w:val="24"/>
        </w:rPr>
        <w:tab/>
        <w:t>Member</w:t>
      </w:r>
      <w:r w:rsidR="00FF3287" w:rsidRPr="001F1EB5">
        <w:rPr>
          <w:rFonts w:ascii="Times New Roman" w:hAnsi="Times New Roman"/>
          <w:szCs w:val="24"/>
        </w:rPr>
        <w:t>,</w:t>
      </w:r>
      <w:r w:rsidRPr="001F1EB5">
        <w:rPr>
          <w:rFonts w:ascii="Times New Roman" w:hAnsi="Times New Roman"/>
          <w:szCs w:val="24"/>
        </w:rPr>
        <w:t xml:space="preserve"> Special Emphasis Panel, Community Level Health Promotion and Behavior Implementation Research</w:t>
      </w:r>
      <w:r w:rsidR="002A6D41" w:rsidRPr="001F1EB5">
        <w:rPr>
          <w:rFonts w:ascii="Times New Roman" w:hAnsi="Times New Roman"/>
          <w:szCs w:val="24"/>
        </w:rPr>
        <w:t xml:space="preserve"> (</w:t>
      </w:r>
      <w:r w:rsidR="002A6D41" w:rsidRPr="001F1EB5">
        <w:rPr>
          <w:rFonts w:ascii="Times New Roman" w:hAnsi="Times New Roman"/>
          <w:color w:val="333333"/>
          <w:szCs w:val="24"/>
          <w:shd w:val="clear" w:color="auto" w:fill="FFFFFF"/>
        </w:rPr>
        <w:t>ZRG1 HDM-M (04)</w:t>
      </w:r>
      <w:r w:rsidR="00FF3287" w:rsidRPr="001F1EB5">
        <w:rPr>
          <w:rFonts w:ascii="Times New Roman" w:hAnsi="Times New Roman"/>
          <w:szCs w:val="24"/>
        </w:rPr>
        <w:t>, National Institutes of Health</w:t>
      </w:r>
    </w:p>
    <w:p w14:paraId="0992385E" w14:textId="77777777" w:rsidR="00E2769E" w:rsidRPr="001F1EB5" w:rsidRDefault="00E2769E" w:rsidP="005467B8">
      <w:pPr>
        <w:tabs>
          <w:tab w:val="left" w:pos="1620"/>
        </w:tabs>
        <w:ind w:left="1620" w:hanging="1433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>2015</w:t>
      </w:r>
      <w:r w:rsidRPr="001F1EB5">
        <w:rPr>
          <w:rFonts w:ascii="Times New Roman" w:hAnsi="Times New Roman"/>
          <w:szCs w:val="24"/>
        </w:rPr>
        <w:tab/>
        <w:t xml:space="preserve">Member, Review Group, </w:t>
      </w:r>
      <w:r w:rsidR="00B46F31" w:rsidRPr="001F1EB5">
        <w:rPr>
          <w:rFonts w:ascii="Times New Roman" w:hAnsi="Times New Roman"/>
          <w:szCs w:val="24"/>
        </w:rPr>
        <w:t>“</w:t>
      </w:r>
      <w:r w:rsidRPr="001F1EB5">
        <w:rPr>
          <w:rFonts w:ascii="Times New Roman" w:hAnsi="Times New Roman"/>
          <w:bCs/>
          <w:color w:val="000000"/>
          <w:szCs w:val="24"/>
        </w:rPr>
        <w:t xml:space="preserve">Now is the Time” Project AWARE-Community Grants: (CFDA No.: 93.243), </w:t>
      </w:r>
      <w:r w:rsidRPr="001F1EB5">
        <w:rPr>
          <w:rFonts w:ascii="Times New Roman" w:hAnsi="Times New Roman"/>
          <w:szCs w:val="24"/>
        </w:rPr>
        <w:t>Substance Abuse and Mental Health Services Administration</w:t>
      </w:r>
    </w:p>
    <w:p w14:paraId="498913E9" w14:textId="77777777" w:rsidR="004E4BD2" w:rsidRPr="001F1EB5" w:rsidRDefault="00E2769E" w:rsidP="0045645A">
      <w:pPr>
        <w:tabs>
          <w:tab w:val="left" w:pos="1620"/>
        </w:tabs>
        <w:ind w:left="1620" w:hanging="1433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>2014</w:t>
      </w:r>
      <w:r w:rsidRPr="001F1EB5">
        <w:rPr>
          <w:rFonts w:ascii="Times New Roman" w:hAnsi="Times New Roman"/>
          <w:szCs w:val="24"/>
        </w:rPr>
        <w:tab/>
      </w:r>
      <w:r w:rsidR="009E3CAD" w:rsidRPr="001F1EB5">
        <w:rPr>
          <w:rFonts w:ascii="Times New Roman" w:hAnsi="Times New Roman"/>
          <w:szCs w:val="24"/>
        </w:rPr>
        <w:t xml:space="preserve">Member, Review Group (FY) 2014 Preschool Development Grants--Development Grants: (CDFA 84.419A), U.S. Department of Education </w:t>
      </w:r>
    </w:p>
    <w:p w14:paraId="2ACDC077" w14:textId="77777777" w:rsidR="00606239" w:rsidRPr="001F1EB5" w:rsidRDefault="00606239" w:rsidP="0045645A">
      <w:pPr>
        <w:tabs>
          <w:tab w:val="left" w:pos="1620"/>
        </w:tabs>
        <w:ind w:left="1620" w:hanging="1433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>2014</w:t>
      </w:r>
      <w:r w:rsidRPr="001F1EB5">
        <w:rPr>
          <w:rFonts w:ascii="Times New Roman" w:hAnsi="Times New Roman"/>
          <w:szCs w:val="24"/>
        </w:rPr>
        <w:tab/>
        <w:t xml:space="preserve">Member, Review Group, </w:t>
      </w:r>
      <w:r w:rsidRPr="001F1EB5">
        <w:rPr>
          <w:rFonts w:ascii="Times New Roman" w:hAnsi="Times New Roman"/>
        </w:rPr>
        <w:t>(FY) 2014 “Now is the Time” Project AWARE (Advancing Wellness and Resili</w:t>
      </w:r>
      <w:r w:rsidRPr="0075194C">
        <w:t xml:space="preserve">ence in Education) Local Educational Agency </w:t>
      </w:r>
      <w:r w:rsidRPr="001F1EB5">
        <w:rPr>
          <w:rFonts w:ascii="Times New Roman" w:hAnsi="Times New Roman"/>
          <w:szCs w:val="24"/>
        </w:rPr>
        <w:t xml:space="preserve">(NITT-AWARE-LEA) (No. SM-14-019), Substance Abuse and Mental Health Services </w:t>
      </w:r>
      <w:r w:rsidR="000648EE" w:rsidRPr="001F1EB5">
        <w:rPr>
          <w:rFonts w:ascii="Times New Roman" w:hAnsi="Times New Roman"/>
          <w:szCs w:val="24"/>
        </w:rPr>
        <w:t>Administration</w:t>
      </w:r>
    </w:p>
    <w:p w14:paraId="325D6182" w14:textId="77777777" w:rsidR="002D0CB9" w:rsidRPr="001F1EB5" w:rsidRDefault="002D0CB9" w:rsidP="0045645A">
      <w:pPr>
        <w:tabs>
          <w:tab w:val="left" w:pos="1620"/>
        </w:tabs>
        <w:ind w:left="1620" w:hanging="1433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>2013</w:t>
      </w:r>
      <w:r w:rsidRPr="001F1EB5">
        <w:rPr>
          <w:rFonts w:ascii="Times New Roman" w:hAnsi="Times New Roman"/>
          <w:szCs w:val="24"/>
        </w:rPr>
        <w:tab/>
        <w:t xml:space="preserve">Member, Review Group for FY 2013 Race to the Top, Early Learning RTT-ELC </w:t>
      </w:r>
      <w:r w:rsidRPr="001F1EB5">
        <w:rPr>
          <w:rFonts w:ascii="Times New Roman" w:hAnsi="Times New Roman"/>
          <w:szCs w:val="24"/>
        </w:rPr>
        <w:tab/>
        <w:t>Challenge (</w:t>
      </w:r>
      <w:r w:rsidR="000648EE" w:rsidRPr="001F1EB5">
        <w:rPr>
          <w:rFonts w:ascii="Times New Roman" w:hAnsi="Times New Roman"/>
          <w:szCs w:val="24"/>
        </w:rPr>
        <w:t>CFDA 84.412</w:t>
      </w:r>
      <w:r w:rsidRPr="001F1EB5">
        <w:rPr>
          <w:rFonts w:ascii="Times New Roman" w:hAnsi="Times New Roman"/>
          <w:szCs w:val="24"/>
        </w:rPr>
        <w:t xml:space="preserve">), U.S. </w:t>
      </w:r>
      <w:r w:rsidR="000648EE" w:rsidRPr="001F1EB5">
        <w:rPr>
          <w:rFonts w:ascii="Times New Roman" w:hAnsi="Times New Roman"/>
          <w:szCs w:val="24"/>
        </w:rPr>
        <w:t xml:space="preserve">Department of Education </w:t>
      </w:r>
      <w:r w:rsidRPr="001F1EB5">
        <w:rPr>
          <w:rFonts w:ascii="Times New Roman" w:hAnsi="Times New Roman"/>
          <w:szCs w:val="24"/>
        </w:rPr>
        <w:t xml:space="preserve">  </w:t>
      </w:r>
    </w:p>
    <w:p w14:paraId="43728E9E" w14:textId="77777777" w:rsidR="00CD0311" w:rsidRPr="001F1EB5" w:rsidRDefault="00F57165" w:rsidP="0045645A">
      <w:pPr>
        <w:tabs>
          <w:tab w:val="left" w:pos="1620"/>
        </w:tabs>
        <w:ind w:left="1620" w:hanging="1433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>2013</w:t>
      </w:r>
      <w:r w:rsidRPr="001F1EB5">
        <w:rPr>
          <w:rFonts w:ascii="Times New Roman" w:hAnsi="Times New Roman"/>
          <w:szCs w:val="24"/>
        </w:rPr>
        <w:tab/>
      </w:r>
      <w:r w:rsidR="00CD0311" w:rsidRPr="001F1EB5">
        <w:rPr>
          <w:rFonts w:ascii="Times New Roman" w:hAnsi="Times New Roman"/>
          <w:szCs w:val="24"/>
        </w:rPr>
        <w:t xml:space="preserve">Member, Review Group, </w:t>
      </w:r>
      <w:r w:rsidR="00CD0311" w:rsidRPr="001F1EB5">
        <w:rPr>
          <w:rFonts w:ascii="Times New Roman" w:hAnsi="Times New Roman"/>
          <w:color w:val="000000"/>
          <w:szCs w:val="24"/>
        </w:rPr>
        <w:t xml:space="preserve">Promoting Well-Being and Adoption after Trauma, </w:t>
      </w:r>
      <w:r w:rsidR="00CD0311" w:rsidRPr="001F1EB5">
        <w:rPr>
          <w:rFonts w:ascii="Times New Roman" w:eastAsia="Calibri" w:hAnsi="Times New Roman"/>
          <w:color w:val="000000"/>
          <w:szCs w:val="24"/>
        </w:rPr>
        <w:t>Children’s Bureau Discretionary Grant Competition</w:t>
      </w:r>
      <w:r w:rsidR="00CD0311" w:rsidRPr="001F1EB5">
        <w:rPr>
          <w:rFonts w:ascii="Times New Roman" w:hAnsi="Times New Roman"/>
          <w:color w:val="000000"/>
          <w:szCs w:val="24"/>
        </w:rPr>
        <w:t xml:space="preserve"> (HHS-2013-ACF-ACYF-CO-0637), Administration for Children and Families</w:t>
      </w:r>
      <w:r w:rsidR="00CD0311" w:rsidRPr="001F1EB5">
        <w:rPr>
          <w:rFonts w:ascii="Times New Roman" w:hAnsi="Times New Roman"/>
          <w:szCs w:val="24"/>
        </w:rPr>
        <w:t xml:space="preserve"> </w:t>
      </w:r>
    </w:p>
    <w:p w14:paraId="1CD62DCD" w14:textId="77777777" w:rsidR="007A2EF6" w:rsidRPr="001F1EB5" w:rsidRDefault="007A2EF6" w:rsidP="0045645A">
      <w:pPr>
        <w:tabs>
          <w:tab w:val="left" w:pos="1620"/>
        </w:tabs>
        <w:ind w:left="1620" w:hanging="1433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>2012</w:t>
      </w:r>
      <w:r w:rsidRPr="001F1EB5">
        <w:rPr>
          <w:rFonts w:ascii="Times New Roman" w:hAnsi="Times New Roman"/>
          <w:szCs w:val="24"/>
        </w:rPr>
        <w:tab/>
        <w:t xml:space="preserve">Member, Review Group, Primary and Behavioral Health Care Integration (PPHF-2012, RFA No. SM-12-008), Substance Abuse and Mental Health </w:t>
      </w:r>
      <w:r w:rsidR="000648EE" w:rsidRPr="001F1EB5">
        <w:rPr>
          <w:rFonts w:ascii="Times New Roman" w:hAnsi="Times New Roman"/>
          <w:szCs w:val="24"/>
        </w:rPr>
        <w:t>Services Administration</w:t>
      </w:r>
    </w:p>
    <w:p w14:paraId="5FA7C240" w14:textId="77777777" w:rsidR="007A2EF6" w:rsidRPr="001F1EB5" w:rsidRDefault="007A2EF6" w:rsidP="0045645A">
      <w:pPr>
        <w:tabs>
          <w:tab w:val="left" w:pos="1620"/>
        </w:tabs>
        <w:ind w:left="1620" w:hanging="1433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>2012</w:t>
      </w:r>
      <w:r w:rsidRPr="001F1EB5">
        <w:rPr>
          <w:rFonts w:ascii="Times New Roman" w:hAnsi="Times New Roman"/>
          <w:szCs w:val="24"/>
        </w:rPr>
        <w:tab/>
        <w:t xml:space="preserve">Member, Review Group, </w:t>
      </w:r>
      <w:r w:rsidRPr="001F1EB5">
        <w:rPr>
          <w:rStyle w:val="addtitle1"/>
          <w:rFonts w:ascii="Times New Roman" w:hAnsi="Times New Roman"/>
          <w:bCs/>
          <w:szCs w:val="24"/>
          <w:shd w:val="clear" w:color="auto" w:fill="FFFFFF"/>
        </w:rPr>
        <w:t>Gran</w:t>
      </w:r>
      <w:r w:rsidR="006329F0" w:rsidRPr="001F1EB5">
        <w:rPr>
          <w:rStyle w:val="addtitle1"/>
          <w:rFonts w:ascii="Times New Roman" w:hAnsi="Times New Roman"/>
          <w:bCs/>
          <w:szCs w:val="24"/>
          <w:shd w:val="clear" w:color="auto" w:fill="FFFFFF"/>
        </w:rPr>
        <w:t xml:space="preserve">ts for Injury Control Research </w:t>
      </w:r>
      <w:r w:rsidRPr="001F1EB5">
        <w:rPr>
          <w:rStyle w:val="addtitle1"/>
          <w:rFonts w:ascii="Times New Roman" w:hAnsi="Times New Roman"/>
          <w:bCs/>
          <w:szCs w:val="24"/>
          <w:shd w:val="clear" w:color="auto" w:fill="FFFFFF"/>
        </w:rPr>
        <w:t>Centers (R49)</w:t>
      </w:r>
      <w:r w:rsidRPr="001F1EB5">
        <w:rPr>
          <w:rFonts w:ascii="Times New Roman" w:hAnsi="Times New Roman"/>
          <w:b/>
          <w:i/>
          <w:szCs w:val="24"/>
        </w:rPr>
        <w:t xml:space="preserve"> </w:t>
      </w:r>
      <w:r w:rsidRPr="001F1EB5">
        <w:rPr>
          <w:rFonts w:ascii="Times New Roman" w:hAnsi="Times New Roman"/>
          <w:szCs w:val="24"/>
        </w:rPr>
        <w:t xml:space="preserve">(FOA CE12-001), </w:t>
      </w:r>
      <w:r w:rsidRPr="001F1EB5">
        <w:rPr>
          <w:rFonts w:ascii="Times New Roman" w:hAnsi="Times New Roman"/>
          <w:bCs/>
          <w:szCs w:val="24"/>
        </w:rPr>
        <w:t>National Center for Inj</w:t>
      </w:r>
      <w:r w:rsidR="000648EE" w:rsidRPr="001F1EB5">
        <w:rPr>
          <w:rFonts w:ascii="Times New Roman" w:hAnsi="Times New Roman"/>
          <w:bCs/>
          <w:szCs w:val="24"/>
        </w:rPr>
        <w:t xml:space="preserve">ury Prevention and Control </w:t>
      </w:r>
    </w:p>
    <w:p w14:paraId="41D3F49B" w14:textId="77777777" w:rsidR="007A2EF6" w:rsidRPr="001F1EB5" w:rsidRDefault="007A2EF6" w:rsidP="0045645A">
      <w:pPr>
        <w:tabs>
          <w:tab w:val="left" w:pos="1620"/>
        </w:tabs>
        <w:ind w:left="1620" w:hanging="1433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>2011</w:t>
      </w:r>
      <w:r w:rsidRPr="001F1EB5">
        <w:rPr>
          <w:rFonts w:ascii="Times New Roman" w:hAnsi="Times New Roman"/>
          <w:szCs w:val="24"/>
        </w:rPr>
        <w:tab/>
        <w:t xml:space="preserve">Member, Review Group for FY 2011 Race to the Top, Early Learning </w:t>
      </w:r>
      <w:r w:rsidR="00575BCD" w:rsidRPr="001F1EB5">
        <w:rPr>
          <w:rFonts w:ascii="Times New Roman" w:hAnsi="Times New Roman"/>
          <w:szCs w:val="24"/>
        </w:rPr>
        <w:t xml:space="preserve">(RTT-ELC) </w:t>
      </w:r>
      <w:r w:rsidRPr="001F1EB5">
        <w:rPr>
          <w:rFonts w:ascii="Times New Roman" w:hAnsi="Times New Roman"/>
          <w:szCs w:val="24"/>
        </w:rPr>
        <w:t xml:space="preserve">Challenge (CFDA No. 84.412), U.S. Department of Education  </w:t>
      </w:r>
    </w:p>
    <w:p w14:paraId="7B5BB29A" w14:textId="77777777" w:rsidR="007A2EF6" w:rsidRPr="001F1EB5" w:rsidRDefault="007A2EF6" w:rsidP="0045645A">
      <w:pPr>
        <w:tabs>
          <w:tab w:val="left" w:pos="1620"/>
        </w:tabs>
        <w:ind w:left="1620" w:hanging="1433"/>
        <w:rPr>
          <w:rFonts w:ascii="Times New Roman" w:hAnsi="Times New Roman"/>
          <w:bCs/>
          <w:szCs w:val="24"/>
        </w:rPr>
      </w:pPr>
      <w:r w:rsidRPr="001F1EB5">
        <w:rPr>
          <w:rFonts w:ascii="Times New Roman" w:hAnsi="Times New Roman"/>
          <w:szCs w:val="24"/>
        </w:rPr>
        <w:t>2011</w:t>
      </w:r>
      <w:r w:rsidRPr="001F1EB5">
        <w:rPr>
          <w:rFonts w:ascii="Times New Roman" w:hAnsi="Times New Roman"/>
          <w:szCs w:val="24"/>
        </w:rPr>
        <w:tab/>
        <w:t xml:space="preserve">Ad Hoc Reviewer, </w:t>
      </w:r>
      <w:r w:rsidRPr="001F1EB5">
        <w:rPr>
          <w:rFonts w:ascii="Times New Roman" w:hAnsi="Times New Roman"/>
          <w:color w:val="000000"/>
          <w:szCs w:val="24"/>
        </w:rPr>
        <w:t>Special Emphasis Panel/Scientific Review Group</w:t>
      </w:r>
      <w:r w:rsidRPr="001F1EB5">
        <w:rPr>
          <w:rFonts w:ascii="Times New Roman" w:hAnsi="Times New Roman"/>
          <w:bCs/>
          <w:szCs w:val="24"/>
        </w:rPr>
        <w:t xml:space="preserve"> Child Psychopathology and Development Disabilities (CPDD) NIH study section, </w:t>
      </w:r>
      <w:r w:rsidR="000648EE" w:rsidRPr="001F1EB5">
        <w:rPr>
          <w:rFonts w:ascii="Times New Roman" w:hAnsi="Times New Roman"/>
          <w:bCs/>
          <w:szCs w:val="24"/>
        </w:rPr>
        <w:t>National Institutes of Health</w:t>
      </w:r>
    </w:p>
    <w:p w14:paraId="07DFA50D" w14:textId="77777777" w:rsidR="007A2EF6" w:rsidRPr="001F1EB5" w:rsidRDefault="007A2EF6" w:rsidP="0045645A">
      <w:pPr>
        <w:tabs>
          <w:tab w:val="left" w:pos="1620"/>
        </w:tabs>
        <w:ind w:left="1620" w:hanging="1433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>2010</w:t>
      </w:r>
      <w:r w:rsidRPr="001F1EB5">
        <w:rPr>
          <w:rFonts w:ascii="Times New Roman" w:hAnsi="Times New Roman"/>
          <w:szCs w:val="24"/>
        </w:rPr>
        <w:tab/>
        <w:t xml:space="preserve">Member, Review Group for FY 2010 Promise Neighborhoods Programs (CFDA No. 84.215P), U.S. Department of Education </w:t>
      </w:r>
    </w:p>
    <w:p w14:paraId="29CB94CD" w14:textId="77777777" w:rsidR="007A2EF6" w:rsidRPr="001F1EB5" w:rsidRDefault="007A2EF6" w:rsidP="0045645A">
      <w:pPr>
        <w:tabs>
          <w:tab w:val="left" w:pos="1620"/>
        </w:tabs>
        <w:ind w:left="1620" w:hanging="1433"/>
        <w:rPr>
          <w:rFonts w:ascii="Times New Roman" w:hAnsi="Times New Roman"/>
          <w:b/>
          <w:szCs w:val="24"/>
        </w:rPr>
      </w:pPr>
      <w:r w:rsidRPr="001F1EB5">
        <w:rPr>
          <w:rFonts w:ascii="Times New Roman" w:hAnsi="Times New Roman"/>
          <w:szCs w:val="24"/>
        </w:rPr>
        <w:t>2010</w:t>
      </w:r>
      <w:r w:rsidRPr="001F1EB5">
        <w:rPr>
          <w:rFonts w:ascii="Times New Roman" w:hAnsi="Times New Roman"/>
          <w:szCs w:val="24"/>
        </w:rPr>
        <w:tab/>
        <w:t xml:space="preserve">Member, Review Group, </w:t>
      </w:r>
      <w:r w:rsidRPr="001F1EB5">
        <w:rPr>
          <w:rStyle w:val="addtitle11"/>
          <w:rFonts w:ascii="Times New Roman" w:hAnsi="Times New Roman"/>
          <w:spacing w:val="3"/>
          <w:sz w:val="24"/>
          <w:szCs w:val="24"/>
        </w:rPr>
        <w:t>Recovery Act Limited Competition: The NIH Director’s ARRA Funded Pathfinder Award to Promote Diversity in the Scientific Workforce (DP4)</w:t>
      </w:r>
      <w:r w:rsidRPr="001F1EB5">
        <w:rPr>
          <w:rStyle w:val="TitleChar"/>
          <w:rFonts w:ascii="Times New Roman" w:hAnsi="Times New Roman"/>
          <w:b w:val="0"/>
          <w:sz w:val="24"/>
          <w:szCs w:val="24"/>
        </w:rPr>
        <w:t xml:space="preserve">, Nation Institutes of Health </w:t>
      </w:r>
    </w:p>
    <w:p w14:paraId="02185557" w14:textId="77777777" w:rsidR="007A2EF6" w:rsidRPr="001F1EB5" w:rsidRDefault="007A2EF6" w:rsidP="0045645A">
      <w:pPr>
        <w:tabs>
          <w:tab w:val="left" w:pos="1620"/>
        </w:tabs>
        <w:ind w:left="1620" w:hanging="1433"/>
        <w:rPr>
          <w:rFonts w:ascii="Times New Roman" w:hAnsi="Times New Roman"/>
          <w:szCs w:val="24"/>
          <w:highlight w:val="yellow"/>
        </w:rPr>
      </w:pPr>
      <w:r w:rsidRPr="001F1EB5">
        <w:rPr>
          <w:rFonts w:ascii="Times New Roman" w:hAnsi="Times New Roman"/>
          <w:szCs w:val="24"/>
        </w:rPr>
        <w:lastRenderedPageBreak/>
        <w:t>2010</w:t>
      </w:r>
      <w:r w:rsidRPr="001F1EB5">
        <w:rPr>
          <w:rFonts w:ascii="Times New Roman" w:hAnsi="Times New Roman"/>
          <w:szCs w:val="24"/>
        </w:rPr>
        <w:tab/>
        <w:t xml:space="preserve">Member, Review Group for </w:t>
      </w:r>
      <w:r w:rsidRPr="001F1EB5">
        <w:rPr>
          <w:rFonts w:ascii="Times New Roman" w:hAnsi="Times New Roman"/>
          <w:bCs/>
          <w:szCs w:val="24"/>
        </w:rPr>
        <w:t>Unintentional Injuries</w:t>
      </w:r>
      <w:r w:rsidRPr="001F1EB5">
        <w:rPr>
          <w:rFonts w:ascii="Times New Roman" w:hAnsi="Times New Roman"/>
          <w:color w:val="000000"/>
          <w:szCs w:val="24"/>
        </w:rPr>
        <w:t xml:space="preserve"> (FOA CE10-001),</w:t>
      </w:r>
      <w:r w:rsidRPr="001F1EB5">
        <w:rPr>
          <w:rFonts w:ascii="Times New Roman" w:hAnsi="Times New Roman"/>
          <w:bCs/>
          <w:szCs w:val="24"/>
        </w:rPr>
        <w:t xml:space="preserve"> National Center for Inj</w:t>
      </w:r>
      <w:r w:rsidR="000648EE" w:rsidRPr="001F1EB5">
        <w:rPr>
          <w:rFonts w:ascii="Times New Roman" w:hAnsi="Times New Roman"/>
          <w:bCs/>
          <w:szCs w:val="24"/>
        </w:rPr>
        <w:t xml:space="preserve">ury Prevention and Control </w:t>
      </w:r>
    </w:p>
    <w:p w14:paraId="7A8EAE6A" w14:textId="77777777" w:rsidR="007A2EF6" w:rsidRPr="001F1EB5" w:rsidRDefault="007A2EF6" w:rsidP="0045645A">
      <w:pPr>
        <w:tabs>
          <w:tab w:val="left" w:pos="1620"/>
        </w:tabs>
        <w:ind w:left="1620" w:hanging="1433"/>
        <w:rPr>
          <w:rFonts w:ascii="Times New Roman" w:hAnsi="Times New Roman"/>
          <w:b/>
          <w:szCs w:val="24"/>
        </w:rPr>
      </w:pPr>
      <w:r w:rsidRPr="001F1EB5">
        <w:rPr>
          <w:rFonts w:ascii="Times New Roman" w:hAnsi="Times New Roman"/>
          <w:szCs w:val="24"/>
        </w:rPr>
        <w:t>2010</w:t>
      </w:r>
      <w:r w:rsidRPr="001F1EB5">
        <w:rPr>
          <w:rFonts w:ascii="Times New Roman" w:hAnsi="Times New Roman"/>
          <w:szCs w:val="24"/>
        </w:rPr>
        <w:tab/>
        <w:t xml:space="preserve">Member, Review Group for </w:t>
      </w:r>
      <w:r w:rsidRPr="001F1EB5">
        <w:rPr>
          <w:rFonts w:ascii="Times New Roman" w:hAnsi="Times New Roman"/>
          <w:bCs/>
          <w:color w:val="000000"/>
          <w:szCs w:val="24"/>
        </w:rPr>
        <w:t>Cooperative Agreements for Comprehensive Community Mental Health Services for Children and Their Families Program (CMHI SM-08-04), Substance Abuse and Mental Health Services Administration</w:t>
      </w:r>
    </w:p>
    <w:p w14:paraId="4EC6011C" w14:textId="77777777" w:rsidR="007A2EF6" w:rsidRPr="001F1EB5" w:rsidRDefault="007A2EF6" w:rsidP="0045645A">
      <w:pPr>
        <w:tabs>
          <w:tab w:val="left" w:pos="1620"/>
        </w:tabs>
        <w:ind w:left="1620" w:hanging="1433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>2009</w:t>
      </w:r>
      <w:r w:rsidRPr="001F1EB5">
        <w:rPr>
          <w:rFonts w:ascii="Times New Roman" w:hAnsi="Times New Roman"/>
          <w:szCs w:val="24"/>
        </w:rPr>
        <w:tab/>
        <w:t>Member, Review group for Primary and Behavioral Health Care Integration (RFA# SM-09-011) Substance Abuse and Mental Health S</w:t>
      </w:r>
      <w:r w:rsidR="000648EE" w:rsidRPr="001F1EB5">
        <w:rPr>
          <w:rFonts w:ascii="Times New Roman" w:hAnsi="Times New Roman"/>
          <w:szCs w:val="24"/>
        </w:rPr>
        <w:t xml:space="preserve">ervices Administration </w:t>
      </w:r>
    </w:p>
    <w:p w14:paraId="1D256F9B" w14:textId="77777777" w:rsidR="007A2EF6" w:rsidRPr="001F1EB5" w:rsidRDefault="007A2EF6" w:rsidP="0045645A">
      <w:pPr>
        <w:tabs>
          <w:tab w:val="left" w:pos="1620"/>
        </w:tabs>
        <w:ind w:left="1620" w:hanging="1433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>2009</w:t>
      </w:r>
      <w:r w:rsidRPr="001F1EB5">
        <w:rPr>
          <w:rFonts w:ascii="Times New Roman" w:hAnsi="Times New Roman"/>
          <w:szCs w:val="24"/>
        </w:rPr>
        <w:tab/>
        <w:t xml:space="preserve">Member, Review Group for Sober Truth on the Prevention of Underage Drinking Grant (RFA# SP09-007), Substance Abuse and Mental Health </w:t>
      </w:r>
      <w:r w:rsidR="000648EE" w:rsidRPr="001F1EB5">
        <w:rPr>
          <w:rFonts w:ascii="Times New Roman" w:hAnsi="Times New Roman"/>
          <w:szCs w:val="24"/>
        </w:rPr>
        <w:t>Services Administration</w:t>
      </w:r>
    </w:p>
    <w:p w14:paraId="40375E62" w14:textId="77777777" w:rsidR="007A2EF6" w:rsidRPr="001F1EB5" w:rsidRDefault="007A2EF6" w:rsidP="0045645A">
      <w:pPr>
        <w:numPr>
          <w:ilvl w:val="0"/>
          <w:numId w:val="8"/>
        </w:numPr>
        <w:tabs>
          <w:tab w:val="clear" w:pos="1980"/>
          <w:tab w:val="num" w:pos="1620"/>
        </w:tabs>
        <w:ind w:left="1620" w:hanging="1433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>Member, Special Emphasis Panel for ZCE1FXR(06), Child Maltreatment, National Center for Inj</w:t>
      </w:r>
      <w:r w:rsidR="000648EE" w:rsidRPr="001F1EB5">
        <w:rPr>
          <w:rFonts w:ascii="Times New Roman" w:hAnsi="Times New Roman"/>
          <w:szCs w:val="24"/>
        </w:rPr>
        <w:t>ury Prevention and Control</w:t>
      </w:r>
    </w:p>
    <w:p w14:paraId="272C9D9C" w14:textId="77777777" w:rsidR="007A2EF6" w:rsidRPr="001F1EB5" w:rsidRDefault="007A2EF6" w:rsidP="0045645A">
      <w:pPr>
        <w:numPr>
          <w:ilvl w:val="0"/>
          <w:numId w:val="9"/>
        </w:numPr>
        <w:tabs>
          <w:tab w:val="clear" w:pos="1980"/>
          <w:tab w:val="num" w:pos="1620"/>
        </w:tabs>
        <w:ind w:left="1620" w:hanging="1433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 xml:space="preserve">Member, Review Group for </w:t>
      </w:r>
      <w:r w:rsidRPr="001F1EB5">
        <w:rPr>
          <w:rFonts w:ascii="Times New Roman" w:hAnsi="Times New Roman"/>
          <w:bCs/>
          <w:color w:val="000000"/>
          <w:szCs w:val="24"/>
        </w:rPr>
        <w:t xml:space="preserve">Cooperative Agreements for Comprehensive Community Mental Health Services for Children and Their Families Program (CMHI SM-08-04), </w:t>
      </w:r>
      <w:r w:rsidRPr="001F1EB5">
        <w:rPr>
          <w:rFonts w:ascii="Times New Roman" w:hAnsi="Times New Roman"/>
          <w:szCs w:val="24"/>
        </w:rPr>
        <w:t>Substance Abuse and Mental Health S</w:t>
      </w:r>
      <w:r w:rsidR="000648EE" w:rsidRPr="001F1EB5">
        <w:rPr>
          <w:rFonts w:ascii="Times New Roman" w:hAnsi="Times New Roman"/>
          <w:szCs w:val="24"/>
        </w:rPr>
        <w:t xml:space="preserve">ervices Administration </w:t>
      </w:r>
    </w:p>
    <w:p w14:paraId="75A73280" w14:textId="77777777" w:rsidR="007A2EF6" w:rsidRPr="001F1EB5" w:rsidRDefault="007A2EF6" w:rsidP="0045645A">
      <w:pPr>
        <w:numPr>
          <w:ilvl w:val="0"/>
          <w:numId w:val="10"/>
        </w:numPr>
        <w:tabs>
          <w:tab w:val="clear" w:pos="1980"/>
          <w:tab w:val="num" w:pos="1620"/>
        </w:tabs>
        <w:ind w:left="1620" w:hanging="1433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 xml:space="preserve">Member, Review Group for </w:t>
      </w:r>
      <w:r w:rsidRPr="001F1EB5">
        <w:rPr>
          <w:rFonts w:ascii="Times New Roman" w:hAnsi="Times New Roman"/>
          <w:bCs/>
          <w:szCs w:val="24"/>
        </w:rPr>
        <w:t xml:space="preserve">Sober Truth on Preventing Underage Drinking Act Grants (SP-08-004), </w:t>
      </w:r>
      <w:r w:rsidRPr="001F1EB5">
        <w:rPr>
          <w:rFonts w:ascii="Times New Roman" w:hAnsi="Times New Roman"/>
          <w:szCs w:val="24"/>
        </w:rPr>
        <w:t>Substance Abuse and Mental Health S</w:t>
      </w:r>
      <w:r w:rsidR="000648EE" w:rsidRPr="001F1EB5">
        <w:rPr>
          <w:rFonts w:ascii="Times New Roman" w:hAnsi="Times New Roman"/>
          <w:szCs w:val="24"/>
        </w:rPr>
        <w:t xml:space="preserve">ervices Administration </w:t>
      </w:r>
    </w:p>
    <w:p w14:paraId="2A49479F" w14:textId="77777777" w:rsidR="007A2EF6" w:rsidRPr="001F1EB5" w:rsidRDefault="007A2EF6" w:rsidP="0045645A">
      <w:pPr>
        <w:tabs>
          <w:tab w:val="left" w:pos="1620"/>
        </w:tabs>
        <w:ind w:left="1620" w:hanging="1433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>2006</w:t>
      </w:r>
      <w:r w:rsidRPr="001F1EB5">
        <w:rPr>
          <w:rFonts w:ascii="Times New Roman" w:hAnsi="Times New Roman"/>
          <w:szCs w:val="24"/>
        </w:rPr>
        <w:tab/>
        <w:t xml:space="preserve">Member, Review Group for Safe and Drug Free Communities Act Grants, Substance Abuse and Mental Health </w:t>
      </w:r>
      <w:r w:rsidR="000648EE" w:rsidRPr="001F1EB5">
        <w:rPr>
          <w:rFonts w:ascii="Times New Roman" w:hAnsi="Times New Roman"/>
          <w:szCs w:val="24"/>
        </w:rPr>
        <w:t>Services Administration</w:t>
      </w:r>
    </w:p>
    <w:p w14:paraId="584D609F" w14:textId="77777777" w:rsidR="007A2EF6" w:rsidRPr="001F1EB5" w:rsidRDefault="007A2EF6" w:rsidP="00F61D1B">
      <w:pPr>
        <w:tabs>
          <w:tab w:val="left" w:pos="1980"/>
          <w:tab w:val="left" w:pos="2790"/>
        </w:tabs>
        <w:rPr>
          <w:rFonts w:ascii="Times New Roman" w:hAnsi="Times New Roman"/>
          <w:b/>
          <w:i/>
          <w:szCs w:val="24"/>
        </w:rPr>
      </w:pPr>
    </w:p>
    <w:p w14:paraId="2B80A701" w14:textId="77777777" w:rsidR="00F61D1B" w:rsidRPr="001F1EB5" w:rsidRDefault="00F61D1B" w:rsidP="003E3217">
      <w:pPr>
        <w:tabs>
          <w:tab w:val="left" w:pos="1980"/>
          <w:tab w:val="left" w:pos="2790"/>
        </w:tabs>
        <w:ind w:left="1980" w:hanging="1793"/>
        <w:rPr>
          <w:rFonts w:ascii="Times New Roman" w:hAnsi="Times New Roman"/>
          <w:b/>
          <w:szCs w:val="24"/>
        </w:rPr>
      </w:pPr>
      <w:r w:rsidRPr="001F1EB5">
        <w:rPr>
          <w:rFonts w:ascii="Times New Roman" w:hAnsi="Times New Roman"/>
          <w:b/>
          <w:szCs w:val="24"/>
        </w:rPr>
        <w:t>Journal Service:</w:t>
      </w:r>
    </w:p>
    <w:p w14:paraId="019392C8" w14:textId="77777777" w:rsidR="003E3217" w:rsidRPr="001F1EB5" w:rsidRDefault="00F61D1B" w:rsidP="003E3217">
      <w:pPr>
        <w:tabs>
          <w:tab w:val="left" w:pos="1620"/>
          <w:tab w:val="left" w:pos="2790"/>
        </w:tabs>
        <w:ind w:left="187"/>
        <w:rPr>
          <w:rFonts w:ascii="Times New Roman" w:hAnsi="Times New Roman"/>
          <w:szCs w:val="24"/>
          <w:u w:val="single"/>
        </w:rPr>
      </w:pPr>
      <w:r w:rsidRPr="001F1EB5">
        <w:rPr>
          <w:rFonts w:ascii="Times New Roman" w:hAnsi="Times New Roman"/>
          <w:szCs w:val="24"/>
          <w:u w:val="single"/>
        </w:rPr>
        <w:t>Reviewer</w:t>
      </w:r>
    </w:p>
    <w:p w14:paraId="1572A5BA" w14:textId="77777777" w:rsidR="00F61D1B" w:rsidRPr="001F1EB5" w:rsidRDefault="00F61D1B" w:rsidP="003E3217">
      <w:pPr>
        <w:tabs>
          <w:tab w:val="left" w:pos="1620"/>
          <w:tab w:val="left" w:pos="2790"/>
        </w:tabs>
        <w:ind w:left="1620" w:hanging="1433"/>
        <w:rPr>
          <w:rFonts w:ascii="Times New Roman" w:hAnsi="Times New Roman"/>
          <w:i/>
          <w:szCs w:val="24"/>
        </w:rPr>
      </w:pPr>
      <w:r w:rsidRPr="001F1EB5">
        <w:rPr>
          <w:rFonts w:ascii="Times New Roman" w:hAnsi="Times New Roman"/>
          <w:szCs w:val="24"/>
        </w:rPr>
        <w:t>2006-present</w:t>
      </w:r>
      <w:r w:rsidRPr="001F1EB5">
        <w:rPr>
          <w:rFonts w:ascii="Times New Roman" w:hAnsi="Times New Roman"/>
          <w:szCs w:val="24"/>
        </w:rPr>
        <w:tab/>
        <w:t xml:space="preserve">Reviewer for </w:t>
      </w:r>
      <w:r w:rsidRPr="001F1EB5">
        <w:rPr>
          <w:rFonts w:ascii="Times New Roman" w:hAnsi="Times New Roman"/>
          <w:i/>
          <w:szCs w:val="24"/>
        </w:rPr>
        <w:t>Child Abuse &amp; Neglect: The International Journal</w:t>
      </w:r>
      <w:r w:rsidRPr="001F1EB5">
        <w:rPr>
          <w:rFonts w:ascii="Times New Roman" w:hAnsi="Times New Roman"/>
          <w:b/>
          <w:szCs w:val="24"/>
        </w:rPr>
        <w:t xml:space="preserve">, </w:t>
      </w:r>
      <w:r w:rsidRPr="001F1EB5">
        <w:rPr>
          <w:rFonts w:ascii="Times New Roman" w:hAnsi="Times New Roman"/>
          <w:i/>
          <w:szCs w:val="24"/>
        </w:rPr>
        <w:t>The American Journal of Evaluation, American Journal of Community Psychology</w:t>
      </w:r>
      <w:r w:rsidR="0093728F" w:rsidRPr="001F1EB5">
        <w:rPr>
          <w:rFonts w:ascii="Times New Roman" w:hAnsi="Times New Roman"/>
          <w:i/>
          <w:szCs w:val="24"/>
        </w:rPr>
        <w:t xml:space="preserve">, </w:t>
      </w:r>
      <w:r w:rsidR="0093728F" w:rsidRPr="001F1EB5">
        <w:rPr>
          <w:rFonts w:ascii="Times New Roman" w:hAnsi="Times New Roman"/>
          <w:bCs/>
          <w:i/>
          <w:szCs w:val="24"/>
        </w:rPr>
        <w:t>American Journal of Orthopsychiatry</w:t>
      </w:r>
      <w:r w:rsidR="00AA0B08" w:rsidRPr="001F1EB5">
        <w:rPr>
          <w:rFonts w:ascii="Times New Roman" w:hAnsi="Times New Roman"/>
          <w:bCs/>
          <w:i/>
          <w:szCs w:val="24"/>
        </w:rPr>
        <w:t xml:space="preserve">, </w:t>
      </w:r>
      <w:r w:rsidR="00AA0B08" w:rsidRPr="001F1EB5">
        <w:rPr>
          <w:rFonts w:ascii="Times New Roman" w:hAnsi="Times New Roman"/>
          <w:i/>
          <w:szCs w:val="24"/>
        </w:rPr>
        <w:t>Journal of Clinical Psychology</w:t>
      </w:r>
    </w:p>
    <w:p w14:paraId="6A4C8458" w14:textId="77777777" w:rsidR="00F61D1B" w:rsidRPr="001F1EB5" w:rsidRDefault="00F61D1B" w:rsidP="003E3217">
      <w:pPr>
        <w:tabs>
          <w:tab w:val="left" w:pos="1980"/>
          <w:tab w:val="left" w:pos="2790"/>
        </w:tabs>
        <w:ind w:left="180"/>
        <w:rPr>
          <w:rFonts w:ascii="Times New Roman" w:hAnsi="Times New Roman"/>
          <w:szCs w:val="24"/>
        </w:rPr>
      </w:pPr>
    </w:p>
    <w:p w14:paraId="147E1D05" w14:textId="77777777" w:rsidR="0019228E" w:rsidRPr="001F1EB5" w:rsidRDefault="0019228E" w:rsidP="003E3217">
      <w:pPr>
        <w:tabs>
          <w:tab w:val="left" w:pos="1980"/>
          <w:tab w:val="left" w:pos="2790"/>
        </w:tabs>
        <w:ind w:left="180"/>
        <w:rPr>
          <w:rFonts w:ascii="Times New Roman" w:hAnsi="Times New Roman"/>
          <w:b/>
          <w:szCs w:val="24"/>
        </w:rPr>
      </w:pPr>
      <w:r w:rsidRPr="001F1EB5">
        <w:rPr>
          <w:rFonts w:ascii="Times New Roman" w:hAnsi="Times New Roman"/>
          <w:b/>
          <w:szCs w:val="24"/>
        </w:rPr>
        <w:t>Professional Service for Professional Organizations</w:t>
      </w:r>
      <w:r w:rsidR="00680598" w:rsidRPr="001F1EB5">
        <w:rPr>
          <w:rFonts w:ascii="Times New Roman" w:hAnsi="Times New Roman"/>
          <w:b/>
          <w:szCs w:val="24"/>
        </w:rPr>
        <w:t>:</w:t>
      </w:r>
    </w:p>
    <w:p w14:paraId="062E1269" w14:textId="7040D072" w:rsidR="00AE3046" w:rsidRPr="00CA31F9" w:rsidRDefault="00AE3046" w:rsidP="003A77DD">
      <w:pPr>
        <w:tabs>
          <w:tab w:val="left" w:pos="1980"/>
          <w:tab w:val="left" w:pos="2790"/>
        </w:tabs>
        <w:ind w:left="180" w:hanging="180"/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szCs w:val="24"/>
        </w:rPr>
        <w:tab/>
      </w:r>
      <w:r w:rsidRPr="00CA31F9">
        <w:rPr>
          <w:rFonts w:ascii="Times New Roman" w:hAnsi="Times New Roman"/>
          <w:b/>
          <w:i/>
          <w:iCs/>
          <w:szCs w:val="24"/>
        </w:rPr>
        <w:t>Robert Wood Johnson Foundation</w:t>
      </w:r>
    </w:p>
    <w:p w14:paraId="56284BAE" w14:textId="5607796C" w:rsidR="00106758" w:rsidRPr="00F3406A" w:rsidRDefault="00AE3046" w:rsidP="00106758">
      <w:pPr>
        <w:tabs>
          <w:tab w:val="left" w:pos="1620"/>
          <w:tab w:val="left" w:pos="2790"/>
        </w:tabs>
        <w:ind w:firstLine="180"/>
        <w:rPr>
          <w:rFonts w:ascii="Times New Roman" w:hAnsi="Times New Roman"/>
          <w:color w:val="000000"/>
        </w:rPr>
      </w:pPr>
      <w:r w:rsidRPr="00F3406A">
        <w:rPr>
          <w:rFonts w:ascii="Times New Roman" w:hAnsi="Times New Roman"/>
          <w:bCs/>
          <w:szCs w:val="24"/>
        </w:rPr>
        <w:t>2022-2024</w:t>
      </w:r>
      <w:r w:rsidRPr="00F3406A">
        <w:rPr>
          <w:rFonts w:ascii="Times New Roman" w:hAnsi="Times New Roman"/>
          <w:bCs/>
          <w:szCs w:val="24"/>
        </w:rPr>
        <w:tab/>
      </w:r>
      <w:r w:rsidR="00106758" w:rsidRPr="00F3406A">
        <w:rPr>
          <w:rFonts w:ascii="Times New Roman" w:hAnsi="Times New Roman"/>
          <w:bCs/>
          <w:szCs w:val="24"/>
        </w:rPr>
        <w:t xml:space="preserve">Mentor, </w:t>
      </w:r>
      <w:r w:rsidRPr="00F3406A">
        <w:rPr>
          <w:rFonts w:ascii="Times New Roman" w:hAnsi="Times New Roman"/>
          <w:color w:val="000000"/>
        </w:rPr>
        <w:t xml:space="preserve">Health Equity Scholars for Action Mentor (HES4A) and Career </w:t>
      </w:r>
    </w:p>
    <w:p w14:paraId="01899284" w14:textId="62EC3B69" w:rsidR="00AE3046" w:rsidRPr="00CA31F9" w:rsidRDefault="00106758" w:rsidP="00106758">
      <w:pPr>
        <w:tabs>
          <w:tab w:val="left" w:pos="1620"/>
          <w:tab w:val="left" w:pos="2790"/>
        </w:tabs>
        <w:rPr>
          <w:rFonts w:ascii="Times New Roman" w:hAnsi="Times New Roman"/>
          <w:bCs/>
          <w:szCs w:val="24"/>
        </w:rPr>
      </w:pPr>
      <w:r w:rsidRPr="00F3406A">
        <w:rPr>
          <w:rFonts w:ascii="Times New Roman" w:hAnsi="Times New Roman"/>
          <w:color w:val="000000"/>
        </w:rPr>
        <w:tab/>
      </w:r>
      <w:r w:rsidR="00AE3046" w:rsidRPr="00F3406A">
        <w:rPr>
          <w:rFonts w:ascii="Times New Roman" w:hAnsi="Times New Roman"/>
          <w:color w:val="000000"/>
        </w:rPr>
        <w:t>Coaching and Mentoring Program</w:t>
      </w:r>
      <w:r w:rsidR="00AE3046" w:rsidRPr="00CA31F9">
        <w:rPr>
          <w:rFonts w:ascii="Times New Roman" w:hAnsi="Times New Roman"/>
          <w:bCs/>
          <w:szCs w:val="24"/>
        </w:rPr>
        <w:t xml:space="preserve"> </w:t>
      </w:r>
    </w:p>
    <w:p w14:paraId="2BD04702" w14:textId="77777777" w:rsidR="00AE3046" w:rsidRPr="00CA31F9" w:rsidRDefault="00AE3046" w:rsidP="003A77DD">
      <w:pPr>
        <w:tabs>
          <w:tab w:val="left" w:pos="1980"/>
          <w:tab w:val="left" w:pos="2790"/>
        </w:tabs>
        <w:ind w:left="180" w:hanging="180"/>
        <w:rPr>
          <w:rFonts w:ascii="Times New Roman" w:hAnsi="Times New Roman"/>
          <w:b/>
          <w:szCs w:val="24"/>
        </w:rPr>
      </w:pPr>
    </w:p>
    <w:p w14:paraId="452BF9F8" w14:textId="3C5AE5C9" w:rsidR="00680598" w:rsidRPr="00CA31F9" w:rsidRDefault="003A77DD" w:rsidP="003A77DD">
      <w:pPr>
        <w:tabs>
          <w:tab w:val="left" w:pos="1980"/>
          <w:tab w:val="left" w:pos="2790"/>
        </w:tabs>
        <w:ind w:left="180" w:hanging="180"/>
        <w:rPr>
          <w:rFonts w:ascii="Times New Roman" w:hAnsi="Times New Roman"/>
          <w:b/>
          <w:i/>
          <w:iCs/>
          <w:szCs w:val="24"/>
        </w:rPr>
      </w:pPr>
      <w:r w:rsidRPr="00CA31F9">
        <w:rPr>
          <w:rFonts w:ascii="Times New Roman" w:hAnsi="Times New Roman"/>
          <w:b/>
          <w:szCs w:val="24"/>
        </w:rPr>
        <w:tab/>
      </w:r>
      <w:r w:rsidRPr="00CA31F9">
        <w:rPr>
          <w:rFonts w:ascii="Times New Roman" w:hAnsi="Times New Roman"/>
          <w:b/>
          <w:i/>
          <w:iCs/>
          <w:szCs w:val="24"/>
        </w:rPr>
        <w:t>Prevention Services Clearinghouse</w:t>
      </w:r>
    </w:p>
    <w:p w14:paraId="22D6FCED" w14:textId="3A15D457" w:rsidR="003A77DD" w:rsidRPr="00CA31F9" w:rsidRDefault="003A77DD" w:rsidP="00FD0E1C">
      <w:pPr>
        <w:tabs>
          <w:tab w:val="left" w:pos="1620"/>
          <w:tab w:val="left" w:pos="2790"/>
        </w:tabs>
        <w:ind w:left="180" w:hanging="180"/>
        <w:rPr>
          <w:rFonts w:ascii="Times New Roman" w:hAnsi="Times New Roman"/>
          <w:bCs/>
          <w:szCs w:val="24"/>
        </w:rPr>
      </w:pPr>
      <w:r w:rsidRPr="00CA31F9">
        <w:rPr>
          <w:rFonts w:ascii="Times New Roman" w:hAnsi="Times New Roman"/>
          <w:bCs/>
          <w:szCs w:val="24"/>
        </w:rPr>
        <w:tab/>
        <w:t>2022</w:t>
      </w:r>
      <w:r w:rsidR="00FD0E1C" w:rsidRPr="00CA31F9">
        <w:rPr>
          <w:rFonts w:ascii="Times New Roman" w:hAnsi="Times New Roman"/>
          <w:bCs/>
          <w:szCs w:val="24"/>
        </w:rPr>
        <w:tab/>
        <w:t>Expert consultant, Title IV-E Prevention Services Clearinghouse Handbook</w:t>
      </w:r>
      <w:r w:rsidRPr="00CA31F9">
        <w:rPr>
          <w:rFonts w:ascii="Times New Roman" w:hAnsi="Times New Roman"/>
          <w:bCs/>
          <w:szCs w:val="24"/>
        </w:rPr>
        <w:tab/>
      </w:r>
    </w:p>
    <w:p w14:paraId="2B2EB656" w14:textId="77777777" w:rsidR="00797FE0" w:rsidRPr="00CA31F9" w:rsidRDefault="00797FE0" w:rsidP="00412A22">
      <w:pPr>
        <w:tabs>
          <w:tab w:val="left" w:pos="1980"/>
          <w:tab w:val="left" w:pos="2790"/>
        </w:tabs>
        <w:ind w:left="180"/>
        <w:rPr>
          <w:rFonts w:ascii="Times New Roman" w:hAnsi="Times New Roman"/>
          <w:b/>
          <w:i/>
          <w:szCs w:val="24"/>
        </w:rPr>
      </w:pPr>
    </w:p>
    <w:p w14:paraId="43217EED" w14:textId="407D8A48" w:rsidR="00BC755B" w:rsidRPr="00CA31F9" w:rsidRDefault="00BC755B" w:rsidP="00412A22">
      <w:pPr>
        <w:tabs>
          <w:tab w:val="left" w:pos="1980"/>
          <w:tab w:val="left" w:pos="2790"/>
        </w:tabs>
        <w:ind w:left="180"/>
        <w:rPr>
          <w:rFonts w:ascii="Times New Roman" w:hAnsi="Times New Roman"/>
          <w:b/>
          <w:i/>
          <w:szCs w:val="24"/>
        </w:rPr>
      </w:pPr>
      <w:r w:rsidRPr="00CA31F9">
        <w:rPr>
          <w:rFonts w:ascii="Times New Roman" w:hAnsi="Times New Roman"/>
          <w:b/>
          <w:i/>
          <w:szCs w:val="24"/>
        </w:rPr>
        <w:t>American Evaluation Association</w:t>
      </w:r>
    </w:p>
    <w:p w14:paraId="770F3026" w14:textId="77777777" w:rsidR="00BC755B" w:rsidRPr="00CA31F9" w:rsidRDefault="00BC755B" w:rsidP="00412A22">
      <w:pPr>
        <w:pStyle w:val="Subtitle"/>
        <w:tabs>
          <w:tab w:val="left" w:pos="360"/>
          <w:tab w:val="left" w:pos="1980"/>
        </w:tabs>
        <w:ind w:left="1620" w:right="0" w:hanging="1440"/>
        <w:rPr>
          <w:szCs w:val="24"/>
        </w:rPr>
      </w:pPr>
      <w:r w:rsidRPr="00CA31F9">
        <w:rPr>
          <w:szCs w:val="24"/>
        </w:rPr>
        <w:t>2011-present</w:t>
      </w:r>
      <w:r w:rsidRPr="00CA31F9">
        <w:rPr>
          <w:szCs w:val="24"/>
        </w:rPr>
        <w:tab/>
        <w:t>Chair, American</w:t>
      </w:r>
      <w:r w:rsidR="00126AF0" w:rsidRPr="00CA31F9">
        <w:rPr>
          <w:szCs w:val="24"/>
        </w:rPr>
        <w:t xml:space="preserve"> Evaluation Association </w:t>
      </w:r>
      <w:r w:rsidRPr="00CA31F9">
        <w:rPr>
          <w:szCs w:val="24"/>
        </w:rPr>
        <w:t xml:space="preserve">Public Statement on Cultural Competence in Evaluation, Dissemination Working Group, American </w:t>
      </w:r>
      <w:r w:rsidR="00126AF0" w:rsidRPr="00CA31F9">
        <w:rPr>
          <w:szCs w:val="24"/>
        </w:rPr>
        <w:t>Evaluation Association</w:t>
      </w:r>
      <w:r w:rsidRPr="00CA31F9">
        <w:rPr>
          <w:szCs w:val="24"/>
        </w:rPr>
        <w:t xml:space="preserve">  </w:t>
      </w:r>
    </w:p>
    <w:p w14:paraId="1CB70AC8" w14:textId="77777777" w:rsidR="00BC755B" w:rsidRPr="00CA31F9" w:rsidRDefault="00BC755B" w:rsidP="00412A22">
      <w:pPr>
        <w:pStyle w:val="Subtitle"/>
        <w:tabs>
          <w:tab w:val="left" w:pos="360"/>
          <w:tab w:val="left" w:pos="1980"/>
        </w:tabs>
        <w:ind w:left="1620" w:right="0" w:hanging="1440"/>
        <w:rPr>
          <w:szCs w:val="24"/>
        </w:rPr>
      </w:pPr>
      <w:r w:rsidRPr="00CA31F9">
        <w:rPr>
          <w:szCs w:val="24"/>
        </w:rPr>
        <w:t>2008-2011</w:t>
      </w:r>
      <w:r w:rsidRPr="00CA31F9">
        <w:rPr>
          <w:szCs w:val="24"/>
        </w:rPr>
        <w:tab/>
        <w:t xml:space="preserve">Chair, Cultural Competence in Evaluation Task Force, Diversity </w:t>
      </w:r>
      <w:r w:rsidRPr="00CA31F9">
        <w:rPr>
          <w:szCs w:val="24"/>
        </w:rPr>
        <w:tab/>
        <w:t>Committee, American Evaluation Association</w:t>
      </w:r>
    </w:p>
    <w:p w14:paraId="35256091" w14:textId="77777777" w:rsidR="00BC755B" w:rsidRPr="00CA31F9" w:rsidRDefault="00BC755B" w:rsidP="00412A22">
      <w:pPr>
        <w:pStyle w:val="Subtitle"/>
        <w:tabs>
          <w:tab w:val="left" w:pos="360"/>
          <w:tab w:val="left" w:pos="1980"/>
        </w:tabs>
        <w:ind w:left="1620" w:right="0" w:hanging="1440"/>
        <w:rPr>
          <w:szCs w:val="24"/>
        </w:rPr>
      </w:pPr>
      <w:r w:rsidRPr="00CA31F9">
        <w:rPr>
          <w:szCs w:val="24"/>
        </w:rPr>
        <w:t>2006-2008</w:t>
      </w:r>
      <w:r w:rsidRPr="00CA31F9">
        <w:rPr>
          <w:szCs w:val="24"/>
        </w:rPr>
        <w:tab/>
        <w:t>Member, Cultural Competence in Evaluation Task Force, Diversity Committee, American Evaluation Association</w:t>
      </w:r>
    </w:p>
    <w:p w14:paraId="75F66035" w14:textId="77777777" w:rsidR="00BC755B" w:rsidRPr="00CA31F9" w:rsidRDefault="00BC755B" w:rsidP="00412A22">
      <w:pPr>
        <w:pStyle w:val="Subtitle"/>
        <w:tabs>
          <w:tab w:val="left" w:pos="360"/>
          <w:tab w:val="left" w:pos="1980"/>
        </w:tabs>
        <w:ind w:left="1620" w:right="0" w:hanging="1440"/>
        <w:rPr>
          <w:szCs w:val="24"/>
        </w:rPr>
      </w:pPr>
      <w:r w:rsidRPr="00CA31F9">
        <w:rPr>
          <w:szCs w:val="24"/>
        </w:rPr>
        <w:lastRenderedPageBreak/>
        <w:t>2005-2006</w:t>
      </w:r>
      <w:r w:rsidRPr="00CA31F9">
        <w:rPr>
          <w:szCs w:val="24"/>
        </w:rPr>
        <w:tab/>
        <w:t>Member, Cultural Reading Task Force on the Evaluation Standards, Diversity Committee, American Evaluation Association</w:t>
      </w:r>
    </w:p>
    <w:p w14:paraId="07D5C0AD" w14:textId="77777777" w:rsidR="00BC755B" w:rsidRPr="00CA31F9" w:rsidRDefault="00BC755B" w:rsidP="00412A22">
      <w:pPr>
        <w:pStyle w:val="Subtitle"/>
        <w:tabs>
          <w:tab w:val="left" w:pos="360"/>
          <w:tab w:val="left" w:pos="1980"/>
        </w:tabs>
        <w:ind w:left="1620" w:right="0" w:hanging="1440"/>
        <w:rPr>
          <w:b/>
          <w:szCs w:val="24"/>
        </w:rPr>
      </w:pPr>
    </w:p>
    <w:p w14:paraId="2E4D6439" w14:textId="2C39451E" w:rsidR="00BC755B" w:rsidRPr="00CA31F9" w:rsidRDefault="00BC755B" w:rsidP="00184F4C">
      <w:pPr>
        <w:tabs>
          <w:tab w:val="left" w:pos="180"/>
          <w:tab w:val="left" w:pos="1980"/>
          <w:tab w:val="left" w:pos="2790"/>
        </w:tabs>
        <w:ind w:left="180"/>
        <w:rPr>
          <w:rFonts w:ascii="Times New Roman" w:hAnsi="Times New Roman"/>
          <w:b/>
          <w:i/>
          <w:szCs w:val="24"/>
        </w:rPr>
      </w:pPr>
      <w:r w:rsidRPr="00CA31F9">
        <w:rPr>
          <w:rFonts w:ascii="Times New Roman" w:hAnsi="Times New Roman"/>
          <w:b/>
          <w:i/>
          <w:szCs w:val="24"/>
        </w:rPr>
        <w:t>Society for Community Research and Action</w:t>
      </w:r>
      <w:r w:rsidR="00184F4C" w:rsidRPr="00CA31F9">
        <w:rPr>
          <w:rFonts w:ascii="Times New Roman" w:hAnsi="Times New Roman"/>
          <w:b/>
          <w:i/>
          <w:szCs w:val="24"/>
        </w:rPr>
        <w:t xml:space="preserve">, Division 27, American Psychological </w:t>
      </w:r>
      <w:r w:rsidR="008B7800" w:rsidRPr="00CA31F9">
        <w:rPr>
          <w:rFonts w:ascii="Times New Roman" w:hAnsi="Times New Roman"/>
          <w:b/>
          <w:i/>
          <w:szCs w:val="24"/>
        </w:rPr>
        <w:t>Association</w:t>
      </w:r>
    </w:p>
    <w:p w14:paraId="33ECF75B" w14:textId="2FC6656A" w:rsidR="00714EC3" w:rsidRPr="00413E5E" w:rsidRDefault="00BC755B" w:rsidP="00B62956">
      <w:pPr>
        <w:pStyle w:val="Subtitle"/>
        <w:tabs>
          <w:tab w:val="left" w:pos="360"/>
          <w:tab w:val="left" w:pos="1620"/>
          <w:tab w:val="left" w:pos="1980"/>
        </w:tabs>
        <w:ind w:left="1620" w:right="0" w:hanging="1440"/>
        <w:rPr>
          <w:szCs w:val="24"/>
        </w:rPr>
      </w:pPr>
      <w:r w:rsidRPr="00CA31F9">
        <w:rPr>
          <w:szCs w:val="24"/>
        </w:rPr>
        <w:t>2004-2006</w:t>
      </w:r>
      <w:r w:rsidRPr="00CA31F9">
        <w:rPr>
          <w:szCs w:val="24"/>
        </w:rPr>
        <w:tab/>
      </w:r>
      <w:r w:rsidR="00CE2DEA" w:rsidRPr="00CA31F9">
        <w:rPr>
          <w:szCs w:val="24"/>
          <w:lang w:val="en-CA"/>
        </w:rPr>
        <w:fldChar w:fldCharType="begin"/>
      </w:r>
      <w:r w:rsidRPr="00CA31F9">
        <w:rPr>
          <w:szCs w:val="24"/>
          <w:lang w:val="en-CA"/>
        </w:rPr>
        <w:instrText xml:space="preserve"> SEQ CHAPTER \h \r 1</w:instrText>
      </w:r>
      <w:r w:rsidR="00CE2DEA" w:rsidRPr="00CA31F9">
        <w:rPr>
          <w:szCs w:val="24"/>
          <w:lang w:val="en-CA"/>
        </w:rPr>
        <w:fldChar w:fldCharType="end"/>
      </w:r>
      <w:r w:rsidRPr="00CA31F9">
        <w:rPr>
          <w:szCs w:val="24"/>
        </w:rPr>
        <w:t xml:space="preserve">Northeast Representative to the Society for Community Research and Action, </w:t>
      </w:r>
      <w:r w:rsidRPr="00413E5E">
        <w:rPr>
          <w:szCs w:val="24"/>
        </w:rPr>
        <w:t>Division 27 of the American Psychological Association</w:t>
      </w:r>
    </w:p>
    <w:p w14:paraId="692D5BBD" w14:textId="09CA63EF" w:rsidR="00184F4C" w:rsidRPr="00413E5E" w:rsidRDefault="00184F4C" w:rsidP="00B62956">
      <w:pPr>
        <w:pStyle w:val="Subtitle"/>
        <w:tabs>
          <w:tab w:val="left" w:pos="360"/>
          <w:tab w:val="left" w:pos="1620"/>
          <w:tab w:val="left" w:pos="1980"/>
        </w:tabs>
        <w:ind w:left="1620" w:right="0" w:hanging="1440"/>
        <w:rPr>
          <w:rFonts w:eastAsia="Calibri"/>
          <w:bCs/>
          <w:szCs w:val="24"/>
        </w:rPr>
      </w:pPr>
      <w:r w:rsidRPr="00F3406A">
        <w:rPr>
          <w:szCs w:val="24"/>
        </w:rPr>
        <w:t>2022-2023</w:t>
      </w:r>
      <w:r w:rsidRPr="00F3406A">
        <w:rPr>
          <w:szCs w:val="24"/>
        </w:rPr>
        <w:tab/>
        <w:t>Mentor,</w:t>
      </w:r>
      <w:r w:rsidRPr="00F3406A">
        <w:rPr>
          <w:bCs/>
          <w:szCs w:val="24"/>
        </w:rPr>
        <w:t xml:space="preserve"> </w:t>
      </w:r>
      <w:r w:rsidRPr="00F3406A">
        <w:rPr>
          <w:rFonts w:eastAsia="Calibri"/>
          <w:bCs/>
          <w:szCs w:val="24"/>
        </w:rPr>
        <w:t>S</w:t>
      </w:r>
      <w:r w:rsidR="00286ADD" w:rsidRPr="00F3406A">
        <w:rPr>
          <w:rFonts w:eastAsia="Calibri"/>
          <w:bCs/>
          <w:szCs w:val="24"/>
        </w:rPr>
        <w:t xml:space="preserve">ociety for </w:t>
      </w:r>
      <w:r w:rsidRPr="00F3406A">
        <w:rPr>
          <w:rFonts w:eastAsia="Calibri"/>
          <w:bCs/>
          <w:szCs w:val="24"/>
        </w:rPr>
        <w:t>C</w:t>
      </w:r>
      <w:r w:rsidR="00286ADD" w:rsidRPr="00F3406A">
        <w:rPr>
          <w:rFonts w:eastAsia="Calibri"/>
          <w:bCs/>
          <w:szCs w:val="24"/>
        </w:rPr>
        <w:t xml:space="preserve">ommunity </w:t>
      </w:r>
      <w:r w:rsidRPr="00F3406A">
        <w:rPr>
          <w:rFonts w:eastAsia="Calibri"/>
          <w:bCs/>
          <w:szCs w:val="24"/>
        </w:rPr>
        <w:t>R</w:t>
      </w:r>
      <w:r w:rsidR="00286ADD" w:rsidRPr="00F3406A">
        <w:rPr>
          <w:rFonts w:eastAsia="Calibri"/>
          <w:bCs/>
          <w:szCs w:val="24"/>
        </w:rPr>
        <w:t xml:space="preserve">esearch and </w:t>
      </w:r>
      <w:r w:rsidRPr="00F3406A">
        <w:rPr>
          <w:rFonts w:eastAsia="Calibri"/>
          <w:bCs/>
          <w:szCs w:val="24"/>
        </w:rPr>
        <w:t>A</w:t>
      </w:r>
      <w:r w:rsidR="00286ADD" w:rsidRPr="00F3406A">
        <w:rPr>
          <w:rFonts w:eastAsia="Calibri"/>
          <w:bCs/>
          <w:szCs w:val="24"/>
        </w:rPr>
        <w:t>ction</w:t>
      </w:r>
      <w:r w:rsidRPr="00F3406A">
        <w:rPr>
          <w:rFonts w:eastAsia="Calibri"/>
          <w:bCs/>
          <w:szCs w:val="24"/>
        </w:rPr>
        <w:t xml:space="preserve"> Research Scholar Program</w:t>
      </w:r>
    </w:p>
    <w:p w14:paraId="24DA3FC4" w14:textId="77777777" w:rsidR="00B62956" w:rsidRPr="00413E5E" w:rsidRDefault="00BC755B" w:rsidP="00B62956">
      <w:pPr>
        <w:pStyle w:val="Subtitle"/>
        <w:tabs>
          <w:tab w:val="left" w:pos="360"/>
          <w:tab w:val="left" w:pos="1620"/>
          <w:tab w:val="left" w:pos="1980"/>
        </w:tabs>
        <w:ind w:left="1620" w:right="0" w:hanging="1440"/>
        <w:rPr>
          <w:b/>
          <w:i/>
          <w:szCs w:val="24"/>
        </w:rPr>
      </w:pPr>
      <w:r w:rsidRPr="00413E5E">
        <w:rPr>
          <w:b/>
          <w:i/>
          <w:szCs w:val="24"/>
        </w:rPr>
        <w:t>Meeting Planning/Participation</w:t>
      </w:r>
    </w:p>
    <w:p w14:paraId="63CD16A5" w14:textId="2D060812" w:rsidR="00BC755B" w:rsidRPr="00413E5E" w:rsidRDefault="00BC755B" w:rsidP="00B62956">
      <w:pPr>
        <w:pStyle w:val="Subtitle"/>
        <w:tabs>
          <w:tab w:val="left" w:pos="360"/>
          <w:tab w:val="left" w:pos="1620"/>
          <w:tab w:val="left" w:pos="1980"/>
        </w:tabs>
        <w:ind w:left="1620" w:right="0" w:hanging="1440"/>
        <w:rPr>
          <w:szCs w:val="24"/>
        </w:rPr>
      </w:pPr>
      <w:r w:rsidRPr="00413E5E">
        <w:rPr>
          <w:szCs w:val="24"/>
        </w:rPr>
        <w:t>2004-2006</w:t>
      </w:r>
      <w:r w:rsidRPr="00413E5E">
        <w:rPr>
          <w:szCs w:val="24"/>
        </w:rPr>
        <w:tab/>
      </w:r>
      <w:r w:rsidR="00CE2DEA" w:rsidRPr="00413E5E">
        <w:rPr>
          <w:szCs w:val="24"/>
          <w:lang w:val="en-CA"/>
        </w:rPr>
        <w:fldChar w:fldCharType="begin"/>
      </w:r>
      <w:r w:rsidRPr="00413E5E">
        <w:rPr>
          <w:szCs w:val="24"/>
          <w:lang w:val="en-CA"/>
        </w:rPr>
        <w:instrText xml:space="preserve"> SEQ CHAPTER \h \r 1</w:instrText>
      </w:r>
      <w:r w:rsidR="00CE2DEA" w:rsidRPr="00413E5E">
        <w:rPr>
          <w:szCs w:val="24"/>
          <w:lang w:val="en-CA"/>
        </w:rPr>
        <w:fldChar w:fldCharType="end"/>
      </w:r>
      <w:r w:rsidRPr="00413E5E">
        <w:rPr>
          <w:szCs w:val="24"/>
        </w:rPr>
        <w:t>Northeast Representative, Society for Community Research and Action, Division 27, American Psychological Association, Regional Conference Planning Committee, Abstract Selection Committee</w:t>
      </w:r>
    </w:p>
    <w:p w14:paraId="4DEAACFB" w14:textId="77777777" w:rsidR="00BC755B" w:rsidRPr="00413E5E" w:rsidRDefault="00BC755B" w:rsidP="00B62956">
      <w:pPr>
        <w:tabs>
          <w:tab w:val="left" w:pos="1620"/>
          <w:tab w:val="left" w:pos="1980"/>
        </w:tabs>
        <w:ind w:left="1620" w:hanging="1440"/>
        <w:rPr>
          <w:rFonts w:ascii="Times New Roman" w:hAnsi="Times New Roman"/>
          <w:szCs w:val="24"/>
        </w:rPr>
      </w:pPr>
      <w:r w:rsidRPr="00413E5E">
        <w:rPr>
          <w:rFonts w:ascii="Times New Roman" w:hAnsi="Times New Roman"/>
          <w:szCs w:val="24"/>
        </w:rPr>
        <w:t>2003</w:t>
      </w:r>
      <w:r w:rsidRPr="00413E5E">
        <w:rPr>
          <w:rFonts w:ascii="Times New Roman" w:hAnsi="Times New Roman"/>
          <w:szCs w:val="24"/>
        </w:rPr>
        <w:tab/>
      </w:r>
      <w:r w:rsidR="00680598" w:rsidRPr="00413E5E">
        <w:rPr>
          <w:rFonts w:ascii="Times New Roman" w:hAnsi="Times New Roman"/>
          <w:szCs w:val="24"/>
        </w:rPr>
        <w:t xml:space="preserve">Abstract Selection Committee, </w:t>
      </w:r>
      <w:r w:rsidRPr="00413E5E">
        <w:rPr>
          <w:rFonts w:ascii="Times New Roman" w:hAnsi="Times New Roman"/>
          <w:szCs w:val="24"/>
        </w:rPr>
        <w:t xml:space="preserve">American Psychological Association Annual </w:t>
      </w:r>
      <w:r w:rsidR="00D84085" w:rsidRPr="00413E5E">
        <w:rPr>
          <w:rFonts w:ascii="Times New Roman" w:hAnsi="Times New Roman"/>
          <w:szCs w:val="24"/>
        </w:rPr>
        <w:t>Conference, Division 27</w:t>
      </w:r>
      <w:r w:rsidRPr="00413E5E">
        <w:rPr>
          <w:rFonts w:ascii="Times New Roman" w:hAnsi="Times New Roman"/>
          <w:szCs w:val="24"/>
        </w:rPr>
        <w:t xml:space="preserve"> </w:t>
      </w:r>
    </w:p>
    <w:p w14:paraId="3EFAE862" w14:textId="77777777" w:rsidR="00487444" w:rsidRPr="00413E5E" w:rsidRDefault="00BC755B" w:rsidP="00B62956">
      <w:pPr>
        <w:tabs>
          <w:tab w:val="left" w:pos="360"/>
          <w:tab w:val="left" w:pos="1620"/>
          <w:tab w:val="left" w:pos="1980"/>
        </w:tabs>
        <w:ind w:left="1620" w:hanging="1440"/>
        <w:rPr>
          <w:rFonts w:ascii="Times New Roman" w:hAnsi="Times New Roman"/>
          <w:szCs w:val="24"/>
        </w:rPr>
      </w:pPr>
      <w:r w:rsidRPr="00413E5E">
        <w:rPr>
          <w:rFonts w:ascii="Times New Roman" w:hAnsi="Times New Roman"/>
          <w:szCs w:val="24"/>
        </w:rPr>
        <w:t>1997</w:t>
      </w:r>
      <w:r w:rsidRPr="00413E5E">
        <w:rPr>
          <w:rFonts w:ascii="Times New Roman" w:hAnsi="Times New Roman"/>
          <w:szCs w:val="24"/>
        </w:rPr>
        <w:tab/>
        <w:t>Member, Planning Committee, 6</w:t>
      </w:r>
      <w:r w:rsidRPr="00413E5E">
        <w:rPr>
          <w:rFonts w:ascii="Times New Roman" w:hAnsi="Times New Roman"/>
          <w:szCs w:val="24"/>
          <w:vertAlign w:val="superscript"/>
        </w:rPr>
        <w:t>th</w:t>
      </w:r>
      <w:r w:rsidRPr="00413E5E">
        <w:rPr>
          <w:rFonts w:ascii="Times New Roman" w:hAnsi="Times New Roman"/>
          <w:szCs w:val="24"/>
        </w:rPr>
        <w:t xml:space="preserve"> Biennial Conference of the Society of Community Research and Action (APA Division 27), University of South Carolina, Columbia, SC</w:t>
      </w:r>
    </w:p>
    <w:p w14:paraId="0CA7723F" w14:textId="77777777" w:rsidR="00413E5E" w:rsidRPr="00413E5E" w:rsidRDefault="00413E5E" w:rsidP="00B62956">
      <w:pPr>
        <w:tabs>
          <w:tab w:val="left" w:pos="360"/>
          <w:tab w:val="left" w:pos="1620"/>
          <w:tab w:val="left" w:pos="1980"/>
        </w:tabs>
        <w:ind w:left="1620" w:hanging="1440"/>
        <w:rPr>
          <w:rFonts w:ascii="Times New Roman" w:hAnsi="Times New Roman"/>
          <w:b/>
          <w:i/>
          <w:szCs w:val="24"/>
        </w:rPr>
      </w:pPr>
    </w:p>
    <w:p w14:paraId="3AB1D137" w14:textId="7A78F04B" w:rsidR="001C0736" w:rsidRPr="00F3406A" w:rsidRDefault="00413E5E" w:rsidP="00B62956">
      <w:pPr>
        <w:tabs>
          <w:tab w:val="left" w:pos="360"/>
          <w:tab w:val="left" w:pos="1620"/>
          <w:tab w:val="left" w:pos="1980"/>
        </w:tabs>
        <w:ind w:left="1620" w:hanging="1440"/>
        <w:rPr>
          <w:rFonts w:ascii="Times New Roman" w:hAnsi="Times New Roman"/>
          <w:b/>
          <w:i/>
          <w:szCs w:val="24"/>
        </w:rPr>
      </w:pPr>
      <w:r w:rsidRPr="00F3406A">
        <w:rPr>
          <w:rFonts w:ascii="Times New Roman" w:hAnsi="Times New Roman"/>
          <w:b/>
          <w:i/>
          <w:szCs w:val="24"/>
        </w:rPr>
        <w:t>University of Louisville</w:t>
      </w:r>
    </w:p>
    <w:p w14:paraId="1C9FA30E" w14:textId="11ECDFA7" w:rsidR="00413E5E" w:rsidRPr="00413E5E" w:rsidRDefault="00413E5E" w:rsidP="00413E5E">
      <w:pPr>
        <w:pStyle w:val="Default"/>
        <w:ind w:left="1620" w:hanging="1440"/>
        <w:rPr>
          <w:rFonts w:ascii="Times New Roman" w:hAnsi="Times New Roman" w:cs="Times New Roman"/>
        </w:rPr>
      </w:pPr>
      <w:r w:rsidRPr="00F3406A">
        <w:rPr>
          <w:rFonts w:ascii="Times New Roman" w:hAnsi="Times New Roman" w:cs="Times New Roman"/>
          <w:bCs/>
          <w:iCs/>
        </w:rPr>
        <w:t>2023</w:t>
      </w:r>
      <w:r w:rsidRPr="00F3406A">
        <w:rPr>
          <w:rFonts w:ascii="Times New Roman" w:hAnsi="Times New Roman" w:cs="Times New Roman"/>
          <w:bCs/>
          <w:iCs/>
        </w:rPr>
        <w:tab/>
        <w:t>External Mentor</w:t>
      </w:r>
      <w:r w:rsidR="00DF0E13" w:rsidRPr="00F3406A">
        <w:rPr>
          <w:rFonts w:ascii="Times New Roman" w:hAnsi="Times New Roman" w:cs="Times New Roman"/>
          <w:bCs/>
          <w:iCs/>
        </w:rPr>
        <w:t xml:space="preserve"> for</w:t>
      </w:r>
      <w:r w:rsidRPr="00F3406A">
        <w:rPr>
          <w:rFonts w:ascii="Times New Roman" w:hAnsi="Times New Roman" w:cs="Times New Roman"/>
          <w:color w:val="131313"/>
        </w:rPr>
        <w:t xml:space="preserve"> Dr. Lixia Zhang, Kent School of Social Work and Family Science External Mentor Program</w:t>
      </w:r>
    </w:p>
    <w:p w14:paraId="5A81BC0A" w14:textId="77777777" w:rsidR="00413E5E" w:rsidRPr="00413E5E" w:rsidRDefault="00413E5E" w:rsidP="001C0736">
      <w:pPr>
        <w:tabs>
          <w:tab w:val="left" w:pos="1620"/>
          <w:tab w:val="left" w:pos="1980"/>
        </w:tabs>
        <w:ind w:left="1620" w:hanging="1440"/>
        <w:rPr>
          <w:rFonts w:ascii="Times New Roman" w:hAnsi="Times New Roman"/>
          <w:b/>
          <w:i/>
          <w:szCs w:val="24"/>
        </w:rPr>
      </w:pPr>
    </w:p>
    <w:p w14:paraId="52B40E1C" w14:textId="0ED69E40" w:rsidR="00487444" w:rsidRPr="00653D1A" w:rsidRDefault="002F4608" w:rsidP="001C0736">
      <w:pPr>
        <w:tabs>
          <w:tab w:val="left" w:pos="1620"/>
          <w:tab w:val="left" w:pos="1980"/>
        </w:tabs>
        <w:ind w:left="1620" w:hanging="1440"/>
        <w:rPr>
          <w:rFonts w:ascii="Times New Roman" w:hAnsi="Times New Roman"/>
          <w:b/>
          <w:i/>
          <w:szCs w:val="24"/>
        </w:rPr>
      </w:pPr>
      <w:r w:rsidRPr="00653D1A">
        <w:rPr>
          <w:rFonts w:ascii="Times New Roman" w:hAnsi="Times New Roman"/>
          <w:b/>
          <w:i/>
          <w:szCs w:val="24"/>
        </w:rPr>
        <w:t>Local/</w:t>
      </w:r>
      <w:r w:rsidR="00487444" w:rsidRPr="00653D1A">
        <w:rPr>
          <w:rFonts w:ascii="Times New Roman" w:hAnsi="Times New Roman"/>
          <w:b/>
          <w:i/>
          <w:szCs w:val="24"/>
        </w:rPr>
        <w:t>National/International Committees</w:t>
      </w:r>
    </w:p>
    <w:p w14:paraId="114224B0" w14:textId="256768A8" w:rsidR="002F4608" w:rsidRPr="00CA31F9" w:rsidRDefault="002F4608" w:rsidP="002F4608">
      <w:pPr>
        <w:tabs>
          <w:tab w:val="left" w:pos="1620"/>
          <w:tab w:val="left" w:pos="1980"/>
        </w:tabs>
        <w:ind w:left="1620" w:hanging="1440"/>
        <w:rPr>
          <w:rFonts w:ascii="Times New Roman" w:hAnsi="Times New Roman"/>
          <w:szCs w:val="24"/>
        </w:rPr>
      </w:pPr>
      <w:r w:rsidRPr="00CA31F9">
        <w:rPr>
          <w:rFonts w:ascii="Times New Roman" w:hAnsi="Times New Roman"/>
          <w:szCs w:val="24"/>
        </w:rPr>
        <w:t>2021</w:t>
      </w:r>
      <w:r w:rsidRPr="00CA31F9">
        <w:rPr>
          <w:rFonts w:ascii="Times New Roman" w:hAnsi="Times New Roman"/>
          <w:szCs w:val="24"/>
        </w:rPr>
        <w:tab/>
      </w:r>
      <w:r w:rsidR="00EA23F4" w:rsidRPr="00CA31F9">
        <w:rPr>
          <w:rFonts w:ascii="Times New Roman" w:hAnsi="Times New Roman"/>
          <w:szCs w:val="24"/>
        </w:rPr>
        <w:t xml:space="preserve">Member, </w:t>
      </w:r>
      <w:r w:rsidRPr="00CA31F9">
        <w:rPr>
          <w:rFonts w:ascii="Times New Roman" w:hAnsi="Times New Roman"/>
          <w:szCs w:val="24"/>
        </w:rPr>
        <w:t xml:space="preserve">Connecticut Academy of Science </w:t>
      </w:r>
      <w:r w:rsidRPr="00CA31F9">
        <w:rPr>
          <w:rFonts w:ascii="Times New Roman" w:hAnsi="Times New Roman"/>
        </w:rPr>
        <w:t>&amp; Engineering</w:t>
      </w:r>
      <w:r w:rsidRPr="00CA31F9">
        <w:rPr>
          <w:rFonts w:ascii="Times New Roman" w:hAnsi="Times New Roman"/>
          <w:szCs w:val="24"/>
        </w:rPr>
        <w:t xml:space="preserve"> - Broadening Participation</w:t>
      </w:r>
      <w:r w:rsidR="002538F3" w:rsidRPr="00CA31F9">
        <w:rPr>
          <w:rFonts w:ascii="Times New Roman" w:hAnsi="Times New Roman"/>
          <w:szCs w:val="24"/>
        </w:rPr>
        <w:t>, Equity and Inclusion</w:t>
      </w:r>
      <w:r w:rsidRPr="00CA31F9">
        <w:rPr>
          <w:rFonts w:ascii="Times New Roman" w:hAnsi="Times New Roman"/>
          <w:szCs w:val="24"/>
        </w:rPr>
        <w:t xml:space="preserve"> Ad Hoc Work Group</w:t>
      </w:r>
    </w:p>
    <w:p w14:paraId="608E2DEC" w14:textId="70EC6D20" w:rsidR="00F90C47" w:rsidRPr="00CA31F9" w:rsidRDefault="00F652EC" w:rsidP="00237851">
      <w:pPr>
        <w:tabs>
          <w:tab w:val="left" w:pos="1620"/>
          <w:tab w:val="left" w:pos="1980"/>
        </w:tabs>
        <w:ind w:left="1620" w:hanging="1440"/>
        <w:rPr>
          <w:rFonts w:ascii="Times New Roman" w:hAnsi="Times New Roman"/>
          <w:szCs w:val="24"/>
        </w:rPr>
      </w:pPr>
      <w:r w:rsidRPr="00CA31F9">
        <w:rPr>
          <w:rFonts w:ascii="Times New Roman" w:hAnsi="Times New Roman"/>
          <w:szCs w:val="24"/>
        </w:rPr>
        <w:t>2013</w:t>
      </w:r>
      <w:r w:rsidR="003A1D79" w:rsidRPr="00CA31F9">
        <w:rPr>
          <w:rFonts w:ascii="Times New Roman" w:hAnsi="Times New Roman"/>
          <w:szCs w:val="24"/>
        </w:rPr>
        <w:t>-</w:t>
      </w:r>
      <w:r w:rsidR="00653D1A" w:rsidRPr="00CA31F9">
        <w:rPr>
          <w:rFonts w:ascii="Times New Roman" w:hAnsi="Times New Roman"/>
          <w:szCs w:val="24"/>
        </w:rPr>
        <w:t>2020</w:t>
      </w:r>
      <w:r w:rsidRPr="00CA31F9">
        <w:rPr>
          <w:rFonts w:ascii="Times New Roman" w:hAnsi="Times New Roman"/>
          <w:szCs w:val="24"/>
        </w:rPr>
        <w:tab/>
        <w:t xml:space="preserve">mHealth for Maternal and Child Care </w:t>
      </w:r>
      <w:r w:rsidR="00487444" w:rsidRPr="00CA31F9">
        <w:rPr>
          <w:rFonts w:ascii="Times New Roman" w:hAnsi="Times New Roman"/>
          <w:szCs w:val="24"/>
        </w:rPr>
        <w:t xml:space="preserve">Working Group, </w:t>
      </w:r>
      <w:r w:rsidR="00946DE5" w:rsidRPr="00CA31F9">
        <w:rPr>
          <w:rFonts w:ascii="Times New Roman" w:hAnsi="Times New Roman"/>
          <w:szCs w:val="24"/>
        </w:rPr>
        <w:t xml:space="preserve">National </w:t>
      </w:r>
      <w:r w:rsidR="00487444" w:rsidRPr="00CA31F9">
        <w:rPr>
          <w:rFonts w:ascii="Times New Roman" w:hAnsi="Times New Roman"/>
          <w:szCs w:val="24"/>
        </w:rPr>
        <w:t>Department of</w:t>
      </w:r>
      <w:r w:rsidR="00946DE5" w:rsidRPr="00CA31F9">
        <w:rPr>
          <w:rFonts w:ascii="Times New Roman" w:hAnsi="Times New Roman"/>
          <w:szCs w:val="24"/>
        </w:rPr>
        <w:t xml:space="preserve"> </w:t>
      </w:r>
      <w:r w:rsidR="00487444" w:rsidRPr="00CA31F9">
        <w:rPr>
          <w:rFonts w:ascii="Times New Roman" w:hAnsi="Times New Roman"/>
          <w:szCs w:val="24"/>
        </w:rPr>
        <w:t>Health, South Africa</w:t>
      </w:r>
    </w:p>
    <w:p w14:paraId="75A2AFB9" w14:textId="77777777" w:rsidR="002F4608" w:rsidRPr="00CA31F9" w:rsidRDefault="002F4608" w:rsidP="001C0736">
      <w:pPr>
        <w:tabs>
          <w:tab w:val="left" w:pos="1620"/>
          <w:tab w:val="left" w:pos="2790"/>
        </w:tabs>
        <w:ind w:left="1620" w:hanging="1440"/>
        <w:rPr>
          <w:rFonts w:ascii="Times New Roman" w:hAnsi="Times New Roman"/>
          <w:b/>
          <w:szCs w:val="24"/>
        </w:rPr>
      </w:pPr>
    </w:p>
    <w:p w14:paraId="4984AA33" w14:textId="6F8FAB11" w:rsidR="0019228E" w:rsidRPr="00CA31F9" w:rsidRDefault="0019228E" w:rsidP="001C0736">
      <w:pPr>
        <w:tabs>
          <w:tab w:val="left" w:pos="1620"/>
          <w:tab w:val="left" w:pos="2790"/>
        </w:tabs>
        <w:ind w:left="1620" w:hanging="1440"/>
        <w:rPr>
          <w:rFonts w:ascii="Times New Roman" w:hAnsi="Times New Roman"/>
          <w:b/>
          <w:szCs w:val="24"/>
        </w:rPr>
      </w:pPr>
      <w:r w:rsidRPr="00CA31F9">
        <w:rPr>
          <w:rFonts w:ascii="Times New Roman" w:hAnsi="Times New Roman"/>
          <w:b/>
          <w:szCs w:val="24"/>
        </w:rPr>
        <w:t xml:space="preserve">Yale University Service:  </w:t>
      </w:r>
    </w:p>
    <w:p w14:paraId="7C650DE5" w14:textId="77777777" w:rsidR="00092153" w:rsidRPr="00CA31F9" w:rsidRDefault="00092153" w:rsidP="001C0736">
      <w:pPr>
        <w:tabs>
          <w:tab w:val="left" w:pos="1620"/>
          <w:tab w:val="left" w:pos="1980"/>
          <w:tab w:val="left" w:pos="2790"/>
        </w:tabs>
        <w:ind w:left="1620" w:hanging="1440"/>
        <w:rPr>
          <w:rFonts w:ascii="Times New Roman" w:hAnsi="Times New Roman"/>
          <w:b/>
          <w:i/>
          <w:szCs w:val="24"/>
        </w:rPr>
      </w:pPr>
      <w:r w:rsidRPr="00CA31F9">
        <w:rPr>
          <w:rFonts w:ascii="Times New Roman" w:hAnsi="Times New Roman"/>
          <w:b/>
          <w:i/>
          <w:szCs w:val="24"/>
        </w:rPr>
        <w:t>Affiliates</w:t>
      </w:r>
    </w:p>
    <w:p w14:paraId="4BD30BD1" w14:textId="77777777" w:rsidR="003F0F64" w:rsidRPr="00CA31F9" w:rsidRDefault="003F0F64" w:rsidP="001C0736">
      <w:pPr>
        <w:tabs>
          <w:tab w:val="left" w:pos="1620"/>
          <w:tab w:val="left" w:pos="1980"/>
          <w:tab w:val="left" w:pos="2880"/>
        </w:tabs>
        <w:ind w:left="1620" w:hanging="1440"/>
        <w:rPr>
          <w:rFonts w:ascii="Times New Roman" w:hAnsi="Times New Roman"/>
          <w:szCs w:val="24"/>
        </w:rPr>
      </w:pPr>
      <w:r w:rsidRPr="00CA31F9">
        <w:rPr>
          <w:rFonts w:ascii="Times New Roman" w:hAnsi="Times New Roman"/>
          <w:szCs w:val="24"/>
        </w:rPr>
        <w:t>2012-present</w:t>
      </w:r>
      <w:r w:rsidRPr="00CA31F9">
        <w:rPr>
          <w:rFonts w:ascii="Times New Roman" w:hAnsi="Times New Roman"/>
          <w:szCs w:val="24"/>
        </w:rPr>
        <w:tab/>
        <w:t xml:space="preserve">Affiliate, </w:t>
      </w:r>
      <w:r w:rsidRPr="00CA31F9">
        <w:rPr>
          <w:rFonts w:ascii="Times New Roman" w:hAnsi="Times New Roman"/>
          <w:iCs/>
          <w:szCs w:val="24"/>
        </w:rPr>
        <w:t>Program for Biomedical Ethics,</w:t>
      </w:r>
      <w:r w:rsidRPr="00CA31F9">
        <w:rPr>
          <w:rFonts w:ascii="Times New Roman" w:hAnsi="Times New Roman"/>
          <w:szCs w:val="24"/>
        </w:rPr>
        <w:t xml:space="preserve"> Yale University School of</w:t>
      </w:r>
      <w:r w:rsidR="001B0972" w:rsidRPr="00CA31F9">
        <w:rPr>
          <w:rFonts w:ascii="Times New Roman" w:hAnsi="Times New Roman"/>
          <w:szCs w:val="24"/>
        </w:rPr>
        <w:t xml:space="preserve"> </w:t>
      </w:r>
      <w:r w:rsidRPr="00CA31F9">
        <w:rPr>
          <w:rFonts w:ascii="Times New Roman" w:hAnsi="Times New Roman"/>
          <w:szCs w:val="24"/>
        </w:rPr>
        <w:t>Medicine</w:t>
      </w:r>
    </w:p>
    <w:p w14:paraId="7A793F71" w14:textId="77777777" w:rsidR="00092153" w:rsidRPr="00CA31F9" w:rsidRDefault="00092153" w:rsidP="001C0736">
      <w:pPr>
        <w:tabs>
          <w:tab w:val="left" w:pos="1620"/>
          <w:tab w:val="left" w:pos="1980"/>
          <w:tab w:val="left" w:pos="2880"/>
        </w:tabs>
        <w:ind w:left="1620" w:hanging="1440"/>
        <w:rPr>
          <w:rFonts w:ascii="Times New Roman" w:hAnsi="Times New Roman"/>
          <w:szCs w:val="24"/>
        </w:rPr>
      </w:pPr>
      <w:r w:rsidRPr="00CA31F9">
        <w:rPr>
          <w:rFonts w:ascii="Times New Roman" w:hAnsi="Times New Roman"/>
          <w:szCs w:val="24"/>
        </w:rPr>
        <w:t>2011-present</w:t>
      </w:r>
      <w:r w:rsidRPr="00CA31F9">
        <w:rPr>
          <w:rFonts w:ascii="Times New Roman" w:hAnsi="Times New Roman"/>
          <w:szCs w:val="24"/>
        </w:rPr>
        <w:tab/>
        <w:t>Affiliate, Yale Global Health Initiative, Yale University</w:t>
      </w:r>
    </w:p>
    <w:p w14:paraId="1883CF2F" w14:textId="49AE6A69" w:rsidR="003F0F64" w:rsidRPr="00CA31F9" w:rsidRDefault="003F0F64" w:rsidP="001C0736">
      <w:pPr>
        <w:tabs>
          <w:tab w:val="left" w:pos="1620"/>
          <w:tab w:val="left" w:pos="1980"/>
          <w:tab w:val="left" w:pos="2880"/>
        </w:tabs>
        <w:ind w:left="1620" w:hanging="1440"/>
        <w:rPr>
          <w:rFonts w:ascii="Times New Roman" w:hAnsi="Times New Roman"/>
          <w:szCs w:val="24"/>
        </w:rPr>
      </w:pPr>
      <w:r w:rsidRPr="00CA31F9">
        <w:rPr>
          <w:rFonts w:ascii="Times New Roman" w:hAnsi="Times New Roman"/>
          <w:szCs w:val="24"/>
        </w:rPr>
        <w:t>2010-present</w:t>
      </w:r>
      <w:r w:rsidRPr="00CA31F9">
        <w:rPr>
          <w:rFonts w:ascii="Times New Roman" w:hAnsi="Times New Roman"/>
          <w:szCs w:val="24"/>
        </w:rPr>
        <w:tab/>
        <w:t>Affiliate, Center for Interdisciplinary Research on AIDS (CIRA), Yale School of Public Health, New Haven, CT</w:t>
      </w:r>
    </w:p>
    <w:p w14:paraId="43351822" w14:textId="0284C719" w:rsidR="002B3FEE" w:rsidRPr="00CA31F9" w:rsidRDefault="002B3FEE" w:rsidP="001C0736">
      <w:pPr>
        <w:tabs>
          <w:tab w:val="left" w:pos="1620"/>
          <w:tab w:val="left" w:pos="1980"/>
          <w:tab w:val="left" w:pos="2880"/>
        </w:tabs>
        <w:ind w:left="1620" w:hanging="1440"/>
        <w:rPr>
          <w:rFonts w:ascii="Times New Roman" w:hAnsi="Times New Roman"/>
          <w:szCs w:val="24"/>
        </w:rPr>
      </w:pPr>
      <w:r w:rsidRPr="00CA31F9">
        <w:rPr>
          <w:rFonts w:ascii="Times New Roman" w:hAnsi="Times New Roman"/>
          <w:szCs w:val="24"/>
        </w:rPr>
        <w:t>2022-</w:t>
      </w:r>
      <w:r w:rsidRPr="00CA31F9">
        <w:rPr>
          <w:rFonts w:ascii="Times New Roman" w:hAnsi="Times New Roman"/>
          <w:szCs w:val="24"/>
        </w:rPr>
        <w:tab/>
        <w:t>Secondary appointment, Department of Social and Behavioral Sciences, Yale School of Public Health</w:t>
      </w:r>
    </w:p>
    <w:p w14:paraId="13AFFEBE" w14:textId="77777777" w:rsidR="00DF4F4B" w:rsidRPr="00CA31F9" w:rsidRDefault="00DF4F4B" w:rsidP="001C0736">
      <w:pPr>
        <w:tabs>
          <w:tab w:val="left" w:pos="1620"/>
          <w:tab w:val="left" w:pos="1980"/>
          <w:tab w:val="left" w:pos="2790"/>
        </w:tabs>
        <w:ind w:left="1620" w:hanging="1440"/>
        <w:rPr>
          <w:rFonts w:ascii="Times New Roman" w:hAnsi="Times New Roman"/>
          <w:b/>
          <w:szCs w:val="24"/>
        </w:rPr>
      </w:pPr>
      <w:r w:rsidRPr="00CA31F9">
        <w:rPr>
          <w:rFonts w:ascii="Times New Roman" w:hAnsi="Times New Roman"/>
          <w:b/>
          <w:szCs w:val="24"/>
        </w:rPr>
        <w:t xml:space="preserve"> </w:t>
      </w:r>
    </w:p>
    <w:p w14:paraId="61CC6922" w14:textId="77777777" w:rsidR="00094D45" w:rsidRPr="00CA31F9" w:rsidRDefault="00094D45" w:rsidP="00ED4051">
      <w:pPr>
        <w:pStyle w:val="Subtitle"/>
        <w:tabs>
          <w:tab w:val="left" w:pos="1620"/>
          <w:tab w:val="left" w:pos="1980"/>
        </w:tabs>
        <w:ind w:left="1620" w:right="0" w:hanging="1440"/>
        <w:rPr>
          <w:b/>
          <w:i/>
          <w:color w:val="000000"/>
          <w:szCs w:val="24"/>
        </w:rPr>
      </w:pPr>
      <w:r w:rsidRPr="00CA31F9">
        <w:rPr>
          <w:b/>
          <w:i/>
          <w:color w:val="000000"/>
          <w:szCs w:val="24"/>
        </w:rPr>
        <w:t>University-Wide Committees</w:t>
      </w:r>
    </w:p>
    <w:p w14:paraId="79EA1A56" w14:textId="77777777" w:rsidR="00FF48E9" w:rsidRPr="00CA31F9" w:rsidRDefault="00094D45" w:rsidP="00ED4051">
      <w:pPr>
        <w:pStyle w:val="Subtitle"/>
        <w:tabs>
          <w:tab w:val="left" w:pos="1620"/>
          <w:tab w:val="left" w:pos="1980"/>
        </w:tabs>
        <w:ind w:left="1620" w:right="0" w:hanging="1440"/>
        <w:rPr>
          <w:szCs w:val="24"/>
        </w:rPr>
      </w:pPr>
      <w:r w:rsidRPr="00CA31F9">
        <w:rPr>
          <w:color w:val="000000"/>
          <w:szCs w:val="24"/>
        </w:rPr>
        <w:t>2017</w:t>
      </w:r>
      <w:r w:rsidR="00704759" w:rsidRPr="00CA31F9">
        <w:rPr>
          <w:color w:val="000000"/>
          <w:szCs w:val="24"/>
        </w:rPr>
        <w:t>-2018</w:t>
      </w:r>
      <w:r w:rsidRPr="00CA31F9">
        <w:rPr>
          <w:color w:val="000000"/>
          <w:szCs w:val="24"/>
        </w:rPr>
        <w:tab/>
      </w:r>
      <w:r w:rsidRPr="00CA31F9">
        <w:rPr>
          <w:szCs w:val="24"/>
        </w:rPr>
        <w:t>University-Wide Committee on Sexual Misconduct (UWC)</w:t>
      </w:r>
    </w:p>
    <w:p w14:paraId="3BDC4EC1" w14:textId="1CDA3207" w:rsidR="00D56272" w:rsidRPr="00CA31F9" w:rsidRDefault="00D56272" w:rsidP="001B6EB7">
      <w:pPr>
        <w:tabs>
          <w:tab w:val="left" w:pos="1620"/>
        </w:tabs>
        <w:ind w:left="1620" w:hanging="1440"/>
        <w:rPr>
          <w:rFonts w:ascii="Times New Roman" w:hAnsi="Times New Roman"/>
          <w:szCs w:val="24"/>
        </w:rPr>
      </w:pPr>
      <w:r w:rsidRPr="00CA31F9">
        <w:rPr>
          <w:rFonts w:ascii="Times New Roman" w:hAnsi="Times New Roman"/>
          <w:szCs w:val="24"/>
        </w:rPr>
        <w:t>2018-present</w:t>
      </w:r>
      <w:r w:rsidRPr="00CA31F9">
        <w:rPr>
          <w:rFonts w:ascii="Times New Roman" w:hAnsi="Times New Roman"/>
          <w:szCs w:val="24"/>
        </w:rPr>
        <w:tab/>
        <w:t>Member, Restorative Justice Workgroup</w:t>
      </w:r>
    </w:p>
    <w:p w14:paraId="0DC62014" w14:textId="74E28B40" w:rsidR="00FA4F93" w:rsidRPr="00CA31F9" w:rsidRDefault="00FA4F93" w:rsidP="00ED4051">
      <w:pPr>
        <w:pStyle w:val="Subtitle"/>
        <w:tabs>
          <w:tab w:val="left" w:pos="1620"/>
          <w:tab w:val="left" w:pos="1980"/>
        </w:tabs>
        <w:ind w:left="1620" w:right="0" w:hanging="1440"/>
        <w:rPr>
          <w:color w:val="000000"/>
          <w:szCs w:val="24"/>
        </w:rPr>
      </w:pPr>
      <w:r w:rsidRPr="00CA31F9">
        <w:rPr>
          <w:color w:val="000000"/>
          <w:szCs w:val="24"/>
        </w:rPr>
        <w:t>2020-</w:t>
      </w:r>
      <w:r w:rsidRPr="00CA31F9">
        <w:rPr>
          <w:szCs w:val="24"/>
        </w:rPr>
        <w:t xml:space="preserve"> </w:t>
      </w:r>
      <w:r w:rsidRPr="00CA31F9">
        <w:rPr>
          <w:szCs w:val="24"/>
        </w:rPr>
        <w:tab/>
        <w:t xml:space="preserve">Member, </w:t>
      </w:r>
      <w:r w:rsidR="0037632E" w:rsidRPr="00CA31F9">
        <w:rPr>
          <w:szCs w:val="24"/>
        </w:rPr>
        <w:t xml:space="preserve">Faculty Subcommittee, </w:t>
      </w:r>
      <w:r w:rsidRPr="00CA31F9">
        <w:rPr>
          <w:color w:val="000000"/>
          <w:szCs w:val="24"/>
        </w:rPr>
        <w:t xml:space="preserve">President’s Committee on Diversity, Inclusion, </w:t>
      </w:r>
      <w:r w:rsidR="0037632E" w:rsidRPr="00CA31F9">
        <w:rPr>
          <w:color w:val="000000"/>
          <w:szCs w:val="24"/>
        </w:rPr>
        <w:t>and Belonging</w:t>
      </w:r>
    </w:p>
    <w:p w14:paraId="32050DE9" w14:textId="6922F3B0" w:rsidR="00807147" w:rsidRPr="00C05BC9" w:rsidRDefault="00807147" w:rsidP="00ED4051">
      <w:pPr>
        <w:pStyle w:val="Subtitle"/>
        <w:tabs>
          <w:tab w:val="left" w:pos="1620"/>
          <w:tab w:val="left" w:pos="1980"/>
        </w:tabs>
        <w:ind w:left="1620" w:right="0" w:hanging="1440"/>
        <w:rPr>
          <w:color w:val="000000"/>
          <w:szCs w:val="24"/>
        </w:rPr>
      </w:pPr>
      <w:r w:rsidRPr="00CA31F9">
        <w:rPr>
          <w:color w:val="000000"/>
          <w:szCs w:val="24"/>
        </w:rPr>
        <w:t>2021-</w:t>
      </w:r>
      <w:r w:rsidR="008E4758">
        <w:rPr>
          <w:color w:val="000000"/>
          <w:szCs w:val="24"/>
        </w:rPr>
        <w:t>20</w:t>
      </w:r>
      <w:r w:rsidRPr="00CA31F9">
        <w:rPr>
          <w:color w:val="000000"/>
          <w:szCs w:val="24"/>
        </w:rPr>
        <w:t>22</w:t>
      </w:r>
      <w:r w:rsidRPr="00CA31F9">
        <w:rPr>
          <w:color w:val="000000"/>
          <w:szCs w:val="24"/>
        </w:rPr>
        <w:tab/>
      </w:r>
      <w:r w:rsidRPr="00CA31F9">
        <w:t>Provost's Standing Advisory and Appointments Committee (SAAC) for the School of Nursing</w:t>
      </w:r>
    </w:p>
    <w:p w14:paraId="0A29F42B" w14:textId="3FD55829" w:rsidR="00A23F4F" w:rsidRPr="00CA31F9" w:rsidRDefault="00A23F4F" w:rsidP="00ED4051">
      <w:pPr>
        <w:pStyle w:val="Subtitle"/>
        <w:tabs>
          <w:tab w:val="left" w:pos="1620"/>
          <w:tab w:val="left" w:pos="1980"/>
        </w:tabs>
        <w:ind w:left="1620" w:right="0" w:hanging="1440"/>
        <w:rPr>
          <w:szCs w:val="24"/>
        </w:rPr>
      </w:pPr>
      <w:r w:rsidRPr="00CA31F9">
        <w:rPr>
          <w:color w:val="000000"/>
          <w:szCs w:val="24"/>
        </w:rPr>
        <w:t>2022</w:t>
      </w:r>
      <w:r w:rsidRPr="00CA31F9">
        <w:rPr>
          <w:color w:val="000000"/>
          <w:szCs w:val="24"/>
        </w:rPr>
        <w:tab/>
        <w:t>Office of the Provost, Faculty Standards of Conduct Review Committee</w:t>
      </w:r>
    </w:p>
    <w:p w14:paraId="04C94A34" w14:textId="77777777" w:rsidR="00094D45" w:rsidRPr="00CA31F9" w:rsidRDefault="00094D45" w:rsidP="00ED4051">
      <w:pPr>
        <w:pStyle w:val="Subtitle"/>
        <w:tabs>
          <w:tab w:val="left" w:pos="1620"/>
          <w:tab w:val="left" w:pos="1980"/>
        </w:tabs>
        <w:ind w:left="1620" w:right="0" w:hanging="1440"/>
        <w:rPr>
          <w:color w:val="000000"/>
          <w:szCs w:val="24"/>
        </w:rPr>
      </w:pPr>
    </w:p>
    <w:p w14:paraId="39306370" w14:textId="77777777" w:rsidR="005B7AF8" w:rsidRPr="00CA31F9" w:rsidRDefault="00DF4F4B" w:rsidP="00ED4051">
      <w:pPr>
        <w:pStyle w:val="Subtitle"/>
        <w:tabs>
          <w:tab w:val="left" w:pos="1620"/>
          <w:tab w:val="left" w:pos="1980"/>
        </w:tabs>
        <w:ind w:left="1620" w:right="0" w:hanging="1440"/>
        <w:rPr>
          <w:b/>
          <w:color w:val="000000"/>
          <w:szCs w:val="24"/>
        </w:rPr>
      </w:pPr>
      <w:r w:rsidRPr="00CA31F9">
        <w:rPr>
          <w:b/>
          <w:i/>
          <w:color w:val="000000"/>
          <w:szCs w:val="24"/>
        </w:rPr>
        <w:t>Medical School Committees</w:t>
      </w:r>
    </w:p>
    <w:p w14:paraId="4D60743F" w14:textId="558A9B75" w:rsidR="009A0BE4" w:rsidRDefault="009A0BE4" w:rsidP="009A1B2B">
      <w:pPr>
        <w:tabs>
          <w:tab w:val="left" w:pos="1620"/>
        </w:tabs>
        <w:ind w:left="1620" w:hanging="14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2022</w:t>
      </w:r>
      <w:r>
        <w:rPr>
          <w:rFonts w:ascii="Times New Roman" w:hAnsi="Times New Roman"/>
          <w:color w:val="000000"/>
          <w:szCs w:val="24"/>
        </w:rPr>
        <w:tab/>
        <w:t>Member, Search Committee, Department of Internal Medicine Vice Chair for Diversity, Equity, and Inclusion/Graduate Medical Education Director of Diversity, Equity, and Inclusion/Associate Designated Institutional Official for Yale New Haven Hospital and Yale School of Medicine</w:t>
      </w:r>
    </w:p>
    <w:p w14:paraId="194BE15E" w14:textId="1DBF4255" w:rsidR="009A0BE4" w:rsidRDefault="009A0BE4" w:rsidP="009A1B2B">
      <w:pPr>
        <w:tabs>
          <w:tab w:val="left" w:pos="1620"/>
        </w:tabs>
        <w:ind w:left="1620" w:hanging="14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2022</w:t>
      </w:r>
      <w:r>
        <w:rPr>
          <w:rFonts w:ascii="Times New Roman" w:hAnsi="Times New Roman"/>
          <w:color w:val="000000"/>
          <w:szCs w:val="24"/>
        </w:rPr>
        <w:tab/>
        <w:t>Member, Search Committee, Associate Dean for Diversity and Inclusion, Yale School of Medicine</w:t>
      </w:r>
    </w:p>
    <w:p w14:paraId="7C9F4A93" w14:textId="5B63A8B4" w:rsidR="009A1B2B" w:rsidRPr="00CA31F9" w:rsidRDefault="009A1B2B" w:rsidP="009A1B2B">
      <w:pPr>
        <w:tabs>
          <w:tab w:val="left" w:pos="1620"/>
        </w:tabs>
        <w:ind w:left="1620" w:hanging="1440"/>
        <w:rPr>
          <w:rFonts w:ascii="Times New Roman" w:hAnsi="Times New Roman"/>
          <w:color w:val="000000"/>
          <w:szCs w:val="24"/>
        </w:rPr>
      </w:pPr>
      <w:r w:rsidRPr="00CA31F9">
        <w:rPr>
          <w:rFonts w:ascii="Times New Roman" w:hAnsi="Times New Roman"/>
          <w:color w:val="000000"/>
          <w:szCs w:val="24"/>
        </w:rPr>
        <w:t>2021-2022</w:t>
      </w:r>
      <w:r w:rsidRPr="00CA31F9">
        <w:rPr>
          <w:rFonts w:ascii="Times New Roman" w:hAnsi="Times New Roman"/>
          <w:color w:val="000000"/>
          <w:szCs w:val="24"/>
        </w:rPr>
        <w:tab/>
        <w:t>Member, Search Committee, Senior Associate Dean for Biomedical Informatics and Chair, Section of Biomedical Informatics and Data Science</w:t>
      </w:r>
      <w:r w:rsidR="00024786" w:rsidRPr="00CA31F9">
        <w:rPr>
          <w:rFonts w:ascii="Times New Roman" w:hAnsi="Times New Roman"/>
          <w:color w:val="000000"/>
          <w:szCs w:val="24"/>
        </w:rPr>
        <w:t>, Yale School of Medicine</w:t>
      </w:r>
      <w:r w:rsidRPr="00CA31F9">
        <w:rPr>
          <w:rFonts w:ascii="Times New Roman" w:hAnsi="Times New Roman"/>
          <w:color w:val="000000"/>
          <w:szCs w:val="24"/>
        </w:rPr>
        <w:t xml:space="preserve"> </w:t>
      </w:r>
    </w:p>
    <w:p w14:paraId="4FF54E88" w14:textId="34586DF1" w:rsidR="00C05BC9" w:rsidRPr="00C05BC9" w:rsidRDefault="00C05BC9" w:rsidP="00ED4051">
      <w:pPr>
        <w:tabs>
          <w:tab w:val="left" w:pos="1620"/>
        </w:tabs>
        <w:ind w:left="1620" w:hanging="1440"/>
        <w:rPr>
          <w:rFonts w:ascii="Times New Roman" w:hAnsi="Times New Roman"/>
          <w:color w:val="000000"/>
          <w:szCs w:val="24"/>
        </w:rPr>
      </w:pPr>
      <w:r w:rsidRPr="00CA31F9">
        <w:rPr>
          <w:rFonts w:ascii="Times New Roman" w:hAnsi="Times New Roman"/>
          <w:color w:val="000000"/>
          <w:szCs w:val="24"/>
        </w:rPr>
        <w:t>2021-2022</w:t>
      </w:r>
      <w:r w:rsidRPr="00CA31F9">
        <w:rPr>
          <w:rFonts w:ascii="Times New Roman" w:hAnsi="Times New Roman"/>
          <w:color w:val="000000"/>
          <w:szCs w:val="24"/>
        </w:rPr>
        <w:tab/>
        <w:t xml:space="preserve">Member, </w:t>
      </w:r>
      <w:r w:rsidRPr="00CA31F9">
        <w:rPr>
          <w:rFonts w:ascii="Times New Roman" w:hAnsi="Times New Roman"/>
        </w:rPr>
        <w:t>Social and Behavioral Sciences, Maternal and Child Health Faculty Search Committee Meeting, Yale School of Public Health</w:t>
      </w:r>
    </w:p>
    <w:p w14:paraId="1063A285" w14:textId="03AAF13C" w:rsidR="00D03B58" w:rsidRPr="00C05BC9" w:rsidRDefault="00DD5969" w:rsidP="00ED4051">
      <w:pPr>
        <w:tabs>
          <w:tab w:val="left" w:pos="1620"/>
        </w:tabs>
        <w:ind w:left="1620" w:hanging="1440"/>
        <w:rPr>
          <w:rFonts w:ascii="Times New Roman" w:hAnsi="Times New Roman"/>
          <w:szCs w:val="24"/>
        </w:rPr>
      </w:pPr>
      <w:r w:rsidRPr="00C05BC9">
        <w:rPr>
          <w:rFonts w:ascii="Times New Roman" w:hAnsi="Times New Roman"/>
          <w:color w:val="000000"/>
          <w:szCs w:val="24"/>
        </w:rPr>
        <w:t>2019</w:t>
      </w:r>
      <w:r w:rsidRPr="00C05BC9">
        <w:rPr>
          <w:rFonts w:ascii="Times New Roman" w:hAnsi="Times New Roman"/>
          <w:color w:val="000000"/>
          <w:szCs w:val="24"/>
        </w:rPr>
        <w:tab/>
        <w:t xml:space="preserve">Member, </w:t>
      </w:r>
      <w:r w:rsidRPr="00C05BC9">
        <w:rPr>
          <w:rFonts w:ascii="Times New Roman" w:hAnsi="Times New Roman"/>
          <w:szCs w:val="24"/>
        </w:rPr>
        <w:t>School of Medicine Dean Search Advisory Committee</w:t>
      </w:r>
    </w:p>
    <w:p w14:paraId="61D706BA" w14:textId="754F7AFD" w:rsidR="0042467F" w:rsidRDefault="0042467F" w:rsidP="00ED4051">
      <w:pPr>
        <w:tabs>
          <w:tab w:val="left" w:pos="1620"/>
        </w:tabs>
        <w:ind w:left="1620" w:hanging="14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2018</w:t>
      </w:r>
      <w:r>
        <w:rPr>
          <w:rFonts w:ascii="Times New Roman" w:hAnsi="Times New Roman"/>
          <w:color w:val="000000"/>
          <w:szCs w:val="24"/>
        </w:rPr>
        <w:tab/>
      </w:r>
      <w:r w:rsidRPr="0042467F">
        <w:rPr>
          <w:rFonts w:ascii="Times New Roman" w:hAnsi="Times New Roman"/>
          <w:color w:val="000000"/>
          <w:szCs w:val="24"/>
        </w:rPr>
        <w:t xml:space="preserve">Member, </w:t>
      </w:r>
      <w:r w:rsidRPr="0042467F">
        <w:rPr>
          <w:rFonts w:ascii="Times New Roman" w:hAnsi="Times New Roman"/>
        </w:rPr>
        <w:t>Social and Behavioral Sciences, Faculty Search Committee Meeting, Yale School of Public Health</w:t>
      </w:r>
    </w:p>
    <w:p w14:paraId="595E9232" w14:textId="38745469" w:rsidR="005B7AF8" w:rsidRPr="00C05BC9" w:rsidRDefault="005B7AF8" w:rsidP="00ED4051">
      <w:pPr>
        <w:tabs>
          <w:tab w:val="left" w:pos="1620"/>
        </w:tabs>
        <w:ind w:left="1620" w:hanging="1440"/>
        <w:rPr>
          <w:rFonts w:ascii="Times New Roman" w:hAnsi="Times New Roman"/>
          <w:color w:val="000000"/>
          <w:szCs w:val="24"/>
        </w:rPr>
      </w:pPr>
      <w:r w:rsidRPr="00C05BC9">
        <w:rPr>
          <w:rFonts w:ascii="Times New Roman" w:hAnsi="Times New Roman"/>
          <w:color w:val="000000"/>
          <w:szCs w:val="24"/>
        </w:rPr>
        <w:t>2017</w:t>
      </w:r>
      <w:r w:rsidR="00ED4051" w:rsidRPr="00C05BC9">
        <w:rPr>
          <w:rFonts w:ascii="Times New Roman" w:hAnsi="Times New Roman"/>
          <w:color w:val="000000"/>
          <w:szCs w:val="24"/>
        </w:rPr>
        <w:tab/>
      </w:r>
      <w:r w:rsidRPr="00C05BC9">
        <w:rPr>
          <w:rFonts w:ascii="Times New Roman" w:hAnsi="Times New Roman"/>
          <w:color w:val="000000"/>
          <w:szCs w:val="24"/>
        </w:rPr>
        <w:t xml:space="preserve">Member, Search Committee, </w:t>
      </w:r>
      <w:r w:rsidR="00DE0444" w:rsidRPr="00C05BC9">
        <w:rPr>
          <w:rFonts w:ascii="Times New Roman" w:hAnsi="Times New Roman"/>
          <w:color w:val="000000"/>
          <w:szCs w:val="24"/>
        </w:rPr>
        <w:t>D</w:t>
      </w:r>
      <w:r w:rsidRPr="00C05BC9">
        <w:rPr>
          <w:rFonts w:ascii="Times New Roman" w:hAnsi="Times New Roman"/>
          <w:color w:val="000000"/>
          <w:szCs w:val="24"/>
        </w:rPr>
        <w:t>irector, Office of Diversity, Equity, and Inclusion</w:t>
      </w:r>
      <w:r w:rsidR="00956141" w:rsidRPr="00C05BC9">
        <w:rPr>
          <w:rFonts w:ascii="Times New Roman" w:hAnsi="Times New Roman"/>
          <w:color w:val="000000"/>
          <w:szCs w:val="24"/>
        </w:rPr>
        <w:t>, Yale School of Medicine</w:t>
      </w:r>
      <w:r w:rsidRPr="00C05BC9">
        <w:rPr>
          <w:rFonts w:ascii="Times New Roman" w:hAnsi="Times New Roman"/>
          <w:color w:val="000000"/>
          <w:szCs w:val="24"/>
        </w:rPr>
        <w:t xml:space="preserve"> </w:t>
      </w:r>
    </w:p>
    <w:p w14:paraId="1C1B65C1" w14:textId="77777777" w:rsidR="00EF44ED" w:rsidRPr="00C05BC9" w:rsidRDefault="00107026" w:rsidP="00ED4051">
      <w:pPr>
        <w:tabs>
          <w:tab w:val="left" w:pos="1620"/>
        </w:tabs>
        <w:ind w:left="1620" w:hanging="1440"/>
        <w:rPr>
          <w:rFonts w:ascii="Times New Roman" w:hAnsi="Times New Roman"/>
          <w:szCs w:val="24"/>
        </w:rPr>
      </w:pPr>
      <w:r w:rsidRPr="00C05BC9">
        <w:rPr>
          <w:rFonts w:ascii="Times New Roman" w:hAnsi="Times New Roman"/>
          <w:szCs w:val="24"/>
        </w:rPr>
        <w:t>2016</w:t>
      </w:r>
      <w:r w:rsidRPr="00C05BC9">
        <w:rPr>
          <w:rFonts w:ascii="Times New Roman" w:hAnsi="Times New Roman"/>
          <w:szCs w:val="24"/>
        </w:rPr>
        <w:tab/>
      </w:r>
      <w:r w:rsidR="00D73036" w:rsidRPr="00C05BC9">
        <w:rPr>
          <w:rFonts w:ascii="Times New Roman" w:hAnsi="Times New Roman"/>
          <w:szCs w:val="24"/>
        </w:rPr>
        <w:t xml:space="preserve">Trained </w:t>
      </w:r>
      <w:r w:rsidRPr="00C05BC9">
        <w:rPr>
          <w:rFonts w:ascii="Times New Roman" w:hAnsi="Times New Roman"/>
          <w:szCs w:val="24"/>
        </w:rPr>
        <w:t>Diversity R</w:t>
      </w:r>
      <w:r w:rsidR="00EF44ED" w:rsidRPr="00C05BC9">
        <w:rPr>
          <w:rFonts w:ascii="Times New Roman" w:hAnsi="Times New Roman"/>
          <w:szCs w:val="24"/>
        </w:rPr>
        <w:t xml:space="preserve">epresentative, </w:t>
      </w:r>
      <w:r w:rsidRPr="00C05BC9">
        <w:rPr>
          <w:rFonts w:ascii="Times New Roman" w:hAnsi="Times New Roman"/>
          <w:szCs w:val="24"/>
        </w:rPr>
        <w:t xml:space="preserve">Faculty </w:t>
      </w:r>
      <w:r w:rsidR="00D73036" w:rsidRPr="00C05BC9">
        <w:rPr>
          <w:rFonts w:ascii="Times New Roman" w:hAnsi="Times New Roman"/>
          <w:szCs w:val="24"/>
        </w:rPr>
        <w:t>S</w:t>
      </w:r>
      <w:r w:rsidRPr="00C05BC9">
        <w:rPr>
          <w:rFonts w:ascii="Times New Roman" w:hAnsi="Times New Roman"/>
          <w:szCs w:val="24"/>
        </w:rPr>
        <w:t>earc</w:t>
      </w:r>
      <w:r w:rsidR="00D73036" w:rsidRPr="00C05BC9">
        <w:rPr>
          <w:rFonts w:ascii="Times New Roman" w:hAnsi="Times New Roman"/>
          <w:szCs w:val="24"/>
        </w:rPr>
        <w:t>h C</w:t>
      </w:r>
      <w:r w:rsidRPr="00C05BC9">
        <w:rPr>
          <w:rFonts w:ascii="Times New Roman" w:hAnsi="Times New Roman"/>
          <w:szCs w:val="24"/>
        </w:rPr>
        <w:t>ommittees, Yale School of Medicine</w:t>
      </w:r>
    </w:p>
    <w:p w14:paraId="621B4B91" w14:textId="77777777" w:rsidR="00714EC3" w:rsidRPr="001F1EB5" w:rsidRDefault="00714EC3" w:rsidP="00ED4051">
      <w:pPr>
        <w:tabs>
          <w:tab w:val="left" w:pos="1620"/>
        </w:tabs>
        <w:ind w:left="1620" w:hanging="1440"/>
        <w:rPr>
          <w:rFonts w:ascii="Times New Roman" w:hAnsi="Times New Roman"/>
          <w:szCs w:val="24"/>
        </w:rPr>
      </w:pPr>
      <w:r w:rsidRPr="00C05BC9">
        <w:rPr>
          <w:rFonts w:ascii="Times New Roman" w:hAnsi="Times New Roman"/>
          <w:szCs w:val="24"/>
        </w:rPr>
        <w:t>2015</w:t>
      </w:r>
      <w:r w:rsidRPr="00C05BC9">
        <w:rPr>
          <w:rFonts w:ascii="Times New Roman" w:hAnsi="Times New Roman"/>
          <w:szCs w:val="24"/>
        </w:rPr>
        <w:tab/>
        <w:t>Member, Search Committe</w:t>
      </w:r>
      <w:r w:rsidRPr="001F1EB5">
        <w:rPr>
          <w:rFonts w:ascii="Times New Roman" w:hAnsi="Times New Roman"/>
          <w:szCs w:val="24"/>
        </w:rPr>
        <w:t>e, Chief Diversity Officer, Yale</w:t>
      </w:r>
      <w:r w:rsidR="00956141" w:rsidRPr="001F1EB5">
        <w:rPr>
          <w:rFonts w:ascii="Times New Roman" w:hAnsi="Times New Roman"/>
          <w:szCs w:val="24"/>
        </w:rPr>
        <w:t xml:space="preserve"> </w:t>
      </w:r>
      <w:r w:rsidRPr="001F1EB5">
        <w:rPr>
          <w:rFonts w:ascii="Times New Roman" w:hAnsi="Times New Roman"/>
          <w:szCs w:val="24"/>
        </w:rPr>
        <w:t>School of Medicine</w:t>
      </w:r>
    </w:p>
    <w:p w14:paraId="4C2EEB31" w14:textId="77777777" w:rsidR="006236A0" w:rsidRPr="001F1EB5" w:rsidRDefault="00714EC3" w:rsidP="00ED4051">
      <w:pPr>
        <w:tabs>
          <w:tab w:val="left" w:pos="1620"/>
        </w:tabs>
        <w:ind w:left="1620" w:hanging="1440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>2015</w:t>
      </w:r>
      <w:r w:rsidR="00304F6F" w:rsidRPr="001F1EB5">
        <w:rPr>
          <w:rFonts w:ascii="Times New Roman" w:hAnsi="Times New Roman"/>
          <w:szCs w:val="24"/>
        </w:rPr>
        <w:t>-present</w:t>
      </w:r>
      <w:r w:rsidR="00162A57"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szCs w:val="24"/>
        </w:rPr>
        <w:t>Executive Committee Member, Committee on the Status of Women in Medicine, Yale University School of Medicine</w:t>
      </w:r>
    </w:p>
    <w:p w14:paraId="3F0197C2" w14:textId="77777777" w:rsidR="008D5B8C" w:rsidRPr="001F1EB5" w:rsidRDefault="008D5B8C" w:rsidP="00ED4051">
      <w:pPr>
        <w:tabs>
          <w:tab w:val="left" w:pos="1620"/>
        </w:tabs>
        <w:ind w:left="1620" w:hanging="1440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>2012</w:t>
      </w:r>
      <w:r w:rsidR="00162A57"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szCs w:val="24"/>
        </w:rPr>
        <w:t>Co-Chair, Committee for Developing Yale School of Medicine Cultural Competence Curriculum Goals and Objectives</w:t>
      </w:r>
    </w:p>
    <w:p w14:paraId="3B27C8F7" w14:textId="77777777" w:rsidR="008D5B8C" w:rsidRPr="001F1EB5" w:rsidRDefault="008D5B8C" w:rsidP="00ED4051">
      <w:pPr>
        <w:tabs>
          <w:tab w:val="left" w:pos="1620"/>
        </w:tabs>
        <w:ind w:left="1620" w:hanging="1440"/>
        <w:rPr>
          <w:rFonts w:ascii="Times New Roman" w:hAnsi="Times New Roman"/>
          <w:b/>
          <w:szCs w:val="24"/>
        </w:rPr>
      </w:pPr>
      <w:r w:rsidRPr="001F1EB5">
        <w:rPr>
          <w:rFonts w:ascii="Times New Roman" w:hAnsi="Times New Roman"/>
          <w:szCs w:val="24"/>
        </w:rPr>
        <w:t>2011-present</w:t>
      </w:r>
      <w:r w:rsidR="00162A57"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szCs w:val="24"/>
        </w:rPr>
        <w:t xml:space="preserve">Co-Chair, Minority Organization for Retention and Expansion (MORE), </w:t>
      </w:r>
      <w:r w:rsidR="002F2973" w:rsidRPr="001F1EB5">
        <w:rPr>
          <w:rFonts w:ascii="Times New Roman" w:hAnsi="Times New Roman"/>
          <w:szCs w:val="24"/>
        </w:rPr>
        <w:t xml:space="preserve">Yale </w:t>
      </w:r>
      <w:r w:rsidRPr="001F1EB5">
        <w:rPr>
          <w:rFonts w:ascii="Times New Roman" w:hAnsi="Times New Roman"/>
          <w:szCs w:val="24"/>
        </w:rPr>
        <w:t>School of Medicine</w:t>
      </w:r>
    </w:p>
    <w:p w14:paraId="00557D42" w14:textId="77777777" w:rsidR="003F0F64" w:rsidRPr="001F1EB5" w:rsidRDefault="003F0F64" w:rsidP="00ED4051">
      <w:pPr>
        <w:tabs>
          <w:tab w:val="left" w:pos="1620"/>
        </w:tabs>
        <w:ind w:left="1620" w:hanging="1440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>2011-2012</w:t>
      </w:r>
      <w:r w:rsidRPr="001F1EB5">
        <w:rPr>
          <w:rFonts w:ascii="Times New Roman" w:hAnsi="Times New Roman"/>
          <w:szCs w:val="24"/>
        </w:rPr>
        <w:tab/>
        <w:t>Co-Chair, Yale Collaborative on Health Equity Research (YCHER): Pilot Initiative</w:t>
      </w:r>
      <w:r w:rsidR="002F2973" w:rsidRPr="001F1EB5">
        <w:rPr>
          <w:rFonts w:ascii="Times New Roman" w:hAnsi="Times New Roman"/>
          <w:szCs w:val="24"/>
        </w:rPr>
        <w:t>, Yale School of Medicine</w:t>
      </w:r>
    </w:p>
    <w:p w14:paraId="6AB2F210" w14:textId="77777777" w:rsidR="00DF4F4B" w:rsidRPr="001F1EB5" w:rsidRDefault="00DF4F4B" w:rsidP="00ED4051">
      <w:pPr>
        <w:tabs>
          <w:tab w:val="left" w:pos="1620"/>
        </w:tabs>
        <w:ind w:left="1620" w:hanging="1440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>2008-present</w:t>
      </w:r>
      <w:r w:rsidR="00162A57" w:rsidRPr="001F1EB5">
        <w:rPr>
          <w:rFonts w:ascii="Times New Roman" w:hAnsi="Times New Roman"/>
          <w:szCs w:val="24"/>
        </w:rPr>
        <w:tab/>
      </w:r>
      <w:r w:rsidRPr="001F1EB5">
        <w:rPr>
          <w:rFonts w:ascii="Times New Roman" w:hAnsi="Times New Roman"/>
          <w:szCs w:val="24"/>
        </w:rPr>
        <w:t>Member, Minority Organization for Retention and Expansion (MORE), School of Medicine</w:t>
      </w:r>
    </w:p>
    <w:p w14:paraId="6DFD4CA4" w14:textId="77777777" w:rsidR="00162A57" w:rsidRPr="001F1EB5" w:rsidRDefault="00162A57" w:rsidP="00ED4051">
      <w:pPr>
        <w:tabs>
          <w:tab w:val="left" w:pos="1620"/>
        </w:tabs>
        <w:ind w:left="1620" w:hanging="1440"/>
        <w:rPr>
          <w:rFonts w:ascii="Times New Roman" w:hAnsi="Times New Roman"/>
          <w:szCs w:val="24"/>
        </w:rPr>
      </w:pPr>
    </w:p>
    <w:p w14:paraId="29722F55" w14:textId="77777777" w:rsidR="00DF4F4B" w:rsidRPr="001F1EB5" w:rsidRDefault="00DF4F4B" w:rsidP="00ED4051">
      <w:pPr>
        <w:tabs>
          <w:tab w:val="left" w:pos="1620"/>
        </w:tabs>
        <w:ind w:left="1620" w:hanging="1440"/>
        <w:rPr>
          <w:rFonts w:ascii="Times New Roman" w:hAnsi="Times New Roman"/>
          <w:i/>
          <w:szCs w:val="24"/>
        </w:rPr>
      </w:pPr>
      <w:r w:rsidRPr="001F1EB5">
        <w:rPr>
          <w:rFonts w:ascii="Times New Roman" w:hAnsi="Times New Roman"/>
          <w:b/>
          <w:i/>
          <w:szCs w:val="24"/>
        </w:rPr>
        <w:t>Departmental Committees</w:t>
      </w:r>
    </w:p>
    <w:p w14:paraId="0AACDB1B" w14:textId="65452C95" w:rsidR="001B6EB7" w:rsidRPr="00CA31F9" w:rsidRDefault="001B6EB7" w:rsidP="001B6EB7">
      <w:pPr>
        <w:tabs>
          <w:tab w:val="left" w:pos="360"/>
          <w:tab w:val="left" w:pos="1620"/>
          <w:tab w:val="left" w:pos="1980"/>
        </w:tabs>
        <w:ind w:left="1620" w:hanging="1440"/>
        <w:rPr>
          <w:rFonts w:ascii="Times New Roman" w:hAnsi="Times New Roman"/>
          <w:szCs w:val="24"/>
        </w:rPr>
      </w:pPr>
      <w:r w:rsidRPr="00CA31F9">
        <w:rPr>
          <w:rFonts w:ascii="Times New Roman" w:hAnsi="Times New Roman"/>
          <w:szCs w:val="24"/>
        </w:rPr>
        <w:t>2021-2022</w:t>
      </w:r>
      <w:r w:rsidRPr="00CA31F9">
        <w:rPr>
          <w:rFonts w:ascii="Times New Roman" w:hAnsi="Times New Roman"/>
          <w:szCs w:val="24"/>
        </w:rPr>
        <w:tab/>
        <w:t>Member, Search Committee, Director of Psychiatry Residency Training Program, Department of Psychiatry, Yale School of Medicine</w:t>
      </w:r>
    </w:p>
    <w:p w14:paraId="1C8E9E2E" w14:textId="79BE0AAF" w:rsidR="007C5C42" w:rsidRPr="001F1EB5" w:rsidRDefault="007C5C42" w:rsidP="000E3E6F">
      <w:pPr>
        <w:tabs>
          <w:tab w:val="left" w:pos="360"/>
          <w:tab w:val="left" w:pos="1620"/>
          <w:tab w:val="left" w:pos="1980"/>
        </w:tabs>
        <w:ind w:left="1620" w:hanging="1440"/>
        <w:rPr>
          <w:rFonts w:ascii="Times New Roman" w:hAnsi="Times New Roman"/>
          <w:szCs w:val="24"/>
        </w:rPr>
      </w:pPr>
      <w:r w:rsidRPr="00CA31F9">
        <w:rPr>
          <w:rFonts w:ascii="Times New Roman" w:hAnsi="Times New Roman"/>
          <w:szCs w:val="24"/>
        </w:rPr>
        <w:t>2017-2019</w:t>
      </w:r>
      <w:r w:rsidRPr="00CA31F9">
        <w:rPr>
          <w:rFonts w:ascii="Times New Roman" w:hAnsi="Times New Roman"/>
          <w:szCs w:val="24"/>
        </w:rPr>
        <w:tab/>
        <w:t>At-Large Member, Executive Training Committee, Doctoral Internship in Clinical and Community Psychology, Department</w:t>
      </w:r>
      <w:r w:rsidR="002F2973" w:rsidRPr="00CA31F9">
        <w:rPr>
          <w:rFonts w:ascii="Times New Roman" w:hAnsi="Times New Roman"/>
          <w:szCs w:val="24"/>
        </w:rPr>
        <w:t xml:space="preserve"> of Psy</w:t>
      </w:r>
      <w:r w:rsidR="002F2973" w:rsidRPr="001F1EB5">
        <w:rPr>
          <w:rFonts w:ascii="Times New Roman" w:hAnsi="Times New Roman"/>
          <w:szCs w:val="24"/>
        </w:rPr>
        <w:t xml:space="preserve">chiatry, Yale </w:t>
      </w:r>
      <w:r w:rsidRPr="001F1EB5">
        <w:rPr>
          <w:rFonts w:ascii="Times New Roman" w:hAnsi="Times New Roman"/>
          <w:szCs w:val="24"/>
        </w:rPr>
        <w:t>School of Medicine</w:t>
      </w:r>
    </w:p>
    <w:p w14:paraId="26571D6F" w14:textId="77777777" w:rsidR="00A769BF" w:rsidRPr="001F1EB5" w:rsidRDefault="00A769BF" w:rsidP="000E3E6F">
      <w:pPr>
        <w:pStyle w:val="HTMLPreformatted"/>
        <w:tabs>
          <w:tab w:val="clear" w:pos="1832"/>
          <w:tab w:val="left" w:pos="360"/>
          <w:tab w:val="left" w:pos="1620"/>
          <w:tab w:val="left" w:pos="1980"/>
        </w:tabs>
        <w:ind w:left="162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1F1EB5">
        <w:rPr>
          <w:rFonts w:ascii="Times New Roman" w:hAnsi="Times New Roman" w:cs="Times New Roman"/>
          <w:color w:val="000000"/>
          <w:sz w:val="24"/>
          <w:szCs w:val="24"/>
        </w:rPr>
        <w:t>2017</w:t>
      </w:r>
      <w:r w:rsidRPr="001F1EB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F1EB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Member, Search Committee, </w:t>
      </w:r>
      <w:r w:rsidR="00820567" w:rsidRPr="001F1EB5">
        <w:rPr>
          <w:rFonts w:ascii="Times New Roman" w:hAnsi="Times New Roman" w:cs="Times New Roman"/>
          <w:color w:val="000000"/>
          <w:sz w:val="24"/>
          <w:szCs w:val="24"/>
        </w:rPr>
        <w:t>Chief, Psychological Medicine, Yale New Haven Hospital</w:t>
      </w:r>
    </w:p>
    <w:p w14:paraId="7710F32D" w14:textId="77777777" w:rsidR="007C5C42" w:rsidRPr="001F1EB5" w:rsidRDefault="007C5C42" w:rsidP="000E3E6F">
      <w:pPr>
        <w:tabs>
          <w:tab w:val="left" w:pos="360"/>
          <w:tab w:val="left" w:pos="1620"/>
          <w:tab w:val="left" w:pos="1980"/>
        </w:tabs>
        <w:ind w:left="1620" w:hanging="1440"/>
        <w:rPr>
          <w:rFonts w:ascii="Times New Roman" w:hAnsi="Times New Roman"/>
          <w:szCs w:val="24"/>
        </w:rPr>
      </w:pPr>
      <w:r w:rsidRPr="001F1EB5">
        <w:rPr>
          <w:rFonts w:ascii="Times New Roman" w:hAnsi="Times New Roman"/>
          <w:szCs w:val="24"/>
        </w:rPr>
        <w:t>2016-</w:t>
      </w:r>
      <w:r w:rsidR="00A309DB" w:rsidRPr="001F1EB5">
        <w:rPr>
          <w:rFonts w:ascii="Times New Roman" w:hAnsi="Times New Roman"/>
          <w:szCs w:val="24"/>
        </w:rPr>
        <w:t>present</w:t>
      </w:r>
      <w:r w:rsidRPr="001F1EB5">
        <w:rPr>
          <w:rFonts w:ascii="Times New Roman" w:hAnsi="Times New Roman"/>
          <w:szCs w:val="24"/>
        </w:rPr>
        <w:tab/>
        <w:t xml:space="preserve">Chair, Psychology Section Diversity Committee, Department of </w:t>
      </w:r>
      <w:r w:rsidR="002F2973" w:rsidRPr="001F1EB5">
        <w:rPr>
          <w:rFonts w:ascii="Times New Roman" w:hAnsi="Times New Roman"/>
          <w:szCs w:val="24"/>
        </w:rPr>
        <w:t xml:space="preserve">Psychiatry, Yale </w:t>
      </w:r>
      <w:r w:rsidRPr="001F1EB5">
        <w:rPr>
          <w:rFonts w:ascii="Times New Roman" w:hAnsi="Times New Roman"/>
          <w:szCs w:val="24"/>
        </w:rPr>
        <w:t>School of Medicine</w:t>
      </w:r>
    </w:p>
    <w:p w14:paraId="604E0CF7" w14:textId="77777777" w:rsidR="00A0449B" w:rsidRDefault="00A0449B" w:rsidP="000E3E6F">
      <w:pPr>
        <w:pStyle w:val="HTMLPreformatted"/>
        <w:tabs>
          <w:tab w:val="clear" w:pos="1832"/>
          <w:tab w:val="left" w:pos="360"/>
          <w:tab w:val="left" w:pos="1620"/>
          <w:tab w:val="left" w:pos="1980"/>
        </w:tabs>
        <w:ind w:left="162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1F1EB5">
        <w:rPr>
          <w:rFonts w:ascii="Times New Roman" w:hAnsi="Times New Roman" w:cs="Times New Roman"/>
          <w:color w:val="000000"/>
          <w:sz w:val="24"/>
          <w:szCs w:val="24"/>
        </w:rPr>
        <w:t>2016-</w:t>
      </w:r>
      <w:r w:rsidR="00A309DB" w:rsidRPr="001F1EB5">
        <w:rPr>
          <w:rFonts w:ascii="Times New Roman" w:hAnsi="Times New Roman" w:cs="Times New Roman"/>
          <w:color w:val="000000"/>
          <w:sz w:val="24"/>
          <w:szCs w:val="24"/>
        </w:rPr>
        <w:t>present</w:t>
      </w:r>
      <w:r w:rsidRPr="001F1EB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Co-chair, </w:t>
      </w:r>
      <w:r w:rsidR="00086AC0" w:rsidRPr="001F1EB5">
        <w:rPr>
          <w:rFonts w:ascii="Times New Roman" w:hAnsi="Times New Roman" w:cs="Times New Roman"/>
          <w:sz w:val="24"/>
          <w:szCs w:val="24"/>
        </w:rPr>
        <w:t>Diversity Committee</w:t>
      </w:r>
      <w:r w:rsidRPr="001F1EB5">
        <w:rPr>
          <w:rFonts w:ascii="Times New Roman" w:hAnsi="Times New Roman" w:cs="Times New Roman"/>
          <w:sz w:val="24"/>
          <w:szCs w:val="24"/>
        </w:rPr>
        <w:t>, Departme</w:t>
      </w:r>
      <w:r>
        <w:rPr>
          <w:rFonts w:ascii="Times New Roman" w:hAnsi="Times New Roman" w:cs="Times New Roman"/>
          <w:sz w:val="24"/>
          <w:szCs w:val="24"/>
        </w:rPr>
        <w:t>nt of Psychiatry, School of Medicine</w:t>
      </w:r>
    </w:p>
    <w:p w14:paraId="2D54573E" w14:textId="77777777" w:rsidR="007C5C42" w:rsidRDefault="00D73036" w:rsidP="000E3E6F">
      <w:pPr>
        <w:pStyle w:val="HTMLPreformatted"/>
        <w:tabs>
          <w:tab w:val="clear" w:pos="1832"/>
          <w:tab w:val="left" w:pos="360"/>
          <w:tab w:val="left" w:pos="1620"/>
          <w:tab w:val="left" w:pos="1980"/>
        </w:tabs>
        <w:ind w:left="1620" w:hanging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2016-</w:t>
      </w:r>
      <w:r w:rsidR="00A309DB">
        <w:rPr>
          <w:rFonts w:ascii="Times New Roman" w:hAnsi="Times New Roman" w:cs="Times New Roman"/>
          <w:color w:val="000000"/>
          <w:sz w:val="24"/>
          <w:szCs w:val="24"/>
        </w:rPr>
        <w:t>present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Diversity Representative, </w:t>
      </w:r>
      <w:r w:rsidR="005F0EB6">
        <w:rPr>
          <w:rFonts w:ascii="Times New Roman" w:hAnsi="Times New Roman" w:cs="Times New Roman"/>
          <w:color w:val="000000"/>
          <w:sz w:val="24"/>
          <w:szCs w:val="24"/>
        </w:rPr>
        <w:t xml:space="preserve">Tenured Faculty, Department of Psychiatry, </w:t>
      </w:r>
      <w:r w:rsidR="002F2973">
        <w:rPr>
          <w:rFonts w:ascii="Times New Roman" w:hAnsi="Times New Roman" w:cs="Times New Roman"/>
          <w:color w:val="000000"/>
          <w:sz w:val="24"/>
          <w:szCs w:val="24"/>
        </w:rPr>
        <w:t xml:space="preserve">Yale </w:t>
      </w:r>
      <w:r w:rsidR="005F0EB6" w:rsidRPr="004A59CA">
        <w:rPr>
          <w:rFonts w:ascii="Times New Roman" w:hAnsi="Times New Roman" w:cs="Times New Roman"/>
          <w:sz w:val="24"/>
          <w:szCs w:val="24"/>
        </w:rPr>
        <w:t>School of Medicine</w:t>
      </w:r>
    </w:p>
    <w:p w14:paraId="17A3B480" w14:textId="77777777" w:rsidR="00714EC3" w:rsidRDefault="00BB2E3B" w:rsidP="000E3E6F">
      <w:pPr>
        <w:pStyle w:val="HTMLPreformatted"/>
        <w:tabs>
          <w:tab w:val="clear" w:pos="1832"/>
          <w:tab w:val="left" w:pos="360"/>
          <w:tab w:val="left" w:pos="1620"/>
          <w:tab w:val="left" w:pos="1980"/>
        </w:tabs>
        <w:ind w:left="1620" w:hanging="14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2015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D0528" w:rsidRPr="004D0528">
        <w:rPr>
          <w:rFonts w:ascii="Times New Roman" w:hAnsi="Times New Roman" w:cs="Times New Roman"/>
          <w:color w:val="000000"/>
          <w:sz w:val="24"/>
          <w:szCs w:val="24"/>
        </w:rPr>
        <w:tab/>
        <w:t>Member, Search Committee,</w:t>
      </w:r>
      <w:r w:rsidR="004D0528" w:rsidRPr="004D0528">
        <w:rPr>
          <w:rFonts w:ascii="Times New Roman" w:hAnsi="Times New Roman" w:cs="Times New Roman"/>
          <w:sz w:val="24"/>
          <w:szCs w:val="24"/>
        </w:rPr>
        <w:t xml:space="preserve"> Director of Recovery and Rehabilitation Mental Health Services at the </w:t>
      </w:r>
      <w:proofErr w:type="spellStart"/>
      <w:r w:rsidR="004D0528" w:rsidRPr="004D0528">
        <w:rPr>
          <w:rFonts w:ascii="Times New Roman" w:hAnsi="Times New Roman" w:cs="Times New Roman"/>
          <w:sz w:val="24"/>
          <w:szCs w:val="24"/>
        </w:rPr>
        <w:t>Errera</w:t>
      </w:r>
      <w:proofErr w:type="spellEnd"/>
      <w:r w:rsidR="004D0528" w:rsidRPr="004D0528">
        <w:rPr>
          <w:rFonts w:ascii="Times New Roman" w:hAnsi="Times New Roman" w:cs="Times New Roman"/>
          <w:sz w:val="24"/>
          <w:szCs w:val="24"/>
        </w:rPr>
        <w:t xml:space="preserve"> Community Care Center, of Veterans Affairs Connecticut HealthCare System</w:t>
      </w:r>
      <w:r w:rsidR="00782492">
        <w:rPr>
          <w:rFonts w:ascii="Times New Roman" w:hAnsi="Times New Roman" w:cs="Times New Roman"/>
          <w:sz w:val="24"/>
          <w:szCs w:val="24"/>
        </w:rPr>
        <w:t xml:space="preserve"> and Department of Psychiatry, </w:t>
      </w:r>
      <w:r w:rsidR="002F2973">
        <w:rPr>
          <w:rFonts w:ascii="Times New Roman" w:hAnsi="Times New Roman" w:cs="Times New Roman"/>
          <w:sz w:val="24"/>
          <w:szCs w:val="24"/>
        </w:rPr>
        <w:t xml:space="preserve">Yale </w:t>
      </w:r>
      <w:r w:rsidR="00782492">
        <w:rPr>
          <w:rFonts w:ascii="Times New Roman" w:hAnsi="Times New Roman" w:cs="Times New Roman"/>
          <w:sz w:val="24"/>
          <w:szCs w:val="24"/>
        </w:rPr>
        <w:t>School of Medicine</w:t>
      </w:r>
    </w:p>
    <w:p w14:paraId="7E505735" w14:textId="77777777" w:rsidR="00714EC3" w:rsidRPr="00714EC3" w:rsidRDefault="00714EC3" w:rsidP="000E3E6F">
      <w:pPr>
        <w:pStyle w:val="HTMLPreformatted"/>
        <w:tabs>
          <w:tab w:val="clear" w:pos="1832"/>
          <w:tab w:val="left" w:pos="360"/>
          <w:tab w:val="left" w:pos="1620"/>
          <w:tab w:val="left" w:pos="1980"/>
        </w:tabs>
        <w:ind w:left="1620" w:hanging="1440"/>
        <w:rPr>
          <w:rFonts w:ascii="Times New Roman" w:hAnsi="Times New Roman" w:cs="Times New Roman"/>
          <w:color w:val="000000"/>
          <w:sz w:val="24"/>
          <w:szCs w:val="24"/>
        </w:rPr>
      </w:pPr>
      <w:r w:rsidRPr="00714EC3">
        <w:rPr>
          <w:rFonts w:ascii="Times New Roman" w:hAnsi="Times New Roman" w:cs="Times New Roman"/>
          <w:color w:val="000000"/>
          <w:sz w:val="24"/>
          <w:szCs w:val="24"/>
        </w:rPr>
        <w:t>2014</w:t>
      </w:r>
      <w:r w:rsidR="00A0449B">
        <w:rPr>
          <w:rFonts w:ascii="Times New Roman" w:hAnsi="Times New Roman" w:cs="Times New Roman"/>
          <w:color w:val="000000"/>
          <w:sz w:val="24"/>
          <w:szCs w:val="24"/>
        </w:rPr>
        <w:t>-2016</w:t>
      </w:r>
      <w:r w:rsidRPr="00714EC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Member, </w:t>
      </w:r>
      <w:r w:rsidRPr="00714EC3">
        <w:rPr>
          <w:rFonts w:ascii="Times New Roman" w:hAnsi="Times New Roman" w:cs="Times New Roman"/>
          <w:sz w:val="24"/>
          <w:szCs w:val="24"/>
        </w:rPr>
        <w:t>Diversity Task Force</w:t>
      </w:r>
      <w:r w:rsidR="00A0449B">
        <w:rPr>
          <w:rFonts w:ascii="Times New Roman" w:hAnsi="Times New Roman" w:cs="Times New Roman"/>
          <w:sz w:val="24"/>
          <w:szCs w:val="24"/>
        </w:rPr>
        <w:t xml:space="preserve">, Department of Psychiatry, </w:t>
      </w:r>
      <w:r w:rsidR="002F2973">
        <w:rPr>
          <w:rFonts w:ascii="Times New Roman" w:hAnsi="Times New Roman" w:cs="Times New Roman"/>
          <w:sz w:val="24"/>
          <w:szCs w:val="24"/>
        </w:rPr>
        <w:t xml:space="preserve">Yale </w:t>
      </w:r>
      <w:r w:rsidR="00A0449B">
        <w:rPr>
          <w:rFonts w:ascii="Times New Roman" w:hAnsi="Times New Roman" w:cs="Times New Roman"/>
          <w:sz w:val="24"/>
          <w:szCs w:val="24"/>
        </w:rPr>
        <w:t>School of Medicine</w:t>
      </w:r>
    </w:p>
    <w:p w14:paraId="6B2E7BBF" w14:textId="77777777" w:rsidR="008D5B8C" w:rsidRPr="004A59CA" w:rsidRDefault="008D5B8C" w:rsidP="000E3E6F">
      <w:pPr>
        <w:pStyle w:val="HTMLPreformatted"/>
        <w:tabs>
          <w:tab w:val="clear" w:pos="1832"/>
          <w:tab w:val="left" w:pos="360"/>
          <w:tab w:val="left" w:pos="1620"/>
          <w:tab w:val="left" w:pos="1980"/>
        </w:tabs>
        <w:ind w:left="1620" w:hanging="1440"/>
        <w:rPr>
          <w:rFonts w:ascii="Times New Roman" w:hAnsi="Times New Roman" w:cs="Times New Roman"/>
          <w:sz w:val="24"/>
          <w:szCs w:val="24"/>
        </w:rPr>
      </w:pPr>
      <w:r w:rsidRPr="004A59CA">
        <w:rPr>
          <w:rFonts w:ascii="Times New Roman" w:hAnsi="Times New Roman" w:cs="Times New Roman"/>
          <w:color w:val="000000"/>
          <w:sz w:val="24"/>
          <w:szCs w:val="24"/>
        </w:rPr>
        <w:t>2011-present</w:t>
      </w:r>
      <w:r w:rsidRPr="004A59C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Member, Psychology Internship Strategic Planning Committee, </w:t>
      </w:r>
      <w:r w:rsidRPr="004A59CA">
        <w:rPr>
          <w:rFonts w:ascii="Times New Roman" w:hAnsi="Times New Roman" w:cs="Times New Roman"/>
          <w:sz w:val="24"/>
          <w:szCs w:val="24"/>
        </w:rPr>
        <w:t xml:space="preserve">Department of Psychiatry, </w:t>
      </w:r>
      <w:r w:rsidR="002F2973">
        <w:rPr>
          <w:rFonts w:ascii="Times New Roman" w:hAnsi="Times New Roman" w:cs="Times New Roman"/>
          <w:sz w:val="24"/>
          <w:szCs w:val="24"/>
        </w:rPr>
        <w:t xml:space="preserve">Yale </w:t>
      </w:r>
      <w:r w:rsidRPr="004A59CA">
        <w:rPr>
          <w:rFonts w:ascii="Times New Roman" w:hAnsi="Times New Roman" w:cs="Times New Roman"/>
          <w:sz w:val="24"/>
          <w:szCs w:val="24"/>
        </w:rPr>
        <w:t xml:space="preserve">School of Medicine (Cultural Competence, Program Evaluation, and Consultation workgroups) </w:t>
      </w:r>
    </w:p>
    <w:p w14:paraId="714E3303" w14:textId="77777777" w:rsidR="008D5B8C" w:rsidRPr="004A59CA" w:rsidRDefault="008D5B8C" w:rsidP="000E3E6F">
      <w:pPr>
        <w:pStyle w:val="HTMLPreformatted"/>
        <w:tabs>
          <w:tab w:val="clear" w:pos="1832"/>
          <w:tab w:val="left" w:pos="360"/>
          <w:tab w:val="left" w:pos="1620"/>
          <w:tab w:val="left" w:pos="1980"/>
        </w:tabs>
        <w:ind w:left="1620" w:hanging="1440"/>
        <w:rPr>
          <w:rFonts w:ascii="Times New Roman" w:hAnsi="Times New Roman" w:cs="Times New Roman"/>
          <w:sz w:val="24"/>
          <w:szCs w:val="24"/>
        </w:rPr>
      </w:pPr>
      <w:r w:rsidRPr="004A59CA">
        <w:rPr>
          <w:rFonts w:ascii="Times New Roman" w:hAnsi="Times New Roman" w:cs="Times New Roman"/>
          <w:sz w:val="24"/>
          <w:szCs w:val="24"/>
        </w:rPr>
        <w:t>2005-present</w:t>
      </w:r>
      <w:r w:rsidRPr="004A59CA">
        <w:rPr>
          <w:rFonts w:ascii="Times New Roman" w:hAnsi="Times New Roman" w:cs="Times New Roman"/>
          <w:sz w:val="24"/>
          <w:szCs w:val="24"/>
        </w:rPr>
        <w:tab/>
        <w:t xml:space="preserve">Member, Postdoctoral Fellowship Selection Committee, Division of Prevention and Community Research, Department of Psychiatry, </w:t>
      </w:r>
      <w:r w:rsidR="002F2973">
        <w:rPr>
          <w:rFonts w:ascii="Times New Roman" w:hAnsi="Times New Roman" w:cs="Times New Roman"/>
          <w:sz w:val="24"/>
          <w:szCs w:val="24"/>
        </w:rPr>
        <w:t xml:space="preserve">Yale </w:t>
      </w:r>
      <w:r w:rsidRPr="004A59CA">
        <w:rPr>
          <w:rFonts w:ascii="Times New Roman" w:hAnsi="Times New Roman" w:cs="Times New Roman"/>
          <w:sz w:val="24"/>
          <w:szCs w:val="24"/>
        </w:rPr>
        <w:t>School of Medicine</w:t>
      </w:r>
    </w:p>
    <w:p w14:paraId="6007F831" w14:textId="77777777" w:rsidR="008D5B8C" w:rsidRPr="008D5B8C" w:rsidRDefault="008D5B8C" w:rsidP="000E3E6F">
      <w:pPr>
        <w:tabs>
          <w:tab w:val="left" w:pos="1620"/>
          <w:tab w:val="left" w:pos="1980"/>
        </w:tabs>
        <w:ind w:left="1620" w:hanging="1440"/>
        <w:rPr>
          <w:rFonts w:ascii="Times New Roman" w:hAnsi="Times New Roman"/>
          <w:szCs w:val="24"/>
        </w:rPr>
      </w:pPr>
      <w:r w:rsidRPr="004A59CA">
        <w:rPr>
          <w:rFonts w:ascii="Times New Roman" w:hAnsi="Times New Roman"/>
          <w:szCs w:val="24"/>
        </w:rPr>
        <w:t xml:space="preserve">2002-present </w:t>
      </w:r>
      <w:r w:rsidRPr="004A59CA">
        <w:rPr>
          <w:rFonts w:ascii="Times New Roman" w:hAnsi="Times New Roman"/>
          <w:szCs w:val="24"/>
        </w:rPr>
        <w:tab/>
        <w:t xml:space="preserve">Member, Psychology Intern Selection Committee, Division of Prevention and Community Research, Department of Psychiatry, </w:t>
      </w:r>
      <w:r w:rsidR="002F2973">
        <w:rPr>
          <w:rFonts w:ascii="Times New Roman" w:hAnsi="Times New Roman"/>
          <w:szCs w:val="24"/>
        </w:rPr>
        <w:t xml:space="preserve">Yale </w:t>
      </w:r>
      <w:r w:rsidRPr="004A59CA">
        <w:rPr>
          <w:rFonts w:ascii="Times New Roman" w:hAnsi="Times New Roman"/>
          <w:szCs w:val="24"/>
        </w:rPr>
        <w:t xml:space="preserve">School of Medicine </w:t>
      </w:r>
    </w:p>
    <w:p w14:paraId="2CC9649E" w14:textId="77777777" w:rsidR="00DF4F4B" w:rsidRDefault="00DF4F4B" w:rsidP="000E3E6F">
      <w:pPr>
        <w:tabs>
          <w:tab w:val="left" w:pos="1620"/>
          <w:tab w:val="left" w:pos="1980"/>
        </w:tabs>
        <w:ind w:left="1620" w:hanging="1440"/>
        <w:rPr>
          <w:rFonts w:ascii="Times New Roman" w:hAnsi="Times New Roman"/>
          <w:szCs w:val="24"/>
        </w:rPr>
      </w:pPr>
      <w:r w:rsidRPr="004A59CA">
        <w:rPr>
          <w:rFonts w:ascii="Times New Roman" w:hAnsi="Times New Roman"/>
          <w:szCs w:val="24"/>
        </w:rPr>
        <w:t>2002-2005</w:t>
      </w:r>
      <w:r w:rsidRPr="004A59CA">
        <w:rPr>
          <w:rFonts w:ascii="Times New Roman" w:hAnsi="Times New Roman"/>
          <w:szCs w:val="24"/>
        </w:rPr>
        <w:tab/>
        <w:t xml:space="preserve">Member, Planning Committee, Division of Prevention and Community Research, Department of Psychiatry, Lecture Series and Annual Conference, </w:t>
      </w:r>
      <w:r w:rsidR="002F2973">
        <w:rPr>
          <w:rFonts w:ascii="Times New Roman" w:hAnsi="Times New Roman"/>
          <w:szCs w:val="24"/>
        </w:rPr>
        <w:t xml:space="preserve">Yale </w:t>
      </w:r>
      <w:r w:rsidRPr="004A59CA">
        <w:rPr>
          <w:rFonts w:ascii="Times New Roman" w:hAnsi="Times New Roman"/>
          <w:szCs w:val="24"/>
        </w:rPr>
        <w:t xml:space="preserve">School of Medicine </w:t>
      </w:r>
    </w:p>
    <w:p w14:paraId="4525BBB1" w14:textId="77777777" w:rsidR="008A4459" w:rsidRPr="004A59CA" w:rsidRDefault="008A4459" w:rsidP="000E3E6F">
      <w:pPr>
        <w:tabs>
          <w:tab w:val="left" w:pos="1620"/>
          <w:tab w:val="left" w:pos="1980"/>
        </w:tabs>
        <w:ind w:left="1620" w:hanging="1440"/>
        <w:rPr>
          <w:rFonts w:ascii="Times New Roman" w:hAnsi="Times New Roman"/>
          <w:szCs w:val="24"/>
        </w:rPr>
      </w:pPr>
    </w:p>
    <w:p w14:paraId="539E5B47" w14:textId="77777777" w:rsidR="0019228E" w:rsidRPr="00332012" w:rsidRDefault="0019228E" w:rsidP="008A4459">
      <w:pPr>
        <w:tabs>
          <w:tab w:val="left" w:pos="1980"/>
          <w:tab w:val="left" w:pos="2790"/>
        </w:tabs>
        <w:rPr>
          <w:rFonts w:ascii="Times New Roman" w:hAnsi="Times New Roman"/>
          <w:b/>
          <w:szCs w:val="24"/>
        </w:rPr>
      </w:pPr>
      <w:r w:rsidRPr="00332012">
        <w:rPr>
          <w:rFonts w:ascii="Times New Roman" w:hAnsi="Times New Roman"/>
          <w:b/>
          <w:szCs w:val="24"/>
        </w:rPr>
        <w:t>Public Service:</w:t>
      </w:r>
    </w:p>
    <w:p w14:paraId="62209104" w14:textId="41E7AECF" w:rsidR="0038531E" w:rsidRDefault="0038531E" w:rsidP="008A4459">
      <w:pPr>
        <w:tabs>
          <w:tab w:val="left" w:pos="1620"/>
          <w:tab w:val="left" w:pos="1980"/>
          <w:tab w:val="left" w:pos="2790"/>
        </w:tabs>
        <w:ind w:left="1620" w:hanging="1440"/>
        <w:rPr>
          <w:rFonts w:ascii="Times New Roman" w:hAnsi="Times New Roman"/>
          <w:color w:val="000000"/>
          <w:szCs w:val="24"/>
        </w:rPr>
      </w:pPr>
      <w:r w:rsidRPr="00F3406A">
        <w:rPr>
          <w:rFonts w:ascii="Times New Roman" w:hAnsi="Times New Roman"/>
          <w:color w:val="000000"/>
          <w:szCs w:val="24"/>
        </w:rPr>
        <w:t>2022</w:t>
      </w:r>
      <w:r w:rsidRPr="00F3406A">
        <w:rPr>
          <w:rFonts w:ascii="Times New Roman" w:hAnsi="Times New Roman"/>
          <w:color w:val="000000"/>
          <w:szCs w:val="24"/>
        </w:rPr>
        <w:tab/>
        <w:t>Board Member, Neighborhood Music School, New Haven, CT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 w14:paraId="7D2094CC" w14:textId="7799CB7E" w:rsidR="00BA6D13" w:rsidRDefault="00711008" w:rsidP="008A4459">
      <w:pPr>
        <w:tabs>
          <w:tab w:val="left" w:pos="1620"/>
          <w:tab w:val="left" w:pos="1980"/>
          <w:tab w:val="left" w:pos="2790"/>
        </w:tabs>
        <w:ind w:left="1620" w:hanging="14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2013-2014</w:t>
      </w:r>
      <w:r w:rsidR="00BA6D13">
        <w:rPr>
          <w:rFonts w:ascii="Times New Roman" w:hAnsi="Times New Roman"/>
          <w:color w:val="000000"/>
          <w:szCs w:val="24"/>
        </w:rPr>
        <w:tab/>
        <w:t>Member, Planning Group, The Prosperity Foundation, New Haven Community Foundation</w:t>
      </w:r>
    </w:p>
    <w:p w14:paraId="65F9466D" w14:textId="77777777" w:rsidR="00327E8E" w:rsidRDefault="00327E8E" w:rsidP="008A4459">
      <w:pPr>
        <w:tabs>
          <w:tab w:val="left" w:pos="1620"/>
          <w:tab w:val="left" w:pos="1980"/>
          <w:tab w:val="left" w:pos="2790"/>
        </w:tabs>
        <w:ind w:left="1620" w:hanging="14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2013-present</w:t>
      </w:r>
      <w:r>
        <w:rPr>
          <w:rFonts w:ascii="Times New Roman" w:hAnsi="Times New Roman"/>
          <w:color w:val="000000"/>
          <w:szCs w:val="24"/>
        </w:rPr>
        <w:tab/>
        <w:t>Member, The Links, Inc., New Haven, CT</w:t>
      </w:r>
    </w:p>
    <w:p w14:paraId="270FA83A" w14:textId="77777777" w:rsidR="00B33F23" w:rsidRDefault="004A3860" w:rsidP="008A4459">
      <w:pPr>
        <w:tabs>
          <w:tab w:val="left" w:pos="1620"/>
          <w:tab w:val="left" w:pos="1980"/>
          <w:tab w:val="left" w:pos="2790"/>
        </w:tabs>
        <w:ind w:left="1620" w:hanging="14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2013-2015</w:t>
      </w:r>
      <w:r w:rsidR="00B33F23">
        <w:rPr>
          <w:rFonts w:ascii="Times New Roman" w:hAnsi="Times New Roman"/>
          <w:color w:val="000000"/>
          <w:szCs w:val="24"/>
        </w:rPr>
        <w:tab/>
        <w:t>Chair, Advocacy Committee, Youth Continuum, Inc., New Haven, CT</w:t>
      </w:r>
    </w:p>
    <w:p w14:paraId="1EB590BD" w14:textId="77777777" w:rsidR="00B33F23" w:rsidRPr="00327E8E" w:rsidRDefault="004A3860" w:rsidP="008A4459">
      <w:pPr>
        <w:tabs>
          <w:tab w:val="left" w:pos="1620"/>
          <w:tab w:val="left" w:pos="1980"/>
          <w:tab w:val="left" w:pos="2790"/>
        </w:tabs>
        <w:ind w:left="1620" w:hanging="14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2011-2015</w:t>
      </w:r>
      <w:r w:rsidR="00B33F23" w:rsidRPr="00327E8E">
        <w:rPr>
          <w:rFonts w:ascii="Times New Roman" w:hAnsi="Times New Roman"/>
          <w:color w:val="000000"/>
          <w:szCs w:val="24"/>
        </w:rPr>
        <w:tab/>
        <w:t>Board Member, Youth Continuum, Inc., New Haven, CT</w:t>
      </w:r>
    </w:p>
    <w:p w14:paraId="367E6A11" w14:textId="77777777" w:rsidR="00AC5C3D" w:rsidRPr="00327E8E" w:rsidRDefault="00AC5C3D" w:rsidP="008A4459">
      <w:pPr>
        <w:tabs>
          <w:tab w:val="left" w:pos="1620"/>
          <w:tab w:val="left" w:pos="1980"/>
          <w:tab w:val="left" w:pos="2790"/>
        </w:tabs>
        <w:ind w:left="1620" w:hanging="1440"/>
        <w:rPr>
          <w:rFonts w:ascii="Times New Roman" w:hAnsi="Times New Roman"/>
          <w:color w:val="000000"/>
          <w:szCs w:val="24"/>
        </w:rPr>
      </w:pPr>
      <w:r w:rsidRPr="00327E8E">
        <w:rPr>
          <w:rFonts w:ascii="Times New Roman" w:hAnsi="Times New Roman"/>
          <w:color w:val="000000"/>
          <w:szCs w:val="24"/>
        </w:rPr>
        <w:t>2006-2008</w:t>
      </w:r>
      <w:r w:rsidRPr="00327E8E">
        <w:rPr>
          <w:rFonts w:ascii="Times New Roman" w:hAnsi="Times New Roman"/>
          <w:color w:val="000000"/>
          <w:szCs w:val="24"/>
        </w:rPr>
        <w:tab/>
        <w:t>Board Member, Compassionate Hands Assisting Interim Needs (C.H.A.I.N) Fund, Hamden, CT</w:t>
      </w:r>
    </w:p>
    <w:p w14:paraId="2AB7EBFD" w14:textId="77777777" w:rsidR="00AC5C3D" w:rsidRPr="00327E8E" w:rsidRDefault="00AC5C3D" w:rsidP="008A4459">
      <w:pPr>
        <w:tabs>
          <w:tab w:val="left" w:pos="1620"/>
          <w:tab w:val="left" w:pos="1980"/>
          <w:tab w:val="left" w:pos="2790"/>
        </w:tabs>
        <w:ind w:left="1620" w:right="-360" w:hanging="1440"/>
        <w:rPr>
          <w:rFonts w:ascii="Times New Roman" w:hAnsi="Times New Roman"/>
          <w:color w:val="000000"/>
          <w:szCs w:val="24"/>
        </w:rPr>
      </w:pPr>
      <w:r w:rsidRPr="00327E8E">
        <w:rPr>
          <w:rFonts w:ascii="Times New Roman" w:hAnsi="Times New Roman"/>
          <w:color w:val="000000"/>
          <w:szCs w:val="24"/>
        </w:rPr>
        <w:t>2005-2007</w:t>
      </w:r>
      <w:r w:rsidRPr="00327E8E">
        <w:rPr>
          <w:rFonts w:ascii="Times New Roman" w:hAnsi="Times New Roman"/>
          <w:color w:val="000000"/>
          <w:szCs w:val="24"/>
        </w:rPr>
        <w:tab/>
        <w:t>Member, Ethnic Minority Task Force, Connecticut Psychological Association</w:t>
      </w:r>
    </w:p>
    <w:p w14:paraId="6CE50C45" w14:textId="77777777" w:rsidR="00C96140" w:rsidRPr="00327E8E" w:rsidRDefault="0020621F" w:rsidP="008A4459">
      <w:pPr>
        <w:tabs>
          <w:tab w:val="left" w:pos="1620"/>
          <w:tab w:val="left" w:pos="1980"/>
          <w:tab w:val="left" w:pos="2790"/>
        </w:tabs>
        <w:ind w:left="1620" w:right="-360" w:hanging="1440"/>
        <w:rPr>
          <w:rFonts w:ascii="Times New Roman" w:hAnsi="Times New Roman"/>
          <w:color w:val="000000"/>
          <w:szCs w:val="24"/>
          <w:highlight w:val="green"/>
        </w:rPr>
      </w:pPr>
      <w:r w:rsidRPr="00327E8E">
        <w:rPr>
          <w:rFonts w:ascii="Times New Roman" w:hAnsi="Times New Roman"/>
          <w:color w:val="000000"/>
          <w:szCs w:val="24"/>
        </w:rPr>
        <w:t>2005</w:t>
      </w:r>
      <w:r w:rsidR="00AC5C3D" w:rsidRPr="00327E8E">
        <w:rPr>
          <w:rFonts w:ascii="Times New Roman" w:hAnsi="Times New Roman"/>
          <w:color w:val="000000"/>
          <w:szCs w:val="24"/>
        </w:rPr>
        <w:tab/>
        <w:t>Workshop on Stress Management, Church on the Rock, New Haven, CT</w:t>
      </w:r>
      <w:r w:rsidR="00C96140">
        <w:rPr>
          <w:rFonts w:ascii="Times New Roman" w:hAnsi="Times New Roman"/>
          <w:color w:val="000000"/>
          <w:szCs w:val="24"/>
        </w:rPr>
        <w:tab/>
      </w:r>
    </w:p>
    <w:p w14:paraId="2A149839" w14:textId="77777777" w:rsidR="0019228E" w:rsidRPr="004A59CA" w:rsidRDefault="0019228E" w:rsidP="0019228E">
      <w:pPr>
        <w:rPr>
          <w:rFonts w:ascii="Times New Roman" w:hAnsi="Times New Roman"/>
          <w:szCs w:val="24"/>
        </w:rPr>
      </w:pPr>
    </w:p>
    <w:p w14:paraId="73207E92" w14:textId="77777777" w:rsidR="0019228E" w:rsidRDefault="0019228E" w:rsidP="00066FB6">
      <w:pPr>
        <w:tabs>
          <w:tab w:val="left" w:pos="1980"/>
          <w:tab w:val="left" w:pos="2790"/>
        </w:tabs>
        <w:rPr>
          <w:rFonts w:ascii="Times New Roman" w:hAnsi="Times New Roman"/>
          <w:szCs w:val="24"/>
        </w:rPr>
      </w:pPr>
      <w:r w:rsidRPr="004A59CA">
        <w:rPr>
          <w:rFonts w:ascii="Times New Roman" w:hAnsi="Times New Roman"/>
          <w:b/>
          <w:szCs w:val="24"/>
        </w:rPr>
        <w:t xml:space="preserve">Bibliography: </w:t>
      </w:r>
      <w:r w:rsidR="003F15E9" w:rsidRPr="00875F47">
        <w:rPr>
          <w:rFonts w:ascii="Times New Roman" w:hAnsi="Times New Roman"/>
          <w:szCs w:val="24"/>
        </w:rPr>
        <w:t>(</w:t>
      </w:r>
      <w:r w:rsidR="003F15E9" w:rsidRPr="00875F47">
        <w:rPr>
          <w:rFonts w:ascii="Times New Roman" w:hAnsi="Times New Roman"/>
          <w:szCs w:val="24"/>
          <w:vertAlign w:val="superscript"/>
        </w:rPr>
        <w:t>1</w:t>
      </w:r>
      <w:r w:rsidR="003F15E9" w:rsidRPr="00875F47">
        <w:rPr>
          <w:rFonts w:ascii="Times New Roman" w:hAnsi="Times New Roman"/>
          <w:szCs w:val="24"/>
        </w:rPr>
        <w:t>Authorship is in medical school format: senior author is last</w:t>
      </w:r>
      <w:r w:rsidR="00066FB6">
        <w:rPr>
          <w:rFonts w:ascii="Times New Roman" w:hAnsi="Times New Roman"/>
          <w:szCs w:val="24"/>
        </w:rPr>
        <w:t xml:space="preserve">; *denotes mentored </w:t>
      </w:r>
      <w:r w:rsidR="006E381F">
        <w:rPr>
          <w:rFonts w:ascii="Times New Roman" w:hAnsi="Times New Roman"/>
          <w:szCs w:val="24"/>
        </w:rPr>
        <w:t>doctoral and postdoctoral students</w:t>
      </w:r>
      <w:r w:rsidR="003F15E9" w:rsidRPr="00875F47">
        <w:rPr>
          <w:rFonts w:ascii="Times New Roman" w:hAnsi="Times New Roman"/>
          <w:szCs w:val="24"/>
        </w:rPr>
        <w:t>)</w:t>
      </w:r>
    </w:p>
    <w:p w14:paraId="40A4AC43" w14:textId="77777777" w:rsidR="00EA0A52" w:rsidRPr="004A59CA" w:rsidRDefault="00EA0A52" w:rsidP="00066FB6">
      <w:pPr>
        <w:tabs>
          <w:tab w:val="left" w:pos="1980"/>
          <w:tab w:val="left" w:pos="2790"/>
        </w:tabs>
        <w:rPr>
          <w:rFonts w:ascii="Times New Roman" w:hAnsi="Times New Roman"/>
          <w:b/>
          <w:szCs w:val="24"/>
        </w:rPr>
      </w:pPr>
    </w:p>
    <w:p w14:paraId="08715EAF" w14:textId="77777777" w:rsidR="00894A20" w:rsidRPr="001F1EB5" w:rsidRDefault="00894A20" w:rsidP="00C302A3">
      <w:pPr>
        <w:tabs>
          <w:tab w:val="left" w:pos="1980"/>
          <w:tab w:val="left" w:pos="2790"/>
        </w:tabs>
        <w:ind w:left="180"/>
        <w:rPr>
          <w:rFonts w:ascii="Times New Roman" w:hAnsi="Times New Roman"/>
          <w:color w:val="FF0000"/>
          <w:szCs w:val="24"/>
        </w:rPr>
      </w:pPr>
      <w:r w:rsidRPr="001F1EB5">
        <w:rPr>
          <w:rFonts w:ascii="Times New Roman" w:hAnsi="Times New Roman"/>
          <w:b/>
          <w:szCs w:val="24"/>
        </w:rPr>
        <w:t>Peer-Reviewed Original Research</w:t>
      </w:r>
    </w:p>
    <w:p w14:paraId="004A18F9" w14:textId="77777777" w:rsidR="00894A20" w:rsidRPr="001F1EB5" w:rsidRDefault="00894A20" w:rsidP="00C302A3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 xml:space="preserve">Morrissey, E., </w:t>
      </w:r>
      <w:proofErr w:type="spellStart"/>
      <w:r w:rsidRPr="001F1EB5">
        <w:rPr>
          <w:rFonts w:ascii="Times New Roman" w:hAnsi="Times New Roman"/>
          <w:sz w:val="24"/>
          <w:szCs w:val="24"/>
        </w:rPr>
        <w:t>Wandersman</w:t>
      </w:r>
      <w:proofErr w:type="spellEnd"/>
      <w:r w:rsidRPr="001F1EB5">
        <w:rPr>
          <w:rFonts w:ascii="Times New Roman" w:hAnsi="Times New Roman"/>
          <w:sz w:val="24"/>
          <w:szCs w:val="24"/>
        </w:rPr>
        <w:t xml:space="preserve">, A., </w:t>
      </w:r>
      <w:proofErr w:type="spellStart"/>
      <w:r w:rsidRPr="001F1EB5">
        <w:rPr>
          <w:rFonts w:ascii="Times New Roman" w:hAnsi="Times New Roman"/>
          <w:sz w:val="24"/>
          <w:szCs w:val="24"/>
        </w:rPr>
        <w:t>Seybolt</w:t>
      </w:r>
      <w:proofErr w:type="spellEnd"/>
      <w:r w:rsidRPr="001F1EB5">
        <w:rPr>
          <w:rFonts w:ascii="Times New Roman" w:hAnsi="Times New Roman"/>
          <w:sz w:val="24"/>
          <w:szCs w:val="24"/>
        </w:rPr>
        <w:t xml:space="preserve">, D., Nation, M., </w:t>
      </w:r>
      <w:r w:rsidRPr="001F1EB5">
        <w:rPr>
          <w:rFonts w:ascii="Times New Roman" w:hAnsi="Times New Roman"/>
          <w:b/>
          <w:sz w:val="24"/>
          <w:szCs w:val="24"/>
        </w:rPr>
        <w:t>Crusto, C.</w:t>
      </w:r>
      <w:r w:rsidRPr="001F1EB5"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 w:rsidRPr="001F1EB5">
        <w:rPr>
          <w:rFonts w:ascii="Times New Roman" w:hAnsi="Times New Roman"/>
          <w:sz w:val="24"/>
          <w:szCs w:val="24"/>
        </w:rPr>
        <w:t>Davino</w:t>
      </w:r>
      <w:proofErr w:type="spellEnd"/>
      <w:r w:rsidRPr="001F1EB5">
        <w:rPr>
          <w:rFonts w:ascii="Times New Roman" w:hAnsi="Times New Roman"/>
          <w:sz w:val="24"/>
          <w:szCs w:val="24"/>
        </w:rPr>
        <w:t xml:space="preserve">, K. (1997). Toward a framework for bridging the gap between science and practice in prevention: A focus on evaluator and practitioner perspectives. </w:t>
      </w:r>
      <w:r w:rsidRPr="001F1EB5">
        <w:rPr>
          <w:rFonts w:ascii="Times New Roman" w:hAnsi="Times New Roman"/>
          <w:i/>
          <w:iCs/>
          <w:sz w:val="24"/>
          <w:szCs w:val="24"/>
        </w:rPr>
        <w:t>Evaluation and Program Planning</w:t>
      </w:r>
      <w:r w:rsidRPr="001F1EB5">
        <w:rPr>
          <w:rFonts w:ascii="Times New Roman" w:hAnsi="Times New Roman"/>
          <w:sz w:val="24"/>
          <w:szCs w:val="24"/>
        </w:rPr>
        <w:t xml:space="preserve">, </w:t>
      </w:r>
      <w:r w:rsidRPr="001F1EB5">
        <w:rPr>
          <w:rFonts w:ascii="Times New Roman" w:hAnsi="Times New Roman"/>
          <w:i/>
          <w:iCs/>
          <w:sz w:val="24"/>
          <w:szCs w:val="24"/>
        </w:rPr>
        <w:t>20</w:t>
      </w:r>
      <w:r w:rsidRPr="001F1EB5">
        <w:rPr>
          <w:rFonts w:ascii="Times New Roman" w:hAnsi="Times New Roman"/>
          <w:sz w:val="24"/>
          <w:szCs w:val="24"/>
        </w:rPr>
        <w:t>(3): 367-377.</w:t>
      </w:r>
    </w:p>
    <w:p w14:paraId="35ACC12E" w14:textId="77777777" w:rsidR="00894A20" w:rsidRPr="001F1EB5" w:rsidRDefault="00894A20" w:rsidP="00C302A3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proofErr w:type="spellStart"/>
      <w:r w:rsidRPr="001F1EB5">
        <w:rPr>
          <w:rFonts w:ascii="Times New Roman" w:hAnsi="Times New Roman"/>
          <w:sz w:val="24"/>
          <w:szCs w:val="24"/>
        </w:rPr>
        <w:t>Wandersman</w:t>
      </w:r>
      <w:proofErr w:type="spellEnd"/>
      <w:r w:rsidRPr="001F1EB5">
        <w:rPr>
          <w:rFonts w:ascii="Times New Roman" w:hAnsi="Times New Roman"/>
          <w:sz w:val="24"/>
          <w:szCs w:val="24"/>
        </w:rPr>
        <w:t xml:space="preserve">, A., Morrissey, E., </w:t>
      </w:r>
      <w:proofErr w:type="spellStart"/>
      <w:r w:rsidRPr="001F1EB5">
        <w:rPr>
          <w:rFonts w:ascii="Times New Roman" w:hAnsi="Times New Roman"/>
          <w:sz w:val="24"/>
          <w:szCs w:val="24"/>
        </w:rPr>
        <w:t>Davino</w:t>
      </w:r>
      <w:proofErr w:type="spellEnd"/>
      <w:r w:rsidRPr="001F1EB5">
        <w:rPr>
          <w:rFonts w:ascii="Times New Roman" w:hAnsi="Times New Roman"/>
          <w:sz w:val="24"/>
          <w:szCs w:val="24"/>
        </w:rPr>
        <w:t xml:space="preserve">, K., </w:t>
      </w:r>
      <w:proofErr w:type="spellStart"/>
      <w:r w:rsidRPr="001F1EB5">
        <w:rPr>
          <w:rFonts w:ascii="Times New Roman" w:hAnsi="Times New Roman"/>
          <w:sz w:val="24"/>
          <w:szCs w:val="24"/>
        </w:rPr>
        <w:t>Seybolt</w:t>
      </w:r>
      <w:proofErr w:type="spellEnd"/>
      <w:r w:rsidRPr="001F1EB5">
        <w:rPr>
          <w:rFonts w:ascii="Times New Roman" w:hAnsi="Times New Roman"/>
          <w:sz w:val="24"/>
          <w:szCs w:val="24"/>
        </w:rPr>
        <w:t xml:space="preserve">, D., </w:t>
      </w:r>
      <w:r w:rsidRPr="001F1EB5">
        <w:rPr>
          <w:rFonts w:ascii="Times New Roman" w:hAnsi="Times New Roman"/>
          <w:b/>
          <w:sz w:val="24"/>
          <w:szCs w:val="24"/>
        </w:rPr>
        <w:t>Crusto, C.</w:t>
      </w:r>
      <w:r w:rsidRPr="001F1EB5">
        <w:rPr>
          <w:rFonts w:ascii="Times New Roman" w:hAnsi="Times New Roman"/>
          <w:sz w:val="24"/>
          <w:szCs w:val="24"/>
        </w:rPr>
        <w:t xml:space="preserve">, Nation, M., Goodman, R., </w:t>
      </w:r>
      <w:r w:rsidR="0046171B" w:rsidRPr="001F1EB5">
        <w:rPr>
          <w:rFonts w:ascii="Times New Roman" w:hAnsi="Times New Roman"/>
          <w:sz w:val="24"/>
          <w:szCs w:val="24"/>
        </w:rPr>
        <w:t>&amp;</w:t>
      </w:r>
      <w:r w:rsidRPr="001F1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1EB5">
        <w:rPr>
          <w:rFonts w:ascii="Times New Roman" w:hAnsi="Times New Roman"/>
          <w:sz w:val="24"/>
          <w:szCs w:val="24"/>
        </w:rPr>
        <w:t>Imm</w:t>
      </w:r>
      <w:proofErr w:type="spellEnd"/>
      <w:r w:rsidRPr="001F1EB5">
        <w:rPr>
          <w:rFonts w:ascii="Times New Roman" w:hAnsi="Times New Roman"/>
          <w:sz w:val="24"/>
          <w:szCs w:val="24"/>
        </w:rPr>
        <w:t>, P. (1998). Comprehensive quality programming and accountability: E</w:t>
      </w:r>
      <w:r w:rsidR="00B43340" w:rsidRPr="001F1EB5">
        <w:rPr>
          <w:rFonts w:ascii="Times New Roman" w:hAnsi="Times New Roman"/>
          <w:sz w:val="24"/>
          <w:szCs w:val="24"/>
        </w:rPr>
        <w:t xml:space="preserve">ight essential </w:t>
      </w:r>
      <w:r w:rsidRPr="001F1EB5">
        <w:rPr>
          <w:rFonts w:ascii="Times New Roman" w:hAnsi="Times New Roman"/>
          <w:sz w:val="24"/>
          <w:szCs w:val="24"/>
        </w:rPr>
        <w:t xml:space="preserve">strategies for implementing successful prevention programs. </w:t>
      </w:r>
      <w:r w:rsidR="00B43340" w:rsidRPr="001F1EB5">
        <w:rPr>
          <w:rFonts w:ascii="Times New Roman" w:hAnsi="Times New Roman"/>
          <w:sz w:val="24"/>
          <w:szCs w:val="24"/>
        </w:rPr>
        <w:t xml:space="preserve">The Journal of Primary </w:t>
      </w:r>
      <w:r w:rsidRPr="001F1EB5">
        <w:rPr>
          <w:rFonts w:ascii="Times New Roman" w:hAnsi="Times New Roman"/>
          <w:sz w:val="24"/>
          <w:szCs w:val="24"/>
        </w:rPr>
        <w:t>Prevention, 19(1):3-30.</w:t>
      </w:r>
    </w:p>
    <w:p w14:paraId="3F7BC872" w14:textId="77777777" w:rsidR="00894A20" w:rsidRPr="001F1EB5" w:rsidRDefault="00894A20" w:rsidP="00C302A3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 xml:space="preserve">Kloos, B., Zimmerman, S., </w:t>
      </w:r>
      <w:proofErr w:type="spellStart"/>
      <w:r w:rsidRPr="001F1EB5">
        <w:rPr>
          <w:rFonts w:ascii="Times New Roman" w:hAnsi="Times New Roman"/>
          <w:sz w:val="24"/>
          <w:szCs w:val="24"/>
        </w:rPr>
        <w:t>Scrimenti</w:t>
      </w:r>
      <w:proofErr w:type="spellEnd"/>
      <w:r w:rsidRPr="001F1EB5">
        <w:rPr>
          <w:rFonts w:ascii="Times New Roman" w:hAnsi="Times New Roman"/>
          <w:sz w:val="24"/>
          <w:szCs w:val="24"/>
        </w:rPr>
        <w:t xml:space="preserve">, K., &amp; </w:t>
      </w:r>
      <w:r w:rsidRPr="001F1EB5">
        <w:rPr>
          <w:rFonts w:ascii="Times New Roman" w:hAnsi="Times New Roman"/>
          <w:b/>
          <w:sz w:val="24"/>
          <w:szCs w:val="24"/>
        </w:rPr>
        <w:t>Crusto, C. A.</w:t>
      </w:r>
      <w:r w:rsidR="000732DD" w:rsidRPr="001F1EB5">
        <w:rPr>
          <w:rFonts w:ascii="Times New Roman" w:hAnsi="Times New Roman"/>
          <w:sz w:val="24"/>
          <w:szCs w:val="24"/>
        </w:rPr>
        <w:t xml:space="preserve"> (2002).</w:t>
      </w:r>
      <w:r w:rsidRPr="001F1EB5">
        <w:rPr>
          <w:rFonts w:ascii="Times New Roman" w:hAnsi="Times New Roman"/>
          <w:sz w:val="24"/>
          <w:szCs w:val="24"/>
        </w:rPr>
        <w:t xml:space="preserve"> Landlords as partners for promoting success in supported housing: “It takes more than a lease and a key.” </w:t>
      </w:r>
      <w:r w:rsidRPr="001F1EB5">
        <w:rPr>
          <w:rFonts w:ascii="Times New Roman" w:hAnsi="Times New Roman"/>
          <w:i/>
          <w:iCs/>
          <w:sz w:val="24"/>
          <w:szCs w:val="24"/>
        </w:rPr>
        <w:t>Psychiatric Rehabilitation Journal</w:t>
      </w:r>
      <w:r w:rsidRPr="001F1EB5">
        <w:rPr>
          <w:rFonts w:ascii="Times New Roman" w:hAnsi="Times New Roman"/>
          <w:sz w:val="24"/>
          <w:szCs w:val="24"/>
        </w:rPr>
        <w:t xml:space="preserve">, </w:t>
      </w:r>
      <w:r w:rsidRPr="001F1EB5">
        <w:rPr>
          <w:rFonts w:ascii="Times New Roman" w:hAnsi="Times New Roman"/>
          <w:i/>
          <w:iCs/>
          <w:sz w:val="24"/>
          <w:szCs w:val="24"/>
        </w:rPr>
        <w:t>25</w:t>
      </w:r>
      <w:r w:rsidRPr="001F1EB5">
        <w:rPr>
          <w:rFonts w:ascii="Times New Roman" w:hAnsi="Times New Roman"/>
          <w:sz w:val="24"/>
          <w:szCs w:val="24"/>
        </w:rPr>
        <w:t>(3):235-244.</w:t>
      </w:r>
    </w:p>
    <w:p w14:paraId="0AC59143" w14:textId="77777777" w:rsidR="00894A20" w:rsidRPr="001F1EB5" w:rsidRDefault="00894A20" w:rsidP="00C302A3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lastRenderedPageBreak/>
        <w:t xml:space="preserve">Ward, N. L., </w:t>
      </w:r>
      <w:r w:rsidRPr="001F1EB5">
        <w:rPr>
          <w:rFonts w:ascii="Times New Roman" w:hAnsi="Times New Roman"/>
          <w:b/>
          <w:sz w:val="24"/>
          <w:szCs w:val="24"/>
        </w:rPr>
        <w:t>Crusto, C. A.</w:t>
      </w:r>
      <w:r w:rsidRPr="001F1EB5">
        <w:rPr>
          <w:rFonts w:ascii="Times New Roman" w:hAnsi="Times New Roman"/>
          <w:sz w:val="24"/>
          <w:szCs w:val="24"/>
        </w:rPr>
        <w:t>, &amp; Gordon, D. M. (2002). The promise of systemic school reform to address educational disparities among low-income and minority youth</w:t>
      </w:r>
      <w:r w:rsidRPr="001F1EB5">
        <w:rPr>
          <w:rFonts w:ascii="Times New Roman" w:hAnsi="Times New Roman"/>
          <w:i/>
          <w:iCs/>
          <w:sz w:val="24"/>
          <w:szCs w:val="24"/>
        </w:rPr>
        <w:t>.  The Community</w:t>
      </w:r>
      <w:r w:rsidRPr="001F1EB5">
        <w:rPr>
          <w:rFonts w:ascii="Times New Roman" w:hAnsi="Times New Roman"/>
          <w:sz w:val="24"/>
          <w:szCs w:val="24"/>
        </w:rPr>
        <w:t xml:space="preserve"> </w:t>
      </w:r>
      <w:r w:rsidRPr="001F1EB5">
        <w:rPr>
          <w:rFonts w:ascii="Times New Roman" w:hAnsi="Times New Roman"/>
          <w:i/>
          <w:iCs/>
          <w:sz w:val="24"/>
          <w:szCs w:val="24"/>
        </w:rPr>
        <w:t>Psychologist</w:t>
      </w:r>
      <w:r w:rsidRPr="001F1EB5">
        <w:rPr>
          <w:rFonts w:ascii="Times New Roman" w:hAnsi="Times New Roman"/>
          <w:sz w:val="24"/>
          <w:szCs w:val="24"/>
        </w:rPr>
        <w:t xml:space="preserve">, </w:t>
      </w:r>
      <w:r w:rsidRPr="001F1EB5">
        <w:rPr>
          <w:rFonts w:ascii="Times New Roman" w:hAnsi="Times New Roman"/>
          <w:i/>
          <w:iCs/>
          <w:sz w:val="24"/>
          <w:szCs w:val="24"/>
        </w:rPr>
        <w:t>35</w:t>
      </w:r>
      <w:r w:rsidRPr="001F1EB5">
        <w:rPr>
          <w:rFonts w:ascii="Times New Roman" w:hAnsi="Times New Roman"/>
          <w:sz w:val="24"/>
          <w:szCs w:val="24"/>
        </w:rPr>
        <w:t xml:space="preserve">(2):23-24. </w:t>
      </w:r>
    </w:p>
    <w:p w14:paraId="586274A1" w14:textId="77777777" w:rsidR="00894A20" w:rsidRPr="001F1EB5" w:rsidRDefault="00894A20" w:rsidP="00C302A3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 xml:space="preserve">Nation, M., </w:t>
      </w:r>
      <w:r w:rsidRPr="001F1EB5">
        <w:rPr>
          <w:rFonts w:ascii="Times New Roman" w:hAnsi="Times New Roman"/>
          <w:b/>
          <w:sz w:val="24"/>
          <w:szCs w:val="24"/>
        </w:rPr>
        <w:t>Crusto, C.,</w:t>
      </w:r>
      <w:r w:rsidRPr="001F1E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F1EB5">
        <w:rPr>
          <w:rFonts w:ascii="Times New Roman" w:hAnsi="Times New Roman"/>
          <w:sz w:val="24"/>
          <w:szCs w:val="24"/>
        </w:rPr>
        <w:t>Kumfer</w:t>
      </w:r>
      <w:proofErr w:type="spellEnd"/>
      <w:r w:rsidRPr="001F1EB5">
        <w:rPr>
          <w:rFonts w:ascii="Times New Roman" w:hAnsi="Times New Roman"/>
          <w:sz w:val="24"/>
          <w:szCs w:val="24"/>
        </w:rPr>
        <w:t xml:space="preserve">, K., </w:t>
      </w:r>
      <w:proofErr w:type="spellStart"/>
      <w:r w:rsidRPr="001F1EB5">
        <w:rPr>
          <w:rFonts w:ascii="Times New Roman" w:hAnsi="Times New Roman"/>
          <w:sz w:val="24"/>
          <w:szCs w:val="24"/>
        </w:rPr>
        <w:t>Wandersman</w:t>
      </w:r>
      <w:proofErr w:type="spellEnd"/>
      <w:r w:rsidRPr="001F1EB5">
        <w:rPr>
          <w:rFonts w:ascii="Times New Roman" w:hAnsi="Times New Roman"/>
          <w:sz w:val="24"/>
          <w:szCs w:val="24"/>
        </w:rPr>
        <w:t xml:space="preserve">, A., </w:t>
      </w:r>
      <w:proofErr w:type="spellStart"/>
      <w:r w:rsidRPr="001F1EB5">
        <w:rPr>
          <w:rFonts w:ascii="Times New Roman" w:hAnsi="Times New Roman"/>
          <w:sz w:val="24"/>
          <w:szCs w:val="24"/>
        </w:rPr>
        <w:t>Seybolt</w:t>
      </w:r>
      <w:proofErr w:type="spellEnd"/>
      <w:r w:rsidRPr="001F1EB5">
        <w:rPr>
          <w:rFonts w:ascii="Times New Roman" w:hAnsi="Times New Roman"/>
          <w:sz w:val="24"/>
          <w:szCs w:val="24"/>
        </w:rPr>
        <w:t xml:space="preserve">, D., Morrissey, E., &amp; </w:t>
      </w:r>
      <w:proofErr w:type="spellStart"/>
      <w:r w:rsidRPr="001F1EB5">
        <w:rPr>
          <w:rFonts w:ascii="Times New Roman" w:hAnsi="Times New Roman"/>
          <w:sz w:val="24"/>
          <w:szCs w:val="24"/>
        </w:rPr>
        <w:t>Davino</w:t>
      </w:r>
      <w:proofErr w:type="spellEnd"/>
      <w:r w:rsidRPr="001F1EB5">
        <w:rPr>
          <w:rFonts w:ascii="Times New Roman" w:hAnsi="Times New Roman"/>
          <w:sz w:val="24"/>
          <w:szCs w:val="24"/>
        </w:rPr>
        <w:t xml:space="preserve">, K. (2003). What works in prevention: Principles of effective prevention programs. Prevention that works for children and youth. </w:t>
      </w:r>
      <w:r w:rsidRPr="001F1EB5">
        <w:rPr>
          <w:rFonts w:ascii="Times New Roman" w:hAnsi="Times New Roman"/>
          <w:i/>
          <w:iCs/>
          <w:sz w:val="24"/>
          <w:szCs w:val="24"/>
        </w:rPr>
        <w:t>American Psychologist</w:t>
      </w:r>
      <w:r w:rsidRPr="001F1EB5">
        <w:rPr>
          <w:rFonts w:ascii="Times New Roman" w:hAnsi="Times New Roman"/>
          <w:sz w:val="24"/>
          <w:szCs w:val="24"/>
        </w:rPr>
        <w:t>. 2003, 58, 6/7:449-456.</w:t>
      </w:r>
    </w:p>
    <w:p w14:paraId="542134A8" w14:textId="77777777" w:rsidR="00894A20" w:rsidRPr="001F1EB5" w:rsidRDefault="00894A20" w:rsidP="00C302A3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proofErr w:type="spellStart"/>
      <w:r w:rsidRPr="001F1EB5">
        <w:rPr>
          <w:rFonts w:ascii="Times New Roman" w:hAnsi="Times New Roman"/>
          <w:sz w:val="24"/>
          <w:szCs w:val="24"/>
        </w:rPr>
        <w:t>Wandersman</w:t>
      </w:r>
      <w:proofErr w:type="spellEnd"/>
      <w:r w:rsidRPr="001F1EB5">
        <w:rPr>
          <w:rFonts w:ascii="Times New Roman" w:hAnsi="Times New Roman"/>
          <w:sz w:val="24"/>
          <w:szCs w:val="24"/>
        </w:rPr>
        <w:t xml:space="preserve">, A., Flaspohler, P., Ace, A., Ford, L., </w:t>
      </w:r>
      <w:proofErr w:type="spellStart"/>
      <w:r w:rsidRPr="001F1EB5">
        <w:rPr>
          <w:rFonts w:ascii="Times New Roman" w:hAnsi="Times New Roman"/>
          <w:sz w:val="24"/>
          <w:szCs w:val="24"/>
        </w:rPr>
        <w:t>Imm</w:t>
      </w:r>
      <w:proofErr w:type="spellEnd"/>
      <w:r w:rsidRPr="001F1EB5">
        <w:rPr>
          <w:rFonts w:ascii="Times New Roman" w:hAnsi="Times New Roman"/>
          <w:sz w:val="24"/>
          <w:szCs w:val="24"/>
        </w:rPr>
        <w:t xml:space="preserve">, P., </w:t>
      </w:r>
      <w:proofErr w:type="spellStart"/>
      <w:r w:rsidRPr="001F1EB5">
        <w:rPr>
          <w:rFonts w:ascii="Times New Roman" w:hAnsi="Times New Roman"/>
          <w:sz w:val="24"/>
          <w:szCs w:val="24"/>
        </w:rPr>
        <w:t>Chinman</w:t>
      </w:r>
      <w:proofErr w:type="spellEnd"/>
      <w:r w:rsidRPr="001F1EB5">
        <w:rPr>
          <w:rFonts w:ascii="Times New Roman" w:hAnsi="Times New Roman"/>
          <w:sz w:val="24"/>
          <w:szCs w:val="24"/>
        </w:rPr>
        <w:t xml:space="preserve">, M., Sheldon, J. Andrews, </w:t>
      </w:r>
      <w:r w:rsidRPr="001F1EB5">
        <w:rPr>
          <w:rFonts w:ascii="Times New Roman" w:hAnsi="Times New Roman"/>
          <w:sz w:val="24"/>
          <w:szCs w:val="24"/>
        </w:rPr>
        <w:tab/>
        <w:t xml:space="preserve">A., </w:t>
      </w:r>
      <w:r w:rsidRPr="001F1EB5">
        <w:rPr>
          <w:rFonts w:ascii="Times New Roman" w:hAnsi="Times New Roman"/>
          <w:b/>
          <w:sz w:val="24"/>
          <w:szCs w:val="24"/>
        </w:rPr>
        <w:t>Crusto, C.</w:t>
      </w:r>
      <w:r w:rsidRPr="001F1EB5">
        <w:rPr>
          <w:rFonts w:ascii="Times New Roman" w:hAnsi="Times New Roman"/>
          <w:sz w:val="24"/>
          <w:szCs w:val="24"/>
        </w:rPr>
        <w:t>, &amp; Kaufman, J.</w:t>
      </w:r>
      <w:r w:rsidR="002B217B" w:rsidRPr="001F1EB5">
        <w:rPr>
          <w:rFonts w:ascii="Times New Roman" w:hAnsi="Times New Roman"/>
          <w:bCs/>
          <w:sz w:val="24"/>
          <w:szCs w:val="24"/>
        </w:rPr>
        <w:t xml:space="preserve"> </w:t>
      </w:r>
      <w:r w:rsidRPr="001F1EB5">
        <w:rPr>
          <w:rFonts w:ascii="Times New Roman" w:hAnsi="Times New Roman"/>
          <w:bCs/>
          <w:sz w:val="24"/>
          <w:szCs w:val="24"/>
        </w:rPr>
        <w:t xml:space="preserve">(2003). </w:t>
      </w:r>
      <w:r w:rsidRPr="001F1EB5">
        <w:rPr>
          <w:rFonts w:ascii="Times New Roman" w:hAnsi="Times New Roman"/>
          <w:sz w:val="24"/>
          <w:szCs w:val="24"/>
        </w:rPr>
        <w:t>PIE a la Mode: Mainstreaming evaluation and accountability in each program in every county of a state-wide school readiness initiative.</w:t>
      </w:r>
      <w:r w:rsidRPr="001F1EB5">
        <w:rPr>
          <w:rFonts w:ascii="Times New Roman" w:hAnsi="Times New Roman"/>
          <w:bCs/>
          <w:sz w:val="24"/>
          <w:szCs w:val="24"/>
        </w:rPr>
        <w:t xml:space="preserve"> </w:t>
      </w:r>
      <w:r w:rsidRPr="001F1EB5">
        <w:rPr>
          <w:rFonts w:ascii="Times New Roman" w:hAnsi="Times New Roman"/>
          <w:bCs/>
          <w:i/>
          <w:iCs/>
          <w:sz w:val="24"/>
          <w:szCs w:val="24"/>
        </w:rPr>
        <w:t>New Directions for Evaluation</w:t>
      </w:r>
      <w:r w:rsidRPr="001F1EB5">
        <w:rPr>
          <w:rFonts w:ascii="Times New Roman" w:hAnsi="Times New Roman"/>
          <w:bCs/>
          <w:sz w:val="24"/>
          <w:szCs w:val="24"/>
        </w:rPr>
        <w:t xml:space="preserve">, </w:t>
      </w:r>
      <w:r w:rsidRPr="001F1EB5">
        <w:rPr>
          <w:rFonts w:ascii="Times New Roman" w:hAnsi="Times New Roman"/>
          <w:bCs/>
          <w:i/>
          <w:iCs/>
          <w:sz w:val="24"/>
          <w:szCs w:val="24"/>
        </w:rPr>
        <w:t>99</w:t>
      </w:r>
      <w:r w:rsidRPr="001F1EB5">
        <w:rPr>
          <w:rFonts w:ascii="Times New Roman" w:hAnsi="Times New Roman"/>
          <w:bCs/>
          <w:sz w:val="24"/>
          <w:szCs w:val="24"/>
        </w:rPr>
        <w:t>:33-49.</w:t>
      </w:r>
    </w:p>
    <w:p w14:paraId="18EDE7A7" w14:textId="041C3FB1" w:rsidR="00894A20" w:rsidRPr="001F1EB5" w:rsidRDefault="00894A20" w:rsidP="00C302A3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 xml:space="preserve">Kaufman, J. S., Ross, E., Quan, M. A., O’Reilly, K., &amp; </w:t>
      </w:r>
      <w:r w:rsidRPr="001F1EB5">
        <w:rPr>
          <w:rFonts w:ascii="Times New Roman" w:hAnsi="Times New Roman"/>
          <w:b/>
          <w:sz w:val="24"/>
          <w:szCs w:val="24"/>
        </w:rPr>
        <w:t>Crusto, C. A.</w:t>
      </w:r>
      <w:r w:rsidRPr="001F1EB5">
        <w:rPr>
          <w:rFonts w:ascii="Times New Roman" w:hAnsi="Times New Roman"/>
          <w:sz w:val="24"/>
          <w:szCs w:val="24"/>
        </w:rPr>
        <w:t xml:space="preserve"> (2004). </w:t>
      </w:r>
      <w:r w:rsidRPr="001F1EB5">
        <w:rPr>
          <w:rFonts w:ascii="Times New Roman" w:hAnsi="Times New Roman"/>
          <w:sz w:val="24"/>
          <w:szCs w:val="24"/>
          <w:lang w:val="en-CA"/>
        </w:rPr>
        <w:fldChar w:fldCharType="begin"/>
      </w:r>
      <w:r w:rsidRPr="001F1EB5">
        <w:rPr>
          <w:rFonts w:ascii="Times New Roman" w:hAnsi="Times New Roman"/>
          <w:sz w:val="24"/>
          <w:szCs w:val="24"/>
          <w:lang w:val="en-CA"/>
        </w:rPr>
        <w:instrText xml:space="preserve"> SEQ CHAPTER \h \r 1</w:instrText>
      </w:r>
      <w:r w:rsidRPr="001F1EB5">
        <w:rPr>
          <w:rFonts w:ascii="Times New Roman" w:hAnsi="Times New Roman"/>
          <w:sz w:val="24"/>
          <w:szCs w:val="24"/>
          <w:lang w:val="en-CA"/>
        </w:rPr>
        <w:fldChar w:fldCharType="end"/>
      </w:r>
      <w:r w:rsidRPr="001F1EB5">
        <w:rPr>
          <w:rFonts w:ascii="Times New Roman" w:hAnsi="Times New Roman"/>
          <w:sz w:val="24"/>
          <w:szCs w:val="24"/>
        </w:rPr>
        <w:t xml:space="preserve">Building the evaluation capacity of community-based organizations: The Bridgeport Safe Start Initiative.  </w:t>
      </w:r>
      <w:r w:rsidRPr="001F1EB5">
        <w:rPr>
          <w:rFonts w:ascii="Times New Roman" w:hAnsi="Times New Roman"/>
          <w:i/>
          <w:iCs/>
          <w:sz w:val="24"/>
          <w:szCs w:val="24"/>
        </w:rPr>
        <w:t>The Community Psychologist</w:t>
      </w:r>
      <w:r w:rsidRPr="001F1EB5">
        <w:rPr>
          <w:rFonts w:ascii="Times New Roman" w:hAnsi="Times New Roman"/>
          <w:sz w:val="24"/>
          <w:szCs w:val="24"/>
        </w:rPr>
        <w:t>, 37(4):45-47.</w:t>
      </w:r>
    </w:p>
    <w:p w14:paraId="79DCA43E" w14:textId="77777777" w:rsidR="00894A20" w:rsidRPr="001F1EB5" w:rsidRDefault="00894A20" w:rsidP="00C302A3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 xml:space="preserve">Kaufman, J. S., </w:t>
      </w:r>
      <w:r w:rsidRPr="001F1EB5">
        <w:rPr>
          <w:rFonts w:ascii="Times New Roman" w:hAnsi="Times New Roman"/>
          <w:b/>
          <w:sz w:val="24"/>
          <w:szCs w:val="24"/>
        </w:rPr>
        <w:t>Crusto, C. A.</w:t>
      </w:r>
      <w:r w:rsidRPr="001F1EB5">
        <w:rPr>
          <w:rFonts w:ascii="Times New Roman" w:hAnsi="Times New Roman"/>
          <w:sz w:val="24"/>
          <w:szCs w:val="24"/>
        </w:rPr>
        <w:t>, Quan, M., Ross, E., Friedman, S. R.</w:t>
      </w:r>
      <w:r w:rsidR="00066FB6" w:rsidRPr="001F1EB5">
        <w:rPr>
          <w:rFonts w:ascii="Times New Roman" w:hAnsi="Times New Roman"/>
          <w:sz w:val="24"/>
          <w:szCs w:val="24"/>
        </w:rPr>
        <w:t>,*</w:t>
      </w:r>
      <w:r w:rsidRPr="001F1EB5">
        <w:rPr>
          <w:rFonts w:ascii="Times New Roman" w:hAnsi="Times New Roman"/>
          <w:sz w:val="24"/>
          <w:szCs w:val="24"/>
        </w:rPr>
        <w:t xml:space="preserve"> O’Reilly, K., &amp; Call, S. (2006). Utilizing program evaluation as a strategy to promote community change: Evaluation of a comprehensive community-based family violence initiative.  The American Journal of Community Psychology, 38(3-4):191-200.</w:t>
      </w:r>
    </w:p>
    <w:p w14:paraId="2095CFAB" w14:textId="77777777" w:rsidR="00894A20" w:rsidRPr="001F1EB5" w:rsidRDefault="00894A20" w:rsidP="00C302A3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>Friedman, S. R.,</w:t>
      </w:r>
      <w:r w:rsidR="00066FB6" w:rsidRPr="001F1EB5">
        <w:rPr>
          <w:rFonts w:ascii="Times New Roman" w:hAnsi="Times New Roman"/>
          <w:sz w:val="24"/>
          <w:szCs w:val="24"/>
        </w:rPr>
        <w:t>*</w:t>
      </w:r>
      <w:r w:rsidRPr="001F1EB5">
        <w:rPr>
          <w:rFonts w:ascii="Times New Roman" w:hAnsi="Times New Roman"/>
          <w:sz w:val="24"/>
          <w:szCs w:val="24"/>
        </w:rPr>
        <w:t xml:space="preserve"> Reynolds, J., Quan, M. A., Call, S., </w:t>
      </w:r>
      <w:r w:rsidRPr="001F1EB5">
        <w:rPr>
          <w:rFonts w:ascii="Times New Roman" w:hAnsi="Times New Roman"/>
          <w:b/>
          <w:sz w:val="24"/>
          <w:szCs w:val="24"/>
        </w:rPr>
        <w:t>Crusto, C. A.</w:t>
      </w:r>
      <w:r w:rsidRPr="001F1EB5">
        <w:rPr>
          <w:rFonts w:ascii="Times New Roman" w:hAnsi="Times New Roman"/>
          <w:sz w:val="24"/>
          <w:szCs w:val="24"/>
        </w:rPr>
        <w:t>, &amp; Kaufman, J. S. (2007). Measuring changes in interagency collaboration: An examination of the Bridgeport Safe Start Initiative, Evaluation and Program Planning, 2007, 30:294-306.</w:t>
      </w:r>
    </w:p>
    <w:p w14:paraId="2E4C9163" w14:textId="77777777" w:rsidR="00894A20" w:rsidRPr="001F1EB5" w:rsidRDefault="00894A20" w:rsidP="00C302A3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b/>
          <w:sz w:val="24"/>
          <w:szCs w:val="24"/>
        </w:rPr>
        <w:t>Crusto, C. A.</w:t>
      </w:r>
      <w:r w:rsidRPr="001F1EB5">
        <w:rPr>
          <w:rFonts w:ascii="Times New Roman" w:hAnsi="Times New Roman"/>
          <w:sz w:val="24"/>
          <w:szCs w:val="24"/>
        </w:rPr>
        <w:t>, Lowell, D., Paulicin, B., Reynolds, J., Feinn, R., Friedman, S. R.,</w:t>
      </w:r>
      <w:r w:rsidR="00066FB6" w:rsidRPr="001F1EB5">
        <w:rPr>
          <w:rFonts w:ascii="Times New Roman" w:hAnsi="Times New Roman"/>
          <w:sz w:val="24"/>
          <w:szCs w:val="24"/>
        </w:rPr>
        <w:t>*</w:t>
      </w:r>
      <w:r w:rsidRPr="001F1EB5">
        <w:rPr>
          <w:rFonts w:ascii="Times New Roman" w:hAnsi="Times New Roman"/>
          <w:sz w:val="24"/>
          <w:szCs w:val="24"/>
        </w:rPr>
        <w:t xml:space="preserve"> &amp; Kaufman, J.S. (2008). Evaluation of wraparound services for children exposed to violence. Best Practices in Mental Health: An International Journal, 4(1):1-18.</w:t>
      </w:r>
    </w:p>
    <w:p w14:paraId="4A725AA1" w14:textId="77777777" w:rsidR="00894A20" w:rsidRPr="001F1EB5" w:rsidRDefault="00894A20" w:rsidP="00C302A3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 xml:space="preserve">Berent, R., </w:t>
      </w:r>
      <w:r w:rsidRPr="001F1EB5">
        <w:rPr>
          <w:rFonts w:ascii="Times New Roman" w:hAnsi="Times New Roman"/>
          <w:b/>
          <w:sz w:val="24"/>
          <w:szCs w:val="24"/>
        </w:rPr>
        <w:t>Crusto, C. A.</w:t>
      </w:r>
      <w:r w:rsidRPr="001F1E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1EB5">
        <w:rPr>
          <w:rFonts w:ascii="Times New Roman" w:hAnsi="Times New Roman"/>
          <w:sz w:val="24"/>
          <w:szCs w:val="24"/>
        </w:rPr>
        <w:t>Lotyczewski</w:t>
      </w:r>
      <w:proofErr w:type="spellEnd"/>
      <w:r w:rsidRPr="001F1EB5">
        <w:rPr>
          <w:rFonts w:ascii="Times New Roman" w:hAnsi="Times New Roman"/>
          <w:sz w:val="24"/>
          <w:szCs w:val="24"/>
        </w:rPr>
        <w:t>, B., Greenberg, S. R., Hightower, A. D., &amp; Kaufman, J. S. (2008). Development and psychometric refinement of a measure assessing young children’s exposure to violence: Parent Report of children’s experiences.  Best Practices in Mental Health: An International Journal, 4(1), 19-30.</w:t>
      </w:r>
    </w:p>
    <w:p w14:paraId="200BC043" w14:textId="77777777" w:rsidR="00894A20" w:rsidRPr="001F1EB5" w:rsidRDefault="00894A20" w:rsidP="00C302A3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b/>
          <w:sz w:val="24"/>
          <w:szCs w:val="24"/>
        </w:rPr>
        <w:t>Crusto, C.A.,</w:t>
      </w:r>
      <w:r w:rsidRPr="001F1EB5">
        <w:rPr>
          <w:rFonts w:ascii="Times New Roman" w:hAnsi="Times New Roman"/>
          <w:sz w:val="24"/>
          <w:szCs w:val="24"/>
        </w:rPr>
        <w:t xml:space="preserve"> Whitson, M.L.</w:t>
      </w:r>
      <w:r w:rsidR="006E381F" w:rsidRPr="001F1EB5">
        <w:rPr>
          <w:rFonts w:ascii="Times New Roman" w:hAnsi="Times New Roman"/>
          <w:sz w:val="24"/>
          <w:szCs w:val="24"/>
        </w:rPr>
        <w:t>*</w:t>
      </w:r>
      <w:r w:rsidRPr="001F1EB5">
        <w:rPr>
          <w:rFonts w:ascii="Times New Roman" w:hAnsi="Times New Roman"/>
          <w:sz w:val="24"/>
          <w:szCs w:val="24"/>
        </w:rPr>
        <w:t>, Walling, S.N.,</w:t>
      </w:r>
      <w:r w:rsidR="00EC5B72" w:rsidRPr="001F1EB5">
        <w:rPr>
          <w:rFonts w:ascii="Times New Roman" w:hAnsi="Times New Roman"/>
          <w:sz w:val="24"/>
          <w:szCs w:val="24"/>
        </w:rPr>
        <w:t>*</w:t>
      </w:r>
      <w:r w:rsidRPr="001F1EB5">
        <w:rPr>
          <w:rFonts w:ascii="Times New Roman" w:hAnsi="Times New Roman"/>
          <w:sz w:val="24"/>
          <w:szCs w:val="24"/>
        </w:rPr>
        <w:t xml:space="preserve"> Feinn, R., Friedman, S.R.</w:t>
      </w:r>
      <w:r w:rsidR="006E381F" w:rsidRPr="001F1EB5">
        <w:rPr>
          <w:rFonts w:ascii="Times New Roman" w:hAnsi="Times New Roman"/>
          <w:sz w:val="24"/>
          <w:szCs w:val="24"/>
        </w:rPr>
        <w:t>*</w:t>
      </w:r>
      <w:r w:rsidRPr="001F1EB5">
        <w:rPr>
          <w:rFonts w:ascii="Times New Roman" w:hAnsi="Times New Roman"/>
          <w:sz w:val="24"/>
          <w:szCs w:val="24"/>
        </w:rPr>
        <w:t>, Reynolds, J., Amer, M.,</w:t>
      </w:r>
      <w:r w:rsidR="00EC5B72" w:rsidRPr="001F1EB5">
        <w:rPr>
          <w:rFonts w:ascii="Times New Roman" w:hAnsi="Times New Roman"/>
          <w:sz w:val="24"/>
          <w:szCs w:val="24"/>
        </w:rPr>
        <w:t>*</w:t>
      </w:r>
      <w:r w:rsidRPr="001F1EB5">
        <w:rPr>
          <w:rFonts w:ascii="Times New Roman" w:hAnsi="Times New Roman"/>
          <w:sz w:val="24"/>
          <w:szCs w:val="24"/>
        </w:rPr>
        <w:t xml:space="preserve"> &amp; Kaufman, J.S. (2010). Posttraumatic stress among young urban children exposed to family violence and other potentially traumatic events, Journal of Traumatic Stress, </w:t>
      </w:r>
      <w:r w:rsidR="00197AFD" w:rsidRPr="001F1EB5">
        <w:rPr>
          <w:rFonts w:ascii="Times New Roman" w:hAnsi="Times New Roman"/>
          <w:sz w:val="24"/>
          <w:szCs w:val="24"/>
        </w:rPr>
        <w:t xml:space="preserve">23(6), </w:t>
      </w:r>
      <w:r w:rsidRPr="001F1EB5">
        <w:rPr>
          <w:rFonts w:ascii="Times New Roman" w:hAnsi="Times New Roman"/>
          <w:sz w:val="24"/>
          <w:szCs w:val="24"/>
        </w:rPr>
        <w:t xml:space="preserve">716-724. </w:t>
      </w:r>
      <w:proofErr w:type="spellStart"/>
      <w:r w:rsidRPr="001F1EB5">
        <w:rPr>
          <w:rFonts w:ascii="Times New Roman" w:hAnsi="Times New Roman"/>
          <w:sz w:val="24"/>
          <w:szCs w:val="24"/>
        </w:rPr>
        <w:t>doi</w:t>
      </w:r>
      <w:proofErr w:type="spellEnd"/>
      <w:r w:rsidRPr="001F1EB5">
        <w:rPr>
          <w:rFonts w:ascii="Times New Roman" w:hAnsi="Times New Roman"/>
          <w:sz w:val="24"/>
          <w:szCs w:val="24"/>
        </w:rPr>
        <w:t>: 10.1002/jts.20590 NIHMSID: NIHMS568107.</w:t>
      </w:r>
    </w:p>
    <w:p w14:paraId="7DDB81C9" w14:textId="77777777" w:rsidR="00894A20" w:rsidRPr="001F1EB5" w:rsidRDefault="00894A20" w:rsidP="00C302A3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 xml:space="preserve">Ward, N. L., Woods, L. N., </w:t>
      </w:r>
      <w:r w:rsidRPr="001F1EB5">
        <w:rPr>
          <w:rFonts w:ascii="Times New Roman" w:hAnsi="Times New Roman"/>
          <w:b/>
          <w:sz w:val="24"/>
          <w:szCs w:val="24"/>
        </w:rPr>
        <w:t>Crusto, C. A.</w:t>
      </w:r>
      <w:r w:rsidRPr="001F1EB5">
        <w:rPr>
          <w:rFonts w:ascii="Times New Roman" w:hAnsi="Times New Roman"/>
          <w:sz w:val="24"/>
          <w:szCs w:val="24"/>
        </w:rPr>
        <w:t>, Strambler, M. J., &amp; Linke, L. H. (2011). Creating a safe space to learn: The significant role of graduate students in fostering educational engagement and aspirations among urban youth. The Community Psychologist, 44(1), 33-36.</w:t>
      </w:r>
    </w:p>
    <w:p w14:paraId="690EE5BE" w14:textId="77777777" w:rsidR="00894A20" w:rsidRPr="001F1EB5" w:rsidRDefault="00894A20" w:rsidP="00C302A3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 xml:space="preserve">Kilmer, R. P., Cook, J. R., </w:t>
      </w:r>
      <w:r w:rsidRPr="001F1EB5">
        <w:rPr>
          <w:rFonts w:ascii="Times New Roman" w:hAnsi="Times New Roman"/>
          <w:b/>
          <w:sz w:val="24"/>
          <w:szCs w:val="24"/>
        </w:rPr>
        <w:t>Crusto, C. A.</w:t>
      </w:r>
      <w:r w:rsidRPr="001F1E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1EB5">
        <w:rPr>
          <w:rFonts w:ascii="Times New Roman" w:hAnsi="Times New Roman"/>
          <w:sz w:val="24"/>
          <w:szCs w:val="24"/>
        </w:rPr>
        <w:t>Strater</w:t>
      </w:r>
      <w:proofErr w:type="spellEnd"/>
      <w:r w:rsidRPr="001F1EB5">
        <w:rPr>
          <w:rFonts w:ascii="Times New Roman" w:hAnsi="Times New Roman"/>
          <w:sz w:val="24"/>
          <w:szCs w:val="24"/>
        </w:rPr>
        <w:t xml:space="preserve">, K. P., &amp; Haber, M. G. (2012). Understanding the ecology and development of children and families experiencing homelessness: Implications for practice, supportive services, and policy. </w:t>
      </w:r>
      <w:r w:rsidRPr="001F1EB5">
        <w:rPr>
          <w:rFonts w:ascii="Times New Roman" w:hAnsi="Times New Roman"/>
          <w:i/>
          <w:color w:val="000000"/>
          <w:sz w:val="24"/>
          <w:szCs w:val="24"/>
        </w:rPr>
        <w:t>American Journ</w:t>
      </w:r>
      <w:r w:rsidR="00A961C1" w:rsidRPr="001F1EB5">
        <w:rPr>
          <w:rFonts w:ascii="Times New Roman" w:hAnsi="Times New Roman"/>
          <w:i/>
          <w:color w:val="000000"/>
          <w:sz w:val="24"/>
          <w:szCs w:val="24"/>
        </w:rPr>
        <w:t xml:space="preserve">al of </w:t>
      </w:r>
      <w:r w:rsidRPr="001F1EB5">
        <w:rPr>
          <w:rFonts w:ascii="Times New Roman" w:hAnsi="Times New Roman"/>
          <w:i/>
          <w:color w:val="000000"/>
          <w:sz w:val="24"/>
          <w:szCs w:val="24"/>
        </w:rPr>
        <w:t>Orthopsychiatry</w:t>
      </w:r>
      <w:r w:rsidRPr="001F1EB5">
        <w:rPr>
          <w:rFonts w:ascii="Times New Roman" w:hAnsi="Times New Roman"/>
          <w:color w:val="000000"/>
          <w:sz w:val="24"/>
          <w:szCs w:val="24"/>
        </w:rPr>
        <w:t xml:space="preserve">, 82(3), </w:t>
      </w:r>
      <w:r w:rsidRPr="001F1EB5">
        <w:rPr>
          <w:rFonts w:ascii="Times New Roman" w:hAnsi="Times New Roman"/>
          <w:sz w:val="24"/>
          <w:szCs w:val="24"/>
        </w:rPr>
        <w:t>389-401. *Not a result of NIH funding.</w:t>
      </w:r>
    </w:p>
    <w:p w14:paraId="7B908F40" w14:textId="77777777" w:rsidR="00894A20" w:rsidRPr="001F1EB5" w:rsidRDefault="00894A20" w:rsidP="00681A5E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 xml:space="preserve">Hooper, L. M., Qu, L., </w:t>
      </w:r>
      <w:r w:rsidRPr="001F1EB5">
        <w:rPr>
          <w:rFonts w:ascii="Times New Roman" w:hAnsi="Times New Roman"/>
          <w:b/>
          <w:sz w:val="24"/>
          <w:szCs w:val="24"/>
        </w:rPr>
        <w:t>Crusto, C.</w:t>
      </w:r>
      <w:r w:rsidRPr="001F1EB5">
        <w:rPr>
          <w:rFonts w:ascii="Times New Roman" w:hAnsi="Times New Roman"/>
          <w:sz w:val="24"/>
          <w:szCs w:val="24"/>
        </w:rPr>
        <w:t xml:space="preserve">, &amp; Huffman, L. (2012). Scalar equivalence in self-rated depressive symptomatology as measured by the Beck Depression Inventory-II: Do racial and gender differences in college students exist? </w:t>
      </w:r>
      <w:r w:rsidRPr="001F1EB5">
        <w:rPr>
          <w:rFonts w:ascii="Times New Roman" w:hAnsi="Times New Roman"/>
          <w:i/>
          <w:sz w:val="24"/>
          <w:szCs w:val="24"/>
        </w:rPr>
        <w:t>Psychology</w:t>
      </w:r>
      <w:r w:rsidRPr="001F1EB5">
        <w:rPr>
          <w:rFonts w:ascii="Times New Roman" w:hAnsi="Times New Roman"/>
          <w:sz w:val="24"/>
          <w:szCs w:val="24"/>
        </w:rPr>
        <w:t>. [Special Issue on Depression], 3, 762-774. D01:10.4236/psych.2012.329116 *Not a result of NIH funding.</w:t>
      </w:r>
    </w:p>
    <w:p w14:paraId="73D4734C" w14:textId="77777777" w:rsidR="00894A20" w:rsidRPr="001F1EB5" w:rsidRDefault="00894A20" w:rsidP="00681A5E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>Snyder</w:t>
      </w:r>
      <w:r w:rsidRPr="001F1EB5">
        <w:rPr>
          <w:rFonts w:ascii="Times New Roman" w:hAnsi="Times New Roman"/>
          <w:color w:val="000000"/>
          <w:sz w:val="24"/>
          <w:szCs w:val="24"/>
        </w:rPr>
        <w:t>, F.</w:t>
      </w:r>
      <w:r w:rsidRPr="001F1EB5">
        <w:rPr>
          <w:rFonts w:ascii="Times New Roman" w:hAnsi="Times New Roman"/>
          <w:sz w:val="24"/>
          <w:szCs w:val="24"/>
        </w:rPr>
        <w:t xml:space="preserve">  J.</w:t>
      </w:r>
      <w:r w:rsidR="006E381F" w:rsidRPr="001F1EB5">
        <w:rPr>
          <w:rFonts w:ascii="Times New Roman" w:hAnsi="Times New Roman"/>
          <w:sz w:val="24"/>
          <w:szCs w:val="24"/>
        </w:rPr>
        <w:t>*</w:t>
      </w:r>
      <w:r w:rsidRPr="001F1EB5">
        <w:rPr>
          <w:rFonts w:ascii="Times New Roman" w:hAnsi="Times New Roman"/>
          <w:sz w:val="24"/>
          <w:szCs w:val="24"/>
        </w:rPr>
        <w:t>, Roberts, Y. H.</w:t>
      </w:r>
      <w:r w:rsidR="006E381F" w:rsidRPr="001F1EB5">
        <w:rPr>
          <w:rFonts w:ascii="Times New Roman" w:hAnsi="Times New Roman"/>
          <w:sz w:val="24"/>
          <w:szCs w:val="24"/>
        </w:rPr>
        <w:t>*</w:t>
      </w:r>
      <w:r w:rsidRPr="001F1EB5">
        <w:rPr>
          <w:rFonts w:ascii="Times New Roman" w:hAnsi="Times New Roman"/>
          <w:sz w:val="24"/>
          <w:szCs w:val="24"/>
        </w:rPr>
        <w:t xml:space="preserve">, </w:t>
      </w:r>
      <w:r w:rsidRPr="001F1EB5">
        <w:rPr>
          <w:rFonts w:ascii="Times New Roman" w:hAnsi="Times New Roman"/>
          <w:b/>
          <w:sz w:val="24"/>
          <w:szCs w:val="24"/>
        </w:rPr>
        <w:t>Crusto, C. A.</w:t>
      </w:r>
      <w:r w:rsidRPr="001F1EB5">
        <w:rPr>
          <w:rFonts w:ascii="Times New Roman" w:hAnsi="Times New Roman"/>
          <w:sz w:val="24"/>
          <w:szCs w:val="24"/>
        </w:rPr>
        <w:t xml:space="preserve">, Connell, C. M., Griffin, A., Finley, M. K., </w:t>
      </w:r>
      <w:proofErr w:type="spellStart"/>
      <w:r w:rsidRPr="001F1EB5">
        <w:rPr>
          <w:rFonts w:ascii="Times New Roman" w:hAnsi="Times New Roman"/>
          <w:sz w:val="24"/>
          <w:szCs w:val="24"/>
        </w:rPr>
        <w:t>Radway</w:t>
      </w:r>
      <w:proofErr w:type="spellEnd"/>
      <w:r w:rsidRPr="001F1EB5">
        <w:rPr>
          <w:rFonts w:ascii="Times New Roman" w:hAnsi="Times New Roman"/>
          <w:sz w:val="24"/>
          <w:szCs w:val="24"/>
        </w:rPr>
        <w:t xml:space="preserve">, S., Marshall, T., &amp; Kaufman, J. S. (2012). Exposure to traumatic events and </w:t>
      </w:r>
      <w:r w:rsidRPr="001F1EB5">
        <w:rPr>
          <w:rFonts w:ascii="Times New Roman" w:hAnsi="Times New Roman"/>
          <w:sz w:val="24"/>
          <w:szCs w:val="24"/>
        </w:rPr>
        <w:lastRenderedPageBreak/>
        <w:t xml:space="preserve">the behavioral health of children enrolled in an early childhood system of care. </w:t>
      </w:r>
      <w:r w:rsidRPr="001F1EB5">
        <w:rPr>
          <w:rFonts w:ascii="Times New Roman" w:hAnsi="Times New Roman"/>
          <w:i/>
          <w:iCs/>
          <w:sz w:val="24"/>
          <w:szCs w:val="24"/>
        </w:rPr>
        <w:t>Journal of Traumatic Stress, 25</w:t>
      </w:r>
      <w:r w:rsidRPr="001F1EB5">
        <w:rPr>
          <w:rFonts w:ascii="Times New Roman" w:hAnsi="Times New Roman"/>
          <w:sz w:val="24"/>
          <w:szCs w:val="24"/>
        </w:rPr>
        <w:t>, 700-704.  PMCID: PMC</w:t>
      </w:r>
      <w:r w:rsidRPr="001F1EB5">
        <w:rPr>
          <w:rFonts w:ascii="Times New Roman" w:hAnsi="Times New Roman"/>
          <w:sz w:val="24"/>
          <w:szCs w:val="24"/>
          <w:lang w:val="en"/>
        </w:rPr>
        <w:t>3526816.</w:t>
      </w:r>
    </w:p>
    <w:p w14:paraId="38581DED" w14:textId="77777777" w:rsidR="00C53A6F" w:rsidRPr="001F1EB5" w:rsidRDefault="00894A20" w:rsidP="00681A5E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>Roberts, Y. H.,</w:t>
      </w:r>
      <w:r w:rsidR="00EC5B72" w:rsidRPr="001F1EB5">
        <w:rPr>
          <w:rFonts w:ascii="Times New Roman" w:hAnsi="Times New Roman"/>
          <w:sz w:val="24"/>
          <w:szCs w:val="24"/>
        </w:rPr>
        <w:t>*</w:t>
      </w:r>
      <w:r w:rsidRPr="001F1EB5">
        <w:rPr>
          <w:rFonts w:ascii="Times New Roman" w:hAnsi="Times New Roman"/>
          <w:sz w:val="24"/>
          <w:szCs w:val="24"/>
        </w:rPr>
        <w:t xml:space="preserve"> Ferguson, M.,</w:t>
      </w:r>
      <w:r w:rsidRPr="001F1EB5">
        <w:rPr>
          <w:rFonts w:ascii="Times New Roman" w:hAnsi="Times New Roman"/>
          <w:b/>
          <w:sz w:val="24"/>
          <w:szCs w:val="24"/>
        </w:rPr>
        <w:t xml:space="preserve"> </w:t>
      </w:r>
      <w:r w:rsidRPr="001F1EB5">
        <w:rPr>
          <w:rFonts w:ascii="Times New Roman" w:hAnsi="Times New Roman"/>
          <w:sz w:val="24"/>
          <w:szCs w:val="24"/>
        </w:rPr>
        <w:t>&amp;</w:t>
      </w:r>
      <w:r w:rsidRPr="001F1EB5">
        <w:rPr>
          <w:rFonts w:ascii="Times New Roman" w:hAnsi="Times New Roman"/>
          <w:b/>
          <w:sz w:val="24"/>
          <w:szCs w:val="24"/>
        </w:rPr>
        <w:t xml:space="preserve"> Crusto, C. A.</w:t>
      </w:r>
      <w:r w:rsidRPr="001F1EB5">
        <w:rPr>
          <w:rFonts w:ascii="Times New Roman" w:hAnsi="Times New Roman"/>
          <w:sz w:val="24"/>
          <w:szCs w:val="24"/>
          <w:vertAlign w:val="superscript"/>
        </w:rPr>
        <w:t>1</w:t>
      </w:r>
      <w:r w:rsidRPr="001F1EB5">
        <w:rPr>
          <w:rFonts w:ascii="Times New Roman" w:hAnsi="Times New Roman"/>
          <w:sz w:val="24"/>
          <w:szCs w:val="24"/>
        </w:rPr>
        <w:t xml:space="preserve"> (2012). Exposure to traumatic events and health-related quality of life in preschool-aged children, </w:t>
      </w:r>
      <w:r w:rsidRPr="001F1EB5">
        <w:rPr>
          <w:rFonts w:ascii="Times New Roman" w:hAnsi="Times New Roman"/>
          <w:i/>
          <w:sz w:val="24"/>
          <w:szCs w:val="24"/>
        </w:rPr>
        <w:t>Quality of Life Research</w:t>
      </w:r>
      <w:r w:rsidRPr="001F1EB5">
        <w:rPr>
          <w:rFonts w:ascii="Times New Roman" w:hAnsi="Times New Roman"/>
          <w:sz w:val="24"/>
          <w:szCs w:val="24"/>
        </w:rPr>
        <w:t>, Advance online publication. doi:</w:t>
      </w:r>
      <w:r w:rsidRPr="001F1EB5">
        <w:rPr>
          <w:rFonts w:ascii="Times New Roman" w:hAnsi="Times New Roman"/>
          <w:bCs/>
          <w:sz w:val="24"/>
          <w:szCs w:val="24"/>
        </w:rPr>
        <w:t>10.1007/s11136-012-0330-4</w:t>
      </w:r>
      <w:r w:rsidRPr="001F1EB5">
        <w:rPr>
          <w:rFonts w:ascii="Times New Roman" w:hAnsi="Times New Roman"/>
          <w:sz w:val="24"/>
          <w:szCs w:val="24"/>
        </w:rPr>
        <w:t xml:space="preserve"> PMCID: </w:t>
      </w:r>
      <w:r w:rsidRPr="001F1EB5">
        <w:rPr>
          <w:rFonts w:ascii="Times New Roman" w:hAnsi="Times New Roman"/>
          <w:sz w:val="24"/>
          <w:szCs w:val="24"/>
          <w:lang w:val="en"/>
        </w:rPr>
        <w:t>PMC3616160.</w:t>
      </w:r>
    </w:p>
    <w:p w14:paraId="2780D58E" w14:textId="77777777" w:rsidR="00C53A6F" w:rsidRPr="001F1EB5" w:rsidRDefault="00C53A6F" w:rsidP="00681A5E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 xml:space="preserve">Roberts, Y. H.,* </w:t>
      </w:r>
      <w:r w:rsidRPr="001F1EB5">
        <w:rPr>
          <w:rFonts w:ascii="Times New Roman" w:hAnsi="Times New Roman"/>
          <w:b/>
          <w:sz w:val="24"/>
          <w:szCs w:val="24"/>
        </w:rPr>
        <w:t>Crusto, C. A.</w:t>
      </w:r>
      <w:r w:rsidRPr="001F1EB5">
        <w:rPr>
          <w:rFonts w:ascii="Times New Roman" w:hAnsi="Times New Roman"/>
          <w:sz w:val="24"/>
          <w:szCs w:val="24"/>
        </w:rPr>
        <w:t>, &amp; Kaufman, J. S.</w:t>
      </w:r>
      <w:r w:rsidRPr="001F1EB5">
        <w:rPr>
          <w:rFonts w:ascii="Times New Roman" w:hAnsi="Times New Roman"/>
          <w:bCs/>
          <w:sz w:val="24"/>
          <w:szCs w:val="24"/>
        </w:rPr>
        <w:t xml:space="preserve"> (2012). </w:t>
      </w:r>
      <w:r w:rsidRPr="001F1EB5">
        <w:rPr>
          <w:rFonts w:ascii="Times New Roman" w:hAnsi="Times New Roman"/>
          <w:sz w:val="24"/>
          <w:szCs w:val="24"/>
        </w:rPr>
        <w:t xml:space="preserve">Traumatic impact of familial arrest </w:t>
      </w:r>
      <w:r w:rsidR="00983BC9" w:rsidRPr="001F1EB5">
        <w:rPr>
          <w:rFonts w:ascii="Times New Roman" w:hAnsi="Times New Roman"/>
          <w:sz w:val="24"/>
          <w:szCs w:val="24"/>
        </w:rPr>
        <w:t xml:space="preserve">on young children. </w:t>
      </w:r>
      <w:r w:rsidR="00983BC9" w:rsidRPr="001F1EB5">
        <w:rPr>
          <w:rFonts w:ascii="Times New Roman" w:hAnsi="Times New Roman"/>
          <w:i/>
          <w:sz w:val="24"/>
          <w:szCs w:val="24"/>
        </w:rPr>
        <w:t>Journal of Trauma and Treatment, 1</w:t>
      </w:r>
      <w:r w:rsidR="00983BC9" w:rsidRPr="001F1EB5">
        <w:rPr>
          <w:rFonts w:ascii="Times New Roman" w:hAnsi="Times New Roman"/>
          <w:sz w:val="24"/>
          <w:szCs w:val="24"/>
        </w:rPr>
        <w:t>(8), 1-2. doi:10.4172/2167-1222.1000e108 NIHMSID: NIHMS581006</w:t>
      </w:r>
    </w:p>
    <w:p w14:paraId="148D74DE" w14:textId="77777777" w:rsidR="00894A20" w:rsidRPr="001F1EB5" w:rsidRDefault="00894A20" w:rsidP="00C302A3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>Roberts, Y. H.,</w:t>
      </w:r>
      <w:r w:rsidR="006E381F" w:rsidRPr="001F1EB5">
        <w:rPr>
          <w:rFonts w:ascii="Times New Roman" w:hAnsi="Times New Roman"/>
          <w:sz w:val="24"/>
          <w:szCs w:val="24"/>
        </w:rPr>
        <w:t>*</w:t>
      </w:r>
      <w:r w:rsidRPr="001F1EB5">
        <w:rPr>
          <w:rFonts w:ascii="Times New Roman" w:hAnsi="Times New Roman"/>
          <w:sz w:val="24"/>
          <w:szCs w:val="24"/>
        </w:rPr>
        <w:t xml:space="preserve"> Snyder, F.,</w:t>
      </w:r>
      <w:r w:rsidR="00EC5B72" w:rsidRPr="001F1EB5">
        <w:rPr>
          <w:rFonts w:ascii="Times New Roman" w:hAnsi="Times New Roman"/>
          <w:sz w:val="24"/>
          <w:szCs w:val="24"/>
        </w:rPr>
        <w:t>*</w:t>
      </w:r>
      <w:r w:rsidRPr="001F1EB5">
        <w:rPr>
          <w:rFonts w:ascii="Times New Roman" w:hAnsi="Times New Roman"/>
          <w:sz w:val="24"/>
          <w:szCs w:val="24"/>
        </w:rPr>
        <w:t xml:space="preserve"> Kaufman, J. S., Finley, M. K., Griffin, A., Anderson, </w:t>
      </w:r>
      <w:proofErr w:type="gramStart"/>
      <w:r w:rsidRPr="001F1EB5">
        <w:rPr>
          <w:rFonts w:ascii="Times New Roman" w:hAnsi="Times New Roman"/>
          <w:sz w:val="24"/>
          <w:szCs w:val="24"/>
        </w:rPr>
        <w:t>J.,…</w:t>
      </w:r>
      <w:proofErr w:type="gramEnd"/>
      <w:r w:rsidRPr="001F1EB5">
        <w:rPr>
          <w:rFonts w:ascii="Times New Roman" w:hAnsi="Times New Roman"/>
          <w:b/>
          <w:sz w:val="24"/>
          <w:szCs w:val="24"/>
        </w:rPr>
        <w:t>Crusto,    C. A.</w:t>
      </w:r>
      <w:r w:rsidRPr="001F1EB5">
        <w:rPr>
          <w:rFonts w:ascii="Times New Roman" w:hAnsi="Times New Roman"/>
          <w:sz w:val="24"/>
          <w:szCs w:val="24"/>
          <w:vertAlign w:val="superscript"/>
        </w:rPr>
        <w:t xml:space="preserve"> 1</w:t>
      </w:r>
      <w:r w:rsidRPr="001F1EB5">
        <w:rPr>
          <w:rFonts w:ascii="Times New Roman" w:hAnsi="Times New Roman"/>
          <w:b/>
          <w:sz w:val="24"/>
          <w:szCs w:val="24"/>
        </w:rPr>
        <w:t xml:space="preserve">  </w:t>
      </w:r>
      <w:r w:rsidRPr="001F1EB5">
        <w:rPr>
          <w:rFonts w:ascii="Times New Roman" w:hAnsi="Times New Roman"/>
          <w:sz w:val="24"/>
          <w:szCs w:val="24"/>
        </w:rPr>
        <w:t>(2013).</w:t>
      </w:r>
      <w:r w:rsidRPr="001F1EB5">
        <w:rPr>
          <w:rFonts w:ascii="Times New Roman" w:hAnsi="Times New Roman"/>
          <w:b/>
          <w:sz w:val="24"/>
          <w:szCs w:val="24"/>
        </w:rPr>
        <w:t xml:space="preserve"> </w:t>
      </w:r>
      <w:r w:rsidRPr="001F1EB5">
        <w:rPr>
          <w:rFonts w:ascii="Times New Roman" w:hAnsi="Times New Roman"/>
          <w:sz w:val="24"/>
          <w:szCs w:val="24"/>
        </w:rPr>
        <w:t>Children exposed to the arrest of a family me</w:t>
      </w:r>
      <w:r w:rsidR="00EC5B72" w:rsidRPr="001F1EB5">
        <w:rPr>
          <w:rFonts w:ascii="Times New Roman" w:hAnsi="Times New Roman"/>
          <w:sz w:val="24"/>
          <w:szCs w:val="24"/>
        </w:rPr>
        <w:t xml:space="preserve">mber: Associations with mental </w:t>
      </w:r>
      <w:r w:rsidRPr="001F1EB5">
        <w:rPr>
          <w:rFonts w:ascii="Times New Roman" w:hAnsi="Times New Roman"/>
          <w:sz w:val="24"/>
          <w:szCs w:val="24"/>
        </w:rPr>
        <w:t xml:space="preserve">health, </w:t>
      </w:r>
      <w:r w:rsidRPr="001F1EB5">
        <w:rPr>
          <w:rFonts w:ascii="Times New Roman" w:eastAsia="Times New Roman" w:hAnsi="Times New Roman"/>
          <w:i/>
          <w:sz w:val="24"/>
          <w:szCs w:val="24"/>
        </w:rPr>
        <w:t>Journal of Child and Family Studies</w:t>
      </w:r>
      <w:r w:rsidRPr="001F1EB5">
        <w:rPr>
          <w:rFonts w:ascii="Times New Roman" w:eastAsia="Times New Roman" w:hAnsi="Times New Roman"/>
          <w:sz w:val="24"/>
          <w:szCs w:val="24"/>
        </w:rPr>
        <w:t>,</w:t>
      </w:r>
      <w:r w:rsidRPr="001F1EB5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1F1EB5">
        <w:rPr>
          <w:rFonts w:ascii="Times New Roman" w:eastAsia="Times New Roman" w:hAnsi="Times New Roman"/>
          <w:bCs/>
          <w:sz w:val="24"/>
          <w:szCs w:val="24"/>
        </w:rPr>
        <w:t>Doi:10.1007/s10826-013-9717-2</w:t>
      </w:r>
    </w:p>
    <w:p w14:paraId="11C918AE" w14:textId="77777777" w:rsidR="00894A20" w:rsidRPr="001F1EB5" w:rsidRDefault="00894A20" w:rsidP="00C302A3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b/>
          <w:sz w:val="24"/>
          <w:szCs w:val="24"/>
        </w:rPr>
        <w:t>Crusto, C. A.</w:t>
      </w:r>
      <w:r w:rsidRPr="001F1EB5">
        <w:rPr>
          <w:rFonts w:ascii="Times New Roman" w:hAnsi="Times New Roman"/>
          <w:sz w:val="24"/>
          <w:szCs w:val="24"/>
        </w:rPr>
        <w:t>, Whitson, M. L.,</w:t>
      </w:r>
      <w:r w:rsidR="00EC5B72" w:rsidRPr="001F1EB5">
        <w:rPr>
          <w:rFonts w:ascii="Times New Roman" w:hAnsi="Times New Roman"/>
          <w:sz w:val="24"/>
          <w:szCs w:val="24"/>
        </w:rPr>
        <w:t>*</w:t>
      </w:r>
      <w:r w:rsidRPr="001F1EB5">
        <w:rPr>
          <w:rFonts w:ascii="Times New Roman" w:hAnsi="Times New Roman"/>
          <w:sz w:val="24"/>
          <w:szCs w:val="24"/>
        </w:rPr>
        <w:t xml:space="preserve"> Feinn, R., Gargiulo, J., Holt, C., Paulicin, B., Simmons, W., &amp; Lowell, D. I. (2013). Evaluation of a mental health consultation intervention in preschool settings. </w:t>
      </w:r>
      <w:r w:rsidRPr="001F1EB5">
        <w:rPr>
          <w:rFonts w:ascii="Times New Roman" w:hAnsi="Times New Roman"/>
          <w:bCs/>
          <w:i/>
          <w:sz w:val="24"/>
          <w:szCs w:val="24"/>
        </w:rPr>
        <w:t>Best Practices in Mental Health: An International Journal</w:t>
      </w:r>
      <w:r w:rsidRPr="001F1EB5">
        <w:rPr>
          <w:rFonts w:ascii="Times New Roman" w:hAnsi="Times New Roman"/>
          <w:bCs/>
          <w:sz w:val="24"/>
          <w:szCs w:val="24"/>
        </w:rPr>
        <w:t xml:space="preserve">, 9(2), 1-21. </w:t>
      </w:r>
      <w:r w:rsidRPr="001F1EB5">
        <w:rPr>
          <w:rFonts w:ascii="Times New Roman" w:hAnsi="Times New Roman"/>
          <w:sz w:val="24"/>
          <w:szCs w:val="24"/>
        </w:rPr>
        <w:t>*Not a result of NIH funding.</w:t>
      </w:r>
    </w:p>
    <w:p w14:paraId="6AC48F3E" w14:textId="77777777" w:rsidR="00894A20" w:rsidRPr="001F1EB5" w:rsidRDefault="00894A20" w:rsidP="00C302A3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bookmarkStart w:id="10" w:name="_Hlk535954802"/>
      <w:r w:rsidRPr="001F1EB5">
        <w:rPr>
          <w:rFonts w:ascii="Times New Roman" w:hAnsi="Times New Roman"/>
          <w:sz w:val="24"/>
          <w:szCs w:val="24"/>
        </w:rPr>
        <w:t>Roberts, Y. H.,</w:t>
      </w:r>
      <w:r w:rsidR="00EC5B72" w:rsidRPr="001F1EB5">
        <w:rPr>
          <w:rFonts w:ascii="Times New Roman" w:hAnsi="Times New Roman"/>
          <w:sz w:val="24"/>
          <w:szCs w:val="24"/>
        </w:rPr>
        <w:t>*</w:t>
      </w:r>
      <w:r w:rsidRPr="001F1EB5">
        <w:rPr>
          <w:rFonts w:ascii="Times New Roman" w:hAnsi="Times New Roman"/>
          <w:sz w:val="24"/>
          <w:szCs w:val="24"/>
        </w:rPr>
        <w:t xml:space="preserve"> Campbell, C.,</w:t>
      </w:r>
      <w:r w:rsidR="00EC5B72" w:rsidRPr="001F1EB5">
        <w:rPr>
          <w:rFonts w:ascii="Times New Roman" w:hAnsi="Times New Roman"/>
          <w:sz w:val="24"/>
          <w:szCs w:val="24"/>
        </w:rPr>
        <w:t>*</w:t>
      </w:r>
      <w:r w:rsidRPr="001F1EB5">
        <w:rPr>
          <w:rFonts w:ascii="Times New Roman" w:hAnsi="Times New Roman"/>
          <w:sz w:val="24"/>
          <w:szCs w:val="24"/>
        </w:rPr>
        <w:t xml:space="preserve"> Ferguson, M. &amp;</w:t>
      </w:r>
      <w:r w:rsidRPr="001F1EB5">
        <w:rPr>
          <w:rFonts w:ascii="Times New Roman" w:hAnsi="Times New Roman"/>
          <w:b/>
          <w:sz w:val="24"/>
          <w:szCs w:val="24"/>
        </w:rPr>
        <w:t xml:space="preserve"> Crusto, C.A.</w:t>
      </w:r>
      <w:r w:rsidRPr="001F1EB5">
        <w:rPr>
          <w:rFonts w:ascii="Times New Roman" w:hAnsi="Times New Roman"/>
          <w:sz w:val="24"/>
          <w:szCs w:val="24"/>
          <w:vertAlign w:val="superscript"/>
        </w:rPr>
        <w:t>1</w:t>
      </w:r>
      <w:r w:rsidRPr="001F1EB5">
        <w:rPr>
          <w:rFonts w:ascii="Times New Roman" w:hAnsi="Times New Roman"/>
          <w:b/>
          <w:sz w:val="24"/>
          <w:szCs w:val="24"/>
        </w:rPr>
        <w:t xml:space="preserve"> </w:t>
      </w:r>
      <w:r w:rsidRPr="001F1EB5">
        <w:rPr>
          <w:rFonts w:ascii="Times New Roman" w:hAnsi="Times New Roman"/>
          <w:sz w:val="24"/>
          <w:szCs w:val="24"/>
        </w:rPr>
        <w:t>(2013). Role of parenting stress in young children’s mental health functioning after exposure to family violence.</w:t>
      </w:r>
      <w:r w:rsidRPr="001F1EB5">
        <w:rPr>
          <w:rFonts w:ascii="Times New Roman" w:hAnsi="Times New Roman"/>
          <w:b/>
          <w:sz w:val="24"/>
          <w:szCs w:val="24"/>
        </w:rPr>
        <w:t xml:space="preserve"> </w:t>
      </w:r>
      <w:r w:rsidRPr="001F1EB5">
        <w:rPr>
          <w:rFonts w:ascii="Times New Roman" w:hAnsi="Times New Roman"/>
          <w:i/>
          <w:sz w:val="24"/>
          <w:szCs w:val="24"/>
        </w:rPr>
        <w:t>Journal of Traumatic Stress</w:t>
      </w:r>
      <w:r w:rsidRPr="001F1EB5">
        <w:rPr>
          <w:rFonts w:ascii="Times New Roman" w:hAnsi="Times New Roman"/>
          <w:sz w:val="24"/>
          <w:szCs w:val="24"/>
        </w:rPr>
        <w:t xml:space="preserve">, 26(5), 605-12. </w:t>
      </w:r>
      <w:proofErr w:type="spellStart"/>
      <w:r w:rsidRPr="001F1EB5">
        <w:rPr>
          <w:rFonts w:ascii="Times New Roman" w:hAnsi="Times New Roman"/>
          <w:sz w:val="24"/>
          <w:szCs w:val="24"/>
        </w:rPr>
        <w:t>doi</w:t>
      </w:r>
      <w:proofErr w:type="spellEnd"/>
      <w:r w:rsidRPr="001F1EB5">
        <w:rPr>
          <w:rFonts w:ascii="Times New Roman" w:hAnsi="Times New Roman"/>
          <w:sz w:val="24"/>
          <w:szCs w:val="24"/>
        </w:rPr>
        <w:t>: 10.1002/jts.21842 NIHMSID: NIHMS584622.</w:t>
      </w:r>
    </w:p>
    <w:p w14:paraId="11B83B08" w14:textId="77777777" w:rsidR="00025C34" w:rsidRPr="001F1EB5" w:rsidRDefault="00894A20" w:rsidP="00C302A3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>Roberts, Y. H.,</w:t>
      </w:r>
      <w:r w:rsidR="00EC5B72" w:rsidRPr="001F1EB5">
        <w:rPr>
          <w:rFonts w:ascii="Times New Roman" w:hAnsi="Times New Roman"/>
          <w:sz w:val="24"/>
          <w:szCs w:val="24"/>
        </w:rPr>
        <w:t>*</w:t>
      </w:r>
      <w:r w:rsidRPr="001F1EB5">
        <w:rPr>
          <w:rFonts w:ascii="Times New Roman" w:hAnsi="Times New Roman"/>
          <w:sz w:val="24"/>
          <w:szCs w:val="24"/>
        </w:rPr>
        <w:t xml:space="preserve"> Huang, C. Y.</w:t>
      </w:r>
      <w:r w:rsidR="00A26DC3" w:rsidRPr="001F1EB5">
        <w:rPr>
          <w:rFonts w:ascii="Times New Roman" w:hAnsi="Times New Roman"/>
          <w:sz w:val="24"/>
          <w:szCs w:val="24"/>
        </w:rPr>
        <w:t>*</w:t>
      </w:r>
      <w:r w:rsidRPr="001F1EB5">
        <w:rPr>
          <w:rFonts w:ascii="Times New Roman" w:hAnsi="Times New Roman"/>
          <w:sz w:val="24"/>
          <w:szCs w:val="24"/>
        </w:rPr>
        <w:t xml:space="preserve">, </w:t>
      </w:r>
      <w:r w:rsidRPr="001F1EB5">
        <w:rPr>
          <w:rFonts w:ascii="Times New Roman" w:hAnsi="Times New Roman"/>
          <w:b/>
          <w:sz w:val="24"/>
          <w:szCs w:val="24"/>
        </w:rPr>
        <w:t>Crusto, C. A.</w:t>
      </w:r>
      <w:r w:rsidRPr="001F1EB5">
        <w:rPr>
          <w:rFonts w:ascii="Times New Roman" w:hAnsi="Times New Roman"/>
          <w:sz w:val="24"/>
          <w:szCs w:val="24"/>
        </w:rPr>
        <w:t xml:space="preserve">, &amp; Kaufman, J. S. </w:t>
      </w:r>
      <w:r w:rsidR="00711008" w:rsidRPr="001F1EB5">
        <w:rPr>
          <w:rFonts w:ascii="Times New Roman" w:hAnsi="Times New Roman"/>
          <w:sz w:val="24"/>
          <w:szCs w:val="24"/>
        </w:rPr>
        <w:t>(2014). Health, emergency department use, and early identification of young children exposed to t</w:t>
      </w:r>
      <w:r w:rsidRPr="001F1EB5">
        <w:rPr>
          <w:rFonts w:ascii="Times New Roman" w:hAnsi="Times New Roman"/>
          <w:sz w:val="24"/>
          <w:szCs w:val="24"/>
        </w:rPr>
        <w:t>rauma.</w:t>
      </w:r>
      <w:r w:rsidR="00ED6F35" w:rsidRPr="001F1EB5">
        <w:rPr>
          <w:rFonts w:ascii="Times New Roman" w:hAnsi="Times New Roman"/>
          <w:sz w:val="24"/>
          <w:szCs w:val="24"/>
        </w:rPr>
        <w:t xml:space="preserve"> </w:t>
      </w:r>
      <w:r w:rsidRPr="001F1EB5">
        <w:rPr>
          <w:rFonts w:ascii="Times New Roman" w:hAnsi="Times New Roman"/>
          <w:i/>
          <w:iCs/>
          <w:sz w:val="24"/>
          <w:szCs w:val="24"/>
        </w:rPr>
        <w:t>Journal of Emergency Medicine, 46</w:t>
      </w:r>
      <w:r w:rsidRPr="001F1EB5">
        <w:rPr>
          <w:rFonts w:ascii="Times New Roman" w:hAnsi="Times New Roman"/>
          <w:sz w:val="24"/>
          <w:szCs w:val="24"/>
        </w:rPr>
        <w:t xml:space="preserve">(5), 719-724. </w:t>
      </w:r>
      <w:proofErr w:type="spellStart"/>
      <w:r w:rsidRPr="001F1EB5">
        <w:rPr>
          <w:rFonts w:ascii="Times New Roman" w:hAnsi="Times New Roman"/>
          <w:sz w:val="24"/>
          <w:szCs w:val="24"/>
        </w:rPr>
        <w:t>doi</w:t>
      </w:r>
      <w:proofErr w:type="spellEnd"/>
      <w:r w:rsidRPr="001F1EB5">
        <w:rPr>
          <w:rFonts w:ascii="Times New Roman" w:hAnsi="Times New Roman"/>
          <w:sz w:val="24"/>
          <w:szCs w:val="24"/>
        </w:rPr>
        <w:t>: 10.1016/j</w:t>
      </w:r>
      <w:r w:rsidR="002C6376" w:rsidRPr="001F1EB5">
        <w:rPr>
          <w:rFonts w:ascii="Times New Roman" w:hAnsi="Times New Roman"/>
          <w:sz w:val="24"/>
          <w:szCs w:val="24"/>
        </w:rPr>
        <w:t xml:space="preserve">.jemermed.2013.11.086 NIHMSID: </w:t>
      </w:r>
      <w:r w:rsidRPr="001F1EB5">
        <w:rPr>
          <w:rFonts w:ascii="Times New Roman" w:hAnsi="Times New Roman"/>
          <w:sz w:val="24"/>
          <w:szCs w:val="24"/>
        </w:rPr>
        <w:t>NIHMS544841.</w:t>
      </w:r>
    </w:p>
    <w:p w14:paraId="63BD5EF9" w14:textId="77777777" w:rsidR="00025C34" w:rsidRPr="001F1EB5" w:rsidRDefault="00025C34" w:rsidP="00C302A3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b/>
          <w:sz w:val="24"/>
          <w:szCs w:val="24"/>
        </w:rPr>
        <w:t>Crusto</w:t>
      </w:r>
      <w:r w:rsidRPr="001F1EB5">
        <w:rPr>
          <w:rFonts w:ascii="Times New Roman" w:hAnsi="Times New Roman"/>
          <w:b/>
          <w:color w:val="000000"/>
          <w:sz w:val="24"/>
          <w:szCs w:val="24"/>
        </w:rPr>
        <w:t>, C.A.</w:t>
      </w:r>
      <w:r w:rsidRPr="001F1EB5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F1EB5">
        <w:rPr>
          <w:rFonts w:ascii="Times New Roman" w:hAnsi="Times New Roman"/>
          <w:sz w:val="24"/>
          <w:szCs w:val="24"/>
        </w:rPr>
        <w:t>Danzler</w:t>
      </w:r>
      <w:proofErr w:type="spellEnd"/>
      <w:r w:rsidRPr="001F1EB5">
        <w:rPr>
          <w:rFonts w:ascii="Times New Roman" w:hAnsi="Times New Roman"/>
          <w:sz w:val="24"/>
          <w:szCs w:val="24"/>
        </w:rPr>
        <w:t>, J., Roberts, Y. H.</w:t>
      </w:r>
      <w:r w:rsidR="00B55210" w:rsidRPr="001F1EB5">
        <w:rPr>
          <w:rFonts w:ascii="Times New Roman" w:hAnsi="Times New Roman"/>
          <w:sz w:val="24"/>
          <w:szCs w:val="24"/>
        </w:rPr>
        <w:t>,</w:t>
      </w:r>
      <w:r w:rsidRPr="001F1EB5">
        <w:rPr>
          <w:rFonts w:ascii="Times New Roman" w:hAnsi="Times New Roman"/>
          <w:sz w:val="24"/>
          <w:szCs w:val="24"/>
        </w:rPr>
        <w:t>* &amp; Hooper, L. M.</w:t>
      </w:r>
      <w:r w:rsidRPr="001F1EB5">
        <w:rPr>
          <w:rFonts w:ascii="Times New Roman" w:hAnsi="Times New Roman"/>
          <w:color w:val="000000"/>
          <w:sz w:val="24"/>
          <w:szCs w:val="24"/>
        </w:rPr>
        <w:t xml:space="preserve"> (2015). </w:t>
      </w:r>
      <w:r w:rsidR="009D604E"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Psychometric evaluation of data f</w:t>
      </w: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rom the Race-Related Events Scale.</w:t>
      </w:r>
      <w:r w:rsidR="009D604E"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1F1EB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Measurement and Evaluation in </w:t>
      </w:r>
      <w:r w:rsidRPr="001F1EB5">
        <w:rPr>
          <w:rFonts w:ascii="Times New Roman" w:hAnsi="Times New Roman"/>
          <w:sz w:val="24"/>
          <w:szCs w:val="24"/>
        </w:rPr>
        <w:t>Counseling and Development, 0748175615578735.</w:t>
      </w:r>
    </w:p>
    <w:bookmarkEnd w:id="10"/>
    <w:p w14:paraId="72F151B8" w14:textId="77777777" w:rsidR="003852B2" w:rsidRPr="001F1EB5" w:rsidRDefault="00281E40" w:rsidP="00C302A3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>Pendergrass</w:t>
      </w: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T. M., Hieftje, K., Fiellin, L. E., Montanaro, E., &amp; </w:t>
      </w:r>
      <w:r w:rsidRPr="001F1EB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Crusto, C</w:t>
      </w: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 (2016). If we build it, will they come? A qualitative study of key stakeholder opinions on the implementation of a videogame intervention for risk reduction in adolescents.</w:t>
      </w:r>
      <w:r w:rsidRPr="001F1EB5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1F1EB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Journal of </w:t>
      </w:r>
      <w:r w:rsidRPr="001F1EB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Adolescent Health</w:t>
      </w:r>
      <w:r w:rsidRPr="001F1EB5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1F1EB5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1F1EB5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58</w:t>
      </w:r>
      <w:r w:rsidRPr="001F1EB5">
        <w:rPr>
          <w:rFonts w:ascii="Times New Roman" w:hAnsi="Times New Roman"/>
          <w:sz w:val="24"/>
          <w:szCs w:val="24"/>
          <w:shd w:val="clear" w:color="auto" w:fill="FFFFFF"/>
        </w:rPr>
        <w:t>(2), S88-S89.</w:t>
      </w:r>
    </w:p>
    <w:p w14:paraId="2ED8E2D3" w14:textId="77777777" w:rsidR="00FC2228" w:rsidRPr="001F1EB5" w:rsidRDefault="00000000" w:rsidP="00C302A3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hyperlink r:id="rId11" w:history="1">
        <w:r w:rsidR="003852B2" w:rsidRPr="001F1EB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Pendergrass, T. M</w:t>
        </w:r>
      </w:hyperlink>
      <w:r w:rsidR="003852B2" w:rsidRPr="001F1EB5">
        <w:rPr>
          <w:rFonts w:ascii="Times New Roman" w:hAnsi="Times New Roman"/>
          <w:sz w:val="24"/>
          <w:szCs w:val="24"/>
          <w:vertAlign w:val="superscript"/>
        </w:rPr>
        <w:t>.</w:t>
      </w:r>
      <w:r w:rsidR="003852B2" w:rsidRPr="001F1EB5">
        <w:rPr>
          <w:rFonts w:ascii="Times New Roman" w:hAnsi="Times New Roman"/>
          <w:sz w:val="24"/>
          <w:szCs w:val="24"/>
        </w:rPr>
        <w:t>,</w:t>
      </w:r>
      <w:r w:rsidR="003852B2" w:rsidRPr="001F1EB5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2" w:history="1">
        <w:r w:rsidR="003852B2" w:rsidRPr="001F1EB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Hieftje K</w:t>
        </w:r>
      </w:hyperlink>
      <w:r w:rsidR="003852B2" w:rsidRPr="001F1EB5">
        <w:rPr>
          <w:rFonts w:ascii="Times New Roman" w:hAnsi="Times New Roman"/>
          <w:sz w:val="24"/>
          <w:szCs w:val="24"/>
        </w:rPr>
        <w:t>.,</w:t>
      </w:r>
      <w:r w:rsidR="003852B2" w:rsidRPr="001F1EB5">
        <w:rPr>
          <w:rStyle w:val="apple-converted-space"/>
          <w:rFonts w:ascii="Times New Roman" w:hAnsi="Times New Roman"/>
          <w:sz w:val="24"/>
          <w:szCs w:val="24"/>
        </w:rPr>
        <w:t> </w:t>
      </w:r>
      <w:hyperlink r:id="rId13" w:history="1">
        <w:r w:rsidR="003852B2" w:rsidRPr="001F1EB5">
          <w:rPr>
            <w:rStyle w:val="Hyperlink"/>
            <w:rFonts w:ascii="Times New Roman" w:hAnsi="Times New Roman"/>
            <w:b/>
            <w:color w:val="auto"/>
            <w:sz w:val="24"/>
            <w:szCs w:val="24"/>
            <w:u w:val="none"/>
          </w:rPr>
          <w:t>Crusto C. A</w:t>
        </w:r>
      </w:hyperlink>
      <w:r w:rsidR="003852B2" w:rsidRPr="001F1EB5">
        <w:rPr>
          <w:rFonts w:ascii="Times New Roman" w:hAnsi="Times New Roman"/>
          <w:b/>
          <w:sz w:val="24"/>
          <w:szCs w:val="24"/>
        </w:rPr>
        <w:t>.</w:t>
      </w:r>
      <w:r w:rsidR="003852B2" w:rsidRPr="001F1EB5">
        <w:rPr>
          <w:rFonts w:ascii="Times New Roman" w:hAnsi="Times New Roman"/>
          <w:sz w:val="24"/>
          <w:szCs w:val="24"/>
        </w:rPr>
        <w:t>,</w:t>
      </w:r>
      <w:r w:rsidR="003852B2" w:rsidRPr="001F1EB5">
        <w:rPr>
          <w:rStyle w:val="apple-converted-space"/>
          <w:rFonts w:ascii="Times New Roman" w:hAnsi="Times New Roman"/>
          <w:sz w:val="24"/>
          <w:szCs w:val="24"/>
        </w:rPr>
        <w:t> </w:t>
      </w:r>
      <w:r w:rsidR="003852B2" w:rsidRPr="001F1EB5">
        <w:rPr>
          <w:rFonts w:ascii="Times New Roman" w:hAnsi="Times New Roman"/>
          <w:sz w:val="24"/>
          <w:szCs w:val="24"/>
        </w:rPr>
        <w:t>Montanaro E.,</w:t>
      </w:r>
      <w:r w:rsidR="003852B2" w:rsidRPr="001F1EB5">
        <w:rPr>
          <w:rStyle w:val="apple-converted-space"/>
          <w:rFonts w:ascii="Times New Roman" w:hAnsi="Times New Roman"/>
          <w:sz w:val="24"/>
          <w:szCs w:val="24"/>
        </w:rPr>
        <w:t> </w:t>
      </w:r>
      <w:r w:rsidR="001A04DB" w:rsidRPr="001F1EB5">
        <w:rPr>
          <w:rStyle w:val="apple-converted-space"/>
          <w:rFonts w:ascii="Times New Roman" w:hAnsi="Times New Roman"/>
          <w:sz w:val="24"/>
          <w:szCs w:val="24"/>
        </w:rPr>
        <w:t xml:space="preserve">&amp; </w:t>
      </w:r>
      <w:hyperlink r:id="rId14" w:history="1">
        <w:r w:rsidR="003852B2" w:rsidRPr="001F1EB5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Fiellin L. E</w:t>
        </w:r>
      </w:hyperlink>
      <w:r w:rsidR="00332C05" w:rsidRPr="001F1EB5">
        <w:rPr>
          <w:rFonts w:ascii="Times New Roman" w:hAnsi="Times New Roman"/>
          <w:sz w:val="24"/>
          <w:szCs w:val="24"/>
          <w:vertAlign w:val="superscript"/>
        </w:rPr>
        <w:t>.</w:t>
      </w:r>
      <w:r w:rsidR="00035F8A" w:rsidRPr="001F1EB5">
        <w:rPr>
          <w:rFonts w:ascii="Times New Roman" w:hAnsi="Times New Roman"/>
          <w:sz w:val="24"/>
          <w:szCs w:val="24"/>
          <w:vertAlign w:val="superscript"/>
        </w:rPr>
        <w:t xml:space="preserve">. </w:t>
      </w:r>
      <w:r w:rsidR="003852B2" w:rsidRPr="001F1EB5">
        <w:rPr>
          <w:rFonts w:ascii="Times New Roman" w:hAnsi="Times New Roman"/>
          <w:sz w:val="24"/>
          <w:szCs w:val="24"/>
        </w:rPr>
        <w:t xml:space="preserve">(June 2016). If we build it, will they come? A qualitative study of key stakeholder opinions on the implementation of a videogame intervention for risk reduction in adolescents. </w:t>
      </w:r>
      <w:r w:rsidR="003852B2" w:rsidRPr="001F1EB5">
        <w:rPr>
          <w:rFonts w:ascii="Times New Roman" w:hAnsi="Times New Roman"/>
          <w:i/>
          <w:sz w:val="24"/>
          <w:szCs w:val="24"/>
        </w:rPr>
        <w:t>Games for Health Journal</w:t>
      </w:r>
      <w:r w:rsidR="003852B2" w:rsidRPr="001F1EB5">
        <w:rPr>
          <w:rFonts w:ascii="Times New Roman" w:hAnsi="Times New Roman"/>
          <w:sz w:val="24"/>
          <w:szCs w:val="24"/>
        </w:rPr>
        <w:t xml:space="preserve">, </w:t>
      </w:r>
      <w:r w:rsidR="003852B2" w:rsidRPr="001F1EB5">
        <w:rPr>
          <w:rFonts w:ascii="Times New Roman" w:hAnsi="Times New Roman"/>
          <w:color w:val="333333"/>
          <w:sz w:val="24"/>
          <w:szCs w:val="24"/>
        </w:rPr>
        <w:t>ahead of print. doi:10.1089/g4h.2015.0092.</w:t>
      </w:r>
    </w:p>
    <w:p w14:paraId="5182908B" w14:textId="77777777" w:rsidR="00FC2228" w:rsidRPr="001F1EB5" w:rsidRDefault="00FC2228" w:rsidP="0003623F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bookmarkStart w:id="11" w:name="_Hlk15610357"/>
      <w:r w:rsidRPr="001F1EB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Crusto, C. A</w:t>
      </w: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., de Mendoza, V. B.,</w:t>
      </w:r>
      <w:r w:rsidR="00C909E6"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*</w:t>
      </w: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Connell, C. M., Sun, Y. V., &amp; Taylor, J. Y. (2016). The Intergenerational Impact of Genetic and Psychological Factors on Blood Pressur</w:t>
      </w:r>
      <w:r w:rsidR="009E020C"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 Study (</w:t>
      </w:r>
      <w:proofErr w:type="spellStart"/>
      <w:r w:rsidR="009E020C"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InterGEN</w:t>
      </w:r>
      <w:proofErr w:type="spellEnd"/>
      <w:r w:rsidR="009E020C"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): Design and methods for recruitment and psychological m</w:t>
      </w: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easures.</w:t>
      </w:r>
      <w:r w:rsidRPr="001F1EB5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="00EA1D5A" w:rsidRPr="001F1EB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Nursing R</w:t>
      </w:r>
      <w:r w:rsidRPr="001F1EB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esearch</w:t>
      </w: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1F1EB5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1F1EB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65</w:t>
      </w: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(4), 331-338.</w:t>
      </w:r>
    </w:p>
    <w:bookmarkEnd w:id="11"/>
    <w:p w14:paraId="18F000CF" w14:textId="77777777" w:rsidR="00CF3728" w:rsidRPr="001F1EB5" w:rsidRDefault="000122F3" w:rsidP="0003623F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Barcelona de Mendoza, V</w:t>
      </w:r>
      <w:r w:rsidR="00035F8A" w:rsidRPr="001F1EB5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.,</w:t>
      </w:r>
      <w:r w:rsidRPr="001F1EB5">
        <w:rPr>
          <w:rFonts w:ascii="Times New Roman" w:hAnsi="Times New Roman"/>
          <w:sz w:val="24"/>
          <w:szCs w:val="24"/>
        </w:rPr>
        <w:t xml:space="preserve"> *</w:t>
      </w:r>
      <w:r w:rsidRPr="001F1EB5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Wright, M. L.,</w:t>
      </w:r>
      <w:r w:rsidRPr="001F1EB5">
        <w:rPr>
          <w:rFonts w:ascii="Times New Roman" w:hAnsi="Times New Roman"/>
          <w:sz w:val="24"/>
          <w:szCs w:val="24"/>
        </w:rPr>
        <w:t>*</w:t>
      </w:r>
      <w:r w:rsidRPr="001F1EB5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Agaba, C., Prescott, L., Desir, A.,</w:t>
      </w:r>
      <w:r w:rsidR="006917AE" w:rsidRPr="001F1EB5">
        <w:rPr>
          <w:rFonts w:ascii="Times New Roman" w:hAnsi="Times New Roman"/>
          <w:sz w:val="24"/>
          <w:szCs w:val="24"/>
        </w:rPr>
        <w:t>*</w:t>
      </w:r>
      <w:r w:rsidRPr="001F1EB5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 </w:t>
      </w:r>
      <w:r w:rsidR="00FC2228" w:rsidRPr="001F1EB5">
        <w:rPr>
          <w:rFonts w:ascii="Times New Roman" w:eastAsia="Times New Roman" w:hAnsi="Times New Roman"/>
          <w:b/>
          <w:color w:val="222222"/>
          <w:sz w:val="24"/>
          <w:szCs w:val="24"/>
          <w:bdr w:val="none" w:sz="0" w:space="0" w:color="auto" w:frame="1"/>
        </w:rPr>
        <w:t xml:space="preserve">Crusto, C. </w:t>
      </w:r>
      <w:r w:rsidRPr="001F1EB5">
        <w:rPr>
          <w:rFonts w:ascii="Times New Roman" w:eastAsia="Times New Roman" w:hAnsi="Times New Roman"/>
          <w:b/>
          <w:color w:val="222222"/>
          <w:sz w:val="24"/>
          <w:szCs w:val="24"/>
          <w:bdr w:val="none" w:sz="0" w:space="0" w:color="auto" w:frame="1"/>
        </w:rPr>
        <w:t>A.</w:t>
      </w:r>
      <w:r w:rsidRPr="001F1EB5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 xml:space="preserve">, Sun, Y. V., &amp; Taylor, J. Y. (2016). </w:t>
      </w:r>
      <w:r w:rsidRPr="001F1EB5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A systematic </w:t>
      </w:r>
      <w:r w:rsidR="00FC2228" w:rsidRPr="001F1EB5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review of DNA methylation and </w:t>
      </w:r>
      <w:r w:rsidRPr="001F1EB5">
        <w:rPr>
          <w:rFonts w:ascii="Times New Roman" w:eastAsia="Times New Roman" w:hAnsi="Times New Roman"/>
          <w:b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preterm birth in African American women. </w:t>
      </w:r>
      <w:r w:rsidRPr="001F1EB5">
        <w:rPr>
          <w:rFonts w:ascii="Times New Roman" w:eastAsia="Times New Roman" w:hAnsi="Times New Roman"/>
          <w:bCs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Biological</w:t>
      </w:r>
      <w:r w:rsidRPr="001F1EB5">
        <w:rPr>
          <w:rFonts w:ascii="Times New Roman" w:eastAsia="Times New Roman" w:hAnsi="Times New Roman"/>
          <w:b/>
          <w:bCs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F1EB5">
        <w:rPr>
          <w:rFonts w:ascii="Times New Roman" w:eastAsia="Times New Roman" w:hAnsi="Times New Roman"/>
          <w:i/>
          <w:color w:val="222222"/>
          <w:sz w:val="24"/>
          <w:szCs w:val="24"/>
          <w:bdr w:val="none" w:sz="0" w:space="0" w:color="auto" w:frame="1"/>
          <w:shd w:val="clear" w:color="auto" w:fill="FFFFFF"/>
        </w:rPr>
        <w:t>Research for Nursing</w:t>
      </w:r>
      <w:r w:rsidRPr="001F1EB5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 xml:space="preserve">, first published on September 19, </w:t>
      </w:r>
      <w:proofErr w:type="gramStart"/>
      <w:r w:rsidRPr="001F1EB5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2016</w:t>
      </w:r>
      <w:proofErr w:type="gramEnd"/>
      <w:r w:rsidRPr="001F1EB5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  <w:shd w:val="clear" w:color="auto" w:fill="FFFFFF"/>
        </w:rPr>
        <w:t> as doi:10.1177/1099800416669049</w:t>
      </w:r>
      <w:r w:rsidRPr="001F1EB5">
        <w:rPr>
          <w:rFonts w:ascii="Times New Roman" w:hAnsi="Times New Roman"/>
          <w:sz w:val="24"/>
          <w:szCs w:val="24"/>
        </w:rPr>
        <w:t xml:space="preserve"> NIHMSID: 783260 </w:t>
      </w:r>
    </w:p>
    <w:p w14:paraId="4A5BD6A5" w14:textId="77777777" w:rsidR="00FC2228" w:rsidRPr="001F1EB5" w:rsidRDefault="00CF3728" w:rsidP="0003623F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Lang</w:t>
      </w: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J. M., Campbell, K., Shanley, P., </w:t>
      </w:r>
      <w:r w:rsidRPr="001F1EB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Crusto, C. A.</w:t>
      </w: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&amp; Connell, C. M. (2016). Building </w:t>
      </w: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ab/>
      </w:r>
      <w:r w:rsidR="00B22E6E"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capacity for trauma-informed care in the child w</w:t>
      </w: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elfare </w:t>
      </w:r>
      <w:r w:rsidR="00B22E6E"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system initial r</w:t>
      </w: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esults of a </w:t>
      </w:r>
      <w:r w:rsidR="00B22E6E"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statewide i</w:t>
      </w: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mplementation.</w:t>
      </w:r>
      <w:r w:rsidRPr="001F1EB5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1F1EB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Child maltreatment</w:t>
      </w: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1077559516635273.</w:t>
      </w:r>
    </w:p>
    <w:p w14:paraId="404662CA" w14:textId="77777777" w:rsidR="00FC2228" w:rsidRPr="001F1EB5" w:rsidRDefault="00FC2228" w:rsidP="0003623F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lastRenderedPageBreak/>
        <w:t>Taylor</w:t>
      </w: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J. Y., Wright, M. L., </w:t>
      </w:r>
      <w:r w:rsidRPr="001F1EB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Crusto, C. A</w:t>
      </w: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., &amp; Sun, Y. V. (2016). The Intergenerational Impact of Genetic and Psychological Factors on Bl</w:t>
      </w:r>
      <w:r w:rsidR="00032B9C"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ood Pressure (</w:t>
      </w:r>
      <w:proofErr w:type="spellStart"/>
      <w:r w:rsidR="00032B9C"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InterGEN</w:t>
      </w:r>
      <w:proofErr w:type="spellEnd"/>
      <w:r w:rsidR="00032B9C"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) Study design and m</w:t>
      </w: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eth</w:t>
      </w:r>
      <w:r w:rsidR="00032B9C"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ods for </w:t>
      </w:r>
      <w:bookmarkStart w:id="12" w:name="_Hlk16358478"/>
      <w:r w:rsidR="00032B9C"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complex DNA a</w:t>
      </w: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nalysis</w:t>
      </w:r>
      <w:bookmarkEnd w:id="12"/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  <w:r w:rsidRPr="001F1EB5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1F1EB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Biological </w:t>
      </w:r>
      <w:r w:rsidR="00BC3FEE" w:rsidRPr="001F1EB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R</w:t>
      </w:r>
      <w:r w:rsidRPr="001F1EB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esearch for </w:t>
      </w:r>
      <w:r w:rsidR="00BC3FEE" w:rsidRPr="001F1EB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N</w:t>
      </w:r>
      <w:r w:rsidRPr="001F1EB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ursing</w:t>
      </w: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1099800416645399.</w:t>
      </w:r>
    </w:p>
    <w:p w14:paraId="6748B9F8" w14:textId="77777777" w:rsidR="00CF3728" w:rsidRPr="001F1EB5" w:rsidRDefault="000122F3" w:rsidP="0003623F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Kaufman</w:t>
      </w:r>
      <w:r w:rsidRPr="001F1EB5">
        <w:rPr>
          <w:rFonts w:ascii="Times New Roman" w:hAnsi="Times New Roman"/>
          <w:sz w:val="24"/>
          <w:szCs w:val="24"/>
        </w:rPr>
        <w:t xml:space="preserve"> J. S., Connell C. M., </w:t>
      </w:r>
      <w:r w:rsidRPr="001F1EB5">
        <w:rPr>
          <w:rFonts w:ascii="Times New Roman" w:hAnsi="Times New Roman"/>
          <w:b/>
          <w:bCs/>
          <w:sz w:val="24"/>
          <w:szCs w:val="24"/>
        </w:rPr>
        <w:t>Crusto C. A.</w:t>
      </w:r>
      <w:r w:rsidRPr="001F1EB5">
        <w:rPr>
          <w:rFonts w:ascii="Times New Roman" w:hAnsi="Times New Roman"/>
          <w:sz w:val="24"/>
          <w:szCs w:val="24"/>
        </w:rPr>
        <w:t xml:space="preserve">, </w:t>
      </w:r>
      <w:r w:rsidRPr="001F1EB5">
        <w:rPr>
          <w:rFonts w:ascii="Times New Roman" w:hAnsi="Times New Roman"/>
          <w:bCs/>
          <w:sz w:val="24"/>
          <w:szCs w:val="24"/>
        </w:rPr>
        <w:t>Gordon D. M.</w:t>
      </w:r>
      <w:r w:rsidRPr="001F1EB5">
        <w:rPr>
          <w:rFonts w:ascii="Times New Roman" w:hAnsi="Times New Roman"/>
          <w:sz w:val="24"/>
          <w:szCs w:val="24"/>
        </w:rPr>
        <w:t xml:space="preserve">, Sartor C. E., Simon P., Strambler M. J., </w:t>
      </w:r>
      <w:r w:rsidRPr="001F1EB5">
        <w:rPr>
          <w:rFonts w:ascii="Times New Roman" w:hAnsi="Times New Roman"/>
          <w:bCs/>
          <w:sz w:val="24"/>
          <w:szCs w:val="24"/>
        </w:rPr>
        <w:t>Sullivan T. P.</w:t>
      </w:r>
      <w:r w:rsidRPr="001F1EB5">
        <w:rPr>
          <w:rFonts w:ascii="Times New Roman" w:hAnsi="Times New Roman"/>
          <w:sz w:val="24"/>
          <w:szCs w:val="24"/>
        </w:rPr>
        <w:t xml:space="preserve">, Ward N. L., Weiss N. H., Tebes J.K. (2016). Reflections on a community psychology setting and the future if the field. </w:t>
      </w:r>
      <w:r w:rsidRPr="001F1EB5">
        <w:rPr>
          <w:rFonts w:ascii="Times New Roman" w:hAnsi="Times New Roman"/>
          <w:i/>
          <w:sz w:val="24"/>
          <w:szCs w:val="24"/>
        </w:rPr>
        <w:t>American Journal of Community Psychology</w:t>
      </w:r>
      <w:r w:rsidRPr="001F1E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F1EB5">
        <w:rPr>
          <w:rFonts w:ascii="Times New Roman" w:hAnsi="Times New Roman"/>
          <w:sz w:val="24"/>
          <w:szCs w:val="24"/>
        </w:rPr>
        <w:t>doi</w:t>
      </w:r>
      <w:proofErr w:type="spellEnd"/>
      <w:r w:rsidRPr="001F1EB5">
        <w:rPr>
          <w:rFonts w:ascii="Times New Roman" w:hAnsi="Times New Roman"/>
          <w:sz w:val="24"/>
          <w:szCs w:val="24"/>
        </w:rPr>
        <w:t>: 10.1002/ajcp.12108. [</w:t>
      </w:r>
      <w:proofErr w:type="spellStart"/>
      <w:r w:rsidRPr="001F1EB5">
        <w:rPr>
          <w:rFonts w:ascii="Times New Roman" w:hAnsi="Times New Roman"/>
          <w:sz w:val="24"/>
          <w:szCs w:val="24"/>
        </w:rPr>
        <w:t>Epub</w:t>
      </w:r>
      <w:proofErr w:type="spellEnd"/>
      <w:r w:rsidRPr="001F1EB5">
        <w:rPr>
          <w:rFonts w:ascii="Times New Roman" w:hAnsi="Times New Roman"/>
          <w:sz w:val="24"/>
          <w:szCs w:val="24"/>
        </w:rPr>
        <w:t xml:space="preserve"> ahead of print] PMID: 27883198 [PubMed - as supplied by publisher]</w:t>
      </w:r>
    </w:p>
    <w:p w14:paraId="6C135015" w14:textId="77777777" w:rsidR="00264850" w:rsidRPr="001F1EB5" w:rsidRDefault="008611E6" w:rsidP="0003623F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bookmarkStart w:id="13" w:name="_Hlk15610403"/>
      <w:r w:rsidRPr="001F1EB5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Campbell</w:t>
      </w:r>
      <w:r w:rsidR="00C734EB" w:rsidRPr="001F1EB5">
        <w:rPr>
          <w:rFonts w:ascii="Times New Roman" w:hAnsi="Times New Roman"/>
          <w:sz w:val="24"/>
          <w:szCs w:val="24"/>
        </w:rPr>
        <w:t>, C</w:t>
      </w:r>
      <w:r w:rsidR="00D47A8E" w:rsidRPr="001F1EB5">
        <w:rPr>
          <w:rFonts w:ascii="Times New Roman" w:hAnsi="Times New Roman"/>
          <w:sz w:val="24"/>
          <w:szCs w:val="24"/>
        </w:rPr>
        <w:t>.,* Roberts. Y.,* S</w:t>
      </w:r>
      <w:r w:rsidR="00035F8A" w:rsidRPr="001F1EB5">
        <w:rPr>
          <w:rFonts w:ascii="Times New Roman" w:hAnsi="Times New Roman"/>
          <w:sz w:val="24"/>
          <w:szCs w:val="24"/>
        </w:rPr>
        <w:t>n</w:t>
      </w:r>
      <w:r w:rsidR="00D47A8E" w:rsidRPr="001F1EB5">
        <w:rPr>
          <w:rFonts w:ascii="Times New Roman" w:hAnsi="Times New Roman"/>
          <w:sz w:val="24"/>
          <w:szCs w:val="24"/>
        </w:rPr>
        <w:t>y</w:t>
      </w:r>
      <w:r w:rsidR="00035F8A" w:rsidRPr="001F1EB5">
        <w:rPr>
          <w:rFonts w:ascii="Times New Roman" w:hAnsi="Times New Roman"/>
          <w:sz w:val="24"/>
          <w:szCs w:val="24"/>
        </w:rPr>
        <w:t>der, F.,</w:t>
      </w:r>
      <w:r w:rsidRPr="001F1EB5">
        <w:rPr>
          <w:rFonts w:ascii="Times New Roman" w:hAnsi="Times New Roman"/>
          <w:sz w:val="24"/>
          <w:szCs w:val="24"/>
        </w:rPr>
        <w:t xml:space="preserve">* Papp, J., Strambler, M., </w:t>
      </w:r>
      <w:r w:rsidRPr="001F1EB5">
        <w:rPr>
          <w:rFonts w:ascii="Times New Roman" w:hAnsi="Times New Roman"/>
          <w:b/>
          <w:sz w:val="24"/>
          <w:szCs w:val="24"/>
        </w:rPr>
        <w:t>Crusto, C.</w:t>
      </w:r>
      <w:r w:rsidR="006128EC" w:rsidRPr="001F1EB5">
        <w:rPr>
          <w:rFonts w:ascii="Times New Roman" w:hAnsi="Times New Roman"/>
          <w:sz w:val="24"/>
          <w:szCs w:val="24"/>
        </w:rPr>
        <w:t xml:space="preserve"> (2016</w:t>
      </w:r>
      <w:r w:rsidRPr="001F1EB5">
        <w:rPr>
          <w:rFonts w:ascii="Times New Roman" w:hAnsi="Times New Roman"/>
          <w:sz w:val="24"/>
          <w:szCs w:val="24"/>
        </w:rPr>
        <w:t>). The assessment of early trauma exposure on social-emotional health of young children</w:t>
      </w:r>
      <w:r w:rsidR="00C734EB" w:rsidRPr="001F1EB5">
        <w:rPr>
          <w:rFonts w:ascii="Times New Roman" w:eastAsia="AdvTT5235d5a9+26" w:hAnsi="Times New Roman"/>
          <w:sz w:val="24"/>
          <w:szCs w:val="24"/>
        </w:rPr>
        <w:t xml:space="preserve">. </w:t>
      </w:r>
      <w:r w:rsidR="00C734EB" w:rsidRPr="001F1EB5">
        <w:rPr>
          <w:rFonts w:ascii="Times New Roman" w:eastAsia="AdvTT5235d5a9+26" w:hAnsi="Times New Roman"/>
          <w:i/>
          <w:sz w:val="24"/>
          <w:szCs w:val="24"/>
        </w:rPr>
        <w:t>Children and Youth Services Review</w:t>
      </w:r>
      <w:r w:rsidR="006128EC" w:rsidRPr="001F1EB5">
        <w:rPr>
          <w:rFonts w:ascii="Times New Roman" w:eastAsia="AdvTT5235d5a9+26" w:hAnsi="Times New Roman"/>
          <w:sz w:val="24"/>
          <w:szCs w:val="24"/>
        </w:rPr>
        <w:t xml:space="preserve">, 71, </w:t>
      </w:r>
      <w:r w:rsidR="006D3A32" w:rsidRPr="001F1EB5">
        <w:rPr>
          <w:rFonts w:ascii="Times New Roman" w:eastAsia="AdvTT5235d5a9+26" w:hAnsi="Times New Roman"/>
          <w:sz w:val="24"/>
          <w:szCs w:val="24"/>
        </w:rPr>
        <w:t xml:space="preserve">308-314. </w:t>
      </w:r>
    </w:p>
    <w:bookmarkEnd w:id="13"/>
    <w:p w14:paraId="3BF43289" w14:textId="77777777" w:rsidR="00264850" w:rsidRPr="001F1EB5" w:rsidRDefault="00264850" w:rsidP="0003623F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eastAsia="AdobeFangsongStd-Regular-GBK-EU" w:hAnsi="Times New Roman"/>
          <w:color w:val="010202"/>
          <w:sz w:val="24"/>
          <w:szCs w:val="24"/>
        </w:rPr>
        <w:t>Kaufman, J. S., Whitson, M. L.,</w:t>
      </w:r>
      <w:r w:rsidRPr="001F1EB5">
        <w:rPr>
          <w:rFonts w:ascii="Times New Roman" w:hAnsi="Times New Roman"/>
          <w:sz w:val="24"/>
          <w:szCs w:val="24"/>
        </w:rPr>
        <w:t>*</w:t>
      </w:r>
      <w:r w:rsidRPr="001F1EB5">
        <w:rPr>
          <w:rFonts w:ascii="Times New Roman" w:eastAsia="AdobeFangsongStd-Regular-GBK-EU" w:hAnsi="Times New Roman"/>
          <w:color w:val="010202"/>
          <w:sz w:val="24"/>
          <w:szCs w:val="24"/>
        </w:rPr>
        <w:t xml:space="preserve"> </w:t>
      </w:r>
      <w:r w:rsidRPr="001F1EB5">
        <w:rPr>
          <w:rFonts w:ascii="Times New Roman" w:eastAsia="AdobeFangsongStd-Regular-GBK-EU" w:hAnsi="Times New Roman"/>
          <w:b/>
          <w:color w:val="010202"/>
          <w:sz w:val="24"/>
          <w:szCs w:val="24"/>
        </w:rPr>
        <w:t>&amp; Crusto, C. A.</w:t>
      </w:r>
      <w:r w:rsidRPr="001F1EB5">
        <w:rPr>
          <w:rFonts w:ascii="Times New Roman" w:eastAsia="AdobeFangsongStd-Regular-GBK-EU" w:hAnsi="Times New Roman"/>
          <w:color w:val="010202"/>
          <w:sz w:val="24"/>
          <w:szCs w:val="24"/>
        </w:rPr>
        <w:t xml:space="preserve"> (2016). Parenting stress as a mediator of </w:t>
      </w:r>
      <w:r w:rsidR="0003623F" w:rsidRPr="001F1EB5">
        <w:rPr>
          <w:rFonts w:ascii="Times New Roman" w:eastAsia="AdobeFangsongStd-Regular-GBK-EU" w:hAnsi="Times New Roman"/>
          <w:color w:val="010202"/>
          <w:sz w:val="24"/>
          <w:szCs w:val="24"/>
        </w:rPr>
        <w:t xml:space="preserve">exposure to potentially traumatic events and behavioral health outcomes in children and youth. </w:t>
      </w:r>
      <w:r w:rsidR="0003623F" w:rsidRPr="001F1EB5">
        <w:rPr>
          <w:rFonts w:ascii="Times New Roman" w:eastAsia="AdobeFangsongStd-Regular-GBK-EU" w:hAnsi="Times New Roman"/>
          <w:i/>
          <w:color w:val="010202"/>
          <w:sz w:val="24"/>
          <w:szCs w:val="24"/>
        </w:rPr>
        <w:t>Journal of Trauma &amp; Treatment</w:t>
      </w:r>
      <w:r w:rsidR="0003623F" w:rsidRPr="001F1EB5">
        <w:rPr>
          <w:rFonts w:ascii="Times New Roman" w:eastAsia="AdobeFangsongStd-Regular-GBK-EU" w:hAnsi="Times New Roman"/>
          <w:color w:val="010202"/>
          <w:sz w:val="24"/>
          <w:szCs w:val="24"/>
        </w:rPr>
        <w:t>, 5(2),</w:t>
      </w:r>
      <w:r w:rsidR="0003623F" w:rsidRPr="001F1EB5">
        <w:rPr>
          <w:rFonts w:ascii="Times New Roman" w:hAnsi="Times New Roman"/>
          <w:color w:val="010202"/>
          <w:spacing w:val="-4"/>
          <w:sz w:val="24"/>
          <w:szCs w:val="24"/>
        </w:rPr>
        <w:t xml:space="preserve"> </w:t>
      </w:r>
      <w:r w:rsidR="0003623F" w:rsidRPr="001F1EB5">
        <w:rPr>
          <w:rFonts w:ascii="Times New Roman" w:hAnsi="Times New Roman"/>
          <w:color w:val="010202"/>
          <w:sz w:val="24"/>
          <w:szCs w:val="24"/>
        </w:rPr>
        <w:t>310.</w:t>
      </w:r>
      <w:r w:rsidR="0003623F" w:rsidRPr="001F1EB5">
        <w:rPr>
          <w:rFonts w:ascii="Times New Roman" w:hAnsi="Times New Roman"/>
          <w:color w:val="010202"/>
          <w:spacing w:val="-4"/>
          <w:sz w:val="24"/>
          <w:szCs w:val="24"/>
        </w:rPr>
        <w:t xml:space="preserve"> </w:t>
      </w:r>
      <w:r w:rsidR="0003623F" w:rsidRPr="001F1EB5">
        <w:rPr>
          <w:rFonts w:ascii="Times New Roman" w:hAnsi="Times New Roman"/>
          <w:color w:val="010202"/>
          <w:spacing w:val="-2"/>
          <w:sz w:val="24"/>
          <w:szCs w:val="24"/>
        </w:rPr>
        <w:t>do</w:t>
      </w:r>
      <w:r w:rsidR="0003623F" w:rsidRPr="001F1EB5">
        <w:rPr>
          <w:rFonts w:ascii="Times New Roman" w:hAnsi="Times New Roman"/>
          <w:color w:val="010202"/>
          <w:spacing w:val="-1"/>
          <w:sz w:val="24"/>
          <w:szCs w:val="24"/>
        </w:rPr>
        <w:t>i:</w:t>
      </w:r>
      <w:r w:rsidR="0003623F" w:rsidRPr="001F1EB5">
        <w:rPr>
          <w:rFonts w:ascii="Times New Roman" w:hAnsi="Times New Roman"/>
          <w:spacing w:val="-2"/>
          <w:sz w:val="24"/>
          <w:szCs w:val="24"/>
        </w:rPr>
        <w:t>10.4172/2167-1222.1000310</w:t>
      </w:r>
    </w:p>
    <w:p w14:paraId="224383D1" w14:textId="77777777" w:rsidR="004B1794" w:rsidRPr="001F1EB5" w:rsidRDefault="00FD4774" w:rsidP="001B0972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eastAsia="Times New Roman" w:hAnsi="Times New Roman"/>
          <w:color w:val="222222"/>
          <w:sz w:val="24"/>
          <w:szCs w:val="24"/>
          <w:bdr w:val="none" w:sz="0" w:space="0" w:color="auto" w:frame="1"/>
        </w:rPr>
        <w:t>Fiellin</w:t>
      </w:r>
      <w:r w:rsidRPr="001F1EB5">
        <w:rPr>
          <w:rFonts w:ascii="Times New Roman" w:eastAsia="Times New Roman" w:hAnsi="Times New Roman"/>
          <w:sz w:val="24"/>
          <w:szCs w:val="24"/>
          <w:lang w:val="en"/>
        </w:rPr>
        <w:t>, L. E., Hieftje, K. D., Pendergrass, T. M., Kyriakides, T. C., D</w:t>
      </w:r>
      <w:r w:rsidR="00AD414E" w:rsidRPr="001F1EB5">
        <w:rPr>
          <w:rFonts w:ascii="Times New Roman" w:eastAsia="Times New Roman" w:hAnsi="Times New Roman"/>
          <w:sz w:val="24"/>
          <w:szCs w:val="24"/>
          <w:lang w:val="en"/>
        </w:rPr>
        <w:t>uncan, L. R., Dziura, J. D.,</w:t>
      </w:r>
      <w:r w:rsidR="00AD414E" w:rsidRPr="001F1EB5">
        <w:rPr>
          <w:rFonts w:ascii="Times New Roman" w:hAnsi="Times New Roman"/>
          <w:sz w:val="24"/>
          <w:szCs w:val="24"/>
        </w:rPr>
        <w:t xml:space="preserve"> </w:t>
      </w:r>
      <w:r w:rsidRPr="001F1EB5">
        <w:rPr>
          <w:rFonts w:ascii="Times New Roman" w:eastAsia="Times New Roman" w:hAnsi="Times New Roman"/>
          <w:sz w:val="24"/>
          <w:szCs w:val="24"/>
          <w:lang w:val="en"/>
        </w:rPr>
        <w:t xml:space="preserve">Sawyer, B. G., Mayes, L., </w:t>
      </w:r>
      <w:r w:rsidRPr="001F1EB5">
        <w:rPr>
          <w:rFonts w:ascii="Times New Roman" w:eastAsia="Times New Roman" w:hAnsi="Times New Roman"/>
          <w:b/>
          <w:sz w:val="24"/>
          <w:szCs w:val="24"/>
          <w:lang w:val="en"/>
        </w:rPr>
        <w:t>Crusto, C. A.</w:t>
      </w:r>
      <w:r w:rsidRPr="001F1EB5">
        <w:rPr>
          <w:rFonts w:ascii="Times New Roman" w:eastAsia="Times New Roman" w:hAnsi="Times New Roman"/>
          <w:sz w:val="24"/>
          <w:szCs w:val="24"/>
          <w:lang w:val="en"/>
        </w:rPr>
        <w:t>, Forsyth, B. W., Fiellin, D. A. (2017). Video game intervention for sexual risk reduction in minority adolescents: Randomized controlled trial</w:t>
      </w:r>
      <w:r w:rsidR="00883569" w:rsidRPr="001F1EB5">
        <w:rPr>
          <w:rFonts w:ascii="Times New Roman" w:eastAsia="Times New Roman" w:hAnsi="Times New Roman"/>
          <w:sz w:val="24"/>
          <w:szCs w:val="24"/>
          <w:lang w:val="en"/>
        </w:rPr>
        <w:t xml:space="preserve">, </w:t>
      </w:r>
      <w:r w:rsidR="00883569" w:rsidRPr="001F1EB5">
        <w:rPr>
          <w:rFonts w:ascii="Times New Roman" w:hAnsi="Times New Roman"/>
          <w:i/>
          <w:sz w:val="24"/>
          <w:szCs w:val="24"/>
        </w:rPr>
        <w:t xml:space="preserve">Journal of Medical Internet Research, </w:t>
      </w:r>
      <w:r w:rsidRPr="001F1EB5">
        <w:rPr>
          <w:rFonts w:ascii="Times New Roman" w:eastAsia="Times New Roman" w:hAnsi="Times New Roman"/>
          <w:sz w:val="24"/>
          <w:szCs w:val="24"/>
          <w:lang w:val="en"/>
        </w:rPr>
        <w:t>19(9):e314</w:t>
      </w:r>
      <w:r w:rsidR="00883569" w:rsidRPr="001F1EB5">
        <w:rPr>
          <w:rFonts w:ascii="Times New Roman" w:eastAsia="Times New Roman" w:hAnsi="Times New Roman"/>
          <w:sz w:val="24"/>
          <w:szCs w:val="24"/>
          <w:lang w:val="en"/>
        </w:rPr>
        <w:t xml:space="preserve">, </w:t>
      </w:r>
      <w:proofErr w:type="spellStart"/>
      <w:r w:rsidR="00883569" w:rsidRPr="001F1EB5">
        <w:rPr>
          <w:rFonts w:ascii="Times New Roman" w:eastAsia="Times New Roman" w:hAnsi="Times New Roman"/>
          <w:sz w:val="24"/>
          <w:szCs w:val="24"/>
          <w:lang w:val="en"/>
        </w:rPr>
        <w:t>doi</w:t>
      </w:r>
      <w:proofErr w:type="spellEnd"/>
      <w:r w:rsidR="00883569" w:rsidRPr="001F1EB5">
        <w:rPr>
          <w:rFonts w:ascii="Times New Roman" w:eastAsia="Times New Roman" w:hAnsi="Times New Roman"/>
          <w:sz w:val="24"/>
          <w:szCs w:val="24"/>
          <w:lang w:val="en"/>
        </w:rPr>
        <w:t xml:space="preserve">: </w:t>
      </w:r>
      <w:hyperlink r:id="rId15" w:history="1">
        <w:r w:rsidRPr="001F1EB5">
          <w:rPr>
            <w:rFonts w:ascii="Times New Roman" w:eastAsia="Times New Roman" w:hAnsi="Times New Roman"/>
            <w:color w:val="000000" w:themeColor="text1"/>
            <w:sz w:val="24"/>
            <w:szCs w:val="24"/>
            <w:lang w:val="en"/>
          </w:rPr>
          <w:t>10.2196/jmir.8148</w:t>
        </w:r>
      </w:hyperlink>
    </w:p>
    <w:p w14:paraId="1324BECC" w14:textId="77777777" w:rsidR="004B1794" w:rsidRPr="00CA31F9" w:rsidRDefault="00FB33C9" w:rsidP="0038391A">
      <w:pPr>
        <w:pStyle w:val="BodyTextIndent"/>
        <w:numPr>
          <w:ilvl w:val="0"/>
          <w:numId w:val="17"/>
        </w:numPr>
        <w:tabs>
          <w:tab w:val="clear" w:pos="1080"/>
          <w:tab w:val="left" w:pos="720"/>
          <w:tab w:val="left" w:pos="1710"/>
        </w:tabs>
        <w:ind w:hanging="5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14" w:name="_Hlk92321806"/>
      <w:r w:rsidRPr="001F1EB5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Barcelona de Me</w:t>
      </w:r>
      <w:r w:rsidRPr="00CA31F9">
        <w:rPr>
          <w:rFonts w:ascii="Times New Roman" w:eastAsia="Times New Roman" w:hAnsi="Times New Roman"/>
          <w:sz w:val="24"/>
          <w:szCs w:val="24"/>
          <w:bdr w:val="none" w:sz="0" w:space="0" w:color="auto" w:frame="1"/>
        </w:rPr>
        <w:t>ndoza, V.,</w:t>
      </w:r>
      <w:r w:rsidRPr="00CA31F9">
        <w:rPr>
          <w:rFonts w:ascii="Times New Roman" w:hAnsi="Times New Roman"/>
          <w:sz w:val="24"/>
          <w:szCs w:val="24"/>
        </w:rPr>
        <w:t>*</w:t>
      </w:r>
      <w:r w:rsidR="00AF074C" w:rsidRPr="00CA31F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Huang, Y., </w:t>
      </w:r>
      <w:r w:rsidR="00AF074C" w:rsidRPr="00CA31F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Crusto, C. A.</w:t>
      </w:r>
      <w:r w:rsidR="00AF074C" w:rsidRPr="00CA31F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Sun, Y. V., &amp; Taylor, J. Y. </w:t>
      </w:r>
      <w:r w:rsidRPr="00CA31F9">
        <w:rPr>
          <w:rFonts w:ascii="Times New Roman" w:hAnsi="Times New Roman"/>
          <w:kern w:val="36"/>
          <w:sz w:val="24"/>
          <w:szCs w:val="24"/>
          <w:lang w:val="en"/>
        </w:rPr>
        <w:t xml:space="preserve"> (2017). Perceived racial discrimination and DNA methylation</w:t>
      </w:r>
      <w:r w:rsidRPr="00CA31F9">
        <w:rPr>
          <w:rFonts w:ascii="Times New Roman" w:hAnsi="Times New Roman"/>
          <w:color w:val="555555"/>
          <w:kern w:val="36"/>
          <w:sz w:val="24"/>
          <w:szCs w:val="24"/>
          <w:lang w:val="en"/>
        </w:rPr>
        <w:t xml:space="preserve"> </w:t>
      </w:r>
      <w:r w:rsidR="00AF074C" w:rsidRPr="00CA31F9">
        <w:rPr>
          <w:rFonts w:ascii="Times New Roman" w:hAnsi="Times New Roman"/>
          <w:color w:val="555555"/>
          <w:kern w:val="36"/>
          <w:sz w:val="24"/>
          <w:szCs w:val="24"/>
          <w:lang w:val="en"/>
        </w:rPr>
        <w:t>a</w:t>
      </w:r>
      <w:r w:rsidR="00AF074C" w:rsidRPr="00CA31F9">
        <w:rPr>
          <w:rFonts w:ascii="Times New Roman" w:hAnsi="Times New Roman"/>
          <w:sz w:val="24"/>
          <w:szCs w:val="24"/>
          <w:lang w:val="en"/>
        </w:rPr>
        <w:t>mong African American w</w:t>
      </w:r>
      <w:r w:rsidRPr="00CA31F9">
        <w:rPr>
          <w:rFonts w:ascii="Times New Roman" w:hAnsi="Times New Roman"/>
          <w:sz w:val="24"/>
          <w:szCs w:val="24"/>
          <w:lang w:val="en"/>
        </w:rPr>
        <w:t xml:space="preserve">omen in the </w:t>
      </w:r>
      <w:proofErr w:type="spellStart"/>
      <w:r w:rsidRPr="00CA31F9">
        <w:rPr>
          <w:rFonts w:ascii="Times New Roman" w:hAnsi="Times New Roman"/>
          <w:sz w:val="24"/>
          <w:szCs w:val="24"/>
          <w:lang w:val="en"/>
        </w:rPr>
        <w:t>InterGEN</w:t>
      </w:r>
      <w:proofErr w:type="spellEnd"/>
      <w:r w:rsidRPr="00CA31F9">
        <w:rPr>
          <w:rFonts w:ascii="Times New Roman" w:hAnsi="Times New Roman"/>
          <w:sz w:val="24"/>
          <w:szCs w:val="24"/>
          <w:lang w:val="en"/>
        </w:rPr>
        <w:t xml:space="preserve"> Study</w:t>
      </w:r>
      <w:r w:rsidRPr="00CA31F9">
        <w:rPr>
          <w:rFonts w:ascii="Times New Roman" w:hAnsi="Times New Roman"/>
          <w:color w:val="555555"/>
          <w:kern w:val="36"/>
          <w:sz w:val="24"/>
          <w:szCs w:val="24"/>
          <w:lang w:val="en"/>
        </w:rPr>
        <w:t>.</w:t>
      </w:r>
      <w:r w:rsidRPr="00CA31F9">
        <w:rPr>
          <w:rFonts w:ascii="Times New Roman" w:hAnsi="Times New Roman"/>
          <w:i/>
          <w:sz w:val="24"/>
          <w:szCs w:val="24"/>
        </w:rPr>
        <w:t xml:space="preserve"> Biological Research for Nursing</w:t>
      </w:r>
      <w:r w:rsidR="004B50B5" w:rsidRPr="00CA31F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4B50B5" w:rsidRPr="00CA31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doi</w:t>
      </w:r>
      <w:proofErr w:type="spellEnd"/>
      <w:r w:rsidR="004B50B5" w:rsidRPr="00CA31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10.1177/</w:t>
      </w:r>
      <w:r w:rsidR="00BC3FEE" w:rsidRPr="00CA31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B50B5" w:rsidRPr="00CA31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1099800417748759</w:t>
      </w:r>
    </w:p>
    <w:p w14:paraId="03B851BC" w14:textId="77777777" w:rsidR="004B1794" w:rsidRPr="00CA31F9" w:rsidRDefault="009C2702" w:rsidP="007F7775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  <w:tab w:val="left" w:pos="720"/>
        </w:tabs>
        <w:ind w:hanging="5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31F9">
        <w:rPr>
          <w:rFonts w:ascii="Times New Roman" w:hAnsi="Times New Roman"/>
          <w:sz w:val="24"/>
          <w:szCs w:val="24"/>
        </w:rPr>
        <w:t>Wright, M.,</w:t>
      </w:r>
      <w:r w:rsidR="00061A25" w:rsidRPr="00CA31F9">
        <w:rPr>
          <w:rFonts w:ascii="Times New Roman" w:hAnsi="Times New Roman"/>
          <w:sz w:val="24"/>
          <w:szCs w:val="24"/>
        </w:rPr>
        <w:t>*</w:t>
      </w:r>
      <w:r w:rsidRPr="00CA31F9">
        <w:rPr>
          <w:rFonts w:ascii="Times New Roman" w:hAnsi="Times New Roman"/>
          <w:sz w:val="24"/>
          <w:szCs w:val="24"/>
        </w:rPr>
        <w:t xml:space="preserve"> Huang, Y., Hui, Q., Newhall, K.,</w:t>
      </w:r>
      <w:r w:rsidR="00061A25" w:rsidRPr="00CA31F9">
        <w:rPr>
          <w:rFonts w:ascii="Times New Roman" w:hAnsi="Times New Roman"/>
          <w:sz w:val="24"/>
          <w:szCs w:val="24"/>
        </w:rPr>
        <w:t>*</w:t>
      </w:r>
      <w:r w:rsidRPr="00CA31F9">
        <w:rPr>
          <w:rFonts w:ascii="Times New Roman" w:hAnsi="Times New Roman"/>
          <w:sz w:val="24"/>
          <w:szCs w:val="24"/>
        </w:rPr>
        <w:t xml:space="preserve"> </w:t>
      </w:r>
      <w:r w:rsidRPr="00CA31F9">
        <w:rPr>
          <w:rFonts w:ascii="Times New Roman" w:hAnsi="Times New Roman"/>
          <w:b/>
          <w:sz w:val="24"/>
          <w:szCs w:val="24"/>
        </w:rPr>
        <w:t>Crusto, C.</w:t>
      </w:r>
      <w:r w:rsidRPr="00CA31F9">
        <w:rPr>
          <w:rFonts w:ascii="Times New Roman" w:hAnsi="Times New Roman"/>
          <w:sz w:val="24"/>
          <w:szCs w:val="24"/>
        </w:rPr>
        <w:t xml:space="preserve">, Sun, Y., &amp; Taylor, J. (2018). </w:t>
      </w:r>
    </w:p>
    <w:p w14:paraId="5124408F" w14:textId="77777777" w:rsidR="005D43AE" w:rsidRPr="00CA31F9" w:rsidRDefault="009C2702" w:rsidP="005D43AE">
      <w:pPr>
        <w:pStyle w:val="BodyTextIndent"/>
        <w:tabs>
          <w:tab w:val="clear" w:pos="1080"/>
          <w:tab w:val="clear" w:pos="1440"/>
          <w:tab w:val="clear" w:pos="1980"/>
          <w:tab w:val="clear" w:pos="2790"/>
        </w:tabs>
        <w:ind w:left="720" w:firstLine="0"/>
        <w:rPr>
          <w:rFonts w:ascii="Times New Roman" w:hAnsi="Times New Roman"/>
          <w:sz w:val="24"/>
          <w:szCs w:val="24"/>
        </w:rPr>
      </w:pPr>
      <w:r w:rsidRPr="00CA31F9">
        <w:rPr>
          <w:rFonts w:ascii="Times New Roman" w:hAnsi="Times New Roman"/>
          <w:sz w:val="24"/>
          <w:szCs w:val="24"/>
        </w:rPr>
        <w:t xml:space="preserve">Parenting stress and DNA methylation among African Americans in the </w:t>
      </w:r>
      <w:proofErr w:type="spellStart"/>
      <w:r w:rsidRPr="00CA31F9">
        <w:rPr>
          <w:rFonts w:ascii="Times New Roman" w:hAnsi="Times New Roman"/>
          <w:sz w:val="24"/>
          <w:szCs w:val="24"/>
        </w:rPr>
        <w:t>InterGEN</w:t>
      </w:r>
      <w:proofErr w:type="spellEnd"/>
      <w:r w:rsidRPr="00CA31F9">
        <w:rPr>
          <w:rFonts w:ascii="Times New Roman" w:hAnsi="Times New Roman"/>
          <w:sz w:val="24"/>
          <w:szCs w:val="24"/>
        </w:rPr>
        <w:t xml:space="preserve"> Study. </w:t>
      </w:r>
      <w:r w:rsidRPr="00CA31F9">
        <w:rPr>
          <w:rFonts w:ascii="Times New Roman" w:hAnsi="Times New Roman"/>
          <w:i/>
          <w:sz w:val="24"/>
          <w:szCs w:val="24"/>
        </w:rPr>
        <w:t>Journal of Clinical and Translational Science</w:t>
      </w:r>
      <w:r w:rsidRPr="00CA31F9">
        <w:rPr>
          <w:rFonts w:ascii="Times New Roman" w:hAnsi="Times New Roman"/>
          <w:sz w:val="24"/>
          <w:szCs w:val="24"/>
        </w:rPr>
        <w:t>, 1-6. doi:10.1017/cts.2018.3</w:t>
      </w:r>
    </w:p>
    <w:p w14:paraId="76CD8EAE" w14:textId="77777777" w:rsidR="00C53A6F" w:rsidRPr="00CA31F9" w:rsidRDefault="00882B55" w:rsidP="007F7775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  <w:tab w:val="left" w:pos="720"/>
        </w:tabs>
        <w:ind w:hanging="540"/>
        <w:rPr>
          <w:rFonts w:ascii="Times New Roman" w:hAnsi="Times New Roman"/>
          <w:sz w:val="24"/>
          <w:szCs w:val="24"/>
        </w:rPr>
      </w:pPr>
      <w:r w:rsidRPr="00CA31F9">
        <w:rPr>
          <w:rFonts w:ascii="Times New Roman" w:hAnsi="Times New Roman"/>
          <w:sz w:val="24"/>
          <w:szCs w:val="24"/>
        </w:rPr>
        <w:t>Pittenger, S.</w:t>
      </w:r>
      <w:r w:rsidR="00753B55" w:rsidRPr="00CA31F9">
        <w:rPr>
          <w:rFonts w:ascii="Times New Roman" w:hAnsi="Times New Roman"/>
          <w:sz w:val="24"/>
          <w:szCs w:val="24"/>
        </w:rPr>
        <w:t xml:space="preserve"> L.</w:t>
      </w:r>
      <w:r w:rsidRPr="00CA31F9">
        <w:rPr>
          <w:rFonts w:ascii="Times New Roman" w:hAnsi="Times New Roman"/>
          <w:sz w:val="24"/>
          <w:szCs w:val="24"/>
        </w:rPr>
        <w:t>,</w:t>
      </w:r>
      <w:bookmarkStart w:id="15" w:name="_Hlk9087349"/>
      <w:r w:rsidR="00061A25" w:rsidRPr="00CA31F9">
        <w:rPr>
          <w:rFonts w:ascii="Times New Roman" w:hAnsi="Times New Roman"/>
          <w:sz w:val="24"/>
          <w:szCs w:val="24"/>
        </w:rPr>
        <w:t>*</w:t>
      </w:r>
      <w:bookmarkEnd w:id="15"/>
      <w:r w:rsidRPr="00CA31F9">
        <w:rPr>
          <w:rFonts w:ascii="Times New Roman" w:hAnsi="Times New Roman"/>
          <w:sz w:val="24"/>
          <w:szCs w:val="24"/>
        </w:rPr>
        <w:t xml:space="preserve"> Moore, K.</w:t>
      </w:r>
      <w:r w:rsidR="00753B55" w:rsidRPr="00CA31F9">
        <w:rPr>
          <w:rFonts w:ascii="Times New Roman" w:hAnsi="Times New Roman"/>
          <w:sz w:val="24"/>
          <w:szCs w:val="24"/>
        </w:rPr>
        <w:t xml:space="preserve"> E</w:t>
      </w:r>
      <w:r w:rsidRPr="00CA31F9">
        <w:rPr>
          <w:rFonts w:ascii="Times New Roman" w:hAnsi="Times New Roman"/>
          <w:sz w:val="24"/>
          <w:szCs w:val="24"/>
        </w:rPr>
        <w:t>, Dworkin, E.</w:t>
      </w:r>
      <w:r w:rsidR="00753B55" w:rsidRPr="00CA31F9">
        <w:rPr>
          <w:rFonts w:ascii="Times New Roman" w:hAnsi="Times New Roman"/>
          <w:sz w:val="24"/>
          <w:szCs w:val="24"/>
        </w:rPr>
        <w:t xml:space="preserve"> R.</w:t>
      </w:r>
      <w:r w:rsidRPr="00CA31F9">
        <w:rPr>
          <w:rFonts w:ascii="Times New Roman" w:hAnsi="Times New Roman"/>
          <w:sz w:val="24"/>
          <w:szCs w:val="24"/>
        </w:rPr>
        <w:t xml:space="preserve">, </w:t>
      </w:r>
      <w:r w:rsidR="00753B55" w:rsidRPr="00CA31F9">
        <w:rPr>
          <w:rFonts w:ascii="Times New Roman" w:hAnsi="Times New Roman"/>
          <w:b/>
          <w:sz w:val="24"/>
          <w:szCs w:val="24"/>
        </w:rPr>
        <w:t xml:space="preserve">Crusto, C. </w:t>
      </w:r>
      <w:r w:rsidRPr="00CA31F9">
        <w:rPr>
          <w:rFonts w:ascii="Times New Roman" w:hAnsi="Times New Roman"/>
          <w:b/>
          <w:sz w:val="24"/>
          <w:szCs w:val="24"/>
        </w:rPr>
        <w:t>A.</w:t>
      </w:r>
      <w:r w:rsidR="00753B55" w:rsidRPr="00CA31F9">
        <w:rPr>
          <w:rFonts w:ascii="Times New Roman" w:hAnsi="Times New Roman"/>
          <w:sz w:val="24"/>
          <w:szCs w:val="24"/>
        </w:rPr>
        <w:t>, &amp; Connell, C.M. (2018</w:t>
      </w:r>
      <w:r w:rsidRPr="00CA31F9">
        <w:rPr>
          <w:rFonts w:ascii="Times New Roman" w:hAnsi="Times New Roman"/>
          <w:sz w:val="24"/>
          <w:szCs w:val="24"/>
        </w:rPr>
        <w:t xml:space="preserve">). Risk and protective factors for alcohol, marijuana, and cocaine use among child welfare-involved youth. </w:t>
      </w:r>
      <w:r w:rsidRPr="00CA31F9">
        <w:rPr>
          <w:rFonts w:ascii="Times New Roman" w:hAnsi="Times New Roman"/>
          <w:i/>
          <w:sz w:val="24"/>
          <w:szCs w:val="24"/>
        </w:rPr>
        <w:t>Children and Youth Services Review</w:t>
      </w:r>
      <w:r w:rsidR="00753B55" w:rsidRPr="00CA31F9">
        <w:rPr>
          <w:rFonts w:ascii="Times New Roman" w:hAnsi="Times New Roman"/>
          <w:sz w:val="24"/>
          <w:szCs w:val="24"/>
        </w:rPr>
        <w:t xml:space="preserve">, </w:t>
      </w:r>
      <w:r w:rsidR="00753B55" w:rsidRPr="00CA31F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95</w:t>
      </w:r>
      <w:r w:rsidR="00753B55" w:rsidRPr="00CA31F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88-94.</w:t>
      </w:r>
    </w:p>
    <w:p w14:paraId="46E79628" w14:textId="77777777" w:rsidR="00166DAD" w:rsidRPr="00CA31F9" w:rsidRDefault="00C53A6F" w:rsidP="007F7775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  <w:tab w:val="left" w:pos="720"/>
        </w:tabs>
        <w:ind w:hanging="540"/>
        <w:rPr>
          <w:rFonts w:ascii="Times New Roman" w:hAnsi="Times New Roman"/>
          <w:sz w:val="24"/>
          <w:szCs w:val="24"/>
        </w:rPr>
      </w:pPr>
      <w:bookmarkStart w:id="16" w:name="_Hlk15610438"/>
      <w:r w:rsidRPr="00CA31F9">
        <w:rPr>
          <w:rFonts w:ascii="Times New Roman" w:hAnsi="Times New Roman"/>
          <w:sz w:val="24"/>
          <w:szCs w:val="24"/>
        </w:rPr>
        <w:t>Schreier</w:t>
      </w:r>
      <w:r w:rsidRPr="00CA31F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A.,</w:t>
      </w:r>
      <w:r w:rsidR="00B86EEE" w:rsidRPr="00CA31F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*</w:t>
      </w:r>
      <w:r w:rsidRPr="00CA31F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Kaufman, J. S., &amp; </w:t>
      </w:r>
      <w:r w:rsidRPr="00CA31F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Crusto, C. A.</w:t>
      </w:r>
      <w:r w:rsidRPr="00CA31F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(2019). Comparing early-childhood and school-aged systems of care for children with emotional and behavioral difficulties: Risk, symptom presentation, and outcomes. </w:t>
      </w:r>
      <w:r w:rsidRPr="00CA31F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Journal of Child and Family Studies</w:t>
      </w:r>
      <w:r w:rsidRPr="00CA31F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1-14.</w:t>
      </w:r>
    </w:p>
    <w:p w14:paraId="3D785A91" w14:textId="77777777" w:rsidR="0030426A" w:rsidRPr="00CA31F9" w:rsidRDefault="00166DAD" w:rsidP="007F7775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  <w:tab w:val="left" w:pos="720"/>
        </w:tabs>
        <w:ind w:hanging="540"/>
        <w:rPr>
          <w:rFonts w:ascii="Times New Roman" w:hAnsi="Times New Roman"/>
          <w:sz w:val="24"/>
          <w:szCs w:val="24"/>
        </w:rPr>
      </w:pPr>
      <w:r w:rsidRPr="00CA31F9">
        <w:rPr>
          <w:rFonts w:ascii="Times New Roman" w:hAnsi="Times New Roman"/>
          <w:sz w:val="24"/>
          <w:szCs w:val="24"/>
        </w:rPr>
        <w:t xml:space="preserve">Li, C., Wang, Z., Hardy, T., Huang, Y., Hui, Q., </w:t>
      </w:r>
      <w:r w:rsidRPr="00CA31F9">
        <w:rPr>
          <w:rFonts w:ascii="Times New Roman" w:hAnsi="Times New Roman"/>
          <w:b/>
          <w:sz w:val="24"/>
          <w:szCs w:val="24"/>
        </w:rPr>
        <w:t>Crusto, C. A.</w:t>
      </w:r>
      <w:r w:rsidRPr="00CA31F9">
        <w:rPr>
          <w:rFonts w:ascii="Times New Roman" w:hAnsi="Times New Roman"/>
          <w:sz w:val="24"/>
          <w:szCs w:val="24"/>
        </w:rPr>
        <w:t xml:space="preserve">, Wright, M. L.,* Taylor, J. Y., &amp; Sun, Y.V. (2019). Association of obesity with DNA methylation age acceleration in African American mothers from the </w:t>
      </w:r>
      <w:proofErr w:type="spellStart"/>
      <w:r w:rsidRPr="00CA31F9">
        <w:rPr>
          <w:rFonts w:ascii="Times New Roman" w:hAnsi="Times New Roman"/>
          <w:sz w:val="24"/>
          <w:szCs w:val="24"/>
        </w:rPr>
        <w:t>InterGEN</w:t>
      </w:r>
      <w:proofErr w:type="spellEnd"/>
      <w:r w:rsidRPr="00CA31F9">
        <w:rPr>
          <w:rFonts w:ascii="Times New Roman" w:hAnsi="Times New Roman"/>
          <w:sz w:val="24"/>
          <w:szCs w:val="24"/>
        </w:rPr>
        <w:t xml:space="preserve"> Study. </w:t>
      </w:r>
      <w:r w:rsidRPr="00CA31F9">
        <w:rPr>
          <w:rFonts w:ascii="Times New Roman" w:hAnsi="Times New Roman"/>
          <w:i/>
          <w:sz w:val="24"/>
          <w:szCs w:val="24"/>
        </w:rPr>
        <w:t>International Journal of Molecular Sciences</w:t>
      </w:r>
      <w:r w:rsidRPr="00CA31F9">
        <w:rPr>
          <w:rFonts w:ascii="Times New Roman" w:hAnsi="Times New Roman"/>
          <w:sz w:val="24"/>
          <w:szCs w:val="24"/>
        </w:rPr>
        <w:t>, 20(17), 4273- 4283. doi:10.3390/ijms20174273</w:t>
      </w:r>
    </w:p>
    <w:p w14:paraId="4D3744F1" w14:textId="77777777" w:rsidR="006F0DF0" w:rsidRPr="00CA31F9" w:rsidRDefault="006F0DF0" w:rsidP="007F7775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  <w:tab w:val="left" w:pos="720"/>
        </w:tabs>
        <w:ind w:hanging="540"/>
        <w:rPr>
          <w:rFonts w:ascii="Times New Roman" w:hAnsi="Times New Roman"/>
          <w:sz w:val="24"/>
          <w:szCs w:val="24"/>
        </w:rPr>
      </w:pPr>
      <w:r w:rsidRPr="00CA31F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Brown, K. M., Hui, Q., Huang, Y., Taylor, J. Y., Prescott, L.,</w:t>
      </w:r>
      <w:r w:rsidRPr="00CA31F9">
        <w:rPr>
          <w:rFonts w:ascii="Times New Roman" w:hAnsi="Times New Roman"/>
          <w:sz w:val="24"/>
          <w:szCs w:val="24"/>
        </w:rPr>
        <w:t>*</w:t>
      </w:r>
      <w:r w:rsidRPr="00CA31F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Barcelona de Mendoza, V.,</w:t>
      </w:r>
      <w:r w:rsidRPr="00CA31F9">
        <w:rPr>
          <w:rFonts w:ascii="Times New Roman" w:hAnsi="Times New Roman"/>
          <w:sz w:val="24"/>
          <w:szCs w:val="24"/>
        </w:rPr>
        <w:t>*</w:t>
      </w:r>
      <w:r w:rsidRPr="00CA31F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CA31F9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Crusto, C.,</w:t>
      </w:r>
      <w:r w:rsidRPr="00CA31F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&amp; Sun, Y. V. (2019). Association between stress and coping with DNA methylation of blood pressure-related genes among African American women. </w:t>
      </w:r>
      <w:r w:rsidRPr="00CA31F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Chronic Stress</w:t>
      </w:r>
      <w:r w:rsidRPr="00CA31F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 </w:t>
      </w:r>
      <w:r w:rsidRPr="00CA31F9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3</w:t>
      </w:r>
      <w:r w:rsidRPr="00CA31F9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2470547019879088.</w:t>
      </w:r>
    </w:p>
    <w:p w14:paraId="65AFBB44" w14:textId="77777777" w:rsidR="00B14CF3" w:rsidRPr="00CA31F9" w:rsidRDefault="00A83ECA" w:rsidP="00B14CF3">
      <w:pPr>
        <w:pStyle w:val="xmsonormal"/>
        <w:numPr>
          <w:ilvl w:val="0"/>
          <w:numId w:val="1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CA31F9">
        <w:rPr>
          <w:rFonts w:ascii="Times New Roman" w:hAnsi="Times New Roman" w:cs="Times New Roman"/>
          <w:sz w:val="24"/>
          <w:szCs w:val="24"/>
        </w:rPr>
        <w:t>Wright, M.,</w:t>
      </w:r>
      <w:bookmarkStart w:id="17" w:name="_Hlk58281931"/>
      <w:r w:rsidRPr="00CA31F9">
        <w:rPr>
          <w:rFonts w:ascii="Times New Roman" w:hAnsi="Times New Roman" w:cs="Times New Roman"/>
          <w:sz w:val="24"/>
          <w:szCs w:val="24"/>
        </w:rPr>
        <w:t>*</w:t>
      </w:r>
      <w:bookmarkEnd w:id="17"/>
      <w:r w:rsidRPr="00CA31F9">
        <w:rPr>
          <w:rFonts w:ascii="Times New Roman" w:hAnsi="Times New Roman" w:cs="Times New Roman"/>
          <w:sz w:val="24"/>
          <w:szCs w:val="24"/>
        </w:rPr>
        <w:t xml:space="preserve"> Lim, S., Sales, A., Rajagopal, S., Nzegwu, D., </w:t>
      </w:r>
      <w:r w:rsidRPr="00CA31F9">
        <w:rPr>
          <w:rFonts w:ascii="Times New Roman" w:hAnsi="Times New Roman" w:cs="Times New Roman"/>
          <w:b/>
          <w:sz w:val="24"/>
          <w:szCs w:val="24"/>
        </w:rPr>
        <w:t>Crusto, C.</w:t>
      </w:r>
      <w:r w:rsidR="00874AFF" w:rsidRPr="00CA31F9">
        <w:rPr>
          <w:rFonts w:ascii="Times New Roman" w:hAnsi="Times New Roman" w:cs="Times New Roman"/>
          <w:b/>
          <w:sz w:val="24"/>
          <w:szCs w:val="24"/>
        </w:rPr>
        <w:t xml:space="preserve"> A.</w:t>
      </w:r>
      <w:r w:rsidRPr="00CA31F9">
        <w:rPr>
          <w:rFonts w:ascii="Times New Roman" w:hAnsi="Times New Roman" w:cs="Times New Roman"/>
          <w:sz w:val="24"/>
          <w:szCs w:val="24"/>
        </w:rPr>
        <w:t xml:space="preserve">, &amp; Taylor, J.Y. (2020). The influence of discrimination and coping style on blood pressure among </w:t>
      </w:r>
      <w:r w:rsidR="00874AFF" w:rsidRPr="00CA31F9">
        <w:rPr>
          <w:rFonts w:ascii="Times New Roman" w:hAnsi="Times New Roman" w:cs="Times New Roman"/>
          <w:sz w:val="24"/>
          <w:szCs w:val="24"/>
        </w:rPr>
        <w:t>Black/</w:t>
      </w:r>
      <w:r w:rsidRPr="00CA31F9">
        <w:rPr>
          <w:rFonts w:ascii="Times New Roman" w:hAnsi="Times New Roman" w:cs="Times New Roman"/>
          <w:sz w:val="24"/>
          <w:szCs w:val="24"/>
        </w:rPr>
        <w:t xml:space="preserve">African American women in the </w:t>
      </w:r>
      <w:proofErr w:type="spellStart"/>
      <w:r w:rsidRPr="00CA31F9">
        <w:rPr>
          <w:rFonts w:ascii="Times New Roman" w:hAnsi="Times New Roman" w:cs="Times New Roman"/>
          <w:sz w:val="24"/>
          <w:szCs w:val="24"/>
        </w:rPr>
        <w:t>InterGEN</w:t>
      </w:r>
      <w:proofErr w:type="spellEnd"/>
      <w:r w:rsidRPr="00CA31F9">
        <w:rPr>
          <w:rFonts w:ascii="Times New Roman" w:hAnsi="Times New Roman" w:cs="Times New Roman"/>
          <w:sz w:val="24"/>
          <w:szCs w:val="24"/>
        </w:rPr>
        <w:t xml:space="preserve"> Study. </w:t>
      </w:r>
      <w:r w:rsidRPr="00CA31F9">
        <w:rPr>
          <w:rFonts w:ascii="Times New Roman" w:hAnsi="Times New Roman" w:cs="Times New Roman"/>
          <w:i/>
          <w:iCs/>
          <w:sz w:val="24"/>
          <w:szCs w:val="24"/>
        </w:rPr>
        <w:t>Health Equity</w:t>
      </w:r>
      <w:r w:rsidRPr="00CA31F9">
        <w:rPr>
          <w:rFonts w:ascii="Times New Roman" w:hAnsi="Times New Roman" w:cs="Times New Roman"/>
          <w:iCs/>
          <w:sz w:val="24"/>
          <w:szCs w:val="24"/>
        </w:rPr>
        <w:t>, 4(1),</w:t>
      </w:r>
      <w:r w:rsidRPr="00CA31F9">
        <w:rPr>
          <w:rFonts w:ascii="Times New Roman" w:hAnsi="Times New Roman" w:cs="Times New Roman"/>
          <w:sz w:val="24"/>
          <w:szCs w:val="24"/>
        </w:rPr>
        <w:t xml:space="preserve"> </w:t>
      </w:r>
      <w:r w:rsidR="00874AFF" w:rsidRPr="00CA31F9">
        <w:rPr>
          <w:rFonts w:ascii="Times New Roman" w:hAnsi="Times New Roman" w:cs="Times New Roman"/>
          <w:sz w:val="24"/>
          <w:szCs w:val="24"/>
        </w:rPr>
        <w:t xml:space="preserve">272-279. </w:t>
      </w:r>
      <w:hyperlink r:id="rId16" w:history="1">
        <w:r w:rsidRPr="00CA31F9">
          <w:rPr>
            <w:rStyle w:val="Hyperlink"/>
            <w:rFonts w:ascii="Times New Roman" w:hAnsi="Times New Roman" w:cs="Times New Roman"/>
            <w:sz w:val="24"/>
            <w:szCs w:val="24"/>
          </w:rPr>
          <w:t>https://www.liebertpub.com/doi/10.1089/heq.2019.0122</w:t>
        </w:r>
      </w:hyperlink>
      <w:bookmarkEnd w:id="16"/>
    </w:p>
    <w:p w14:paraId="5AF3A2A6" w14:textId="77777777" w:rsidR="00B14CF3" w:rsidRPr="00CA31F9" w:rsidRDefault="00E54F4C" w:rsidP="00B14CF3">
      <w:pPr>
        <w:pStyle w:val="xmsonormal"/>
        <w:numPr>
          <w:ilvl w:val="0"/>
          <w:numId w:val="1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Barcelona, V.,</w:t>
      </w:r>
      <w:r w:rsidRPr="00CA31F9">
        <w:rPr>
          <w:rFonts w:ascii="Times New Roman" w:hAnsi="Times New Roman" w:cs="Times New Roman"/>
          <w:sz w:val="24"/>
          <w:szCs w:val="24"/>
        </w:rPr>
        <w:t>*</w:t>
      </w: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Wang, Z., </w:t>
      </w:r>
      <w:r w:rsidRPr="00CA31F9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Crusto, C.</w:t>
      </w: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Hui, Q., Sun, Y. V., &amp; Taylor, J. Y. (2020). High blood pressure in pregnancy, DNA methylation, and later blood pressure in African American women enrolled in the </w:t>
      </w:r>
      <w:proofErr w:type="spellStart"/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InterGEN</w:t>
      </w:r>
      <w:proofErr w:type="spellEnd"/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Study. </w:t>
      </w:r>
      <w:r w:rsidRPr="00CA31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Birth</w:t>
      </w: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A31F9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47</w:t>
      </w: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290-298.</w:t>
      </w:r>
    </w:p>
    <w:p w14:paraId="12276453" w14:textId="77777777" w:rsidR="00B14CF3" w:rsidRPr="00CA31F9" w:rsidRDefault="00B76D43" w:rsidP="00B14CF3">
      <w:pPr>
        <w:pStyle w:val="xmsonormal"/>
        <w:numPr>
          <w:ilvl w:val="0"/>
          <w:numId w:val="1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CA31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Robbins R., DiClemente R. J., Ejikeme C., </w:t>
      </w:r>
      <w:r w:rsidRPr="00CA31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Crusto, C. A.</w:t>
      </w:r>
      <w:r w:rsidR="001B072A" w:rsidRPr="00CA31F9">
        <w:rPr>
          <w:rFonts w:ascii="Times New Roman" w:eastAsia="Times New Roman" w:hAnsi="Times New Roman" w:cs="Times New Roman"/>
          <w:color w:val="000000"/>
          <w:sz w:val="24"/>
          <w:szCs w:val="24"/>
        </w:rPr>
        <w:t>, Taylor, J. (2020</w:t>
      </w:r>
      <w:r w:rsidRPr="00CA31F9">
        <w:rPr>
          <w:rFonts w:ascii="Times New Roman" w:eastAsia="Times New Roman" w:hAnsi="Times New Roman" w:cs="Times New Roman"/>
          <w:color w:val="000000"/>
          <w:sz w:val="24"/>
          <w:szCs w:val="24"/>
        </w:rPr>
        <w:t>). Examining mother-reported poor sleep and blood pressure in Black/African American mother-child dyads.</w:t>
      </w:r>
      <w:r w:rsidRPr="00CA31F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Journal of Cardiovascular Nursing</w:t>
      </w:r>
      <w:r w:rsidRPr="00CA31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A31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072A" w:rsidRPr="00CA31F9">
        <w:rPr>
          <w:rFonts w:ascii="Times New Roman" w:hAnsi="Times New Roman" w:cs="Times New Roman"/>
          <w:color w:val="000000"/>
          <w:sz w:val="24"/>
          <w:szCs w:val="24"/>
        </w:rPr>
        <w:t xml:space="preserve">Advance online publication. </w:t>
      </w:r>
      <w:proofErr w:type="spellStart"/>
      <w:r w:rsidR="001B072A" w:rsidRPr="00CA31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doi</w:t>
      </w:r>
      <w:proofErr w:type="spellEnd"/>
      <w:r w:rsidR="001B072A" w:rsidRPr="00CA31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10.1097/JCN.0000000000000749</w:t>
      </w:r>
    </w:p>
    <w:p w14:paraId="78950A48" w14:textId="77777777" w:rsidR="00B14CF3" w:rsidRPr="00CA31F9" w:rsidRDefault="00B14CF3" w:rsidP="00B14CF3">
      <w:pPr>
        <w:pStyle w:val="xmsonormal"/>
        <w:numPr>
          <w:ilvl w:val="0"/>
          <w:numId w:val="1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CA31F9">
        <w:rPr>
          <w:rFonts w:ascii="Times New Roman" w:hAnsi="Times New Roman" w:cs="Times New Roman"/>
          <w:sz w:val="24"/>
          <w:szCs w:val="24"/>
        </w:rPr>
        <w:t xml:space="preserve">Caceres, B., Barcelona, V., </w:t>
      </w:r>
      <w:r w:rsidRPr="00CA31F9">
        <w:rPr>
          <w:rFonts w:ascii="Times New Roman" w:hAnsi="Times New Roman" w:cs="Times New Roman"/>
          <w:b/>
          <w:bCs/>
          <w:sz w:val="24"/>
          <w:szCs w:val="24"/>
        </w:rPr>
        <w:t>Crusto, C.</w:t>
      </w:r>
      <w:r w:rsidRPr="00CA31F9">
        <w:rPr>
          <w:rFonts w:ascii="Times New Roman" w:hAnsi="Times New Roman" w:cs="Times New Roman"/>
          <w:sz w:val="24"/>
          <w:szCs w:val="24"/>
        </w:rPr>
        <w:t>, Taylor, J.Y. (2020). Exploring psychosocial mediators of the associations of lifetime trauma and BMI in African American women.  </w:t>
      </w:r>
      <w:r w:rsidRPr="00CA31F9">
        <w:rPr>
          <w:rFonts w:ascii="Times New Roman" w:hAnsi="Times New Roman" w:cs="Times New Roman"/>
          <w:i/>
          <w:iCs/>
          <w:sz w:val="24"/>
          <w:szCs w:val="24"/>
        </w:rPr>
        <w:t xml:space="preserve">Health Equity, </w:t>
      </w:r>
      <w:r w:rsidRPr="00CA31F9">
        <w:rPr>
          <w:rFonts w:ascii="Times New Roman" w:hAnsi="Times New Roman" w:cs="Times New Roman"/>
          <w:sz w:val="24"/>
          <w:szCs w:val="24"/>
        </w:rPr>
        <w:t>4(1). DOI: 10.1089/heq.2020.0056</w:t>
      </w:r>
    </w:p>
    <w:p w14:paraId="78D61FC8" w14:textId="77777777" w:rsidR="00B14CF3" w:rsidRPr="00CA31F9" w:rsidRDefault="00B14CF3" w:rsidP="00B14CF3">
      <w:pPr>
        <w:pStyle w:val="xmsonormal"/>
        <w:numPr>
          <w:ilvl w:val="0"/>
          <w:numId w:val="1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CA31F9">
        <w:rPr>
          <w:rFonts w:ascii="Times New Roman" w:hAnsi="Times New Roman" w:cs="Times New Roman"/>
          <w:sz w:val="24"/>
          <w:szCs w:val="24"/>
        </w:rPr>
        <w:t xml:space="preserve">Gao, X., Barcelona, V., </w:t>
      </w:r>
      <w:proofErr w:type="spellStart"/>
      <w:r w:rsidRPr="00CA31F9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CA31F9">
        <w:rPr>
          <w:rFonts w:ascii="Times New Roman" w:hAnsi="Times New Roman" w:cs="Times New Roman"/>
          <w:sz w:val="24"/>
          <w:szCs w:val="24"/>
        </w:rPr>
        <w:t xml:space="preserve">, A., Prescott, L., </w:t>
      </w:r>
      <w:r w:rsidRPr="00CA31F9">
        <w:rPr>
          <w:rFonts w:ascii="Times New Roman" w:hAnsi="Times New Roman" w:cs="Times New Roman"/>
          <w:b/>
          <w:bCs/>
          <w:sz w:val="24"/>
          <w:szCs w:val="24"/>
        </w:rPr>
        <w:t>Crusto, C</w:t>
      </w:r>
      <w:r w:rsidRPr="00CA31F9">
        <w:rPr>
          <w:rFonts w:ascii="Times New Roman" w:hAnsi="Times New Roman" w:cs="Times New Roman"/>
          <w:sz w:val="24"/>
          <w:szCs w:val="24"/>
        </w:rPr>
        <w:t xml:space="preserve">., Sun, Y.V., Taylor, J.Y. (2021). Association between maternal depressive symptoms and blood pressure among African American mothers in the </w:t>
      </w:r>
      <w:proofErr w:type="spellStart"/>
      <w:r w:rsidRPr="00CA31F9">
        <w:rPr>
          <w:rFonts w:ascii="Times New Roman" w:hAnsi="Times New Roman" w:cs="Times New Roman"/>
          <w:sz w:val="24"/>
          <w:szCs w:val="24"/>
        </w:rPr>
        <w:t>InterGEN</w:t>
      </w:r>
      <w:proofErr w:type="spellEnd"/>
      <w:r w:rsidRPr="00CA31F9">
        <w:rPr>
          <w:rFonts w:ascii="Times New Roman" w:hAnsi="Times New Roman" w:cs="Times New Roman"/>
          <w:sz w:val="24"/>
          <w:szCs w:val="24"/>
        </w:rPr>
        <w:t xml:space="preserve"> Study. </w:t>
      </w:r>
      <w:r w:rsidRPr="00CA31F9">
        <w:rPr>
          <w:rFonts w:ascii="Times New Roman" w:hAnsi="Times New Roman" w:cs="Times New Roman"/>
          <w:i/>
          <w:iCs/>
          <w:sz w:val="24"/>
          <w:szCs w:val="24"/>
        </w:rPr>
        <w:t>Journal of Cardiovascular Nursing.</w:t>
      </w:r>
      <w:r w:rsidRPr="00CA31F9">
        <w:rPr>
          <w:rFonts w:ascii="Times New Roman" w:hAnsi="Times New Roman" w:cs="Times New Roman"/>
          <w:color w:val="5B616B"/>
          <w:sz w:val="24"/>
          <w:szCs w:val="24"/>
          <w:shd w:val="clear" w:color="auto" w:fill="FFFFFF"/>
        </w:rPr>
        <w:t xml:space="preserve"> </w:t>
      </w:r>
      <w:proofErr w:type="spellStart"/>
      <w:r w:rsidRPr="00CA31F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CA31F9">
        <w:rPr>
          <w:rFonts w:ascii="Times New Roman" w:hAnsi="Times New Roman" w:cs="Times New Roman"/>
          <w:sz w:val="24"/>
          <w:szCs w:val="24"/>
        </w:rPr>
        <w:t>: 10.1097/JCN.0000000000000800. PMID: 33764943</w:t>
      </w:r>
    </w:p>
    <w:p w14:paraId="60FE6FB3" w14:textId="43B2F97F" w:rsidR="00B14CF3" w:rsidRPr="00CA31F9" w:rsidRDefault="00B14CF3" w:rsidP="00B14CF3">
      <w:pPr>
        <w:pStyle w:val="xmsonormal"/>
        <w:numPr>
          <w:ilvl w:val="0"/>
          <w:numId w:val="1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CA31F9">
        <w:rPr>
          <w:rFonts w:ascii="Times New Roman" w:hAnsi="Times New Roman" w:cs="Times New Roman"/>
          <w:sz w:val="24"/>
          <w:szCs w:val="24"/>
        </w:rPr>
        <w:t xml:space="preserve">Ibrahim, B., Barcelona, V., Condon, E., </w:t>
      </w:r>
      <w:r w:rsidRPr="00CA31F9">
        <w:rPr>
          <w:rFonts w:ascii="Times New Roman" w:hAnsi="Times New Roman" w:cs="Times New Roman"/>
          <w:b/>
          <w:bCs/>
          <w:sz w:val="24"/>
          <w:szCs w:val="24"/>
        </w:rPr>
        <w:t>Crusto, C</w:t>
      </w:r>
      <w:r w:rsidRPr="00CA31F9">
        <w:rPr>
          <w:rFonts w:ascii="Times New Roman" w:hAnsi="Times New Roman" w:cs="Times New Roman"/>
          <w:sz w:val="24"/>
          <w:szCs w:val="24"/>
        </w:rPr>
        <w:t xml:space="preserve">., Taylor, J.Y. (2021). The </w:t>
      </w:r>
      <w:r w:rsidR="00D432A0" w:rsidRPr="00CA31F9">
        <w:rPr>
          <w:rFonts w:ascii="Times New Roman" w:hAnsi="Times New Roman" w:cs="Times New Roman"/>
          <w:sz w:val="24"/>
          <w:szCs w:val="24"/>
        </w:rPr>
        <w:t>a</w:t>
      </w:r>
      <w:r w:rsidRPr="00CA31F9">
        <w:rPr>
          <w:rFonts w:ascii="Times New Roman" w:hAnsi="Times New Roman" w:cs="Times New Roman"/>
          <w:sz w:val="24"/>
          <w:szCs w:val="24"/>
        </w:rPr>
        <w:t xml:space="preserve">ssociation </w:t>
      </w:r>
      <w:r w:rsidR="00D432A0" w:rsidRPr="00CA31F9">
        <w:rPr>
          <w:rFonts w:ascii="Times New Roman" w:hAnsi="Times New Roman" w:cs="Times New Roman"/>
          <w:sz w:val="24"/>
          <w:szCs w:val="24"/>
        </w:rPr>
        <w:t>b</w:t>
      </w:r>
      <w:r w:rsidRPr="00CA31F9">
        <w:rPr>
          <w:rFonts w:ascii="Times New Roman" w:hAnsi="Times New Roman" w:cs="Times New Roman"/>
          <w:sz w:val="24"/>
          <w:szCs w:val="24"/>
        </w:rPr>
        <w:t xml:space="preserve">etween </w:t>
      </w:r>
      <w:r w:rsidR="00D432A0" w:rsidRPr="00CA31F9">
        <w:rPr>
          <w:rFonts w:ascii="Times New Roman" w:hAnsi="Times New Roman" w:cs="Times New Roman"/>
          <w:sz w:val="24"/>
          <w:szCs w:val="24"/>
        </w:rPr>
        <w:t>n</w:t>
      </w:r>
      <w:r w:rsidRPr="00CA31F9">
        <w:rPr>
          <w:rFonts w:ascii="Times New Roman" w:hAnsi="Times New Roman" w:cs="Times New Roman"/>
          <w:sz w:val="24"/>
          <w:szCs w:val="24"/>
        </w:rPr>
        <w:t xml:space="preserve">eighborhood </w:t>
      </w:r>
      <w:r w:rsidR="00D432A0" w:rsidRPr="00CA31F9">
        <w:rPr>
          <w:rFonts w:ascii="Times New Roman" w:hAnsi="Times New Roman" w:cs="Times New Roman"/>
          <w:sz w:val="24"/>
          <w:szCs w:val="24"/>
        </w:rPr>
        <w:t>v</w:t>
      </w:r>
      <w:r w:rsidRPr="00CA31F9">
        <w:rPr>
          <w:rFonts w:ascii="Times New Roman" w:hAnsi="Times New Roman" w:cs="Times New Roman"/>
          <w:sz w:val="24"/>
          <w:szCs w:val="24"/>
        </w:rPr>
        <w:t xml:space="preserve">ulnerability and </w:t>
      </w:r>
      <w:r w:rsidR="00D432A0" w:rsidRPr="00CA31F9">
        <w:rPr>
          <w:rFonts w:ascii="Times New Roman" w:hAnsi="Times New Roman" w:cs="Times New Roman"/>
          <w:sz w:val="24"/>
          <w:szCs w:val="24"/>
        </w:rPr>
        <w:t>c</w:t>
      </w:r>
      <w:r w:rsidRPr="00CA31F9">
        <w:rPr>
          <w:rFonts w:ascii="Times New Roman" w:hAnsi="Times New Roman" w:cs="Times New Roman"/>
          <w:sz w:val="24"/>
          <w:szCs w:val="24"/>
        </w:rPr>
        <w:t xml:space="preserve">ardiovascular </w:t>
      </w:r>
      <w:r w:rsidR="00D432A0" w:rsidRPr="00CA31F9">
        <w:rPr>
          <w:rFonts w:ascii="Times New Roman" w:hAnsi="Times New Roman" w:cs="Times New Roman"/>
          <w:sz w:val="24"/>
          <w:szCs w:val="24"/>
        </w:rPr>
        <w:t>h</w:t>
      </w:r>
      <w:r w:rsidRPr="00CA31F9">
        <w:rPr>
          <w:rFonts w:ascii="Times New Roman" w:hAnsi="Times New Roman" w:cs="Times New Roman"/>
          <w:sz w:val="24"/>
          <w:szCs w:val="24"/>
        </w:rPr>
        <w:t xml:space="preserve">ealth </w:t>
      </w:r>
      <w:r w:rsidR="00D432A0" w:rsidRPr="00CA31F9">
        <w:rPr>
          <w:rFonts w:ascii="Times New Roman" w:hAnsi="Times New Roman" w:cs="Times New Roman"/>
          <w:sz w:val="24"/>
          <w:szCs w:val="24"/>
        </w:rPr>
        <w:t>r</w:t>
      </w:r>
      <w:r w:rsidRPr="00CA31F9">
        <w:rPr>
          <w:rFonts w:ascii="Times New Roman" w:hAnsi="Times New Roman" w:cs="Times New Roman"/>
          <w:sz w:val="24"/>
          <w:szCs w:val="24"/>
        </w:rPr>
        <w:t xml:space="preserve">isk among Black/African American </w:t>
      </w:r>
      <w:r w:rsidR="00D432A0" w:rsidRPr="00CA31F9">
        <w:rPr>
          <w:rFonts w:ascii="Times New Roman" w:hAnsi="Times New Roman" w:cs="Times New Roman"/>
          <w:sz w:val="24"/>
          <w:szCs w:val="24"/>
        </w:rPr>
        <w:t>w</w:t>
      </w:r>
      <w:r w:rsidRPr="00CA31F9">
        <w:rPr>
          <w:rFonts w:ascii="Times New Roman" w:hAnsi="Times New Roman" w:cs="Times New Roman"/>
          <w:sz w:val="24"/>
          <w:szCs w:val="24"/>
        </w:rPr>
        <w:t xml:space="preserve">omen of </w:t>
      </w:r>
      <w:r w:rsidR="00D432A0" w:rsidRPr="00CA31F9">
        <w:rPr>
          <w:rFonts w:ascii="Times New Roman" w:hAnsi="Times New Roman" w:cs="Times New Roman"/>
          <w:sz w:val="24"/>
          <w:szCs w:val="24"/>
        </w:rPr>
        <w:t>c</w:t>
      </w:r>
      <w:r w:rsidRPr="00CA31F9">
        <w:rPr>
          <w:rFonts w:ascii="Times New Roman" w:hAnsi="Times New Roman" w:cs="Times New Roman"/>
          <w:sz w:val="24"/>
          <w:szCs w:val="24"/>
        </w:rPr>
        <w:t xml:space="preserve">hildbearing </w:t>
      </w:r>
      <w:r w:rsidR="00D432A0" w:rsidRPr="00CA31F9">
        <w:rPr>
          <w:rFonts w:ascii="Times New Roman" w:hAnsi="Times New Roman" w:cs="Times New Roman"/>
          <w:sz w:val="24"/>
          <w:szCs w:val="24"/>
        </w:rPr>
        <w:t>a</w:t>
      </w:r>
      <w:r w:rsidRPr="00CA31F9">
        <w:rPr>
          <w:rFonts w:ascii="Times New Roman" w:hAnsi="Times New Roman" w:cs="Times New Roman"/>
          <w:sz w:val="24"/>
          <w:szCs w:val="24"/>
        </w:rPr>
        <w:t xml:space="preserve">ge in the </w:t>
      </w:r>
      <w:proofErr w:type="spellStart"/>
      <w:r w:rsidRPr="00CA31F9">
        <w:rPr>
          <w:rFonts w:ascii="Times New Roman" w:hAnsi="Times New Roman" w:cs="Times New Roman"/>
          <w:sz w:val="24"/>
          <w:szCs w:val="24"/>
        </w:rPr>
        <w:t>InterGEN</w:t>
      </w:r>
      <w:proofErr w:type="spellEnd"/>
      <w:r w:rsidRPr="00CA31F9">
        <w:rPr>
          <w:rFonts w:ascii="Times New Roman" w:hAnsi="Times New Roman" w:cs="Times New Roman"/>
          <w:sz w:val="24"/>
          <w:szCs w:val="24"/>
        </w:rPr>
        <w:t xml:space="preserve"> Study. </w:t>
      </w:r>
      <w:r w:rsidRPr="00CA31F9">
        <w:rPr>
          <w:rFonts w:ascii="Times New Roman" w:hAnsi="Times New Roman" w:cs="Times New Roman"/>
          <w:i/>
          <w:iCs/>
          <w:sz w:val="24"/>
          <w:szCs w:val="24"/>
        </w:rPr>
        <w:t>Nursing Research</w:t>
      </w:r>
      <w:r w:rsidRPr="00CA31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A31F9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CA31F9">
        <w:rPr>
          <w:rFonts w:ascii="Times New Roman" w:hAnsi="Times New Roman" w:cs="Times New Roman"/>
          <w:sz w:val="24"/>
          <w:szCs w:val="24"/>
        </w:rPr>
        <w:t>: 10.1097/NNR.0000000000000523. PMID: 34074961</w:t>
      </w:r>
    </w:p>
    <w:p w14:paraId="72A5B02B" w14:textId="3F2114D6" w:rsidR="001B072A" w:rsidRPr="00CA31F9" w:rsidRDefault="00004D0B" w:rsidP="00004D0B">
      <w:pPr>
        <w:pStyle w:val="xmsonormal"/>
        <w:numPr>
          <w:ilvl w:val="0"/>
          <w:numId w:val="1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Joudrey, P. J., Nelson, C. R., Lawson, K., Morford, K. L., Muley, D., Watson, C., ... &amp; </w:t>
      </w:r>
      <w:r w:rsidRPr="00CA31F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Crusto, C</w:t>
      </w: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(2021). Law enforcement assisted diversion: Qualitative evaluation of barriers and facilitators of program implementation. </w:t>
      </w:r>
      <w:r w:rsidRPr="00CA31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Substance Abuse Treatment</w:t>
      </w: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A31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129</w:t>
      </w: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108476.</w:t>
      </w:r>
    </w:p>
    <w:p w14:paraId="73293725" w14:textId="31629FAA" w:rsidR="00BA3920" w:rsidRPr="00CA31F9" w:rsidRDefault="00BA3920" w:rsidP="00004D0B">
      <w:pPr>
        <w:pStyle w:val="xmsonormal"/>
        <w:numPr>
          <w:ilvl w:val="0"/>
          <w:numId w:val="1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Gao, X., Barcelona, V., </w:t>
      </w:r>
      <w:proofErr w:type="spellStart"/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DeWan</w:t>
      </w:r>
      <w:proofErr w:type="spellEnd"/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A., Prescott, L., </w:t>
      </w:r>
      <w:r w:rsidRPr="00CA31F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Crusto, C</w:t>
      </w: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., Sun, Y. V., &amp; Taylor, J. Y. (2021). Depressive </w:t>
      </w:r>
      <w:r w:rsidR="00D432A0"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ymptoms and </w:t>
      </w:r>
      <w:r w:rsidR="00D432A0"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</w:t>
      </w: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lood </w:t>
      </w:r>
      <w:r w:rsidR="00D432A0"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ressure in African American </w:t>
      </w:r>
      <w:r w:rsidR="00D432A0"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</w:t>
      </w: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omen: A </w:t>
      </w:r>
      <w:r w:rsidR="00D432A0"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econdary </w:t>
      </w:r>
      <w:r w:rsidR="00D432A0"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nalysis </w:t>
      </w:r>
      <w:r w:rsidR="00D432A0"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rom the Intergenerational Impact of Genetic and Psychological Factors on Blood Pressure Study. </w:t>
      </w:r>
      <w:r w:rsidRPr="00CA31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Cardiovascular Nursing</w:t>
      </w: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3513F3F" w14:textId="0EA4CA2E" w:rsidR="004E2040" w:rsidRPr="001C4B22" w:rsidRDefault="004E2040" w:rsidP="00004D0B">
      <w:pPr>
        <w:pStyle w:val="xmsonormal"/>
        <w:numPr>
          <w:ilvl w:val="0"/>
          <w:numId w:val="1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Awad, M. N.,</w:t>
      </w:r>
      <w:r w:rsidRPr="00CA31F9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Crusto, C. A.</w:t>
      </w: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&amp; Hooper, L. M. (2021). </w:t>
      </w:r>
      <w:proofErr w:type="spellStart"/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Macrointervention</w:t>
      </w:r>
      <w:proofErr w:type="spellEnd"/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processes and strategies for leaders, changemakers, advocates, allies, and targets: A new framework to add</w:t>
      </w:r>
      <w:r w:rsidRPr="001C4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ress macroaggressions in systems. </w:t>
      </w:r>
      <w:r w:rsidRPr="001C4B2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New Ideas in Psychology</w:t>
      </w:r>
      <w:r w:rsidRPr="001C4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C4B2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62</w:t>
      </w:r>
      <w:r w:rsidRPr="001C4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100858.</w:t>
      </w:r>
    </w:p>
    <w:p w14:paraId="0784462F" w14:textId="7696030C" w:rsidR="001C4B22" w:rsidRPr="001C4B22" w:rsidRDefault="001C4B22" w:rsidP="00004D0B">
      <w:pPr>
        <w:pStyle w:val="xmsonormal"/>
        <w:numPr>
          <w:ilvl w:val="0"/>
          <w:numId w:val="1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1C4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Hassan, S., Sobers, N., </w:t>
      </w:r>
      <w:proofErr w:type="spellStart"/>
      <w:r w:rsidRPr="001C4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Paul-Charles</w:t>
      </w:r>
      <w:proofErr w:type="spellEnd"/>
      <w:r w:rsidRPr="001C4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J., Herbert, J., </w:t>
      </w:r>
      <w:proofErr w:type="spellStart"/>
      <w:r w:rsidRPr="001C4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Dharamraj</w:t>
      </w:r>
      <w:proofErr w:type="spellEnd"/>
      <w:r w:rsidRPr="001C4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K., Cruz, E., ... &amp; Nunez-Smith, M. (2021). Diabetes prevention in the Caribbean using Lifestyle Intervention and Metformin Escalation (LIME): Protocol for a hybrid Type-1 effectiveness-implementation trial using a quasi-experimental study design. </w:t>
      </w:r>
      <w:r w:rsidRPr="001C4B2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Contemporary clinical trials communications</w:t>
      </w:r>
      <w:r w:rsidRPr="001C4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C4B2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22</w:t>
      </w:r>
      <w:r w:rsidRPr="001C4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100750.</w:t>
      </w:r>
    </w:p>
    <w:p w14:paraId="62ED1203" w14:textId="2B6CC9BE" w:rsidR="004E2040" w:rsidRPr="00CA31F9" w:rsidRDefault="004E2040" w:rsidP="00004D0B">
      <w:pPr>
        <w:pStyle w:val="xmsonormal"/>
        <w:numPr>
          <w:ilvl w:val="0"/>
          <w:numId w:val="1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1C4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Millender, E., Barile, J. P., Bagneris, J. R., Harris, R. M., De Faria, L., Wong, F. Y., ... &amp; Taylor, J. Y. (2021). Associations between social determinants of health, perceived discrimination, and body mass index on symptoms of depression among young African American mothe</w:t>
      </w: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rs. </w:t>
      </w:r>
      <w:r w:rsidRPr="00CA31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Archives of Psychiatric Nursing</w:t>
      </w: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A31F9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35</w:t>
      </w: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94-101.</w:t>
      </w:r>
    </w:p>
    <w:bookmarkEnd w:id="14"/>
    <w:p w14:paraId="2233EBD2" w14:textId="0E5D6FB5" w:rsidR="00BE7C03" w:rsidRPr="004224CA" w:rsidRDefault="00BE7C03" w:rsidP="003821AC">
      <w:pPr>
        <w:pStyle w:val="xmsonormal"/>
        <w:numPr>
          <w:ilvl w:val="0"/>
          <w:numId w:val="1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CA31F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Barc</w:t>
      </w:r>
      <w:r w:rsidRPr="00FF7C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elona, V., Montalvo-Ortiz, J. L., Wright, M. L., </w:t>
      </w:r>
      <w:proofErr w:type="spellStart"/>
      <w:r w:rsidRPr="00FF7C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Nagamatsu</w:t>
      </w:r>
      <w:proofErr w:type="spellEnd"/>
      <w:r w:rsidRPr="00FF7C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T., </w:t>
      </w:r>
      <w:proofErr w:type="spellStart"/>
      <w:r w:rsidRPr="00FF7C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Dreisbach</w:t>
      </w:r>
      <w:proofErr w:type="spellEnd"/>
      <w:r w:rsidRPr="00FF7C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C., </w:t>
      </w:r>
      <w:r w:rsidRPr="00FF7C0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Crusto, C. A</w:t>
      </w:r>
      <w:r w:rsidRPr="00FF7C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., ... &amp; Taylor, J. Y. (2021). DNA methylation changes in African American women with a history of preterm birth from the </w:t>
      </w:r>
      <w:proofErr w:type="spellStart"/>
      <w:r w:rsidRPr="00FF7C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InterGEN</w:t>
      </w:r>
      <w:proofErr w:type="spellEnd"/>
      <w:r w:rsidRPr="00FF7C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study. </w:t>
      </w:r>
      <w:r w:rsidRPr="00FF7C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BMC genomic data</w:t>
      </w:r>
      <w:r w:rsidRPr="00FF7C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Pr="004224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224C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22</w:t>
      </w:r>
      <w:r w:rsidRPr="004224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1-9.</w:t>
      </w:r>
    </w:p>
    <w:p w14:paraId="31932CAD" w14:textId="15157F45" w:rsidR="004224CA" w:rsidRPr="004224CA" w:rsidRDefault="004224CA" w:rsidP="003821AC">
      <w:pPr>
        <w:pStyle w:val="xmsonormal"/>
        <w:numPr>
          <w:ilvl w:val="0"/>
          <w:numId w:val="1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4224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Ibrahim, B. B., Barcelona, V., Condon, E. M., </w:t>
      </w:r>
      <w:r w:rsidRPr="004224C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Crusto, C. A.</w:t>
      </w:r>
      <w:r w:rsidRPr="004224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&amp; Taylor, J. Y. (2021). The Association Between Neighborhood Social Vulnerability and Cardiovascular Health Risk Among Black/African American Women in the </w:t>
      </w:r>
      <w:proofErr w:type="spellStart"/>
      <w:r w:rsidRPr="004224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InterGEN</w:t>
      </w:r>
      <w:proofErr w:type="spellEnd"/>
      <w:r w:rsidRPr="004224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Study. </w:t>
      </w:r>
      <w:r w:rsidRPr="004224C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Nursing research</w:t>
      </w:r>
      <w:r w:rsidRPr="004224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4224C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70</w:t>
      </w:r>
      <w:r w:rsidRPr="004224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(5), S3.</w:t>
      </w:r>
    </w:p>
    <w:p w14:paraId="36A484A9" w14:textId="55B56848" w:rsidR="00FF7C07" w:rsidRPr="00FB52F2" w:rsidRDefault="00FF7C07" w:rsidP="003821AC">
      <w:pPr>
        <w:pStyle w:val="xmsonormal"/>
        <w:numPr>
          <w:ilvl w:val="0"/>
          <w:numId w:val="1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4224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Yu, Y., Matlin</w:t>
      </w:r>
      <w:r w:rsidRPr="00FF7C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L., </w:t>
      </w:r>
      <w:r w:rsidRPr="00FF7C0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Crusto, C. A.</w:t>
      </w:r>
      <w:r w:rsidRPr="00FF7C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Hunter, B., &amp; Tebes, J. K. (2022). Double stigma and help-seeking barriers among Blacks with a behavioral health disorder. </w:t>
      </w:r>
      <w:r w:rsidRPr="00FF7C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Psychiatric Rehabilitation Journal</w:t>
      </w:r>
      <w:r w:rsidRPr="00FF7C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F7C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45</w:t>
      </w:r>
      <w:r w:rsidRPr="00FF7C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</w:t>
      </w:r>
      <w:r w:rsidRPr="00FB52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83.</w:t>
      </w:r>
    </w:p>
    <w:p w14:paraId="147D3E6A" w14:textId="5ADE4F4B" w:rsidR="00FF7C07" w:rsidRPr="00FB52F2" w:rsidRDefault="00FF7C07" w:rsidP="003821AC">
      <w:pPr>
        <w:pStyle w:val="xmsonormal"/>
        <w:numPr>
          <w:ilvl w:val="0"/>
          <w:numId w:val="1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FB52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Condon, E. M., Barcelona, V., Ibrahim, B. B., </w:t>
      </w:r>
      <w:r w:rsidRPr="00FB52F2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Crusto, C. A.</w:t>
      </w:r>
      <w:r w:rsidRPr="00FB52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&amp; Taylor, J. Y. (2022). Racial discrimination, mental health, and parenting among African American mothers of preschool-aged children. </w:t>
      </w:r>
      <w:r w:rsidRPr="00FB52F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the American Academy of Child &amp; Adolescent Psychiatry</w:t>
      </w:r>
      <w:r w:rsidRPr="00FB52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B52F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61</w:t>
      </w:r>
      <w:r w:rsidRPr="00FB52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(3), 402-412.</w:t>
      </w:r>
    </w:p>
    <w:p w14:paraId="1D94DCF8" w14:textId="1765A922" w:rsidR="00FB52F2" w:rsidRPr="00C85DC5" w:rsidRDefault="00FB52F2" w:rsidP="003821AC">
      <w:pPr>
        <w:pStyle w:val="xmsonormal"/>
        <w:numPr>
          <w:ilvl w:val="0"/>
          <w:numId w:val="1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FB52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Millender, E., Harris, R. M., Bagneris, J. R., Marks, L. R., Barcelona, V., Wong, F. Y., ... &amp; Taylor, </w:t>
      </w:r>
      <w:r w:rsidRPr="00C85D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J. Y. (2022). The cumulative influence of perceived discrimination, stress, and coping responses on symptoms of depression among young African American mothers. </w:t>
      </w:r>
      <w:r w:rsidRPr="00C85DC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the American Psychiatric Nurses Association</w:t>
      </w:r>
      <w:r w:rsidRPr="00C85D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10783903221105281.</w:t>
      </w:r>
    </w:p>
    <w:p w14:paraId="32164895" w14:textId="72C4A1BD" w:rsidR="00C85DC5" w:rsidRPr="00C85DC5" w:rsidRDefault="00C85DC5" w:rsidP="003821AC">
      <w:pPr>
        <w:pStyle w:val="xmsonormal"/>
        <w:numPr>
          <w:ilvl w:val="0"/>
          <w:numId w:val="1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C85D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Kalinowski, J., Talbert, R. D., Woods, B., Langford, A., Cole, H., Barcelona, V., ... &amp; Taylor, J. Y. (2022). Police discrimination and depressive symptoms in African American women: the intergenerational impact of genetic and psychological factors on blood pressure study. </w:t>
      </w:r>
      <w:r w:rsidRPr="00C85DC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Health Equity</w:t>
      </w:r>
      <w:r w:rsidRPr="00C85D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85DC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C85D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527-532.</w:t>
      </w:r>
    </w:p>
    <w:p w14:paraId="7C7DD507" w14:textId="13491079" w:rsidR="00C85DC5" w:rsidRPr="00C35B0F" w:rsidRDefault="00C85DC5" w:rsidP="003821AC">
      <w:pPr>
        <w:pStyle w:val="xmsonormal"/>
        <w:numPr>
          <w:ilvl w:val="0"/>
          <w:numId w:val="1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C85D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Barcelona, V., Huang, Y., Caceres, B. A., Newhall, K. P., Hui, Q., </w:t>
      </w:r>
      <w:proofErr w:type="spellStart"/>
      <w:r w:rsidRPr="00C85D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Cerdeña</w:t>
      </w:r>
      <w:proofErr w:type="spellEnd"/>
      <w:r w:rsidRPr="00C85D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J. P., ... &amp; Taylor, J. Y. (2022). Experiences of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C85D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rauma and DNA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C85D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ethylation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</w:t>
      </w:r>
      <w:r w:rsidRPr="00C85D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rofiles among Af</w:t>
      </w:r>
      <w:r w:rsidRPr="00C35B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rican American mothers and children. </w:t>
      </w:r>
      <w:r w:rsidRPr="00C35B0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International </w:t>
      </w:r>
      <w:r w:rsidR="008F7C48" w:rsidRPr="00C35B0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</w:t>
      </w:r>
      <w:r w:rsidRPr="00C35B0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ournal of </w:t>
      </w:r>
      <w:r w:rsidR="008F7C48" w:rsidRPr="00C35B0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</w:t>
      </w:r>
      <w:r w:rsidRPr="00C35B0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olecular </w:t>
      </w:r>
      <w:r w:rsidR="008F7C48" w:rsidRPr="00C35B0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</w:t>
      </w:r>
      <w:r w:rsidRPr="00C35B0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ciences</w:t>
      </w:r>
      <w:r w:rsidRPr="00C35B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35B0F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23</w:t>
      </w:r>
      <w:r w:rsidRPr="00C35B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(16), 8951.</w:t>
      </w:r>
    </w:p>
    <w:p w14:paraId="7509A7AD" w14:textId="126BA99F" w:rsidR="00C35B0F" w:rsidRPr="00602FCA" w:rsidRDefault="00C35B0F" w:rsidP="003821AC">
      <w:pPr>
        <w:pStyle w:val="xmsonormal"/>
        <w:numPr>
          <w:ilvl w:val="0"/>
          <w:numId w:val="1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C35B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Barcelona, V., Flowers, A., Caceres, B. A., </w:t>
      </w:r>
      <w:r w:rsidRPr="00C35B0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Crusto, C. A.</w:t>
      </w:r>
      <w:r w:rsidRPr="00C35B0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&amp; Taylor, J. Y. (2022). Assoc</w:t>
      </w:r>
      <w:r w:rsidRPr="00602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iations between paternal co-residence and child health among African American children. </w:t>
      </w:r>
      <w:r w:rsidRPr="00602FC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Western Journal of Nursing Research</w:t>
      </w:r>
      <w:r w:rsidRPr="00602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01939459221115152.</w:t>
      </w:r>
    </w:p>
    <w:p w14:paraId="4756FFDE" w14:textId="54CDA596" w:rsidR="00602FCA" w:rsidRPr="001C4B22" w:rsidRDefault="00602FCA" w:rsidP="003821AC">
      <w:pPr>
        <w:pStyle w:val="xmsonormal"/>
        <w:numPr>
          <w:ilvl w:val="0"/>
          <w:numId w:val="1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602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Kalinowski, J., Huang, Y., Rivas, M. A., Barcelona, V., Wright, M. L., </w:t>
      </w:r>
      <w:r w:rsidRPr="00602FCA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Crusto, C.</w:t>
      </w:r>
      <w:r w:rsidRPr="00602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... &amp; Taylor, J. Y. (2022). Stress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</w:t>
      </w:r>
      <w:r w:rsidRPr="00602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verload and DNA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602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ethylation in African American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</w:t>
      </w:r>
      <w:r w:rsidRPr="00602FC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omen in the Intergenerational Impact of Genetic and Psychological Factors on Blood Pressure Study. </w:t>
      </w:r>
      <w:r w:rsidRPr="00602FC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Epigenetic</w:t>
      </w:r>
      <w:r w:rsidRPr="001C4B2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 Insights</w:t>
      </w:r>
      <w:r w:rsidRPr="001C4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1C4B2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15</w:t>
      </w:r>
      <w:r w:rsidRPr="001C4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25168657221126314.</w:t>
      </w:r>
    </w:p>
    <w:p w14:paraId="7056561D" w14:textId="032A492C" w:rsidR="001C4B22" w:rsidRPr="007C7BA1" w:rsidRDefault="001C4B22" w:rsidP="003821AC">
      <w:pPr>
        <w:pStyle w:val="xmsonormal"/>
        <w:numPr>
          <w:ilvl w:val="0"/>
          <w:numId w:val="1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1C4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Perez, N. B., Vorderstrasse, A. A., Yu, G., Melkus, G. D. E., Wright, F., Ginsberg, S. D., ... &amp; Taylor, J. Y. (2022). Associations </w:t>
      </w:r>
      <w:r w:rsidR="003E06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</w:t>
      </w:r>
      <w:r w:rsidRPr="001C4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etween DNA </w:t>
      </w:r>
      <w:r w:rsidR="003E06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1C4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ethylation </w:t>
      </w:r>
      <w:r w:rsidR="003E06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1C4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ge </w:t>
      </w:r>
      <w:r w:rsidR="003E06B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Pr="001C4B2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cceleration, </w:t>
      </w:r>
      <w:r w:rsidR="003E06BB" w:rsidRPr="007C7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</w:t>
      </w:r>
      <w:r w:rsidRPr="007C7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epressive </w:t>
      </w:r>
      <w:r w:rsidR="003E06BB" w:rsidRPr="007C7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</w:t>
      </w:r>
      <w:r w:rsidRPr="007C7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ymptoms, and </w:t>
      </w:r>
      <w:r w:rsidR="003E06BB" w:rsidRPr="007C7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</w:t>
      </w:r>
      <w:r w:rsidRPr="007C7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ardiometabolic </w:t>
      </w:r>
      <w:r w:rsidR="003E06BB" w:rsidRPr="007C7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</w:t>
      </w:r>
      <w:r w:rsidRPr="007C7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raits in African American </w:t>
      </w:r>
      <w:r w:rsidR="003E06BB" w:rsidRPr="007C7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</w:t>
      </w:r>
      <w:r w:rsidRPr="007C7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others </w:t>
      </w:r>
      <w:r w:rsidR="003E06BB" w:rsidRPr="007C7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f</w:t>
      </w:r>
      <w:r w:rsidRPr="007C7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rom the </w:t>
      </w:r>
      <w:proofErr w:type="spellStart"/>
      <w:r w:rsidRPr="007C7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InterGEN</w:t>
      </w:r>
      <w:proofErr w:type="spellEnd"/>
      <w:r w:rsidRPr="007C7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Study. </w:t>
      </w:r>
      <w:r w:rsidRPr="007C7BA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Epigenetics </w:t>
      </w:r>
      <w:r w:rsidR="003E06BB" w:rsidRPr="007C7BA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</w:t>
      </w:r>
      <w:r w:rsidRPr="007C7BA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nsights</w:t>
      </w:r>
      <w:r w:rsidRPr="007C7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7C7BA1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15</w:t>
      </w:r>
      <w:r w:rsidRPr="007C7BA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25168657221109781.</w:t>
      </w:r>
    </w:p>
    <w:p w14:paraId="39DD2420" w14:textId="7F7078F6" w:rsidR="007C7BA1" w:rsidRPr="00F3406A" w:rsidRDefault="007C7BA1" w:rsidP="007C7BA1">
      <w:pPr>
        <w:pStyle w:val="xmsonormal"/>
        <w:numPr>
          <w:ilvl w:val="0"/>
          <w:numId w:val="17"/>
        </w:numPr>
        <w:ind w:hanging="540"/>
        <w:rPr>
          <w:rFonts w:ascii="Times New Roman" w:hAnsi="Times New Roman" w:cs="Times New Roman"/>
          <w:sz w:val="24"/>
          <w:szCs w:val="24"/>
        </w:rPr>
      </w:pPr>
      <w:r w:rsidRPr="00F340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Silver, J. K., Booth, G. S., Chatterjee, A., Crusto, C. A., El-Sayed, N., Fleming, T. K., ... &amp; Zafonte, R. D. (2022). Organizations in science and medicine must hold each other accountable for discriminatory practices. </w:t>
      </w:r>
      <w:r w:rsidRPr="00F3406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Cell</w:t>
      </w:r>
      <w:r w:rsidRPr="00F340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F3406A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185</w:t>
      </w:r>
      <w:r w:rsidRPr="00F3406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(17), 3073-3078.</w:t>
      </w:r>
    </w:p>
    <w:p w14:paraId="596467E4" w14:textId="77777777" w:rsidR="001D0BEA" w:rsidRPr="007C7BA1" w:rsidRDefault="001D0BEA" w:rsidP="00741CF2">
      <w:pPr>
        <w:pStyle w:val="BodyTextIndent"/>
        <w:tabs>
          <w:tab w:val="clear" w:pos="1080"/>
          <w:tab w:val="clear" w:pos="1440"/>
          <w:tab w:val="clear" w:pos="1980"/>
          <w:tab w:val="clear" w:pos="2790"/>
          <w:tab w:val="left" w:pos="720"/>
        </w:tabs>
        <w:ind w:hanging="180"/>
        <w:rPr>
          <w:rFonts w:ascii="Times New Roman" w:hAnsi="Times New Roman"/>
          <w:b/>
          <w:sz w:val="24"/>
          <w:szCs w:val="24"/>
        </w:rPr>
      </w:pPr>
      <w:r w:rsidRPr="007C7BA1">
        <w:rPr>
          <w:rFonts w:ascii="Times New Roman" w:hAnsi="Times New Roman"/>
          <w:b/>
          <w:sz w:val="24"/>
          <w:szCs w:val="24"/>
        </w:rPr>
        <w:t>Book Chapters</w:t>
      </w:r>
    </w:p>
    <w:p w14:paraId="7BF282D8" w14:textId="77777777" w:rsidR="00522866" w:rsidRPr="00C05BC9" w:rsidRDefault="00894A20" w:rsidP="000A7226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  <w:tab w:val="left" w:pos="720"/>
        </w:tabs>
        <w:ind w:hanging="540"/>
        <w:rPr>
          <w:rFonts w:ascii="Times New Roman" w:hAnsi="Times New Roman"/>
          <w:sz w:val="24"/>
          <w:szCs w:val="24"/>
        </w:rPr>
      </w:pPr>
      <w:r w:rsidRPr="00602FCA">
        <w:rPr>
          <w:rFonts w:ascii="Times New Roman" w:hAnsi="Times New Roman"/>
          <w:b/>
          <w:sz w:val="24"/>
          <w:szCs w:val="24"/>
        </w:rPr>
        <w:t>Crusto, C. A.</w:t>
      </w:r>
      <w:r w:rsidRPr="00602FCA">
        <w:rPr>
          <w:rFonts w:ascii="Times New Roman" w:hAnsi="Times New Roman"/>
          <w:sz w:val="24"/>
          <w:szCs w:val="24"/>
        </w:rPr>
        <w:t>,</w:t>
      </w:r>
      <w:r w:rsidRPr="00602FCA">
        <w:rPr>
          <w:rFonts w:ascii="Times New Roman" w:hAnsi="Times New Roman"/>
          <w:b/>
          <w:sz w:val="24"/>
          <w:szCs w:val="24"/>
        </w:rPr>
        <w:t xml:space="preserve"> </w:t>
      </w:r>
      <w:r w:rsidRPr="00602FCA">
        <w:rPr>
          <w:rFonts w:ascii="Times New Roman" w:hAnsi="Times New Roman"/>
          <w:sz w:val="24"/>
          <w:szCs w:val="24"/>
        </w:rPr>
        <w:t xml:space="preserve">&amp; </w:t>
      </w:r>
      <w:proofErr w:type="spellStart"/>
      <w:r w:rsidRPr="00602FCA">
        <w:rPr>
          <w:rFonts w:ascii="Times New Roman" w:hAnsi="Times New Roman"/>
          <w:sz w:val="24"/>
          <w:szCs w:val="24"/>
        </w:rPr>
        <w:t>Wandersman</w:t>
      </w:r>
      <w:proofErr w:type="spellEnd"/>
      <w:r w:rsidRPr="00602FCA">
        <w:rPr>
          <w:rFonts w:ascii="Times New Roman" w:hAnsi="Times New Roman"/>
          <w:sz w:val="24"/>
          <w:szCs w:val="24"/>
        </w:rPr>
        <w:t>, A. (200</w:t>
      </w:r>
      <w:r w:rsidRPr="00C05BC9">
        <w:rPr>
          <w:rFonts w:ascii="Times New Roman" w:hAnsi="Times New Roman"/>
          <w:sz w:val="24"/>
          <w:szCs w:val="24"/>
        </w:rPr>
        <w:t>4). Setting the stage for accountability and program</w:t>
      </w:r>
      <w:r w:rsidR="000A7226" w:rsidRPr="00C05BC9">
        <w:rPr>
          <w:rFonts w:ascii="Times New Roman" w:hAnsi="Times New Roman"/>
          <w:sz w:val="24"/>
          <w:szCs w:val="24"/>
        </w:rPr>
        <w:t xml:space="preserve"> </w:t>
      </w:r>
      <w:r w:rsidRPr="00C05BC9">
        <w:rPr>
          <w:rFonts w:ascii="Times New Roman" w:hAnsi="Times New Roman"/>
          <w:sz w:val="24"/>
          <w:szCs w:val="24"/>
        </w:rPr>
        <w:t xml:space="preserve">evaluation in community-based grant-making.  In A. Roberts, and K. Yeager (Eds.), </w:t>
      </w:r>
      <w:r w:rsidRPr="00C05BC9">
        <w:rPr>
          <w:rFonts w:ascii="Times New Roman" w:hAnsi="Times New Roman"/>
          <w:i/>
          <w:iCs/>
          <w:sz w:val="24"/>
          <w:szCs w:val="24"/>
        </w:rPr>
        <w:t>De</w:t>
      </w:r>
      <w:r w:rsidR="004B1794" w:rsidRPr="00C05BC9">
        <w:rPr>
          <w:rFonts w:ascii="Times New Roman" w:hAnsi="Times New Roman"/>
          <w:i/>
          <w:iCs/>
          <w:sz w:val="24"/>
          <w:szCs w:val="24"/>
        </w:rPr>
        <w:t>sk</w:t>
      </w:r>
      <w:r w:rsidR="000A7226" w:rsidRPr="00C05BC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5BC9">
        <w:rPr>
          <w:rFonts w:ascii="Times New Roman" w:hAnsi="Times New Roman"/>
          <w:i/>
          <w:iCs/>
          <w:sz w:val="24"/>
          <w:szCs w:val="24"/>
        </w:rPr>
        <w:t>reference of evidence-based research in health care a</w:t>
      </w:r>
      <w:r w:rsidR="004B1794" w:rsidRPr="00C05BC9">
        <w:rPr>
          <w:rFonts w:ascii="Times New Roman" w:hAnsi="Times New Roman"/>
          <w:i/>
          <w:iCs/>
          <w:sz w:val="24"/>
          <w:szCs w:val="24"/>
        </w:rPr>
        <w:t>nd human services: Research and</w:t>
      </w:r>
      <w:r w:rsidR="000A7226" w:rsidRPr="00C05BC9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05BC9">
        <w:rPr>
          <w:rFonts w:ascii="Times New Roman" w:hAnsi="Times New Roman"/>
          <w:i/>
          <w:iCs/>
          <w:sz w:val="24"/>
          <w:szCs w:val="24"/>
        </w:rPr>
        <w:t>outcome measures in health and human services</w:t>
      </w:r>
      <w:r w:rsidRPr="00C05BC9">
        <w:rPr>
          <w:rFonts w:ascii="Times New Roman" w:hAnsi="Times New Roman"/>
          <w:sz w:val="24"/>
          <w:szCs w:val="24"/>
        </w:rPr>
        <w:t xml:space="preserve"> (162-177). New York: Oxford University Press.</w:t>
      </w:r>
    </w:p>
    <w:p w14:paraId="2192A3B0" w14:textId="77777777" w:rsidR="00522866" w:rsidRPr="001F1EB5" w:rsidRDefault="00894A20" w:rsidP="000A7226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  <w:tab w:val="left" w:pos="720"/>
        </w:tabs>
        <w:ind w:hanging="540"/>
        <w:rPr>
          <w:rFonts w:ascii="Times New Roman" w:hAnsi="Times New Roman"/>
          <w:sz w:val="24"/>
          <w:szCs w:val="24"/>
        </w:rPr>
      </w:pPr>
      <w:r w:rsidRPr="00C05BC9">
        <w:rPr>
          <w:rFonts w:ascii="Times New Roman" w:hAnsi="Times New Roman"/>
          <w:b/>
          <w:bCs/>
          <w:sz w:val="24"/>
          <w:szCs w:val="24"/>
        </w:rPr>
        <w:t>Crusto, C. A.</w:t>
      </w:r>
      <w:r w:rsidRPr="00C05BC9">
        <w:rPr>
          <w:rFonts w:ascii="Times New Roman" w:hAnsi="Times New Roman"/>
          <w:bCs/>
          <w:sz w:val="24"/>
          <w:szCs w:val="24"/>
        </w:rPr>
        <w:t xml:space="preserve">, Ross, E., Kaufman, J. S., &amp; The Center for Women and Families of Eastern Fairfield County, Inc. (2006). A practitioner's guide to evaluating domestic violence prevention and treatment programs.  In T.P. </w:t>
      </w:r>
      <w:proofErr w:type="spellStart"/>
      <w:r w:rsidRPr="00C05BC9">
        <w:rPr>
          <w:rFonts w:ascii="Times New Roman" w:hAnsi="Times New Roman"/>
          <w:bCs/>
          <w:sz w:val="24"/>
          <w:szCs w:val="24"/>
        </w:rPr>
        <w:t>Gullotta</w:t>
      </w:r>
      <w:proofErr w:type="spellEnd"/>
      <w:r w:rsidRPr="00C05BC9">
        <w:rPr>
          <w:rFonts w:ascii="Times New Roman" w:hAnsi="Times New Roman"/>
          <w:bCs/>
          <w:sz w:val="24"/>
          <w:szCs w:val="24"/>
        </w:rPr>
        <w:t xml:space="preserve">, &amp; R. Hampton (Eds.), </w:t>
      </w:r>
      <w:r w:rsidRPr="00C05BC9">
        <w:rPr>
          <w:rFonts w:ascii="Times New Roman" w:hAnsi="Times New Roman"/>
          <w:bCs/>
          <w:i/>
          <w:iCs/>
          <w:sz w:val="24"/>
          <w:szCs w:val="24"/>
        </w:rPr>
        <w:t>The prevention and treatment of interpersona</w:t>
      </w:r>
      <w:r w:rsidRPr="001F1EB5">
        <w:rPr>
          <w:rFonts w:ascii="Times New Roman" w:hAnsi="Times New Roman"/>
          <w:bCs/>
          <w:i/>
          <w:iCs/>
          <w:sz w:val="24"/>
          <w:szCs w:val="24"/>
        </w:rPr>
        <w:t>l violence within the Africa</w:t>
      </w:r>
      <w:r w:rsidR="00522866" w:rsidRPr="001F1EB5">
        <w:rPr>
          <w:rFonts w:ascii="Times New Roman" w:hAnsi="Times New Roman"/>
          <w:bCs/>
          <w:i/>
          <w:iCs/>
          <w:sz w:val="24"/>
          <w:szCs w:val="24"/>
        </w:rPr>
        <w:t>n American community: Evidence-</w:t>
      </w:r>
      <w:r w:rsidRPr="001F1EB5">
        <w:rPr>
          <w:rFonts w:ascii="Times New Roman" w:hAnsi="Times New Roman"/>
          <w:bCs/>
          <w:i/>
          <w:iCs/>
          <w:sz w:val="24"/>
          <w:szCs w:val="24"/>
        </w:rPr>
        <w:t>based approaches</w:t>
      </w:r>
      <w:r w:rsidRPr="001F1EB5">
        <w:rPr>
          <w:rFonts w:ascii="Times New Roman" w:hAnsi="Times New Roman"/>
          <w:bCs/>
          <w:iCs/>
          <w:sz w:val="24"/>
          <w:szCs w:val="24"/>
        </w:rPr>
        <w:t xml:space="preserve"> (165-203). New York: Springer</w:t>
      </w:r>
      <w:r w:rsidRPr="001F1EB5">
        <w:rPr>
          <w:rFonts w:ascii="Times New Roman" w:hAnsi="Times New Roman"/>
          <w:bCs/>
          <w:sz w:val="24"/>
          <w:szCs w:val="24"/>
        </w:rPr>
        <w:t xml:space="preserve">. </w:t>
      </w:r>
    </w:p>
    <w:p w14:paraId="119E5D4C" w14:textId="77777777" w:rsidR="00522866" w:rsidRPr="001F1EB5" w:rsidRDefault="00894A20" w:rsidP="000A7226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  <w:tab w:val="left" w:pos="720"/>
        </w:tabs>
        <w:ind w:hanging="540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color w:val="000000"/>
          <w:sz w:val="24"/>
          <w:szCs w:val="24"/>
        </w:rPr>
        <w:lastRenderedPageBreak/>
        <w:t xml:space="preserve">Hooper, L. M., &amp; </w:t>
      </w:r>
      <w:r w:rsidRPr="001F1EB5">
        <w:rPr>
          <w:rFonts w:ascii="Times New Roman" w:hAnsi="Times New Roman"/>
          <w:b/>
          <w:color w:val="000000"/>
          <w:sz w:val="24"/>
          <w:szCs w:val="24"/>
        </w:rPr>
        <w:t>Crusto, C. A.</w:t>
      </w:r>
      <w:r w:rsidRPr="001F1EB5">
        <w:rPr>
          <w:rFonts w:ascii="Times New Roman" w:hAnsi="Times New Roman"/>
          <w:color w:val="000000"/>
          <w:sz w:val="24"/>
          <w:szCs w:val="24"/>
        </w:rPr>
        <w:t xml:space="preserve"> (2013). Ecological systems theory. In K. D. Keith (Ed</w:t>
      </w:r>
      <w:r w:rsidRPr="001F1EB5">
        <w:rPr>
          <w:rStyle w:val="Emphasis"/>
          <w:rFonts w:ascii="Times New Roman" w:hAnsi="Times New Roman"/>
          <w:color w:val="000000"/>
          <w:sz w:val="24"/>
          <w:szCs w:val="24"/>
        </w:rPr>
        <w:t>.),</w:t>
      </w:r>
      <w:r w:rsidR="000A7226" w:rsidRPr="001F1EB5">
        <w:rPr>
          <w:rStyle w:val="Emphasis"/>
          <w:rFonts w:ascii="Times New Roman" w:hAnsi="Times New Roman"/>
          <w:color w:val="000000"/>
          <w:sz w:val="24"/>
          <w:szCs w:val="24"/>
        </w:rPr>
        <w:t xml:space="preserve"> </w:t>
      </w:r>
      <w:r w:rsidRPr="001F1EB5">
        <w:rPr>
          <w:rFonts w:ascii="Times New Roman" w:hAnsi="Times New Roman"/>
          <w:i/>
          <w:color w:val="000000"/>
          <w:sz w:val="24"/>
          <w:szCs w:val="24"/>
        </w:rPr>
        <w:t>Encyclopedia of Cross-Cultural Psychology</w:t>
      </w:r>
      <w:r w:rsidRPr="001F1EB5">
        <w:rPr>
          <w:rFonts w:ascii="Times New Roman" w:hAnsi="Times New Roman"/>
          <w:color w:val="000000"/>
          <w:sz w:val="24"/>
          <w:szCs w:val="24"/>
        </w:rPr>
        <w:t xml:space="preserve"> (456-460). Malden, MA; New York, NY: Wiley-Blackwell. doi:10.1002/9781118339893</w:t>
      </w:r>
    </w:p>
    <w:p w14:paraId="036DF598" w14:textId="77777777" w:rsidR="0025726F" w:rsidRPr="001F1EB5" w:rsidRDefault="002E22A2" w:rsidP="0025726F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  <w:tab w:val="left" w:pos="720"/>
        </w:tabs>
        <w:ind w:left="734" w:hanging="547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Tebes, J. K., Kaufman, J. S., Connell, C. M., </w:t>
      </w:r>
      <w:r w:rsidRPr="001F1EB5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Crusto, C. A.,</w:t>
      </w:r>
      <w:r w:rsidR="004B1794"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&amp; Thai, N. D. (2014).</w:t>
      </w:r>
      <w:r w:rsidR="000A7226"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="00FB6C71"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Evaluation in primary prevention and health p</w:t>
      </w: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romotion. In</w:t>
      </w:r>
      <w:r w:rsidRPr="001F1EB5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1F1EB5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Encyclopedia of primary prevention and health promotion</w:t>
      </w:r>
      <w:r w:rsidRPr="001F1EB5">
        <w:rPr>
          <w:rStyle w:val="apple-converted-space"/>
          <w:rFonts w:ascii="Times New Roman" w:hAnsi="Times New Roman"/>
          <w:color w:val="222222"/>
          <w:sz w:val="24"/>
          <w:szCs w:val="24"/>
          <w:shd w:val="clear" w:color="auto" w:fill="FFFFFF"/>
        </w:rPr>
        <w:t> </w:t>
      </w:r>
      <w:r w:rsidRPr="001F1EB5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(pp. 69-101). Springer US.</w:t>
      </w:r>
    </w:p>
    <w:p w14:paraId="2C73788D" w14:textId="77777777" w:rsidR="00100998" w:rsidRPr="001F1EB5" w:rsidRDefault="0025726F" w:rsidP="00100998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  <w:tab w:val="left" w:pos="720"/>
        </w:tabs>
        <w:ind w:left="734" w:hanging="547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b/>
          <w:bCs/>
          <w:sz w:val="24"/>
          <w:szCs w:val="24"/>
        </w:rPr>
        <w:t>Crusto, C. A.</w:t>
      </w:r>
      <w:r w:rsidRPr="001F1EB5">
        <w:rPr>
          <w:rFonts w:ascii="Times New Roman" w:hAnsi="Times New Roman"/>
          <w:sz w:val="24"/>
          <w:szCs w:val="24"/>
        </w:rPr>
        <w:t>, Purvin, D., Hoffler, S., Aw</w:t>
      </w:r>
      <w:r w:rsidR="00FB1A28" w:rsidRPr="001F1EB5">
        <w:rPr>
          <w:rFonts w:ascii="Times New Roman" w:hAnsi="Times New Roman"/>
          <w:sz w:val="24"/>
          <w:szCs w:val="24"/>
        </w:rPr>
        <w:t>ad, M., &amp; Ozturgut, O. (2020</w:t>
      </w:r>
      <w:r w:rsidRPr="001F1EB5">
        <w:rPr>
          <w:rFonts w:ascii="Times New Roman" w:hAnsi="Times New Roman"/>
          <w:sz w:val="24"/>
          <w:szCs w:val="24"/>
        </w:rPr>
        <w:t>). Cultural sensitivity and respo</w:t>
      </w:r>
      <w:r w:rsidR="00100998" w:rsidRPr="001F1EB5">
        <w:rPr>
          <w:rFonts w:ascii="Times New Roman" w:hAnsi="Times New Roman"/>
          <w:sz w:val="24"/>
          <w:szCs w:val="24"/>
        </w:rPr>
        <w:t>nsiveness in evaluation</w:t>
      </w:r>
      <w:r w:rsidRPr="001F1EB5">
        <w:rPr>
          <w:rFonts w:ascii="Times New Roman" w:hAnsi="Times New Roman"/>
          <w:sz w:val="24"/>
          <w:szCs w:val="24"/>
        </w:rPr>
        <w:t xml:space="preserve">. In R. P. Kilmer and J. R. Cook (Eds.), </w:t>
      </w:r>
      <w:r w:rsidR="00100998" w:rsidRPr="001F1EB5">
        <w:rPr>
          <w:rFonts w:ascii="Times New Roman" w:hAnsi="Times New Roman"/>
          <w:i/>
          <w:sz w:val="24"/>
          <w:szCs w:val="24"/>
        </w:rPr>
        <w:t xml:space="preserve">The Practice of Evaluation: </w:t>
      </w:r>
      <w:r w:rsidRPr="001F1EB5">
        <w:rPr>
          <w:rFonts w:ascii="Times New Roman" w:hAnsi="Times New Roman"/>
          <w:i/>
          <w:iCs/>
          <w:sz w:val="24"/>
          <w:szCs w:val="24"/>
        </w:rPr>
        <w:t>Partnership approaches for community change</w:t>
      </w:r>
      <w:r w:rsidR="00100998" w:rsidRPr="001F1EB5">
        <w:rPr>
          <w:rFonts w:ascii="Times New Roman" w:hAnsi="Times New Roman"/>
          <w:iCs/>
          <w:sz w:val="24"/>
          <w:szCs w:val="24"/>
        </w:rPr>
        <w:t xml:space="preserve"> (pp. 56-80)</w:t>
      </w:r>
      <w:r w:rsidR="003A1E97" w:rsidRPr="001F1EB5">
        <w:rPr>
          <w:rFonts w:ascii="Times New Roman" w:hAnsi="Times New Roman"/>
          <w:sz w:val="24"/>
          <w:szCs w:val="24"/>
        </w:rPr>
        <w:t xml:space="preserve">. </w:t>
      </w:r>
      <w:r w:rsidRPr="001F1EB5">
        <w:rPr>
          <w:rFonts w:ascii="Times New Roman" w:hAnsi="Times New Roman"/>
          <w:sz w:val="24"/>
          <w:szCs w:val="24"/>
        </w:rPr>
        <w:t>Sage Publications.</w:t>
      </w:r>
      <w:r w:rsidR="00FB1A28" w:rsidRPr="001F1EB5">
        <w:rPr>
          <w:rFonts w:ascii="Times New Roman" w:hAnsi="Times New Roman"/>
          <w:sz w:val="24"/>
          <w:szCs w:val="24"/>
        </w:rPr>
        <w:t xml:space="preserve"> </w:t>
      </w:r>
    </w:p>
    <w:p w14:paraId="64E472C4" w14:textId="77777777" w:rsidR="00100998" w:rsidRPr="001F1EB5" w:rsidRDefault="00100998" w:rsidP="00100998">
      <w:pPr>
        <w:pStyle w:val="BodyTextIndent"/>
        <w:tabs>
          <w:tab w:val="clear" w:pos="1080"/>
          <w:tab w:val="clear" w:pos="1440"/>
          <w:tab w:val="clear" w:pos="1980"/>
          <w:tab w:val="clear" w:pos="2790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2B13B63A" w14:textId="77777777" w:rsidR="00522866" w:rsidRPr="001F1EB5" w:rsidRDefault="00522866" w:rsidP="003F57ED">
      <w:pPr>
        <w:pStyle w:val="BodyText"/>
        <w:ind w:left="187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b/>
          <w:color w:val="auto"/>
          <w:sz w:val="24"/>
          <w:szCs w:val="24"/>
        </w:rPr>
        <w:t>Invited Editorials and Commentaries</w:t>
      </w:r>
      <w:r w:rsidRPr="001F1EB5">
        <w:rPr>
          <w:rFonts w:ascii="Times New Roman" w:hAnsi="Times New Roman"/>
          <w:sz w:val="24"/>
          <w:szCs w:val="24"/>
        </w:rPr>
        <w:t xml:space="preserve"> </w:t>
      </w:r>
    </w:p>
    <w:p w14:paraId="2E428D90" w14:textId="77777777" w:rsidR="00522866" w:rsidRPr="001F1EB5" w:rsidRDefault="00035F8A" w:rsidP="003F57ED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b/>
          <w:sz w:val="24"/>
          <w:szCs w:val="24"/>
        </w:rPr>
        <w:t>C</w:t>
      </w:r>
      <w:r w:rsidR="00C20551" w:rsidRPr="001F1EB5">
        <w:rPr>
          <w:rFonts w:ascii="Times New Roman" w:hAnsi="Times New Roman"/>
          <w:b/>
          <w:sz w:val="24"/>
          <w:szCs w:val="24"/>
        </w:rPr>
        <w:t>A</w:t>
      </w:r>
      <w:r w:rsidRPr="001F1EB5">
        <w:rPr>
          <w:rFonts w:ascii="Times New Roman" w:hAnsi="Times New Roman"/>
          <w:b/>
          <w:sz w:val="24"/>
          <w:szCs w:val="24"/>
        </w:rPr>
        <w:t xml:space="preserve"> </w:t>
      </w:r>
      <w:r w:rsidR="00C20551" w:rsidRPr="001F1EB5">
        <w:rPr>
          <w:rFonts w:ascii="Times New Roman" w:hAnsi="Times New Roman"/>
          <w:b/>
          <w:sz w:val="24"/>
          <w:szCs w:val="24"/>
        </w:rPr>
        <w:t xml:space="preserve">Crusto. </w:t>
      </w:r>
      <w:r w:rsidR="00C20551" w:rsidRPr="001F1EB5">
        <w:rPr>
          <w:rFonts w:ascii="Times New Roman" w:hAnsi="Times New Roman"/>
          <w:sz w:val="24"/>
          <w:szCs w:val="24"/>
        </w:rPr>
        <w:t>(2012</w:t>
      </w:r>
      <w:r w:rsidR="007D3A7E" w:rsidRPr="001F1EB5">
        <w:rPr>
          <w:rFonts w:ascii="Times New Roman" w:hAnsi="Times New Roman"/>
          <w:sz w:val="24"/>
          <w:szCs w:val="24"/>
        </w:rPr>
        <w:t>,</w:t>
      </w:r>
      <w:r w:rsidR="00C20551" w:rsidRPr="001F1EB5">
        <w:rPr>
          <w:rFonts w:ascii="Times New Roman" w:hAnsi="Times New Roman"/>
          <w:sz w:val="24"/>
          <w:szCs w:val="24"/>
        </w:rPr>
        <w:t xml:space="preserve"> July 1). Cultural Competence Week: </w:t>
      </w:r>
      <w:r w:rsidR="004B1794" w:rsidRPr="001F1EB5">
        <w:rPr>
          <w:rFonts w:ascii="Times New Roman" w:hAnsi="Times New Roman"/>
          <w:sz w:val="24"/>
          <w:szCs w:val="24"/>
        </w:rPr>
        <w:t>Cindy Crusto on Introduction to</w:t>
      </w:r>
      <w:r w:rsidR="003F57ED" w:rsidRPr="001F1EB5">
        <w:rPr>
          <w:rFonts w:ascii="Times New Roman" w:hAnsi="Times New Roman"/>
          <w:sz w:val="24"/>
          <w:szCs w:val="24"/>
        </w:rPr>
        <w:t xml:space="preserve"> </w:t>
      </w:r>
      <w:r w:rsidR="00C20551" w:rsidRPr="001F1EB5">
        <w:rPr>
          <w:rFonts w:ascii="Times New Roman" w:hAnsi="Times New Roman"/>
          <w:sz w:val="24"/>
          <w:szCs w:val="24"/>
        </w:rPr>
        <w:t xml:space="preserve">AEA Public Statement on Cultural Competence in Evaluation Week </w:t>
      </w:r>
      <w:r w:rsidR="00C20551" w:rsidRPr="001F1EB5">
        <w:rPr>
          <w:rFonts w:ascii="Times New Roman" w:hAnsi="Times New Roman"/>
          <w:bCs/>
          <w:kern w:val="36"/>
          <w:sz w:val="24"/>
          <w:szCs w:val="24"/>
        </w:rPr>
        <w:t xml:space="preserve">[Web log post]. </w:t>
      </w:r>
      <w:r w:rsidR="00C20551" w:rsidRPr="001F1EB5">
        <w:rPr>
          <w:rFonts w:ascii="Times New Roman" w:hAnsi="Times New Roman"/>
          <w:sz w:val="24"/>
          <w:szCs w:val="24"/>
        </w:rPr>
        <w:t xml:space="preserve"> Retrieved from </w:t>
      </w:r>
      <w:hyperlink r:id="rId17" w:history="1">
        <w:r w:rsidR="002F724B" w:rsidRPr="001F1EB5">
          <w:rPr>
            <w:rStyle w:val="Hyperlink"/>
            <w:rFonts w:ascii="Times New Roman" w:hAnsi="Times New Roman"/>
            <w:sz w:val="24"/>
            <w:szCs w:val="24"/>
          </w:rPr>
          <w:t>http://aea365.org/blog/cindy-crusto-on-introduction-to-aea-public-statement-on-cultural-competence-in-evaluation-week/</w:t>
        </w:r>
      </w:hyperlink>
    </w:p>
    <w:p w14:paraId="4A3D9385" w14:textId="77777777" w:rsidR="00522866" w:rsidRPr="001F1EB5" w:rsidRDefault="00C20551" w:rsidP="003F57ED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1F1EB5">
        <w:rPr>
          <w:rFonts w:ascii="Times New Roman" w:hAnsi="Times New Roman"/>
          <w:b/>
          <w:sz w:val="24"/>
          <w:szCs w:val="24"/>
        </w:rPr>
        <w:t xml:space="preserve">CA Crusto. </w:t>
      </w:r>
      <w:r w:rsidRPr="001F1EB5">
        <w:rPr>
          <w:rFonts w:ascii="Times New Roman" w:hAnsi="Times New Roman"/>
          <w:sz w:val="24"/>
          <w:szCs w:val="24"/>
        </w:rPr>
        <w:t>(2012, December 3). Cultural Competence Wee</w:t>
      </w:r>
      <w:r w:rsidR="004B1794" w:rsidRPr="001F1EB5">
        <w:rPr>
          <w:rFonts w:ascii="Times New Roman" w:hAnsi="Times New Roman"/>
          <w:sz w:val="24"/>
          <w:szCs w:val="24"/>
        </w:rPr>
        <w:t>k: Cindy Crusto on hindsight is</w:t>
      </w:r>
      <w:r w:rsidR="003F57ED" w:rsidRPr="001F1EB5">
        <w:rPr>
          <w:rFonts w:ascii="Times New Roman" w:hAnsi="Times New Roman"/>
          <w:sz w:val="24"/>
          <w:szCs w:val="24"/>
        </w:rPr>
        <w:t xml:space="preserve"> </w:t>
      </w:r>
      <w:r w:rsidRPr="001F1EB5">
        <w:rPr>
          <w:rFonts w:ascii="Times New Roman" w:hAnsi="Times New Roman"/>
          <w:sz w:val="24"/>
          <w:szCs w:val="24"/>
        </w:rPr>
        <w:t xml:space="preserve">20/20 –Reflecting on missed opportunities, missteps, and successes in attending to culture and context in evaluation practice </w:t>
      </w:r>
      <w:r w:rsidRPr="001F1EB5">
        <w:rPr>
          <w:rFonts w:ascii="Times New Roman" w:hAnsi="Times New Roman"/>
          <w:bCs/>
          <w:kern w:val="36"/>
          <w:sz w:val="24"/>
          <w:szCs w:val="24"/>
        </w:rPr>
        <w:t xml:space="preserve">[Web log post]. </w:t>
      </w:r>
      <w:r w:rsidRPr="001F1EB5">
        <w:rPr>
          <w:rFonts w:ascii="Times New Roman" w:hAnsi="Times New Roman"/>
          <w:sz w:val="24"/>
          <w:szCs w:val="24"/>
        </w:rPr>
        <w:t xml:space="preserve"> Retrieved from </w:t>
      </w:r>
      <w:hyperlink r:id="rId18" w:history="1">
        <w:r w:rsidRPr="001F1EB5">
          <w:rPr>
            <w:rStyle w:val="Hyperlink"/>
            <w:rFonts w:ascii="Times New Roman" w:hAnsi="Times New Roman"/>
            <w:sz w:val="24"/>
            <w:szCs w:val="24"/>
          </w:rPr>
          <w:t>http://aea365.org/blog/cultural-competence-week-cindy-crusto-on-hindsight-is-2020-reflecting-on-missed-opportunities-missteps-and-successes-in-attending-to-culture-and-context-in-evaluation-practice/</w:t>
        </w:r>
      </w:hyperlink>
    </w:p>
    <w:p w14:paraId="375136B9" w14:textId="77777777" w:rsidR="00522866" w:rsidRPr="001F1EB5" w:rsidRDefault="0076592C" w:rsidP="003F57ED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b/>
          <w:sz w:val="24"/>
          <w:szCs w:val="24"/>
        </w:rPr>
        <w:t>CA Crusto</w:t>
      </w:r>
      <w:r w:rsidRPr="001F1EB5">
        <w:rPr>
          <w:rFonts w:ascii="Times New Roman" w:hAnsi="Times New Roman"/>
          <w:sz w:val="24"/>
          <w:szCs w:val="24"/>
        </w:rPr>
        <w:t xml:space="preserve"> &amp; O </w:t>
      </w:r>
      <w:proofErr w:type="spellStart"/>
      <w:r w:rsidRPr="001F1EB5">
        <w:rPr>
          <w:rFonts w:ascii="Times New Roman" w:hAnsi="Times New Roman"/>
          <w:sz w:val="24"/>
          <w:szCs w:val="24"/>
        </w:rPr>
        <w:t>Ö</w:t>
      </w:r>
      <w:r w:rsidR="00544ADB" w:rsidRPr="001F1EB5">
        <w:rPr>
          <w:rStyle w:val="fn91"/>
          <w:rFonts w:ascii="Times New Roman" w:hAnsi="Times New Roman"/>
          <w:sz w:val="24"/>
          <w:szCs w:val="24"/>
        </w:rPr>
        <w:t>zturgut</w:t>
      </w:r>
      <w:proofErr w:type="spellEnd"/>
      <w:r w:rsidRPr="001F1EB5">
        <w:rPr>
          <w:rStyle w:val="fn91"/>
          <w:rFonts w:ascii="Times New Roman" w:hAnsi="Times New Roman"/>
          <w:sz w:val="24"/>
          <w:szCs w:val="24"/>
        </w:rPr>
        <w:t xml:space="preserve">. </w:t>
      </w:r>
      <w:r w:rsidRPr="001F1EB5">
        <w:rPr>
          <w:rFonts w:ascii="Times New Roman" w:hAnsi="Times New Roman"/>
          <w:sz w:val="24"/>
          <w:szCs w:val="24"/>
        </w:rPr>
        <w:t>(2013, July 7</w:t>
      </w:r>
      <w:r w:rsidR="00470C0D" w:rsidRPr="001F1EB5">
        <w:rPr>
          <w:rFonts w:ascii="Times New Roman" w:hAnsi="Times New Roman"/>
          <w:sz w:val="24"/>
          <w:szCs w:val="24"/>
        </w:rPr>
        <w:t>). R</w:t>
      </w:r>
      <w:r w:rsidRPr="001F1EB5">
        <w:rPr>
          <w:rFonts w:ascii="Times New Roman" w:hAnsi="Times New Roman"/>
          <w:sz w:val="24"/>
          <w:szCs w:val="24"/>
        </w:rPr>
        <w:t xml:space="preserve">e-introduction to AEA Public Statement on Cultural Competence in Evaluation Dissemination Working Group and reminder to examine the “Self” </w:t>
      </w:r>
      <w:r w:rsidRPr="001F1EB5">
        <w:rPr>
          <w:rFonts w:ascii="Times New Roman" w:hAnsi="Times New Roman"/>
          <w:bCs/>
          <w:kern w:val="36"/>
          <w:sz w:val="24"/>
          <w:szCs w:val="24"/>
        </w:rPr>
        <w:t xml:space="preserve">[Web log post]. </w:t>
      </w:r>
      <w:r w:rsidRPr="001F1EB5">
        <w:rPr>
          <w:rFonts w:ascii="Times New Roman" w:hAnsi="Times New Roman"/>
          <w:sz w:val="24"/>
          <w:szCs w:val="24"/>
        </w:rPr>
        <w:t xml:space="preserve"> Retrieved from </w:t>
      </w:r>
      <w:hyperlink r:id="rId19" w:history="1">
        <w:r w:rsidR="008D4DC1" w:rsidRPr="001F1EB5">
          <w:rPr>
            <w:rStyle w:val="Hyperlink"/>
            <w:rFonts w:ascii="Times New Roman" w:hAnsi="Times New Roman"/>
            <w:sz w:val="24"/>
            <w:szCs w:val="24"/>
          </w:rPr>
          <w:t>http://aea365.org/blog/?p=9458</w:t>
        </w:r>
      </w:hyperlink>
    </w:p>
    <w:p w14:paraId="41AD3624" w14:textId="77777777" w:rsidR="00522866" w:rsidRPr="001F1EB5" w:rsidRDefault="00D47C28" w:rsidP="003F57ED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1F1EB5">
        <w:rPr>
          <w:rFonts w:ascii="Times New Roman" w:hAnsi="Times New Roman"/>
          <w:sz w:val="24"/>
          <w:szCs w:val="24"/>
        </w:rPr>
        <w:t>Ö</w:t>
      </w:r>
      <w:r w:rsidRPr="001F1EB5">
        <w:rPr>
          <w:rStyle w:val="fn91"/>
          <w:rFonts w:ascii="Times New Roman" w:hAnsi="Times New Roman"/>
          <w:sz w:val="24"/>
          <w:szCs w:val="24"/>
        </w:rPr>
        <w:t>zturgut</w:t>
      </w:r>
      <w:proofErr w:type="spellEnd"/>
      <w:r w:rsidRPr="001F1EB5">
        <w:rPr>
          <w:rStyle w:val="fn91"/>
          <w:rFonts w:ascii="Times New Roman" w:hAnsi="Times New Roman"/>
          <w:sz w:val="24"/>
          <w:szCs w:val="24"/>
        </w:rPr>
        <w:t>,</w:t>
      </w:r>
      <w:r w:rsidR="00470C0D" w:rsidRPr="001F1EB5">
        <w:rPr>
          <w:rFonts w:ascii="Times New Roman" w:hAnsi="Times New Roman"/>
          <w:sz w:val="24"/>
          <w:szCs w:val="24"/>
        </w:rPr>
        <w:t xml:space="preserve"> T Bertrand </w:t>
      </w:r>
      <w:r w:rsidRPr="001F1EB5">
        <w:rPr>
          <w:rFonts w:ascii="Times New Roman" w:hAnsi="Times New Roman"/>
          <w:sz w:val="24"/>
          <w:szCs w:val="24"/>
        </w:rPr>
        <w:t>Jones, &amp;</w:t>
      </w:r>
      <w:r w:rsidRPr="001F1EB5">
        <w:rPr>
          <w:rFonts w:ascii="Times New Roman" w:hAnsi="Times New Roman"/>
          <w:b/>
          <w:sz w:val="24"/>
          <w:szCs w:val="24"/>
        </w:rPr>
        <w:t xml:space="preserve"> CA Crusto.</w:t>
      </w:r>
      <w:r w:rsidRPr="001F1EB5">
        <w:rPr>
          <w:rFonts w:ascii="Times New Roman" w:hAnsi="Times New Roman"/>
          <w:sz w:val="24"/>
          <w:szCs w:val="24"/>
        </w:rPr>
        <w:t xml:space="preserve"> (2013, Novem</w:t>
      </w:r>
      <w:r w:rsidR="004B1794" w:rsidRPr="001F1EB5">
        <w:rPr>
          <w:rFonts w:ascii="Times New Roman" w:hAnsi="Times New Roman"/>
          <w:sz w:val="24"/>
          <w:szCs w:val="24"/>
        </w:rPr>
        <w:t>ber 12). Cultural Competence in</w:t>
      </w:r>
      <w:r w:rsidR="003F57ED" w:rsidRPr="001F1EB5">
        <w:rPr>
          <w:rFonts w:ascii="Times New Roman" w:hAnsi="Times New Roman"/>
          <w:sz w:val="24"/>
          <w:szCs w:val="24"/>
        </w:rPr>
        <w:t xml:space="preserve"> </w:t>
      </w:r>
      <w:r w:rsidRPr="001F1EB5">
        <w:rPr>
          <w:rFonts w:ascii="Times New Roman" w:hAnsi="Times New Roman"/>
          <w:sz w:val="24"/>
          <w:szCs w:val="24"/>
        </w:rPr>
        <w:t>Evaluation Dissemination Worki</w:t>
      </w:r>
      <w:r w:rsidR="004E379C" w:rsidRPr="001F1EB5">
        <w:rPr>
          <w:rFonts w:ascii="Times New Roman" w:hAnsi="Times New Roman"/>
          <w:sz w:val="24"/>
          <w:szCs w:val="24"/>
        </w:rPr>
        <w:t>ng Group: Teaching in the 21st c</w:t>
      </w:r>
      <w:r w:rsidRPr="001F1EB5">
        <w:rPr>
          <w:rFonts w:ascii="Times New Roman" w:hAnsi="Times New Roman"/>
          <w:sz w:val="24"/>
          <w:szCs w:val="24"/>
        </w:rPr>
        <w:t xml:space="preserve">entury </w:t>
      </w:r>
      <w:r w:rsidRPr="001F1EB5">
        <w:rPr>
          <w:rFonts w:ascii="Times New Roman" w:hAnsi="Times New Roman"/>
          <w:bCs/>
          <w:kern w:val="36"/>
          <w:sz w:val="24"/>
          <w:szCs w:val="24"/>
        </w:rPr>
        <w:t>[Web log post]. Retrieved from</w:t>
      </w:r>
      <w:r w:rsidRPr="001F1EB5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="002F724B" w:rsidRPr="001F1EB5">
          <w:rPr>
            <w:rStyle w:val="Hyperlink"/>
            <w:rFonts w:ascii="Times New Roman" w:hAnsi="Times New Roman"/>
            <w:sz w:val="24"/>
            <w:szCs w:val="24"/>
          </w:rPr>
          <w:t>http://aea365.org/blog/cultural-competence-week-osman-ozturgut-tamara-bertrand-jones-and-cindy-crusto-on-cultural-competence-in-evaluation-dissemination-working-group-teaching-in-the-21st-century/</w:t>
        </w:r>
      </w:hyperlink>
    </w:p>
    <w:p w14:paraId="2D02E23D" w14:textId="77777777" w:rsidR="00522866" w:rsidRPr="001F1EB5" w:rsidRDefault="00444EF5" w:rsidP="003F57ED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1F1EB5">
        <w:rPr>
          <w:rFonts w:ascii="Times New Roman" w:hAnsi="Times New Roman"/>
          <w:b/>
          <w:sz w:val="24"/>
          <w:szCs w:val="24"/>
        </w:rPr>
        <w:t>CA Crusto.</w:t>
      </w:r>
      <w:r w:rsidRPr="001F1EB5">
        <w:rPr>
          <w:rFonts w:ascii="Times New Roman" w:hAnsi="Times New Roman"/>
          <w:sz w:val="24"/>
          <w:szCs w:val="24"/>
        </w:rPr>
        <w:t xml:space="preserve"> </w:t>
      </w:r>
      <w:r w:rsidR="00894A20" w:rsidRPr="001F1EB5">
        <w:rPr>
          <w:rFonts w:ascii="Times New Roman" w:hAnsi="Times New Roman"/>
          <w:sz w:val="24"/>
          <w:szCs w:val="24"/>
        </w:rPr>
        <w:t xml:space="preserve">(2013, December 17). </w:t>
      </w:r>
      <w:r w:rsidR="00894A20" w:rsidRPr="001F1EB5">
        <w:rPr>
          <w:rFonts w:ascii="Times New Roman" w:hAnsi="Times New Roman"/>
          <w:bCs/>
          <w:kern w:val="36"/>
          <w:sz w:val="24"/>
          <w:szCs w:val="24"/>
        </w:rPr>
        <w:t>Watching ‘</w:t>
      </w:r>
      <w:r w:rsidR="00894A20" w:rsidRPr="001F1EB5">
        <w:rPr>
          <w:rFonts w:ascii="Times New Roman" w:hAnsi="Times New Roman"/>
          <w:bCs/>
          <w:iCs/>
          <w:kern w:val="36"/>
          <w:sz w:val="24"/>
          <w:szCs w:val="24"/>
        </w:rPr>
        <w:t>12 Years a Slave’</w:t>
      </w:r>
      <w:r w:rsidR="00894A20" w:rsidRPr="001F1EB5">
        <w:rPr>
          <w:rFonts w:ascii="Times New Roman" w:hAnsi="Times New Roman"/>
          <w:bCs/>
          <w:kern w:val="36"/>
          <w:sz w:val="24"/>
          <w:szCs w:val="24"/>
        </w:rPr>
        <w:t xml:space="preserve"> could save your life</w:t>
      </w:r>
      <w:r w:rsidRPr="001F1EB5">
        <w:rPr>
          <w:rFonts w:ascii="Times New Roman" w:hAnsi="Times New Roman"/>
          <w:bCs/>
          <w:kern w:val="36"/>
          <w:sz w:val="24"/>
          <w:szCs w:val="24"/>
        </w:rPr>
        <w:t xml:space="preserve"> [Web log post]. </w:t>
      </w:r>
      <w:r w:rsidR="00894A20" w:rsidRPr="001F1EB5">
        <w:rPr>
          <w:rFonts w:ascii="Times New Roman" w:hAnsi="Times New Roman"/>
          <w:bCs/>
          <w:kern w:val="36"/>
          <w:sz w:val="24"/>
          <w:szCs w:val="24"/>
        </w:rPr>
        <w:t>Retrieved from</w:t>
      </w:r>
      <w:r w:rsidRPr="001F1EB5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hyperlink w:history="1">
        <w:r w:rsidR="004B1794" w:rsidRPr="001F1EB5">
          <w:rPr>
            <w:rStyle w:val="Hyperlink"/>
            <w:rFonts w:ascii="Times New Roman" w:hAnsi="Times New Roman"/>
            <w:sz w:val="24"/>
            <w:szCs w:val="24"/>
          </w:rPr>
          <w:t>http:// www.theroot.com/articles/culture/2013/12/_12_years_a_slave_can_help_us_heal_emotional_pain.1.html</w:t>
        </w:r>
      </w:hyperlink>
    </w:p>
    <w:p w14:paraId="62AE0BDC" w14:textId="77777777" w:rsidR="00522866" w:rsidRPr="001F1EB5" w:rsidRDefault="00032DAD" w:rsidP="003F57ED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color w:val="000000"/>
          <w:sz w:val="24"/>
          <w:szCs w:val="24"/>
        </w:rPr>
        <w:t xml:space="preserve">Cloud, M. E., Lang, J., </w:t>
      </w:r>
      <w:r w:rsidRPr="001F1EB5">
        <w:rPr>
          <w:rFonts w:ascii="Times New Roman" w:hAnsi="Times New Roman"/>
          <w:bCs/>
          <w:color w:val="000000"/>
          <w:sz w:val="24"/>
          <w:szCs w:val="24"/>
        </w:rPr>
        <w:t>Connell, C.M.</w:t>
      </w:r>
      <w:r w:rsidRPr="001F1EB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F1EB5">
        <w:rPr>
          <w:rFonts w:ascii="Times New Roman" w:hAnsi="Times New Roman"/>
          <w:b/>
          <w:color w:val="000000"/>
          <w:sz w:val="24"/>
          <w:szCs w:val="24"/>
        </w:rPr>
        <w:t>Crusto, C. A.</w:t>
      </w:r>
      <w:r w:rsidRPr="001F1EB5">
        <w:rPr>
          <w:rFonts w:ascii="Times New Roman" w:hAnsi="Times New Roman"/>
          <w:color w:val="000000"/>
          <w:sz w:val="24"/>
          <w:szCs w:val="24"/>
        </w:rPr>
        <w:t xml:space="preserve">, &amp; </w:t>
      </w:r>
      <w:r w:rsidR="004B1794" w:rsidRPr="001F1EB5">
        <w:rPr>
          <w:rFonts w:ascii="Times New Roman" w:hAnsi="Times New Roman"/>
          <w:color w:val="000000"/>
          <w:sz w:val="24"/>
          <w:szCs w:val="24"/>
        </w:rPr>
        <w:t>Melnick, E. Connecticut’s cross</w:t>
      </w:r>
      <w:r w:rsidR="003F57ED" w:rsidRPr="001F1E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F1EB5">
        <w:rPr>
          <w:rFonts w:ascii="Times New Roman" w:hAnsi="Times New Roman"/>
          <w:color w:val="000000"/>
          <w:sz w:val="24"/>
          <w:szCs w:val="24"/>
        </w:rPr>
        <w:t xml:space="preserve">system approach to heal traumatized children and promote well-being (p. 20-21). In </w:t>
      </w:r>
      <w:r w:rsidRPr="001F1EB5">
        <w:rPr>
          <w:rFonts w:ascii="Times New Roman" w:hAnsi="Times New Roman"/>
          <w:i/>
          <w:iCs/>
          <w:color w:val="000000"/>
          <w:sz w:val="24"/>
          <w:szCs w:val="24"/>
        </w:rPr>
        <w:t>Child Welfare 360</w:t>
      </w:r>
      <w:r w:rsidRPr="001F1EB5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o</w:t>
      </w:r>
      <w:r w:rsidRPr="001F1EB5">
        <w:rPr>
          <w:rFonts w:ascii="Times New Roman" w:hAnsi="Times New Roman"/>
          <w:i/>
          <w:iCs/>
          <w:color w:val="000000"/>
          <w:sz w:val="24"/>
          <w:szCs w:val="24"/>
        </w:rPr>
        <w:t xml:space="preserve">: Attending to Well-Being in Child Welfare. </w:t>
      </w:r>
      <w:r w:rsidRPr="001F1EB5">
        <w:rPr>
          <w:rFonts w:ascii="Times New Roman" w:hAnsi="Times New Roman"/>
          <w:color w:val="000000"/>
          <w:sz w:val="24"/>
          <w:szCs w:val="24"/>
        </w:rPr>
        <w:t>Center for Advanced Studies in Child Welfare, University of Minnesota, Spring 2014.</w:t>
      </w:r>
    </w:p>
    <w:p w14:paraId="4A09DE9F" w14:textId="77777777" w:rsidR="00522866" w:rsidRPr="001F1EB5" w:rsidRDefault="00D47C28" w:rsidP="003F57ED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1F1EB5">
        <w:rPr>
          <w:rFonts w:ascii="Times New Roman" w:hAnsi="Times New Roman"/>
          <w:b/>
          <w:sz w:val="24"/>
          <w:szCs w:val="24"/>
        </w:rPr>
        <w:t>CA Crusto.</w:t>
      </w:r>
      <w:r w:rsidRPr="001F1EB5">
        <w:rPr>
          <w:rFonts w:ascii="Times New Roman" w:hAnsi="Times New Roman"/>
          <w:sz w:val="24"/>
          <w:szCs w:val="24"/>
        </w:rPr>
        <w:t xml:space="preserve"> (2014, March 27). In my academic journey, I prefer not to walk alone </w:t>
      </w:r>
      <w:r w:rsidRPr="001F1EB5">
        <w:rPr>
          <w:rFonts w:ascii="Times New Roman" w:hAnsi="Times New Roman"/>
          <w:bCs/>
          <w:kern w:val="36"/>
          <w:sz w:val="24"/>
          <w:szCs w:val="24"/>
        </w:rPr>
        <w:t>[Web log post]</w:t>
      </w:r>
      <w:r w:rsidR="004B1794" w:rsidRPr="001F1EB5">
        <w:rPr>
          <w:rFonts w:ascii="Times New Roman" w:hAnsi="Times New Roman"/>
          <w:sz w:val="24"/>
          <w:szCs w:val="24"/>
        </w:rPr>
        <w:t>.</w:t>
      </w:r>
      <w:r w:rsidR="00264850" w:rsidRPr="001F1EB5">
        <w:rPr>
          <w:rFonts w:ascii="Times New Roman" w:hAnsi="Times New Roman"/>
          <w:sz w:val="24"/>
          <w:szCs w:val="24"/>
        </w:rPr>
        <w:t xml:space="preserve"> </w:t>
      </w:r>
      <w:r w:rsidRPr="001F1EB5">
        <w:rPr>
          <w:rFonts w:ascii="Times New Roman" w:hAnsi="Times New Roman"/>
          <w:sz w:val="24"/>
          <w:szCs w:val="24"/>
        </w:rPr>
        <w:t xml:space="preserve">Retrieved from </w:t>
      </w:r>
      <w:hyperlink w:history="1">
        <w:r w:rsidRPr="001F1EB5">
          <w:rPr>
            <w:rStyle w:val="Hyperlink"/>
            <w:rFonts w:ascii="Times New Roman" w:hAnsi="Times New Roman"/>
            <w:sz w:val="24"/>
            <w:szCs w:val="24"/>
          </w:rPr>
          <w:t>http:// omgcenter.org/insights/in_my_academic_journey_i_prefer_not_to_walk_alone</w:t>
        </w:r>
      </w:hyperlink>
    </w:p>
    <w:p w14:paraId="77AE6295" w14:textId="77777777" w:rsidR="00264850" w:rsidRPr="001F1EB5" w:rsidRDefault="003817F7" w:rsidP="003F57ED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Style w:val="Hyperlink"/>
          <w:rFonts w:ascii="Times New Roman" w:hAnsi="Times New Roman"/>
          <w:sz w:val="24"/>
          <w:szCs w:val="24"/>
        </w:rPr>
      </w:pPr>
      <w:r w:rsidRPr="001F1EB5">
        <w:rPr>
          <w:rFonts w:ascii="Times New Roman" w:hAnsi="Times New Roman"/>
          <w:sz w:val="24"/>
          <w:szCs w:val="24"/>
        </w:rPr>
        <w:t xml:space="preserve">O </w:t>
      </w:r>
      <w:proofErr w:type="spellStart"/>
      <w:r w:rsidRPr="001F1EB5">
        <w:rPr>
          <w:rFonts w:ascii="Times New Roman" w:hAnsi="Times New Roman"/>
          <w:sz w:val="24"/>
          <w:szCs w:val="24"/>
        </w:rPr>
        <w:t>Ö</w:t>
      </w:r>
      <w:r w:rsidRPr="001F1EB5">
        <w:rPr>
          <w:rStyle w:val="fn91"/>
          <w:rFonts w:ascii="Times New Roman" w:hAnsi="Times New Roman"/>
          <w:sz w:val="24"/>
          <w:szCs w:val="24"/>
        </w:rPr>
        <w:t>zturgut</w:t>
      </w:r>
      <w:proofErr w:type="spellEnd"/>
      <w:r w:rsidRPr="001F1EB5">
        <w:rPr>
          <w:rFonts w:ascii="Times New Roman" w:hAnsi="Times New Roman"/>
          <w:sz w:val="24"/>
          <w:szCs w:val="24"/>
        </w:rPr>
        <w:t xml:space="preserve"> &amp; </w:t>
      </w:r>
      <w:r w:rsidR="00881010" w:rsidRPr="001F1EB5">
        <w:rPr>
          <w:rFonts w:ascii="Times New Roman" w:hAnsi="Times New Roman"/>
          <w:b/>
          <w:sz w:val="24"/>
          <w:szCs w:val="24"/>
        </w:rPr>
        <w:t>CA Crusto</w:t>
      </w:r>
      <w:r w:rsidRPr="001F1EB5">
        <w:rPr>
          <w:rFonts w:ascii="Times New Roman" w:hAnsi="Times New Roman"/>
          <w:sz w:val="24"/>
          <w:szCs w:val="24"/>
        </w:rPr>
        <w:t>.</w:t>
      </w:r>
      <w:r w:rsidR="00881010" w:rsidRPr="001F1EB5">
        <w:rPr>
          <w:rStyle w:val="fn91"/>
          <w:rFonts w:ascii="Times New Roman" w:hAnsi="Times New Roman"/>
          <w:sz w:val="24"/>
          <w:szCs w:val="24"/>
        </w:rPr>
        <w:t xml:space="preserve"> (2014, July 28). </w:t>
      </w:r>
      <w:hyperlink r:id="rId21" w:history="1">
        <w:r w:rsidR="004E379C" w:rsidRPr="001F1EB5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PD presenters w</w:t>
        </w:r>
        <w:r w:rsidR="00274ACB" w:rsidRPr="001F1EB5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eek: Osma</w:t>
        </w:r>
        <w:r w:rsidR="004E379C" w:rsidRPr="001F1EB5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n Özturgut and Cindy</w:t>
        </w:r>
        <w:r w:rsidR="003F57ED" w:rsidRPr="001F1EB5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 xml:space="preserve"> </w:t>
        </w:r>
        <w:r w:rsidR="004E379C" w:rsidRPr="001F1EB5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Crusto on remembering the “Self” in culturally competent e</w:t>
        </w:r>
        <w:r w:rsidR="00274ACB" w:rsidRPr="001F1EB5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</w:rPr>
          <w:t>valuation</w:t>
        </w:r>
      </w:hyperlink>
      <w:bookmarkStart w:id="18" w:name="1"/>
      <w:bookmarkEnd w:id="18"/>
      <w:r w:rsidR="00274ACB" w:rsidRPr="001F1EB5">
        <w:rPr>
          <w:rFonts w:ascii="Times New Roman" w:hAnsi="Times New Roman"/>
          <w:sz w:val="24"/>
          <w:szCs w:val="24"/>
        </w:rPr>
        <w:t xml:space="preserve"> </w:t>
      </w:r>
      <w:r w:rsidR="00881010" w:rsidRPr="001F1EB5">
        <w:rPr>
          <w:rFonts w:ascii="Times New Roman" w:hAnsi="Times New Roman"/>
          <w:bCs/>
          <w:kern w:val="36"/>
          <w:sz w:val="24"/>
          <w:szCs w:val="24"/>
        </w:rPr>
        <w:t xml:space="preserve">[Web log post]. </w:t>
      </w:r>
      <w:r w:rsidR="00881010" w:rsidRPr="001F1EB5">
        <w:rPr>
          <w:rFonts w:ascii="Times New Roman" w:hAnsi="Times New Roman"/>
          <w:sz w:val="24"/>
          <w:szCs w:val="24"/>
        </w:rPr>
        <w:t xml:space="preserve"> Retrieved from</w:t>
      </w:r>
      <w:r w:rsidR="00397521" w:rsidRPr="001F1EB5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="00D47C28" w:rsidRPr="001F1EB5">
          <w:rPr>
            <w:rStyle w:val="Hyperlink"/>
            <w:rFonts w:ascii="Times New Roman" w:hAnsi="Times New Roman"/>
            <w:sz w:val="24"/>
            <w:szCs w:val="24"/>
          </w:rPr>
          <w:t>http://aea365.org/blog/?s=crusto&amp;submit=Go</w:t>
        </w:r>
      </w:hyperlink>
    </w:p>
    <w:p w14:paraId="06E623C7" w14:textId="77777777" w:rsidR="00853AA1" w:rsidRPr="001F1EB5" w:rsidRDefault="00470C0D" w:rsidP="00853AA1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1F1EB5">
        <w:rPr>
          <w:rFonts w:ascii="Times New Roman" w:hAnsi="Times New Roman"/>
          <w:b/>
          <w:sz w:val="24"/>
          <w:szCs w:val="24"/>
        </w:rPr>
        <w:lastRenderedPageBreak/>
        <w:t>CA Crusto.</w:t>
      </w:r>
      <w:r w:rsidRPr="001F1EB5">
        <w:rPr>
          <w:rFonts w:ascii="Times New Roman" w:hAnsi="Times New Roman"/>
          <w:sz w:val="24"/>
          <w:szCs w:val="24"/>
        </w:rPr>
        <w:t xml:space="preserve"> (2014, July 29). </w:t>
      </w:r>
      <w:r w:rsidRPr="001F1EB5">
        <w:rPr>
          <w:rFonts w:ascii="Times New Roman" w:hAnsi="Times New Roman"/>
          <w:bCs/>
          <w:kern w:val="36"/>
          <w:sz w:val="24"/>
          <w:szCs w:val="24"/>
        </w:rPr>
        <w:t xml:space="preserve">Childhood trauma: A public health problem that requires a robust response [Web log post]. Retrieved from </w:t>
      </w:r>
      <w:hyperlink r:id="rId23" w:history="1">
        <w:r w:rsidR="00D63BBC" w:rsidRPr="001F1EB5">
          <w:rPr>
            <w:rStyle w:val="Hyperlink"/>
            <w:rFonts w:ascii="Times New Roman" w:hAnsi="Times New Roman"/>
            <w:sz w:val="24"/>
            <w:szCs w:val="24"/>
          </w:rPr>
          <w:t>http://www.rwjf.org/en/blogs/human-capital-blog/2014/07/remember_the_financi.html</w:t>
        </w:r>
      </w:hyperlink>
    </w:p>
    <w:p w14:paraId="7D800E40" w14:textId="02D5B45E" w:rsidR="00853AA1" w:rsidRPr="00CA31F9" w:rsidRDefault="00853AA1" w:rsidP="00853AA1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CA31F9">
        <w:rPr>
          <w:rFonts w:ascii="Times New Roman" w:hAnsi="Times New Roman"/>
          <w:b/>
          <w:bCs/>
          <w:sz w:val="24"/>
          <w:szCs w:val="24"/>
        </w:rPr>
        <w:t>CA Crusto</w:t>
      </w:r>
      <w:r w:rsidRPr="00CA31F9">
        <w:rPr>
          <w:rFonts w:ascii="Times New Roman" w:hAnsi="Times New Roman"/>
          <w:sz w:val="24"/>
          <w:szCs w:val="24"/>
        </w:rPr>
        <w:t xml:space="preserve">. (2021, April 27). </w:t>
      </w:r>
      <w:r w:rsidRPr="00CA31F9">
        <w:rPr>
          <w:rFonts w:ascii="Times New Roman" w:eastAsia="Times New Roman" w:hAnsi="Times New Roman"/>
          <w:color w:val="3A3A3A"/>
          <w:kern w:val="36"/>
          <w:sz w:val="24"/>
          <w:szCs w:val="24"/>
        </w:rPr>
        <w:t>Promoting equity through participatory evaluation approaches week: Promoting equity through evaluation capacity building </w:t>
      </w:r>
      <w:r w:rsidRPr="00CA31F9">
        <w:rPr>
          <w:rFonts w:ascii="Times New Roman" w:hAnsi="Times New Roman"/>
          <w:bCs/>
          <w:kern w:val="36"/>
          <w:sz w:val="24"/>
          <w:szCs w:val="24"/>
        </w:rPr>
        <w:t>[Web log post]. Retrieved from https://aea365.org/blog/promoting-equity-through-participatory-evaluation-approaches-week-promoting-equity-through-evaluation-capacity-building-by-cindy-crusto/</w:t>
      </w:r>
    </w:p>
    <w:p w14:paraId="0A559D13" w14:textId="77777777" w:rsidR="00522866" w:rsidRPr="001F1EB5" w:rsidRDefault="00522866" w:rsidP="003F57ED">
      <w:pPr>
        <w:pStyle w:val="BodyTextIndent"/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Style w:val="A7"/>
          <w:rFonts w:ascii="Times New Roman" w:hAnsi="Times New Roman" w:cs="Times New Roman"/>
          <w:color w:val="auto"/>
          <w:sz w:val="24"/>
          <w:szCs w:val="24"/>
        </w:rPr>
      </w:pPr>
    </w:p>
    <w:p w14:paraId="117795FB" w14:textId="77777777" w:rsidR="00522866" w:rsidRPr="001F1EB5" w:rsidRDefault="00522866" w:rsidP="005D2F1C">
      <w:pPr>
        <w:pStyle w:val="BodyText"/>
        <w:ind w:left="187"/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</w:pPr>
      <w:r w:rsidRPr="001F1EB5">
        <w:rPr>
          <w:rFonts w:ascii="Times New Roman" w:hAnsi="Times New Roman"/>
          <w:b/>
          <w:color w:val="000000" w:themeColor="text1"/>
          <w:sz w:val="24"/>
          <w:szCs w:val="24"/>
        </w:rPr>
        <w:t>Practice Guidelines, Standards and Consensus Statements</w:t>
      </w:r>
    </w:p>
    <w:p w14:paraId="33C17AE0" w14:textId="77777777" w:rsidR="00522866" w:rsidRPr="005D2F1C" w:rsidRDefault="00894A20" w:rsidP="005D2F1C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sz w:val="24"/>
          <w:szCs w:val="24"/>
        </w:rPr>
      </w:pPr>
      <w:bookmarkStart w:id="19" w:name="_Hlk535954929"/>
      <w:r w:rsidRPr="001F1EB5">
        <w:rPr>
          <w:rStyle w:val="A7"/>
          <w:rFonts w:ascii="Times New Roman" w:hAnsi="Times New Roman" w:cs="Times New Roman"/>
          <w:sz w:val="24"/>
          <w:szCs w:val="24"/>
        </w:rPr>
        <w:t>American Evaluation Association. (2011).</w:t>
      </w:r>
      <w:r w:rsidRPr="001F1EB5">
        <w:rPr>
          <w:rStyle w:val="A7"/>
          <w:rFonts w:ascii="Times New Roman" w:hAnsi="Times New Roman" w:cs="Times New Roman"/>
          <w:b/>
          <w:sz w:val="24"/>
          <w:szCs w:val="24"/>
        </w:rPr>
        <w:t xml:space="preserve"> </w:t>
      </w:r>
      <w:r w:rsidRPr="001F1EB5">
        <w:rPr>
          <w:rFonts w:ascii="Times New Roman" w:hAnsi="Times New Roman"/>
          <w:i/>
          <w:sz w:val="24"/>
          <w:szCs w:val="24"/>
        </w:rPr>
        <w:t>American Evaluation Association Public Statement on Cultural Competence in Evaluation</w:t>
      </w:r>
      <w:r w:rsidRPr="001F1EB5">
        <w:rPr>
          <w:rFonts w:ascii="Times New Roman" w:hAnsi="Times New Roman"/>
          <w:sz w:val="24"/>
          <w:szCs w:val="24"/>
        </w:rPr>
        <w:t>. Fairhav</w:t>
      </w:r>
      <w:r w:rsidRPr="005D2F1C">
        <w:rPr>
          <w:rFonts w:ascii="Times New Roman" w:hAnsi="Times New Roman"/>
          <w:sz w:val="24"/>
          <w:szCs w:val="24"/>
        </w:rPr>
        <w:t>en, MA: Author.</w:t>
      </w:r>
      <w:r w:rsidRPr="002F724B">
        <w:rPr>
          <w:rStyle w:val="FootnoteReference"/>
          <w:rFonts w:ascii="Times New Roman" w:hAnsi="Times New Roman"/>
          <w:sz w:val="24"/>
          <w:szCs w:val="24"/>
        </w:rPr>
        <w:footnoteReference w:id="1"/>
      </w:r>
    </w:p>
    <w:bookmarkEnd w:id="19"/>
    <w:p w14:paraId="2093C229" w14:textId="190375FD" w:rsidR="00AC14BB" w:rsidRPr="0024129D" w:rsidRDefault="00AC14BB" w:rsidP="005D2F1C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sz w:val="24"/>
          <w:szCs w:val="24"/>
        </w:rPr>
      </w:pPr>
      <w:r w:rsidRPr="005D2F1C">
        <w:rPr>
          <w:rFonts w:ascii="Times New Roman" w:hAnsi="Times New Roman"/>
          <w:b/>
          <w:sz w:val="24"/>
          <w:szCs w:val="24"/>
        </w:rPr>
        <w:t>Crusto,</w:t>
      </w:r>
      <w:r w:rsidRPr="009C0455">
        <w:rPr>
          <w:rFonts w:ascii="Times New Roman" w:hAnsi="Times New Roman"/>
          <w:b/>
          <w:sz w:val="24"/>
          <w:szCs w:val="24"/>
        </w:rPr>
        <w:t xml:space="preserve"> C.A.</w:t>
      </w:r>
      <w:r w:rsidRPr="009C0455">
        <w:rPr>
          <w:rFonts w:ascii="Times New Roman" w:hAnsi="Times New Roman"/>
          <w:sz w:val="24"/>
          <w:szCs w:val="24"/>
        </w:rPr>
        <w:t xml:space="preserve">, (2019). </w:t>
      </w:r>
      <w:proofErr w:type="spellStart"/>
      <w:r w:rsidRPr="009C0455">
        <w:rPr>
          <w:rFonts w:ascii="Times New Roman" w:hAnsi="Times New Roman"/>
          <w:sz w:val="24"/>
          <w:szCs w:val="24"/>
        </w:rPr>
        <w:t>CONNECTing</w:t>
      </w:r>
      <w:proofErr w:type="spellEnd"/>
      <w:r w:rsidRPr="009C0455">
        <w:rPr>
          <w:rFonts w:ascii="Times New Roman" w:hAnsi="Times New Roman"/>
          <w:sz w:val="24"/>
          <w:szCs w:val="24"/>
        </w:rPr>
        <w:t xml:space="preserve"> Children and Families to Care: </w:t>
      </w:r>
      <w:r w:rsidR="005D2F1C">
        <w:rPr>
          <w:rFonts w:ascii="Times New Roman" w:eastAsiaTheme="majorEastAsia" w:hAnsi="Times New Roman"/>
          <w:kern w:val="24"/>
          <w:sz w:val="24"/>
          <w:szCs w:val="24"/>
        </w:rPr>
        <w:t xml:space="preserve">Connecticut Toolkit </w:t>
      </w:r>
      <w:r w:rsidRPr="009C0455">
        <w:rPr>
          <w:rFonts w:ascii="Times New Roman" w:eastAsiaTheme="majorEastAsia" w:hAnsi="Times New Roman"/>
          <w:kern w:val="24"/>
          <w:sz w:val="24"/>
          <w:szCs w:val="24"/>
        </w:rPr>
        <w:t xml:space="preserve">to </w:t>
      </w:r>
      <w:r w:rsidR="005D2F1C">
        <w:rPr>
          <w:rFonts w:ascii="Times New Roman" w:eastAsiaTheme="majorEastAsia" w:hAnsi="Times New Roman"/>
          <w:kern w:val="24"/>
          <w:sz w:val="24"/>
          <w:szCs w:val="24"/>
        </w:rPr>
        <w:t>A</w:t>
      </w:r>
      <w:r w:rsidRPr="009C0455">
        <w:rPr>
          <w:rFonts w:ascii="Times New Roman" w:eastAsiaTheme="majorEastAsia" w:hAnsi="Times New Roman"/>
          <w:kern w:val="24"/>
          <w:sz w:val="24"/>
          <w:szCs w:val="24"/>
        </w:rPr>
        <w:t>dvan</w:t>
      </w:r>
      <w:r w:rsidRPr="00264850">
        <w:rPr>
          <w:rFonts w:ascii="Times New Roman" w:eastAsiaTheme="majorEastAsia" w:hAnsi="Times New Roman"/>
          <w:kern w:val="24"/>
          <w:sz w:val="24"/>
          <w:szCs w:val="24"/>
        </w:rPr>
        <w:t>ce Health Equity and Racial J</w:t>
      </w:r>
      <w:r w:rsidRPr="006D62BD">
        <w:rPr>
          <w:rFonts w:ascii="Times New Roman" w:eastAsiaTheme="majorEastAsia" w:hAnsi="Times New Roman"/>
          <w:kern w:val="24"/>
          <w:sz w:val="24"/>
          <w:szCs w:val="24"/>
        </w:rPr>
        <w:t>ustice and to Redu</w:t>
      </w:r>
      <w:r w:rsidR="005D2F1C" w:rsidRPr="006D62BD">
        <w:rPr>
          <w:rFonts w:ascii="Times New Roman" w:eastAsiaTheme="majorEastAsia" w:hAnsi="Times New Roman"/>
          <w:kern w:val="24"/>
          <w:sz w:val="24"/>
          <w:szCs w:val="24"/>
        </w:rPr>
        <w:t xml:space="preserve">ce Disparities in Physical and </w:t>
      </w:r>
      <w:r w:rsidRPr="006D62BD">
        <w:rPr>
          <w:rFonts w:ascii="Times New Roman" w:eastAsiaTheme="majorEastAsia" w:hAnsi="Times New Roman"/>
          <w:kern w:val="24"/>
          <w:sz w:val="24"/>
          <w:szCs w:val="24"/>
        </w:rPr>
        <w:t xml:space="preserve">Mental </w:t>
      </w:r>
      <w:r w:rsidRPr="0024129D">
        <w:rPr>
          <w:rFonts w:ascii="Times New Roman" w:eastAsiaTheme="majorEastAsia" w:hAnsi="Times New Roman"/>
          <w:kern w:val="24"/>
          <w:sz w:val="24"/>
          <w:szCs w:val="24"/>
        </w:rPr>
        <w:t>Health</w:t>
      </w:r>
      <w:r w:rsidRPr="0024129D">
        <w:rPr>
          <w:rFonts w:ascii="Times New Roman" w:hAnsi="Times New Roman"/>
          <w:sz w:val="24"/>
          <w:szCs w:val="24"/>
        </w:rPr>
        <w:t>, Farmington, CT: Child Health and Development Institute of Connecticut.</w:t>
      </w:r>
    </w:p>
    <w:p w14:paraId="34D239A9" w14:textId="4F19E5FE" w:rsidR="006D62BD" w:rsidRPr="0024129D" w:rsidRDefault="006D62BD" w:rsidP="005D2F1C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sz w:val="24"/>
          <w:szCs w:val="24"/>
        </w:rPr>
      </w:pPr>
      <w:r w:rsidRPr="0024129D">
        <w:rPr>
          <w:rFonts w:ascii="Times New Roman" w:hAnsi="Times New Roman"/>
          <w:b/>
          <w:sz w:val="24"/>
          <w:szCs w:val="24"/>
        </w:rPr>
        <w:t>Crusto, C.A.</w:t>
      </w:r>
      <w:r w:rsidRPr="0024129D">
        <w:rPr>
          <w:rFonts w:ascii="Times New Roman" w:hAnsi="Times New Roman"/>
          <w:bCs/>
          <w:sz w:val="24"/>
          <w:szCs w:val="24"/>
        </w:rPr>
        <w:t xml:space="preserve"> &amp; Hooper, L. M. (2021</w:t>
      </w:r>
      <w:r w:rsidR="00DE5A0D">
        <w:rPr>
          <w:rFonts w:ascii="Times New Roman" w:hAnsi="Times New Roman"/>
          <w:bCs/>
          <w:sz w:val="24"/>
          <w:szCs w:val="24"/>
        </w:rPr>
        <w:t>, April 20-21</w:t>
      </w:r>
      <w:r w:rsidRPr="0024129D">
        <w:rPr>
          <w:rFonts w:ascii="Times New Roman" w:hAnsi="Times New Roman"/>
          <w:bCs/>
          <w:sz w:val="24"/>
          <w:szCs w:val="24"/>
        </w:rPr>
        <w:t xml:space="preserve">). </w:t>
      </w:r>
      <w:r w:rsidRPr="0024129D">
        <w:rPr>
          <w:rFonts w:ascii="Times New Roman" w:hAnsi="Times New Roman"/>
          <w:sz w:val="24"/>
          <w:szCs w:val="24"/>
        </w:rPr>
        <w:t>Prevention science program development and evaluation: A proposed framework for preventing sexual harassment in higher education</w:t>
      </w:r>
      <w:r w:rsidR="0024129D" w:rsidRPr="0024129D">
        <w:rPr>
          <w:rFonts w:ascii="Times New Roman" w:hAnsi="Times New Roman"/>
          <w:sz w:val="24"/>
          <w:szCs w:val="24"/>
        </w:rPr>
        <w:t xml:space="preserve"> </w:t>
      </w:r>
      <w:r w:rsidR="0024129D" w:rsidRPr="0024129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[Paper presentation].</w:t>
      </w:r>
      <w:r w:rsidRPr="0024129D">
        <w:rPr>
          <w:rFonts w:ascii="Times New Roman" w:hAnsi="Times New Roman"/>
          <w:sz w:val="24"/>
          <w:szCs w:val="24"/>
        </w:rPr>
        <w:t xml:space="preserve"> </w:t>
      </w:r>
      <w:r w:rsidR="0024129D">
        <w:rPr>
          <w:rFonts w:ascii="Times New Roman" w:hAnsi="Times New Roman"/>
          <w:sz w:val="24"/>
          <w:szCs w:val="24"/>
        </w:rPr>
        <w:t>Workshop on developing evaluation metrics for sexual harassment prevention efforts.</w:t>
      </w:r>
      <w:r w:rsidR="008768E1">
        <w:rPr>
          <w:rFonts w:ascii="Times New Roman" w:hAnsi="Times New Roman"/>
          <w:sz w:val="24"/>
          <w:szCs w:val="24"/>
        </w:rPr>
        <w:t xml:space="preserve"> National Academies of Science</w:t>
      </w:r>
      <w:r w:rsidR="00DE5A0D">
        <w:rPr>
          <w:rFonts w:ascii="Times New Roman" w:hAnsi="Times New Roman"/>
          <w:sz w:val="24"/>
          <w:szCs w:val="24"/>
        </w:rPr>
        <w:t>s</w:t>
      </w:r>
      <w:r w:rsidR="008768E1">
        <w:rPr>
          <w:rFonts w:ascii="Times New Roman" w:hAnsi="Times New Roman"/>
          <w:sz w:val="24"/>
          <w:szCs w:val="24"/>
        </w:rPr>
        <w:t>, Engineering, and Medicine</w:t>
      </w:r>
      <w:r w:rsidR="00DE5A0D">
        <w:rPr>
          <w:rFonts w:ascii="Times New Roman" w:hAnsi="Times New Roman"/>
          <w:sz w:val="24"/>
          <w:szCs w:val="24"/>
        </w:rPr>
        <w:t xml:space="preserve"> (NASEM). </w:t>
      </w:r>
      <w:r w:rsidRPr="0024129D">
        <w:rPr>
          <w:rFonts w:ascii="Times New Roman" w:hAnsi="Times New Roman"/>
          <w:bCs/>
          <w:sz w:val="24"/>
          <w:szCs w:val="24"/>
        </w:rPr>
        <w:t>file:///C:/Users/cac72/Downloads/prevention%20science%20program%20development%20and%20evaluation%20by%20crusto%20&amp;%20hooper.pdf</w:t>
      </w:r>
    </w:p>
    <w:p w14:paraId="5F8C701D" w14:textId="77777777" w:rsidR="007412F2" w:rsidRPr="0024129D" w:rsidRDefault="007412F2" w:rsidP="007412F2">
      <w:pPr>
        <w:pStyle w:val="BodyTextIndent"/>
        <w:tabs>
          <w:tab w:val="clear" w:pos="1080"/>
          <w:tab w:val="clear" w:pos="1440"/>
          <w:tab w:val="clear" w:pos="1980"/>
          <w:tab w:val="clear" w:pos="2790"/>
        </w:tabs>
        <w:ind w:left="0" w:firstLine="0"/>
        <w:rPr>
          <w:rFonts w:ascii="Times New Roman" w:hAnsi="Times New Roman"/>
          <w:sz w:val="24"/>
          <w:szCs w:val="24"/>
        </w:rPr>
      </w:pPr>
    </w:p>
    <w:p w14:paraId="29B604D8" w14:textId="5E746847" w:rsidR="007412F2" w:rsidRPr="005D2F1C" w:rsidRDefault="007412F2" w:rsidP="005D2F1C">
      <w:pPr>
        <w:pStyle w:val="BodyText"/>
        <w:ind w:left="187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64850">
        <w:rPr>
          <w:rFonts w:ascii="Times New Roman" w:hAnsi="Times New Roman"/>
          <w:b/>
          <w:color w:val="auto"/>
          <w:sz w:val="24"/>
          <w:szCs w:val="24"/>
        </w:rPr>
        <w:t>Case Reports, Technical Notes, Letters</w:t>
      </w:r>
      <w:r w:rsidR="005D2F1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152B5D" w:rsidRPr="005D2F1C">
        <w:rPr>
          <w:rFonts w:ascii="Times New Roman" w:hAnsi="Times New Roman"/>
          <w:b/>
          <w:color w:val="000000" w:themeColor="text1"/>
          <w:sz w:val="24"/>
          <w:szCs w:val="24"/>
          <w:lang w:val="en-CA"/>
        </w:rPr>
        <w:t>Selected</w:t>
      </w:r>
      <w:r w:rsidR="00465448" w:rsidRPr="005D2F1C">
        <w:rPr>
          <w:rFonts w:ascii="Times New Roman" w:hAnsi="Times New Roman"/>
          <w:b/>
          <w:color w:val="000000" w:themeColor="text1"/>
          <w:sz w:val="24"/>
          <w:szCs w:val="24"/>
          <w:lang w:val="en-CA"/>
        </w:rPr>
        <w:t xml:space="preserve"> </w:t>
      </w:r>
      <w:r w:rsidRPr="005D2F1C">
        <w:rPr>
          <w:rFonts w:ascii="Times New Roman" w:hAnsi="Times New Roman"/>
          <w:color w:val="000000" w:themeColor="text1"/>
          <w:sz w:val="24"/>
          <w:szCs w:val="24"/>
          <w:lang w:val="en-CA"/>
        </w:rPr>
        <w:fldChar w:fldCharType="begin"/>
      </w:r>
      <w:r w:rsidRPr="005D2F1C">
        <w:rPr>
          <w:rFonts w:ascii="Times New Roman" w:hAnsi="Times New Roman"/>
          <w:color w:val="000000" w:themeColor="text1"/>
          <w:sz w:val="24"/>
          <w:szCs w:val="24"/>
          <w:lang w:val="en-CA"/>
        </w:rPr>
        <w:instrText xml:space="preserve"> SEQ CHAPTER \h \r 1</w:instrText>
      </w:r>
      <w:r w:rsidRPr="005D2F1C">
        <w:rPr>
          <w:rFonts w:ascii="Times New Roman" w:hAnsi="Times New Roman"/>
          <w:color w:val="000000" w:themeColor="text1"/>
          <w:sz w:val="24"/>
          <w:szCs w:val="24"/>
          <w:lang w:val="en-CA"/>
        </w:rPr>
        <w:fldChar w:fldCharType="end"/>
      </w:r>
      <w:r w:rsidRPr="005D2F1C">
        <w:rPr>
          <w:rFonts w:ascii="Times New Roman" w:hAnsi="Times New Roman"/>
          <w:b/>
          <w:bCs/>
          <w:color w:val="000000" w:themeColor="text1"/>
          <w:sz w:val="24"/>
          <w:szCs w:val="24"/>
        </w:rPr>
        <w:t>Technical Reports:</w:t>
      </w:r>
    </w:p>
    <w:p w14:paraId="46E4930F" w14:textId="77777777" w:rsidR="007412F2" w:rsidRPr="00264850" w:rsidRDefault="00EF65EA" w:rsidP="005D2F1C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sz w:val="24"/>
          <w:szCs w:val="24"/>
        </w:rPr>
      </w:pPr>
      <w:r w:rsidRPr="00264850">
        <w:rPr>
          <w:rFonts w:ascii="Times New Roman" w:hAnsi="Times New Roman"/>
          <w:bCs/>
          <w:sz w:val="24"/>
          <w:szCs w:val="24"/>
        </w:rPr>
        <w:t>Kaufman, J. S.</w:t>
      </w:r>
      <w:r w:rsidRPr="00264850">
        <w:rPr>
          <w:rFonts w:ascii="Times New Roman" w:hAnsi="Times New Roman"/>
          <w:sz w:val="24"/>
          <w:szCs w:val="24"/>
        </w:rPr>
        <w:t>, Applewhite, E.,</w:t>
      </w:r>
      <w:r w:rsidR="00A07C55" w:rsidRPr="003A3A83">
        <w:rPr>
          <w:rFonts w:ascii="Times New Roman" w:hAnsi="Times New Roman"/>
          <w:spacing w:val="-1"/>
          <w:sz w:val="24"/>
          <w:szCs w:val="24"/>
        </w:rPr>
        <w:t>*</w:t>
      </w:r>
      <w:r w:rsidRPr="00264850">
        <w:rPr>
          <w:rFonts w:ascii="Times New Roman" w:hAnsi="Times New Roman"/>
          <w:sz w:val="24"/>
          <w:szCs w:val="24"/>
        </w:rPr>
        <w:t xml:space="preserve"> and </w:t>
      </w:r>
      <w:r w:rsidRPr="00264850">
        <w:rPr>
          <w:rFonts w:ascii="Times New Roman" w:hAnsi="Times New Roman"/>
          <w:b/>
          <w:sz w:val="24"/>
          <w:szCs w:val="24"/>
        </w:rPr>
        <w:t>Crusto, C. A</w:t>
      </w:r>
      <w:r w:rsidRPr="00264850">
        <w:rPr>
          <w:rFonts w:ascii="Times New Roman" w:hAnsi="Times New Roman"/>
          <w:sz w:val="24"/>
          <w:szCs w:val="24"/>
        </w:rPr>
        <w:t xml:space="preserve">.  </w:t>
      </w:r>
      <w:r w:rsidRPr="00264850">
        <w:rPr>
          <w:rFonts w:ascii="Times New Roman" w:hAnsi="Times New Roman"/>
          <w:i/>
          <w:iCs/>
          <w:sz w:val="24"/>
          <w:szCs w:val="24"/>
        </w:rPr>
        <w:t>Interagency Collaboration: Current Status in Bridgeport</w:t>
      </w:r>
      <w:r w:rsidRPr="00264850">
        <w:rPr>
          <w:rFonts w:ascii="Times New Roman" w:hAnsi="Times New Roman"/>
          <w:sz w:val="24"/>
          <w:szCs w:val="24"/>
        </w:rPr>
        <w:t>.  New Haven, CT: The Consultation Center, Department of Psychiatry, Yale Univ</w:t>
      </w:r>
      <w:r w:rsidR="007412F2" w:rsidRPr="00264850">
        <w:rPr>
          <w:rFonts w:ascii="Times New Roman" w:hAnsi="Times New Roman"/>
          <w:sz w:val="24"/>
          <w:szCs w:val="24"/>
        </w:rPr>
        <w:t>ersity School of Medicine, 2002.</w:t>
      </w:r>
    </w:p>
    <w:p w14:paraId="49EA6FF4" w14:textId="77777777" w:rsidR="007412F2" w:rsidRPr="005D2F1C" w:rsidRDefault="00EF65EA" w:rsidP="005D2F1C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Style w:val="A7"/>
          <w:rFonts w:ascii="Times New Roman" w:hAnsi="Times New Roman" w:cs="Times New Roman"/>
          <w:sz w:val="24"/>
        </w:rPr>
      </w:pPr>
      <w:r w:rsidRPr="005D2F1C">
        <w:rPr>
          <w:rStyle w:val="A7"/>
          <w:rFonts w:ascii="Times New Roman" w:hAnsi="Times New Roman" w:cs="Times New Roman"/>
          <w:sz w:val="24"/>
        </w:rPr>
        <w:t>Applewhite, E.,</w:t>
      </w:r>
      <w:r w:rsidR="00A07C55" w:rsidRPr="003A3A83">
        <w:rPr>
          <w:rFonts w:ascii="Times New Roman" w:hAnsi="Times New Roman"/>
          <w:spacing w:val="-1"/>
          <w:sz w:val="24"/>
          <w:szCs w:val="24"/>
        </w:rPr>
        <w:t xml:space="preserve">* </w:t>
      </w:r>
      <w:r w:rsidRPr="005D2F1C">
        <w:rPr>
          <w:rStyle w:val="A7"/>
          <w:rFonts w:ascii="Times New Roman" w:hAnsi="Times New Roman" w:cs="Times New Roman"/>
          <w:b/>
          <w:sz w:val="24"/>
        </w:rPr>
        <w:t>Crusto, C. A.,</w:t>
      </w:r>
      <w:r w:rsidRPr="005D2F1C">
        <w:rPr>
          <w:rStyle w:val="A7"/>
          <w:rFonts w:ascii="Times New Roman" w:hAnsi="Times New Roman" w:cs="Times New Roman"/>
          <w:sz w:val="24"/>
        </w:rPr>
        <w:t xml:space="preserve"> and Kaufman, J. S.  Evaluation of Trainings: Bridgeport Safe Start Initiative. New Haven, CT: The Consultation Center, Department of Psychiatry, Yale University School of Medicine, 2002</w:t>
      </w:r>
      <w:r w:rsidR="007412F2" w:rsidRPr="005D2F1C">
        <w:rPr>
          <w:rStyle w:val="A7"/>
          <w:rFonts w:ascii="Times New Roman" w:hAnsi="Times New Roman" w:cs="Times New Roman"/>
          <w:sz w:val="24"/>
        </w:rPr>
        <w:t>.</w:t>
      </w:r>
    </w:p>
    <w:p w14:paraId="41D5C4BF" w14:textId="77777777" w:rsidR="007412F2" w:rsidRPr="005D2F1C" w:rsidRDefault="00EF65EA" w:rsidP="005D2F1C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Style w:val="A7"/>
          <w:rFonts w:ascii="Times New Roman" w:hAnsi="Times New Roman" w:cs="Times New Roman"/>
          <w:sz w:val="24"/>
        </w:rPr>
      </w:pPr>
      <w:r w:rsidRPr="005D2F1C">
        <w:rPr>
          <w:rStyle w:val="A7"/>
          <w:rFonts w:ascii="Times New Roman" w:hAnsi="Times New Roman" w:cs="Times New Roman"/>
          <w:b/>
          <w:sz w:val="24"/>
        </w:rPr>
        <w:t>Crusto, C. A.</w:t>
      </w:r>
      <w:r w:rsidRPr="005D2F1C">
        <w:rPr>
          <w:rStyle w:val="A7"/>
          <w:rFonts w:ascii="Times New Roman" w:hAnsi="Times New Roman" w:cs="Times New Roman"/>
          <w:sz w:val="24"/>
        </w:rPr>
        <w:t>, Ross, E., and Kaufman, J. S.  Bridgeport Safe Start: Assessment of the Impact of Funded Programs on the Development of a Service Delivery System.  New Haven, CT: The Consultation Center, Department of Psychiatry, Yale University School of Medicine, 2003.</w:t>
      </w:r>
    </w:p>
    <w:p w14:paraId="40E9BCD0" w14:textId="77777777" w:rsidR="007412F2" w:rsidRPr="005D2F1C" w:rsidRDefault="00EF65EA" w:rsidP="005D2F1C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Style w:val="A7"/>
          <w:rFonts w:ascii="Times New Roman" w:hAnsi="Times New Roman" w:cs="Times New Roman"/>
          <w:sz w:val="24"/>
        </w:rPr>
      </w:pPr>
      <w:r w:rsidRPr="005D2F1C">
        <w:rPr>
          <w:rStyle w:val="A7"/>
          <w:rFonts w:ascii="Times New Roman" w:hAnsi="Times New Roman" w:cs="Times New Roman"/>
          <w:sz w:val="24"/>
        </w:rPr>
        <w:t>Kaufman, J. S., Friedman, S.,</w:t>
      </w:r>
      <w:r w:rsidR="00A07C55" w:rsidRPr="003A3A83">
        <w:rPr>
          <w:rFonts w:ascii="Times New Roman" w:hAnsi="Times New Roman"/>
          <w:spacing w:val="-1"/>
          <w:sz w:val="24"/>
          <w:szCs w:val="24"/>
        </w:rPr>
        <w:t xml:space="preserve">* </w:t>
      </w:r>
      <w:r w:rsidRPr="005D2F1C">
        <w:rPr>
          <w:rStyle w:val="A7"/>
          <w:rFonts w:ascii="Times New Roman" w:hAnsi="Times New Roman" w:cs="Times New Roman"/>
          <w:sz w:val="24"/>
        </w:rPr>
        <w:t xml:space="preserve">and </w:t>
      </w:r>
      <w:r w:rsidRPr="005D2F1C">
        <w:rPr>
          <w:rStyle w:val="A7"/>
          <w:rFonts w:ascii="Times New Roman" w:hAnsi="Times New Roman" w:cs="Times New Roman"/>
          <w:b/>
          <w:sz w:val="24"/>
        </w:rPr>
        <w:t>Crusto, C. A.</w:t>
      </w:r>
      <w:r w:rsidRPr="005D2F1C">
        <w:rPr>
          <w:rStyle w:val="A7"/>
          <w:rFonts w:ascii="Times New Roman" w:hAnsi="Times New Roman" w:cs="Times New Roman"/>
          <w:sz w:val="24"/>
        </w:rPr>
        <w:t xml:space="preserve"> System-level Change in the Bridgeport Safe Start System of Care: A Qualitative Assessment. New Haven, CT: The Consultation Center, Department of Psychiatry, Yale Univ</w:t>
      </w:r>
      <w:r w:rsidR="007412F2" w:rsidRPr="005D2F1C">
        <w:rPr>
          <w:rStyle w:val="A7"/>
          <w:rFonts w:ascii="Times New Roman" w:hAnsi="Times New Roman" w:cs="Times New Roman"/>
          <w:sz w:val="24"/>
        </w:rPr>
        <w:t>ersity School of Medicine, 2003.</w:t>
      </w:r>
    </w:p>
    <w:p w14:paraId="61FD40D7" w14:textId="77777777" w:rsidR="007412F2" w:rsidRPr="001B0972" w:rsidRDefault="00EF65EA" w:rsidP="0005323D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Style w:val="A7"/>
          <w:rFonts w:ascii="Times New Roman" w:hAnsi="Times New Roman" w:cs="Times New Roman"/>
          <w:sz w:val="24"/>
          <w:szCs w:val="24"/>
        </w:rPr>
      </w:pPr>
      <w:r w:rsidRPr="005D2F1C">
        <w:rPr>
          <w:rStyle w:val="A7"/>
          <w:rFonts w:ascii="Times New Roman" w:hAnsi="Times New Roman" w:cs="Times New Roman"/>
          <w:sz w:val="24"/>
        </w:rPr>
        <w:t>Kaufman, J. S., Friedman, S.,</w:t>
      </w:r>
      <w:r w:rsidR="00A07C55" w:rsidRPr="003A3A83">
        <w:rPr>
          <w:rFonts w:ascii="Times New Roman" w:hAnsi="Times New Roman"/>
          <w:spacing w:val="-1"/>
          <w:sz w:val="24"/>
          <w:szCs w:val="24"/>
        </w:rPr>
        <w:t xml:space="preserve">* </w:t>
      </w:r>
      <w:r w:rsidR="001D524E">
        <w:rPr>
          <w:rStyle w:val="A7"/>
          <w:rFonts w:ascii="Times New Roman" w:hAnsi="Times New Roman" w:cs="Times New Roman"/>
          <w:sz w:val="24"/>
        </w:rPr>
        <w:t xml:space="preserve">and </w:t>
      </w:r>
      <w:r w:rsidRPr="002208A5">
        <w:rPr>
          <w:rStyle w:val="A7"/>
          <w:rFonts w:ascii="Times New Roman" w:hAnsi="Times New Roman" w:cs="Times New Roman"/>
          <w:b/>
          <w:sz w:val="24"/>
        </w:rPr>
        <w:t>Crusto, C. A.</w:t>
      </w:r>
      <w:r w:rsidRPr="005D2F1C">
        <w:rPr>
          <w:rStyle w:val="A7"/>
          <w:rFonts w:ascii="Times New Roman" w:hAnsi="Times New Roman" w:cs="Times New Roman"/>
          <w:sz w:val="24"/>
        </w:rPr>
        <w:t xml:space="preserve"> Social Netw</w:t>
      </w:r>
      <w:r w:rsidR="005D2F1C" w:rsidRPr="005D2F1C">
        <w:rPr>
          <w:rStyle w:val="A7"/>
          <w:rFonts w:ascii="Times New Roman" w:hAnsi="Times New Roman" w:cs="Times New Roman"/>
          <w:sz w:val="24"/>
        </w:rPr>
        <w:t xml:space="preserve">ork Analysis of the Bridgeport </w:t>
      </w:r>
      <w:r w:rsidRPr="001B0972">
        <w:rPr>
          <w:rStyle w:val="A7"/>
          <w:rFonts w:ascii="Times New Roman" w:hAnsi="Times New Roman" w:cs="Times New Roman"/>
          <w:sz w:val="24"/>
          <w:szCs w:val="24"/>
        </w:rPr>
        <w:t>System of Care. New Haven, CT: The Consultation Center, Department of Psychiatry, Yale University School of Medicine, 2003.</w:t>
      </w:r>
    </w:p>
    <w:p w14:paraId="4BAD6AAC" w14:textId="77777777" w:rsidR="007412F2" w:rsidRPr="001B0972" w:rsidRDefault="00EF65EA" w:rsidP="005D2F1C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Style w:val="A7"/>
          <w:rFonts w:ascii="Times New Roman" w:hAnsi="Times New Roman" w:cs="Times New Roman"/>
          <w:sz w:val="24"/>
          <w:szCs w:val="24"/>
        </w:rPr>
      </w:pPr>
      <w:r w:rsidRPr="001B0972">
        <w:rPr>
          <w:rStyle w:val="A7"/>
          <w:rFonts w:ascii="Times New Roman" w:hAnsi="Times New Roman" w:cs="Times New Roman"/>
          <w:b/>
          <w:sz w:val="24"/>
          <w:szCs w:val="24"/>
        </w:rPr>
        <w:t>Crusto, C. A.</w:t>
      </w:r>
      <w:r w:rsidRPr="001B0972">
        <w:rPr>
          <w:rStyle w:val="A7"/>
          <w:rFonts w:ascii="Times New Roman" w:hAnsi="Times New Roman" w:cs="Times New Roman"/>
          <w:sz w:val="24"/>
          <w:szCs w:val="24"/>
        </w:rPr>
        <w:t xml:space="preserve"> Office of Policy and Management, Grant to Encourage Arrest Policies, </w:t>
      </w:r>
      <w:r w:rsidR="007412F2" w:rsidRPr="001B0972">
        <w:rPr>
          <w:rStyle w:val="A7"/>
          <w:rFonts w:ascii="Times New Roman" w:hAnsi="Times New Roman" w:cs="Times New Roman"/>
          <w:sz w:val="24"/>
          <w:szCs w:val="24"/>
        </w:rPr>
        <w:t xml:space="preserve">The </w:t>
      </w:r>
      <w:r w:rsidRPr="001B0972">
        <w:rPr>
          <w:rStyle w:val="A7"/>
          <w:rFonts w:ascii="Times New Roman" w:hAnsi="Times New Roman" w:cs="Times New Roman"/>
          <w:sz w:val="24"/>
          <w:szCs w:val="24"/>
        </w:rPr>
        <w:t xml:space="preserve">Center for Women and Families of Eastern Fairfield County, Inc., Family Violence Outreach Program, Evaluation Report, January 1, 2004 – December 31, 2004, New </w:t>
      </w:r>
      <w:r w:rsidRPr="001B0972">
        <w:rPr>
          <w:rStyle w:val="A7"/>
          <w:rFonts w:ascii="Times New Roman" w:hAnsi="Times New Roman" w:cs="Times New Roman"/>
          <w:sz w:val="24"/>
          <w:szCs w:val="24"/>
        </w:rPr>
        <w:lastRenderedPageBreak/>
        <w:t>Haven, CT: The Consultation Center, Department of Psychiatry, Yale University School of Medicine, 2005.</w:t>
      </w:r>
    </w:p>
    <w:p w14:paraId="56E217E8" w14:textId="77777777" w:rsidR="001B0972" w:rsidRPr="006F0DF0" w:rsidRDefault="00EF65EA" w:rsidP="001B0972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Style w:val="A7"/>
          <w:rFonts w:ascii="Times New Roman" w:hAnsi="Times New Roman" w:cs="Times New Roman"/>
          <w:sz w:val="24"/>
          <w:szCs w:val="24"/>
        </w:rPr>
      </w:pPr>
      <w:r w:rsidRPr="001B0972">
        <w:rPr>
          <w:rStyle w:val="A7"/>
          <w:rFonts w:ascii="Times New Roman" w:hAnsi="Times New Roman" w:cs="Times New Roman"/>
          <w:sz w:val="24"/>
          <w:szCs w:val="24"/>
        </w:rPr>
        <w:t xml:space="preserve">Kaufman, J. S., Friedman, S., and </w:t>
      </w:r>
      <w:r w:rsidRPr="001B0972">
        <w:rPr>
          <w:rStyle w:val="A7"/>
          <w:rFonts w:ascii="Times New Roman" w:hAnsi="Times New Roman" w:cs="Times New Roman"/>
          <w:b/>
          <w:sz w:val="24"/>
          <w:szCs w:val="24"/>
        </w:rPr>
        <w:t>Crusto, C. A.</w:t>
      </w:r>
      <w:r w:rsidRPr="001B0972">
        <w:rPr>
          <w:rStyle w:val="A7"/>
          <w:rFonts w:ascii="Times New Roman" w:hAnsi="Times New Roman" w:cs="Times New Roman"/>
          <w:sz w:val="24"/>
          <w:szCs w:val="24"/>
        </w:rPr>
        <w:t xml:space="preserve"> System-level Change in the Bridgeport Safe Start System of Care: A Qualitative Assessment. New Haven, CT: The Consultation Center, Depa</w:t>
      </w:r>
      <w:r w:rsidRPr="006F0DF0">
        <w:rPr>
          <w:rStyle w:val="A7"/>
          <w:rFonts w:ascii="Times New Roman" w:hAnsi="Times New Roman" w:cs="Times New Roman"/>
          <w:sz w:val="24"/>
          <w:szCs w:val="24"/>
        </w:rPr>
        <w:t>rtment of Psychiatry, Yale University School of Medicine, 2005.</w:t>
      </w:r>
    </w:p>
    <w:p w14:paraId="3ABC0DCD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bCs/>
          <w:sz w:val="24"/>
          <w:szCs w:val="24"/>
        </w:rPr>
        <w:t>Kaufman, J. S.,</w:t>
      </w:r>
      <w:r w:rsidRPr="006F0DF0">
        <w:rPr>
          <w:rFonts w:ascii="Times New Roman" w:hAnsi="Times New Roman"/>
          <w:sz w:val="24"/>
          <w:szCs w:val="24"/>
        </w:rPr>
        <w:t xml:space="preserve"> Friedman, S.,</w:t>
      </w:r>
      <w:r w:rsidR="00A07C55" w:rsidRPr="003A3A83">
        <w:rPr>
          <w:rFonts w:ascii="Times New Roman" w:hAnsi="Times New Roman"/>
          <w:spacing w:val="-1"/>
          <w:sz w:val="24"/>
          <w:szCs w:val="24"/>
        </w:rPr>
        <w:t xml:space="preserve">* </w:t>
      </w:r>
      <w:r w:rsidRPr="006F0DF0">
        <w:rPr>
          <w:rFonts w:ascii="Times New Roman" w:hAnsi="Times New Roman"/>
          <w:sz w:val="24"/>
          <w:szCs w:val="24"/>
        </w:rPr>
        <w:t xml:space="preserve">and </w:t>
      </w:r>
      <w:r w:rsidRPr="006F0DF0">
        <w:rPr>
          <w:rFonts w:ascii="Times New Roman" w:hAnsi="Times New Roman"/>
          <w:b/>
          <w:sz w:val="24"/>
          <w:szCs w:val="24"/>
        </w:rPr>
        <w:t>Crusto, C. A.</w:t>
      </w:r>
      <w:r w:rsidRPr="006F0DF0">
        <w:rPr>
          <w:rFonts w:ascii="Times New Roman" w:hAnsi="Times New Roman"/>
          <w:sz w:val="24"/>
          <w:szCs w:val="24"/>
        </w:rPr>
        <w:t xml:space="preserve"> </w:t>
      </w:r>
      <w:r w:rsidRPr="006F0DF0">
        <w:rPr>
          <w:rFonts w:ascii="Times New Roman" w:hAnsi="Times New Roman"/>
          <w:i/>
          <w:iCs/>
          <w:sz w:val="24"/>
          <w:szCs w:val="24"/>
        </w:rPr>
        <w:t>Social Network Analysis of the Bridgeport</w:t>
      </w:r>
      <w:r w:rsidR="00714EC3" w:rsidRPr="006F0D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F0DF0">
        <w:rPr>
          <w:rFonts w:ascii="Times New Roman" w:hAnsi="Times New Roman"/>
          <w:i/>
          <w:iCs/>
          <w:sz w:val="24"/>
          <w:szCs w:val="24"/>
        </w:rPr>
        <w:t>System of Care</w:t>
      </w:r>
      <w:r w:rsidRPr="006F0DF0">
        <w:rPr>
          <w:rFonts w:ascii="Times New Roman" w:hAnsi="Times New Roman"/>
          <w:sz w:val="24"/>
          <w:szCs w:val="24"/>
        </w:rPr>
        <w:t>.</w:t>
      </w:r>
      <w:r w:rsidRPr="006F0DF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F0DF0">
        <w:rPr>
          <w:rFonts w:ascii="Times New Roman" w:hAnsi="Times New Roman"/>
          <w:sz w:val="24"/>
          <w:szCs w:val="24"/>
        </w:rPr>
        <w:t>New Haven, CT: The Consultation Center, Department of Psychiatry, Yale University School of Medicine, 2005.</w:t>
      </w:r>
    </w:p>
    <w:p w14:paraId="5B6A483D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b/>
          <w:sz w:val="24"/>
          <w:szCs w:val="24"/>
        </w:rPr>
        <w:t>Crusto, C. A.</w:t>
      </w:r>
      <w:r w:rsidRPr="006F0DF0">
        <w:rPr>
          <w:rFonts w:ascii="Times New Roman" w:hAnsi="Times New Roman"/>
          <w:sz w:val="24"/>
          <w:szCs w:val="24"/>
        </w:rPr>
        <w:t xml:space="preserve">, and Friedman, S.R. </w:t>
      </w:r>
      <w:r w:rsidRPr="006F0DF0">
        <w:rPr>
          <w:rFonts w:ascii="Times New Roman" w:hAnsi="Times New Roman"/>
          <w:bCs/>
          <w:i/>
          <w:sz w:val="24"/>
          <w:szCs w:val="24"/>
        </w:rPr>
        <w:t>Building B</w:t>
      </w:r>
      <w:r w:rsidRPr="006F0DF0">
        <w:rPr>
          <w:rFonts w:ascii="Times New Roman" w:hAnsi="Times New Roman"/>
          <w:i/>
          <w:sz w:val="24"/>
          <w:szCs w:val="24"/>
        </w:rPr>
        <w:t xml:space="preserve">ridgeport’s </w:t>
      </w:r>
      <w:r w:rsidRPr="006F0DF0">
        <w:rPr>
          <w:rFonts w:ascii="Times New Roman" w:hAnsi="Times New Roman"/>
          <w:bCs/>
          <w:i/>
          <w:sz w:val="24"/>
          <w:szCs w:val="24"/>
        </w:rPr>
        <w:t>L</w:t>
      </w:r>
      <w:r w:rsidRPr="006F0DF0">
        <w:rPr>
          <w:rFonts w:ascii="Times New Roman" w:hAnsi="Times New Roman"/>
          <w:i/>
          <w:sz w:val="24"/>
          <w:szCs w:val="24"/>
        </w:rPr>
        <w:t xml:space="preserve">earning </w:t>
      </w:r>
      <w:r w:rsidRPr="006F0DF0">
        <w:rPr>
          <w:rFonts w:ascii="Times New Roman" w:hAnsi="Times New Roman"/>
          <w:bCs/>
          <w:i/>
          <w:sz w:val="24"/>
          <w:szCs w:val="24"/>
        </w:rPr>
        <w:t>O</w:t>
      </w:r>
      <w:r w:rsidRPr="006F0DF0">
        <w:rPr>
          <w:rFonts w:ascii="Times New Roman" w:hAnsi="Times New Roman"/>
          <w:i/>
          <w:sz w:val="24"/>
          <w:szCs w:val="24"/>
        </w:rPr>
        <w:t xml:space="preserve">pportunities for our </w:t>
      </w:r>
      <w:r w:rsidRPr="006F0DF0">
        <w:rPr>
          <w:rFonts w:ascii="Times New Roman" w:hAnsi="Times New Roman"/>
          <w:bCs/>
          <w:i/>
          <w:sz w:val="24"/>
          <w:szCs w:val="24"/>
        </w:rPr>
        <w:t>C</w:t>
      </w:r>
      <w:r w:rsidRPr="006F0DF0">
        <w:rPr>
          <w:rFonts w:ascii="Times New Roman" w:hAnsi="Times New Roman"/>
          <w:i/>
          <w:sz w:val="24"/>
          <w:szCs w:val="24"/>
        </w:rPr>
        <w:t xml:space="preserve">ommunity and </w:t>
      </w:r>
      <w:r w:rsidRPr="006F0DF0">
        <w:rPr>
          <w:rFonts w:ascii="Times New Roman" w:hAnsi="Times New Roman"/>
          <w:bCs/>
          <w:i/>
          <w:sz w:val="24"/>
          <w:szCs w:val="24"/>
        </w:rPr>
        <w:t>K</w:t>
      </w:r>
      <w:r w:rsidRPr="006F0DF0">
        <w:rPr>
          <w:rFonts w:ascii="Times New Roman" w:hAnsi="Times New Roman"/>
          <w:i/>
          <w:sz w:val="24"/>
          <w:szCs w:val="24"/>
        </w:rPr>
        <w:t xml:space="preserve">ids </w:t>
      </w:r>
      <w:r w:rsidRPr="006F0DF0">
        <w:rPr>
          <w:rFonts w:ascii="Times New Roman" w:hAnsi="Times New Roman"/>
          <w:bCs/>
          <w:i/>
          <w:sz w:val="24"/>
          <w:szCs w:val="24"/>
        </w:rPr>
        <w:t>S</w:t>
      </w:r>
      <w:r w:rsidRPr="006F0DF0">
        <w:rPr>
          <w:rFonts w:ascii="Times New Roman" w:hAnsi="Times New Roman"/>
          <w:i/>
          <w:sz w:val="24"/>
          <w:szCs w:val="24"/>
        </w:rPr>
        <w:t>uccess Program</w:t>
      </w:r>
      <w:r w:rsidRPr="006F0DF0">
        <w:rPr>
          <w:rFonts w:ascii="Times New Roman" w:hAnsi="Times New Roman"/>
          <w:bCs/>
          <w:i/>
          <w:sz w:val="24"/>
          <w:szCs w:val="24"/>
        </w:rPr>
        <w:t xml:space="preserve"> (Building B.L.O.C.K.S), </w:t>
      </w:r>
      <w:r w:rsidRPr="006F0DF0">
        <w:rPr>
          <w:rFonts w:ascii="Times New Roman" w:hAnsi="Times New Roman"/>
          <w:i/>
          <w:sz w:val="24"/>
          <w:szCs w:val="24"/>
        </w:rPr>
        <w:t>Classroom Consultation for Early Childhood Educators Program (CCP) Program Results, Final Evaluation</w:t>
      </w:r>
      <w:r w:rsidRPr="006F0DF0">
        <w:rPr>
          <w:rFonts w:ascii="Times New Roman" w:hAnsi="Times New Roman"/>
          <w:sz w:val="24"/>
          <w:szCs w:val="24"/>
        </w:rPr>
        <w:t xml:space="preserve">, New Haven, CT: The Consultation Center, Department of Psychiatry, Yale University School </w:t>
      </w:r>
      <w:r w:rsidR="007D112E" w:rsidRPr="006F0DF0">
        <w:rPr>
          <w:rFonts w:ascii="Times New Roman" w:hAnsi="Times New Roman"/>
          <w:sz w:val="24"/>
          <w:szCs w:val="24"/>
        </w:rPr>
        <w:t>of Medicine, 2006.</w:t>
      </w:r>
    </w:p>
    <w:p w14:paraId="1762330A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b/>
          <w:sz w:val="24"/>
          <w:szCs w:val="24"/>
        </w:rPr>
        <w:t>Crusto, C. A.</w:t>
      </w:r>
      <w:r w:rsidRPr="006F0DF0">
        <w:rPr>
          <w:rFonts w:ascii="Times New Roman" w:hAnsi="Times New Roman"/>
          <w:sz w:val="24"/>
          <w:szCs w:val="24"/>
        </w:rPr>
        <w:t xml:space="preserve">, Feinn, R., </w:t>
      </w:r>
      <w:r w:rsidRPr="006F0DF0">
        <w:rPr>
          <w:rFonts w:ascii="Times New Roman" w:hAnsi="Times New Roman"/>
          <w:iCs/>
          <w:sz w:val="24"/>
          <w:szCs w:val="24"/>
        </w:rPr>
        <w:t>Reynolds J</w:t>
      </w:r>
      <w:r w:rsidRPr="006F0DF0">
        <w:rPr>
          <w:rFonts w:ascii="Times New Roman" w:hAnsi="Times New Roman"/>
          <w:sz w:val="24"/>
          <w:szCs w:val="24"/>
        </w:rPr>
        <w:t xml:space="preserve">., and </w:t>
      </w:r>
      <w:r w:rsidRPr="006F0DF0">
        <w:rPr>
          <w:rFonts w:ascii="Times New Roman" w:hAnsi="Times New Roman"/>
          <w:bCs/>
          <w:sz w:val="24"/>
          <w:szCs w:val="24"/>
        </w:rPr>
        <w:t>Kaufman, J. S</w:t>
      </w:r>
      <w:r w:rsidRPr="006F0DF0">
        <w:rPr>
          <w:rFonts w:ascii="Times New Roman" w:hAnsi="Times New Roman"/>
          <w:sz w:val="24"/>
          <w:szCs w:val="24"/>
        </w:rPr>
        <w:t xml:space="preserve">. </w:t>
      </w:r>
      <w:r w:rsidRPr="006F0DF0">
        <w:rPr>
          <w:rFonts w:ascii="Times New Roman" w:hAnsi="Times New Roman"/>
          <w:i/>
          <w:iCs/>
          <w:sz w:val="24"/>
          <w:szCs w:val="24"/>
        </w:rPr>
        <w:t>Evaluation of Child First: Assessing the Efficacy of Services for Families Exposed to Violence in the Home</w:t>
      </w:r>
      <w:r w:rsidRPr="006F0DF0">
        <w:rPr>
          <w:rFonts w:ascii="Times New Roman" w:hAnsi="Times New Roman"/>
          <w:sz w:val="24"/>
          <w:szCs w:val="24"/>
        </w:rPr>
        <w:t>.  New Haven, CT: The Consultation Center, Department of Psychiatry, Yale University School of Medicine, 2006.</w:t>
      </w:r>
    </w:p>
    <w:p w14:paraId="2D4CC92C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sz w:val="24"/>
          <w:szCs w:val="24"/>
        </w:rPr>
        <w:t xml:space="preserve">Berent, R., </w:t>
      </w:r>
      <w:r w:rsidRPr="006F0DF0">
        <w:rPr>
          <w:rFonts w:ascii="Times New Roman" w:hAnsi="Times New Roman"/>
          <w:b/>
          <w:sz w:val="24"/>
          <w:szCs w:val="24"/>
        </w:rPr>
        <w:t>Crusto, C. A.,</w:t>
      </w:r>
      <w:r w:rsidRPr="006F0DF0">
        <w:rPr>
          <w:rFonts w:ascii="Times New Roman" w:hAnsi="Times New Roman"/>
          <w:sz w:val="24"/>
          <w:szCs w:val="24"/>
        </w:rPr>
        <w:t xml:space="preserve"> Hightower, D., Epstein, M., and </w:t>
      </w:r>
      <w:r w:rsidRPr="006F0DF0">
        <w:rPr>
          <w:rFonts w:ascii="Times New Roman" w:hAnsi="Times New Roman"/>
          <w:bCs/>
          <w:sz w:val="24"/>
          <w:szCs w:val="24"/>
        </w:rPr>
        <w:t>Kaufman, J. S</w:t>
      </w:r>
      <w:r w:rsidRPr="006F0DF0">
        <w:rPr>
          <w:rFonts w:ascii="Times New Roman" w:hAnsi="Times New Roman"/>
          <w:sz w:val="24"/>
          <w:szCs w:val="24"/>
        </w:rPr>
        <w:t xml:space="preserve">. </w:t>
      </w:r>
      <w:r w:rsidRPr="006F0DF0">
        <w:rPr>
          <w:rFonts w:ascii="Times New Roman" w:hAnsi="Times New Roman"/>
          <w:i/>
          <w:iCs/>
          <w:sz w:val="24"/>
          <w:szCs w:val="24"/>
        </w:rPr>
        <w:t>Children Exposed To Violence--Parent Survey:  Validation of a Screening Tool for Young Children Exposed to Violence</w:t>
      </w:r>
      <w:r w:rsidRPr="006F0DF0">
        <w:rPr>
          <w:rFonts w:ascii="Times New Roman" w:hAnsi="Times New Roman"/>
          <w:sz w:val="24"/>
          <w:szCs w:val="24"/>
        </w:rPr>
        <w:t>. Rochester, NY: University of Rochester, 2006.</w:t>
      </w:r>
    </w:p>
    <w:p w14:paraId="75CE5BD9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b/>
          <w:sz w:val="24"/>
          <w:szCs w:val="24"/>
        </w:rPr>
        <w:t xml:space="preserve">Crusto, C. A. </w:t>
      </w:r>
      <w:r w:rsidRPr="006F0DF0">
        <w:rPr>
          <w:rFonts w:ascii="Times New Roman" w:hAnsi="Times New Roman"/>
          <w:bCs/>
          <w:sz w:val="24"/>
          <w:szCs w:val="24"/>
        </w:rPr>
        <w:t xml:space="preserve">Building B.L.O.C.K.S. </w:t>
      </w:r>
      <w:r w:rsidRPr="006F0DF0">
        <w:rPr>
          <w:rFonts w:ascii="Times New Roman" w:hAnsi="Times New Roman"/>
          <w:bCs/>
          <w:i/>
          <w:sz w:val="24"/>
          <w:szCs w:val="24"/>
        </w:rPr>
        <w:t>B</w:t>
      </w:r>
      <w:r w:rsidRPr="006F0DF0">
        <w:rPr>
          <w:rFonts w:ascii="Times New Roman" w:hAnsi="Times New Roman"/>
          <w:i/>
          <w:sz w:val="24"/>
          <w:szCs w:val="24"/>
        </w:rPr>
        <w:t xml:space="preserve">ridgeport’s </w:t>
      </w:r>
      <w:r w:rsidRPr="006F0DF0">
        <w:rPr>
          <w:rFonts w:ascii="Times New Roman" w:hAnsi="Times New Roman"/>
          <w:bCs/>
          <w:i/>
          <w:sz w:val="24"/>
          <w:szCs w:val="24"/>
        </w:rPr>
        <w:t>L</w:t>
      </w:r>
      <w:r w:rsidRPr="006F0DF0">
        <w:rPr>
          <w:rFonts w:ascii="Times New Roman" w:hAnsi="Times New Roman"/>
          <w:i/>
          <w:sz w:val="24"/>
          <w:szCs w:val="24"/>
        </w:rPr>
        <w:t xml:space="preserve">earning </w:t>
      </w:r>
      <w:r w:rsidRPr="006F0DF0">
        <w:rPr>
          <w:rFonts w:ascii="Times New Roman" w:hAnsi="Times New Roman"/>
          <w:bCs/>
          <w:i/>
          <w:sz w:val="24"/>
          <w:szCs w:val="24"/>
        </w:rPr>
        <w:t>O</w:t>
      </w:r>
      <w:r w:rsidRPr="006F0DF0">
        <w:rPr>
          <w:rFonts w:ascii="Times New Roman" w:hAnsi="Times New Roman"/>
          <w:i/>
          <w:sz w:val="24"/>
          <w:szCs w:val="24"/>
        </w:rPr>
        <w:t xml:space="preserve">pportunities for our </w:t>
      </w:r>
      <w:r w:rsidRPr="006F0DF0">
        <w:rPr>
          <w:rFonts w:ascii="Times New Roman" w:hAnsi="Times New Roman"/>
          <w:bCs/>
          <w:i/>
          <w:sz w:val="24"/>
          <w:szCs w:val="24"/>
        </w:rPr>
        <w:t>C</w:t>
      </w:r>
      <w:r w:rsidRPr="006F0DF0">
        <w:rPr>
          <w:rFonts w:ascii="Times New Roman" w:hAnsi="Times New Roman"/>
          <w:i/>
          <w:sz w:val="24"/>
          <w:szCs w:val="24"/>
        </w:rPr>
        <w:t xml:space="preserve">ommunity and </w:t>
      </w:r>
      <w:r w:rsidRPr="006F0DF0">
        <w:rPr>
          <w:rFonts w:ascii="Times New Roman" w:hAnsi="Times New Roman"/>
          <w:bCs/>
          <w:i/>
          <w:sz w:val="24"/>
          <w:szCs w:val="24"/>
        </w:rPr>
        <w:t>K</w:t>
      </w:r>
      <w:r w:rsidRPr="006F0DF0">
        <w:rPr>
          <w:rFonts w:ascii="Times New Roman" w:hAnsi="Times New Roman"/>
          <w:i/>
          <w:sz w:val="24"/>
          <w:szCs w:val="24"/>
        </w:rPr>
        <w:t xml:space="preserve">ids </w:t>
      </w:r>
      <w:r w:rsidRPr="006F0DF0">
        <w:rPr>
          <w:rFonts w:ascii="Times New Roman" w:hAnsi="Times New Roman"/>
          <w:bCs/>
          <w:i/>
          <w:sz w:val="24"/>
          <w:szCs w:val="24"/>
        </w:rPr>
        <w:t>S</w:t>
      </w:r>
      <w:r w:rsidRPr="006F0DF0">
        <w:rPr>
          <w:rFonts w:ascii="Times New Roman" w:hAnsi="Times New Roman"/>
          <w:i/>
          <w:sz w:val="24"/>
          <w:szCs w:val="24"/>
        </w:rPr>
        <w:t>uccess Program, Final Project Evaluation Report</w:t>
      </w:r>
      <w:r w:rsidRPr="006F0DF0">
        <w:rPr>
          <w:rFonts w:ascii="Times New Roman" w:hAnsi="Times New Roman"/>
          <w:sz w:val="24"/>
          <w:szCs w:val="24"/>
        </w:rPr>
        <w:t>, New Haven, CT: The Consultation Center, Department of Psychiatry, Yale University School of Medicine, 2006.</w:t>
      </w:r>
    </w:p>
    <w:p w14:paraId="08A67CE3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b/>
          <w:sz w:val="24"/>
          <w:szCs w:val="24"/>
        </w:rPr>
        <w:t>Crusto, C. A.</w:t>
      </w:r>
      <w:r w:rsidRPr="006F0DF0">
        <w:rPr>
          <w:rFonts w:ascii="Times New Roman" w:hAnsi="Times New Roman"/>
          <w:sz w:val="24"/>
          <w:szCs w:val="24"/>
        </w:rPr>
        <w:t xml:space="preserve"> </w:t>
      </w:r>
      <w:r w:rsidRPr="006F0DF0">
        <w:rPr>
          <w:rFonts w:ascii="Times New Roman" w:hAnsi="Times New Roman"/>
          <w:bCs/>
          <w:i/>
          <w:sz w:val="24"/>
          <w:szCs w:val="24"/>
        </w:rPr>
        <w:t>Building B.L.O.C.K.S. B</w:t>
      </w:r>
      <w:r w:rsidRPr="006F0DF0">
        <w:rPr>
          <w:rFonts w:ascii="Times New Roman" w:hAnsi="Times New Roman"/>
          <w:i/>
          <w:sz w:val="24"/>
          <w:szCs w:val="24"/>
        </w:rPr>
        <w:t xml:space="preserve">ridgeport’s </w:t>
      </w:r>
      <w:r w:rsidRPr="006F0DF0">
        <w:rPr>
          <w:rFonts w:ascii="Times New Roman" w:hAnsi="Times New Roman"/>
          <w:bCs/>
          <w:i/>
          <w:sz w:val="24"/>
          <w:szCs w:val="24"/>
        </w:rPr>
        <w:t>L</w:t>
      </w:r>
      <w:r w:rsidRPr="006F0DF0">
        <w:rPr>
          <w:rFonts w:ascii="Times New Roman" w:hAnsi="Times New Roman"/>
          <w:i/>
          <w:sz w:val="24"/>
          <w:szCs w:val="24"/>
        </w:rPr>
        <w:t xml:space="preserve">earning </w:t>
      </w:r>
      <w:r w:rsidRPr="006F0DF0">
        <w:rPr>
          <w:rFonts w:ascii="Times New Roman" w:hAnsi="Times New Roman"/>
          <w:bCs/>
          <w:i/>
          <w:sz w:val="24"/>
          <w:szCs w:val="24"/>
        </w:rPr>
        <w:t>O</w:t>
      </w:r>
      <w:r w:rsidRPr="006F0DF0">
        <w:rPr>
          <w:rFonts w:ascii="Times New Roman" w:hAnsi="Times New Roman"/>
          <w:i/>
          <w:sz w:val="24"/>
          <w:szCs w:val="24"/>
        </w:rPr>
        <w:t xml:space="preserve">pportunities for our </w:t>
      </w:r>
      <w:r w:rsidRPr="006F0DF0">
        <w:rPr>
          <w:rFonts w:ascii="Times New Roman" w:hAnsi="Times New Roman"/>
          <w:bCs/>
          <w:i/>
          <w:sz w:val="24"/>
          <w:szCs w:val="24"/>
        </w:rPr>
        <w:t>C</w:t>
      </w:r>
      <w:r w:rsidRPr="006F0DF0">
        <w:rPr>
          <w:rFonts w:ascii="Times New Roman" w:hAnsi="Times New Roman"/>
          <w:i/>
          <w:sz w:val="24"/>
          <w:szCs w:val="24"/>
        </w:rPr>
        <w:t xml:space="preserve">ommunity and </w:t>
      </w:r>
      <w:r w:rsidRPr="006F0DF0">
        <w:rPr>
          <w:rFonts w:ascii="Times New Roman" w:hAnsi="Times New Roman"/>
          <w:bCs/>
          <w:i/>
          <w:sz w:val="24"/>
          <w:szCs w:val="24"/>
        </w:rPr>
        <w:t>K</w:t>
      </w:r>
      <w:r w:rsidRPr="006F0DF0">
        <w:rPr>
          <w:rFonts w:ascii="Times New Roman" w:hAnsi="Times New Roman"/>
          <w:i/>
          <w:sz w:val="24"/>
          <w:szCs w:val="24"/>
        </w:rPr>
        <w:t xml:space="preserve">ids </w:t>
      </w:r>
      <w:r w:rsidRPr="006F0DF0">
        <w:rPr>
          <w:rFonts w:ascii="Times New Roman" w:hAnsi="Times New Roman"/>
          <w:bCs/>
          <w:i/>
          <w:sz w:val="24"/>
          <w:szCs w:val="24"/>
        </w:rPr>
        <w:t>S</w:t>
      </w:r>
      <w:r w:rsidRPr="006F0DF0">
        <w:rPr>
          <w:rFonts w:ascii="Times New Roman" w:hAnsi="Times New Roman"/>
          <w:i/>
          <w:sz w:val="24"/>
          <w:szCs w:val="24"/>
        </w:rPr>
        <w:t>uccess Program, Early Literacy Intervention September 1, 2005 – June 30, 2006</w:t>
      </w:r>
      <w:r w:rsidR="006018E7" w:rsidRPr="006F0DF0">
        <w:rPr>
          <w:rFonts w:ascii="Times New Roman" w:hAnsi="Times New Roman"/>
          <w:i/>
          <w:sz w:val="24"/>
          <w:szCs w:val="24"/>
        </w:rPr>
        <w:t xml:space="preserve"> </w:t>
      </w:r>
      <w:r w:rsidRPr="006F0DF0">
        <w:rPr>
          <w:rFonts w:ascii="Times New Roman" w:hAnsi="Times New Roman"/>
          <w:i/>
          <w:sz w:val="24"/>
          <w:szCs w:val="24"/>
        </w:rPr>
        <w:t>Final Evaluation Report</w:t>
      </w:r>
      <w:r w:rsidRPr="006F0DF0">
        <w:rPr>
          <w:rFonts w:ascii="Times New Roman" w:hAnsi="Times New Roman"/>
          <w:sz w:val="24"/>
          <w:szCs w:val="24"/>
        </w:rPr>
        <w:t>, New Haven, CT: The Consultation Center, Department of Psychiatry, Yale University School of Medicine, 2006.</w:t>
      </w:r>
    </w:p>
    <w:p w14:paraId="7611B70D" w14:textId="22775D5E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b/>
          <w:sz w:val="24"/>
          <w:szCs w:val="24"/>
        </w:rPr>
        <w:t>Crusto, C. A.</w:t>
      </w:r>
      <w:r w:rsidRPr="006F0DF0">
        <w:rPr>
          <w:rFonts w:ascii="Times New Roman" w:hAnsi="Times New Roman"/>
          <w:sz w:val="24"/>
          <w:szCs w:val="24"/>
        </w:rPr>
        <w:t>, and Friedman, S. R.</w:t>
      </w:r>
      <w:r w:rsidR="00A07C55" w:rsidRPr="003A3A83">
        <w:rPr>
          <w:rFonts w:ascii="Times New Roman" w:hAnsi="Times New Roman"/>
          <w:spacing w:val="-1"/>
          <w:sz w:val="24"/>
          <w:szCs w:val="24"/>
        </w:rPr>
        <w:t xml:space="preserve">* </w:t>
      </w:r>
      <w:r w:rsidRPr="006F0DF0">
        <w:rPr>
          <w:rFonts w:ascii="Times New Roman" w:hAnsi="Times New Roman"/>
          <w:bCs/>
          <w:i/>
          <w:sz w:val="24"/>
          <w:szCs w:val="24"/>
        </w:rPr>
        <w:t>Building B.L.O.C.K.S. B</w:t>
      </w:r>
      <w:r w:rsidRPr="006F0DF0">
        <w:rPr>
          <w:rFonts w:ascii="Times New Roman" w:hAnsi="Times New Roman"/>
          <w:i/>
          <w:sz w:val="24"/>
          <w:szCs w:val="24"/>
        </w:rPr>
        <w:t xml:space="preserve">ridgeport’s </w:t>
      </w:r>
      <w:r w:rsidRPr="006F0DF0">
        <w:rPr>
          <w:rFonts w:ascii="Times New Roman" w:hAnsi="Times New Roman"/>
          <w:bCs/>
          <w:i/>
          <w:sz w:val="24"/>
          <w:szCs w:val="24"/>
        </w:rPr>
        <w:t>L</w:t>
      </w:r>
      <w:r w:rsidRPr="006F0DF0">
        <w:rPr>
          <w:rFonts w:ascii="Times New Roman" w:hAnsi="Times New Roman"/>
          <w:i/>
          <w:sz w:val="24"/>
          <w:szCs w:val="24"/>
        </w:rPr>
        <w:t xml:space="preserve">earning </w:t>
      </w:r>
      <w:r w:rsidRPr="006F0DF0">
        <w:rPr>
          <w:rFonts w:ascii="Times New Roman" w:hAnsi="Times New Roman"/>
          <w:bCs/>
          <w:i/>
          <w:sz w:val="24"/>
          <w:szCs w:val="24"/>
        </w:rPr>
        <w:t>O</w:t>
      </w:r>
      <w:r w:rsidR="007412F2" w:rsidRPr="006F0DF0">
        <w:rPr>
          <w:rFonts w:ascii="Times New Roman" w:hAnsi="Times New Roman"/>
          <w:i/>
          <w:sz w:val="24"/>
          <w:szCs w:val="24"/>
        </w:rPr>
        <w:t xml:space="preserve">pportunities </w:t>
      </w:r>
      <w:r w:rsidRPr="006F0DF0">
        <w:rPr>
          <w:rFonts w:ascii="Times New Roman" w:hAnsi="Times New Roman"/>
          <w:i/>
          <w:sz w:val="24"/>
          <w:szCs w:val="24"/>
        </w:rPr>
        <w:t xml:space="preserve">for our </w:t>
      </w:r>
      <w:r w:rsidRPr="006F0DF0">
        <w:rPr>
          <w:rFonts w:ascii="Times New Roman" w:hAnsi="Times New Roman"/>
          <w:bCs/>
          <w:i/>
          <w:sz w:val="24"/>
          <w:szCs w:val="24"/>
        </w:rPr>
        <w:t>C</w:t>
      </w:r>
      <w:r w:rsidRPr="006F0DF0">
        <w:rPr>
          <w:rFonts w:ascii="Times New Roman" w:hAnsi="Times New Roman"/>
          <w:i/>
          <w:sz w:val="24"/>
          <w:szCs w:val="24"/>
        </w:rPr>
        <w:t xml:space="preserve">ommunity and </w:t>
      </w:r>
      <w:r w:rsidRPr="006F0DF0">
        <w:rPr>
          <w:rFonts w:ascii="Times New Roman" w:hAnsi="Times New Roman"/>
          <w:bCs/>
          <w:i/>
          <w:sz w:val="24"/>
          <w:szCs w:val="24"/>
        </w:rPr>
        <w:t>K</w:t>
      </w:r>
      <w:r w:rsidRPr="006F0DF0">
        <w:rPr>
          <w:rFonts w:ascii="Times New Roman" w:hAnsi="Times New Roman"/>
          <w:i/>
          <w:sz w:val="24"/>
          <w:szCs w:val="24"/>
        </w:rPr>
        <w:t xml:space="preserve">ids </w:t>
      </w:r>
      <w:r w:rsidRPr="006F0DF0">
        <w:rPr>
          <w:rFonts w:ascii="Times New Roman" w:hAnsi="Times New Roman"/>
          <w:bCs/>
          <w:i/>
          <w:sz w:val="24"/>
          <w:szCs w:val="24"/>
        </w:rPr>
        <w:t>S</w:t>
      </w:r>
      <w:r w:rsidRPr="006F0DF0">
        <w:rPr>
          <w:rFonts w:ascii="Times New Roman" w:hAnsi="Times New Roman"/>
          <w:i/>
          <w:sz w:val="24"/>
          <w:szCs w:val="24"/>
        </w:rPr>
        <w:t xml:space="preserve">uccess Program, </w:t>
      </w:r>
      <w:r w:rsidRPr="006F0DF0">
        <w:rPr>
          <w:rFonts w:ascii="Times New Roman" w:hAnsi="Times New Roman"/>
          <w:sz w:val="24"/>
          <w:szCs w:val="24"/>
          <w:lang w:val="en-CA"/>
        </w:rPr>
        <w:fldChar w:fldCharType="begin"/>
      </w:r>
      <w:r w:rsidRPr="006F0DF0">
        <w:rPr>
          <w:rFonts w:ascii="Times New Roman" w:hAnsi="Times New Roman"/>
          <w:sz w:val="24"/>
          <w:szCs w:val="24"/>
          <w:lang w:val="en-CA"/>
        </w:rPr>
        <w:instrText xml:space="preserve"> SEQ CHAPTER \h \r 1</w:instrText>
      </w:r>
      <w:r w:rsidRPr="006F0DF0">
        <w:rPr>
          <w:rFonts w:ascii="Times New Roman" w:hAnsi="Times New Roman"/>
          <w:sz w:val="24"/>
          <w:szCs w:val="24"/>
          <w:lang w:val="en-CA"/>
        </w:rPr>
        <w:fldChar w:fldCharType="end"/>
      </w:r>
      <w:r w:rsidRPr="006F0DF0">
        <w:rPr>
          <w:rFonts w:ascii="Times New Roman" w:hAnsi="Times New Roman"/>
          <w:bCs/>
          <w:sz w:val="24"/>
          <w:szCs w:val="24"/>
        </w:rPr>
        <w:t xml:space="preserve">Bridgeport Kith and Kin Project Evaluation Data October 2004 - March 2006, </w:t>
      </w:r>
      <w:r w:rsidRPr="006F0DF0">
        <w:rPr>
          <w:rFonts w:ascii="Times New Roman" w:hAnsi="Times New Roman"/>
          <w:i/>
          <w:sz w:val="24"/>
          <w:szCs w:val="24"/>
        </w:rPr>
        <w:t>Final Evaluation Report</w:t>
      </w:r>
      <w:r w:rsidRPr="006F0DF0">
        <w:rPr>
          <w:rFonts w:ascii="Times New Roman" w:hAnsi="Times New Roman"/>
          <w:sz w:val="24"/>
          <w:szCs w:val="24"/>
        </w:rPr>
        <w:t>, New Haven, CT: The Consultation Center, Department of Psychiatry, Yale University School of Medicine, 2006.</w:t>
      </w:r>
    </w:p>
    <w:p w14:paraId="20A85C78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sz w:val="24"/>
          <w:szCs w:val="24"/>
        </w:rPr>
        <w:t>Kallemeyn, L., and</w:t>
      </w:r>
      <w:r w:rsidRPr="006F0DF0">
        <w:rPr>
          <w:rFonts w:ascii="Times New Roman" w:hAnsi="Times New Roman"/>
          <w:b/>
          <w:sz w:val="24"/>
          <w:szCs w:val="24"/>
        </w:rPr>
        <w:t xml:space="preserve"> Crusto, C. A.</w:t>
      </w:r>
      <w:r w:rsidRPr="006F0DF0">
        <w:rPr>
          <w:rFonts w:ascii="Times New Roman" w:hAnsi="Times New Roman"/>
          <w:sz w:val="24"/>
          <w:szCs w:val="24"/>
        </w:rPr>
        <w:t xml:space="preserve"> </w:t>
      </w:r>
      <w:r w:rsidRPr="006F0DF0">
        <w:rPr>
          <w:rFonts w:ascii="Times New Roman" w:hAnsi="Times New Roman"/>
          <w:i/>
          <w:sz w:val="24"/>
          <w:szCs w:val="24"/>
        </w:rPr>
        <w:t>Rhode Island Positive Educational Partnership: Year 1 Planning Focus Group Report</w:t>
      </w:r>
      <w:r w:rsidRPr="006F0DF0">
        <w:rPr>
          <w:rFonts w:ascii="Times New Roman" w:hAnsi="Times New Roman"/>
          <w:sz w:val="24"/>
          <w:szCs w:val="24"/>
        </w:rPr>
        <w:t>, New Haven, CT: The Consultation Center, Department of Psychiatry, Yale University School of Medicine, 2006.</w:t>
      </w:r>
    </w:p>
    <w:p w14:paraId="75F02D0D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sz w:val="24"/>
          <w:szCs w:val="24"/>
        </w:rPr>
        <w:t>Spelman, E.,</w:t>
      </w:r>
      <w:r w:rsidR="00A07C55" w:rsidRPr="003A3A83">
        <w:rPr>
          <w:rFonts w:ascii="Times New Roman" w:hAnsi="Times New Roman"/>
          <w:spacing w:val="-1"/>
          <w:sz w:val="24"/>
          <w:szCs w:val="24"/>
        </w:rPr>
        <w:t xml:space="preserve">* </w:t>
      </w:r>
      <w:r w:rsidRPr="006F0DF0">
        <w:rPr>
          <w:rFonts w:ascii="Times New Roman" w:hAnsi="Times New Roman"/>
          <w:sz w:val="24"/>
          <w:szCs w:val="24"/>
        </w:rPr>
        <w:t xml:space="preserve"> and</w:t>
      </w:r>
      <w:r w:rsidRPr="006F0DF0">
        <w:rPr>
          <w:rFonts w:ascii="Times New Roman" w:hAnsi="Times New Roman"/>
          <w:b/>
          <w:sz w:val="24"/>
          <w:szCs w:val="24"/>
        </w:rPr>
        <w:t xml:space="preserve"> Crusto, C. A.</w:t>
      </w:r>
      <w:r w:rsidRPr="006F0DF0">
        <w:rPr>
          <w:rFonts w:ascii="Times New Roman" w:hAnsi="Times New Roman"/>
          <w:sz w:val="24"/>
          <w:szCs w:val="24"/>
        </w:rPr>
        <w:t xml:space="preserve"> </w:t>
      </w:r>
      <w:r w:rsidRPr="006F0DF0">
        <w:rPr>
          <w:rFonts w:ascii="Times New Roman" w:hAnsi="Times New Roman"/>
          <w:i/>
          <w:sz w:val="24"/>
          <w:szCs w:val="24"/>
        </w:rPr>
        <w:t>American Savings Foundation, New Britain Youth Network Feedback Survey Results</w:t>
      </w:r>
      <w:r w:rsidRPr="006F0DF0">
        <w:rPr>
          <w:rFonts w:ascii="Times New Roman" w:hAnsi="Times New Roman"/>
          <w:sz w:val="24"/>
          <w:szCs w:val="24"/>
        </w:rPr>
        <w:t>, New Haven, CT: The Consultation Center, Department of Psychiatry, Yale University School of Medicine, 2007.</w:t>
      </w:r>
    </w:p>
    <w:p w14:paraId="19FD342D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b/>
          <w:sz w:val="24"/>
          <w:szCs w:val="24"/>
        </w:rPr>
        <w:t>Crusto, C. A.</w:t>
      </w:r>
      <w:r w:rsidRPr="006F0DF0">
        <w:rPr>
          <w:rFonts w:ascii="Times New Roman" w:hAnsi="Times New Roman"/>
          <w:sz w:val="24"/>
          <w:szCs w:val="24"/>
        </w:rPr>
        <w:t>,</w:t>
      </w:r>
      <w:r w:rsidRPr="006F0DF0">
        <w:rPr>
          <w:rFonts w:ascii="Times New Roman" w:hAnsi="Times New Roman"/>
          <w:b/>
          <w:sz w:val="24"/>
          <w:szCs w:val="24"/>
        </w:rPr>
        <w:t xml:space="preserve"> </w:t>
      </w:r>
      <w:r w:rsidRPr="006F0DF0">
        <w:rPr>
          <w:rFonts w:ascii="Times New Roman" w:hAnsi="Times New Roman"/>
          <w:sz w:val="24"/>
          <w:szCs w:val="24"/>
        </w:rPr>
        <w:t>and</w:t>
      </w:r>
      <w:r w:rsidRPr="006F0DF0">
        <w:rPr>
          <w:rFonts w:ascii="Times New Roman" w:hAnsi="Times New Roman"/>
          <w:b/>
          <w:sz w:val="24"/>
          <w:szCs w:val="24"/>
        </w:rPr>
        <w:t xml:space="preserve"> </w:t>
      </w:r>
      <w:r w:rsidRPr="006F0DF0">
        <w:rPr>
          <w:rFonts w:ascii="Times New Roman" w:hAnsi="Times New Roman"/>
          <w:sz w:val="24"/>
          <w:szCs w:val="24"/>
        </w:rPr>
        <w:t xml:space="preserve">Finley, M. K. </w:t>
      </w:r>
      <w:r w:rsidRPr="006F0DF0">
        <w:rPr>
          <w:rFonts w:ascii="Times New Roman" w:hAnsi="Times New Roman"/>
          <w:i/>
          <w:sz w:val="24"/>
          <w:szCs w:val="24"/>
        </w:rPr>
        <w:t>The American Savings Foundation, After-School Initiative for Middle School Youth, Annual Evaluation Report</w:t>
      </w:r>
      <w:r w:rsidRPr="006F0DF0">
        <w:rPr>
          <w:rFonts w:ascii="Times New Roman" w:hAnsi="Times New Roman"/>
          <w:sz w:val="24"/>
          <w:szCs w:val="24"/>
        </w:rPr>
        <w:t>, New Haven, CT: The Consultation Center, Department of Psychiatry, Yale University School of Medicine, 2007.</w:t>
      </w:r>
    </w:p>
    <w:p w14:paraId="21C75DEB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sz w:val="24"/>
          <w:szCs w:val="24"/>
        </w:rPr>
        <w:t xml:space="preserve">Albright, M., and </w:t>
      </w:r>
      <w:r w:rsidRPr="006F0DF0">
        <w:rPr>
          <w:rFonts w:ascii="Times New Roman" w:hAnsi="Times New Roman"/>
          <w:b/>
          <w:sz w:val="24"/>
          <w:szCs w:val="24"/>
        </w:rPr>
        <w:t>Crusto, C. A.</w:t>
      </w:r>
      <w:r w:rsidRPr="006F0DF0">
        <w:rPr>
          <w:rFonts w:ascii="Times New Roman" w:hAnsi="Times New Roman"/>
          <w:sz w:val="24"/>
          <w:szCs w:val="24"/>
        </w:rPr>
        <w:t xml:space="preserve"> </w:t>
      </w:r>
      <w:r w:rsidRPr="006F0DF0">
        <w:rPr>
          <w:rFonts w:ascii="Times New Roman" w:hAnsi="Times New Roman"/>
          <w:i/>
          <w:sz w:val="24"/>
          <w:szCs w:val="24"/>
        </w:rPr>
        <w:t xml:space="preserve">Bridgeport’s Knowing Instruction Develops Success (K.I.D.S.), FY 2007 Early Reading First Grantee, Year 1 Baseline Data Report January </w:t>
      </w:r>
      <w:r w:rsidRPr="006F0DF0">
        <w:rPr>
          <w:rFonts w:ascii="Times New Roman" w:hAnsi="Times New Roman"/>
          <w:i/>
          <w:sz w:val="24"/>
          <w:szCs w:val="24"/>
        </w:rPr>
        <w:lastRenderedPageBreak/>
        <w:t>1, 2007 – May 1, 2007</w:t>
      </w:r>
      <w:r w:rsidRPr="006F0DF0">
        <w:rPr>
          <w:rFonts w:ascii="Times New Roman" w:hAnsi="Times New Roman"/>
          <w:sz w:val="24"/>
          <w:szCs w:val="24"/>
        </w:rPr>
        <w:t>, New Haven, CT: The Consultation Center, Department of Psychiatry, Yale University School of Medicine, 2007.</w:t>
      </w:r>
    </w:p>
    <w:p w14:paraId="786AC35B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sz w:val="24"/>
          <w:szCs w:val="24"/>
        </w:rPr>
        <w:t xml:space="preserve">Albright, M., and </w:t>
      </w:r>
      <w:r w:rsidRPr="006F0DF0">
        <w:rPr>
          <w:rFonts w:ascii="Times New Roman" w:hAnsi="Times New Roman"/>
          <w:b/>
          <w:sz w:val="24"/>
          <w:szCs w:val="24"/>
        </w:rPr>
        <w:t>Crusto, C. A.</w:t>
      </w:r>
      <w:r w:rsidRPr="006F0DF0">
        <w:rPr>
          <w:rFonts w:ascii="Times New Roman" w:hAnsi="Times New Roman"/>
          <w:sz w:val="24"/>
          <w:szCs w:val="24"/>
        </w:rPr>
        <w:t xml:space="preserve"> </w:t>
      </w:r>
      <w:r w:rsidRPr="006F0DF0">
        <w:rPr>
          <w:rFonts w:ascii="Times New Roman" w:hAnsi="Times New Roman"/>
          <w:i/>
          <w:sz w:val="24"/>
          <w:szCs w:val="24"/>
        </w:rPr>
        <w:t>Bridgeport’s Knowing Instruction Develops Success (K.I.D.S.), Early Reading First Annual Grant Performance Report For Reporting Period October 1, 2006 – October 31, 2007</w:t>
      </w:r>
      <w:r w:rsidRPr="006F0DF0">
        <w:rPr>
          <w:rFonts w:ascii="Times New Roman" w:hAnsi="Times New Roman"/>
          <w:sz w:val="24"/>
          <w:szCs w:val="24"/>
        </w:rPr>
        <w:t>, New Haven, CT: The Consultation Center, Department of Psychiatry, Yale University School of Medicine, 2007.</w:t>
      </w:r>
    </w:p>
    <w:p w14:paraId="32D562BC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sz w:val="24"/>
          <w:szCs w:val="24"/>
        </w:rPr>
        <w:t>Sugarman, D.,</w:t>
      </w:r>
      <w:r w:rsidR="00A07C55" w:rsidRPr="003A3A83">
        <w:rPr>
          <w:rFonts w:ascii="Times New Roman" w:hAnsi="Times New Roman"/>
          <w:spacing w:val="-1"/>
          <w:sz w:val="24"/>
          <w:szCs w:val="24"/>
        </w:rPr>
        <w:t xml:space="preserve">* </w:t>
      </w:r>
      <w:r w:rsidRPr="006F0DF0">
        <w:rPr>
          <w:rFonts w:ascii="Times New Roman" w:hAnsi="Times New Roman"/>
          <w:sz w:val="24"/>
          <w:szCs w:val="24"/>
        </w:rPr>
        <w:t xml:space="preserve"> and </w:t>
      </w:r>
      <w:r w:rsidRPr="006F0DF0">
        <w:rPr>
          <w:rFonts w:ascii="Times New Roman" w:hAnsi="Times New Roman"/>
          <w:b/>
          <w:sz w:val="24"/>
          <w:szCs w:val="24"/>
        </w:rPr>
        <w:t xml:space="preserve">Crusto, C. A. </w:t>
      </w:r>
      <w:r w:rsidRPr="006F0DF0">
        <w:rPr>
          <w:rFonts w:ascii="Times New Roman" w:hAnsi="Times New Roman"/>
          <w:i/>
          <w:sz w:val="24"/>
          <w:szCs w:val="24"/>
        </w:rPr>
        <w:t xml:space="preserve">Community Health Center (CT) </w:t>
      </w:r>
      <w:r w:rsidRPr="006F0DF0">
        <w:rPr>
          <w:rFonts w:ascii="Times New Roman" w:hAnsi="Times New Roman"/>
          <w:bCs/>
          <w:i/>
          <w:sz w:val="24"/>
          <w:szCs w:val="24"/>
        </w:rPr>
        <w:t>Mobile Dental Model Planning</w:t>
      </w:r>
      <w:r w:rsidR="001D524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6F0DF0">
        <w:rPr>
          <w:rFonts w:ascii="Times New Roman" w:hAnsi="Times New Roman"/>
          <w:bCs/>
          <w:i/>
          <w:sz w:val="24"/>
          <w:szCs w:val="24"/>
        </w:rPr>
        <w:t xml:space="preserve">Grant </w:t>
      </w:r>
      <w:r w:rsidRPr="006F0DF0">
        <w:rPr>
          <w:rFonts w:ascii="Times New Roman" w:hAnsi="Times New Roman"/>
          <w:i/>
          <w:sz w:val="24"/>
          <w:szCs w:val="24"/>
        </w:rPr>
        <w:t>Focus Group Report</w:t>
      </w:r>
      <w:r w:rsidRPr="006F0DF0">
        <w:rPr>
          <w:rFonts w:ascii="Times New Roman" w:hAnsi="Times New Roman"/>
          <w:sz w:val="24"/>
          <w:szCs w:val="24"/>
        </w:rPr>
        <w:t>,</w:t>
      </w:r>
      <w:r w:rsidRPr="006F0DF0">
        <w:rPr>
          <w:rFonts w:ascii="Times New Roman" w:hAnsi="Times New Roman"/>
          <w:b/>
          <w:sz w:val="24"/>
          <w:szCs w:val="24"/>
        </w:rPr>
        <w:t xml:space="preserve"> </w:t>
      </w:r>
      <w:r w:rsidRPr="006F0DF0">
        <w:rPr>
          <w:rFonts w:ascii="Times New Roman" w:hAnsi="Times New Roman"/>
          <w:sz w:val="24"/>
          <w:szCs w:val="24"/>
        </w:rPr>
        <w:t>New Haven, CT: The Consultation Center, Department of Psychiatry, Yale Univ</w:t>
      </w:r>
      <w:r w:rsidR="00EA0A52" w:rsidRPr="006F0DF0">
        <w:rPr>
          <w:rFonts w:ascii="Times New Roman" w:hAnsi="Times New Roman"/>
          <w:sz w:val="24"/>
          <w:szCs w:val="24"/>
        </w:rPr>
        <w:t>ersity School of Medicine, 2008.</w:t>
      </w:r>
    </w:p>
    <w:p w14:paraId="3F3996B2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b/>
          <w:sz w:val="24"/>
          <w:szCs w:val="24"/>
        </w:rPr>
        <w:t>Crusto, C. A.</w:t>
      </w:r>
      <w:r w:rsidRPr="006F0DF0">
        <w:rPr>
          <w:rFonts w:ascii="Times New Roman" w:hAnsi="Times New Roman"/>
          <w:sz w:val="24"/>
          <w:szCs w:val="24"/>
        </w:rPr>
        <w:t xml:space="preserve">, and Finley, M. K. </w:t>
      </w:r>
      <w:r w:rsidRPr="006F0DF0">
        <w:rPr>
          <w:rFonts w:ascii="Times New Roman" w:hAnsi="Times New Roman"/>
          <w:i/>
          <w:sz w:val="24"/>
          <w:szCs w:val="24"/>
        </w:rPr>
        <w:t>The American Savings Foundation, After-School Initiative for Middle School Youth, Annual Evaluation Report</w:t>
      </w:r>
      <w:r w:rsidRPr="006F0DF0">
        <w:rPr>
          <w:rFonts w:ascii="Times New Roman" w:hAnsi="Times New Roman"/>
          <w:sz w:val="24"/>
          <w:szCs w:val="24"/>
        </w:rPr>
        <w:t>, New Haven, CT: The Consultation Center, Department of Psychiatry, Yale University School of Medicine, 2008.</w:t>
      </w:r>
    </w:p>
    <w:p w14:paraId="1F5700AF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b/>
          <w:sz w:val="24"/>
          <w:szCs w:val="24"/>
        </w:rPr>
        <w:t>Crusto, C. A.</w:t>
      </w:r>
      <w:r w:rsidRPr="006F0DF0">
        <w:rPr>
          <w:rFonts w:ascii="Times New Roman" w:hAnsi="Times New Roman"/>
          <w:sz w:val="24"/>
          <w:szCs w:val="24"/>
        </w:rPr>
        <w:t>,</w:t>
      </w:r>
      <w:r w:rsidRPr="006F0DF0">
        <w:rPr>
          <w:rFonts w:ascii="Times New Roman" w:hAnsi="Times New Roman"/>
          <w:b/>
          <w:sz w:val="24"/>
          <w:szCs w:val="24"/>
        </w:rPr>
        <w:t xml:space="preserve"> </w:t>
      </w:r>
      <w:r w:rsidRPr="006F0DF0">
        <w:rPr>
          <w:rFonts w:ascii="Times New Roman" w:hAnsi="Times New Roman"/>
          <w:sz w:val="24"/>
          <w:szCs w:val="24"/>
        </w:rPr>
        <w:t>Friedman, S.,</w:t>
      </w:r>
      <w:r w:rsidR="00A07C55" w:rsidRPr="003A3A83">
        <w:rPr>
          <w:rFonts w:ascii="Times New Roman" w:hAnsi="Times New Roman"/>
          <w:spacing w:val="-1"/>
          <w:sz w:val="24"/>
          <w:szCs w:val="24"/>
        </w:rPr>
        <w:t xml:space="preserve">* </w:t>
      </w:r>
      <w:r w:rsidRPr="006F0DF0">
        <w:rPr>
          <w:rFonts w:ascii="Times New Roman" w:hAnsi="Times New Roman"/>
          <w:sz w:val="24"/>
          <w:szCs w:val="24"/>
        </w:rPr>
        <w:t xml:space="preserve"> Finley, M. K., and Thai, N. D.</w:t>
      </w:r>
      <w:r w:rsidR="00A07C55" w:rsidRPr="003A3A83">
        <w:rPr>
          <w:rFonts w:ascii="Times New Roman" w:hAnsi="Times New Roman"/>
          <w:spacing w:val="-1"/>
          <w:sz w:val="24"/>
          <w:szCs w:val="24"/>
        </w:rPr>
        <w:t xml:space="preserve">* </w:t>
      </w:r>
      <w:r w:rsidRPr="006F0DF0">
        <w:rPr>
          <w:rFonts w:ascii="Times New Roman" w:hAnsi="Times New Roman"/>
          <w:b/>
          <w:sz w:val="24"/>
          <w:szCs w:val="24"/>
        </w:rPr>
        <w:t xml:space="preserve"> </w:t>
      </w:r>
      <w:r w:rsidRPr="006F0DF0">
        <w:rPr>
          <w:rFonts w:ascii="Times New Roman" w:hAnsi="Times New Roman"/>
          <w:i/>
          <w:sz w:val="24"/>
          <w:szCs w:val="24"/>
        </w:rPr>
        <w:t xml:space="preserve">American Savings Foundation, New Britain Youth Network Social Network Analysis Results, Final Report, </w:t>
      </w:r>
      <w:r w:rsidRPr="006F0DF0">
        <w:rPr>
          <w:rFonts w:ascii="Times New Roman" w:hAnsi="Times New Roman"/>
          <w:sz w:val="24"/>
          <w:szCs w:val="24"/>
        </w:rPr>
        <w:t>New Haven, CT: The Consultation Center, Department of Psychiatry, Yale University School of Medicine, 2008.</w:t>
      </w:r>
    </w:p>
    <w:p w14:paraId="67C20121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sz w:val="24"/>
          <w:szCs w:val="24"/>
        </w:rPr>
        <w:t>Walling, S. M.,</w:t>
      </w:r>
      <w:r w:rsidR="00A07C55" w:rsidRPr="003A3A83">
        <w:rPr>
          <w:rFonts w:ascii="Times New Roman" w:hAnsi="Times New Roman"/>
          <w:spacing w:val="-1"/>
          <w:sz w:val="24"/>
          <w:szCs w:val="24"/>
        </w:rPr>
        <w:t>*</w:t>
      </w:r>
      <w:r w:rsidRPr="006F0DF0">
        <w:rPr>
          <w:rFonts w:ascii="Times New Roman" w:hAnsi="Times New Roman"/>
          <w:sz w:val="24"/>
          <w:szCs w:val="24"/>
        </w:rPr>
        <w:t xml:space="preserve"> and </w:t>
      </w:r>
      <w:r w:rsidRPr="006F0DF0">
        <w:rPr>
          <w:rFonts w:ascii="Times New Roman" w:hAnsi="Times New Roman"/>
          <w:b/>
          <w:sz w:val="24"/>
          <w:szCs w:val="24"/>
        </w:rPr>
        <w:t>Crusto, C. A.</w:t>
      </w:r>
      <w:r w:rsidRPr="006F0DF0">
        <w:rPr>
          <w:rFonts w:ascii="Times New Roman" w:hAnsi="Times New Roman"/>
          <w:sz w:val="24"/>
          <w:szCs w:val="24"/>
        </w:rPr>
        <w:t xml:space="preserve"> </w:t>
      </w:r>
      <w:r w:rsidRPr="006F0DF0">
        <w:rPr>
          <w:rFonts w:ascii="Times New Roman" w:hAnsi="Times New Roman"/>
          <w:i/>
          <w:sz w:val="24"/>
          <w:szCs w:val="24"/>
        </w:rPr>
        <w:t>Read to Grow, Books for Babies Program Focus Group Evaluation Report</w:t>
      </w:r>
      <w:r w:rsidRPr="006F0DF0">
        <w:rPr>
          <w:rFonts w:ascii="Times New Roman" w:hAnsi="Times New Roman"/>
          <w:sz w:val="24"/>
          <w:szCs w:val="24"/>
        </w:rPr>
        <w:t>, New Haven, CT: The Consultation Center, Department of Psychiatry, Yale University School of Medicine, 2008.</w:t>
      </w:r>
    </w:p>
    <w:p w14:paraId="18B23ABD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sz w:val="24"/>
          <w:szCs w:val="24"/>
        </w:rPr>
        <w:t xml:space="preserve">Albright, M., and </w:t>
      </w:r>
      <w:r w:rsidRPr="006F0DF0">
        <w:rPr>
          <w:rFonts w:ascii="Times New Roman" w:hAnsi="Times New Roman"/>
          <w:b/>
          <w:sz w:val="24"/>
          <w:szCs w:val="24"/>
        </w:rPr>
        <w:t>Crusto, C. A.</w:t>
      </w:r>
      <w:r w:rsidRPr="006F0DF0">
        <w:rPr>
          <w:rFonts w:ascii="Times New Roman" w:hAnsi="Times New Roman"/>
          <w:sz w:val="24"/>
          <w:szCs w:val="24"/>
        </w:rPr>
        <w:t xml:space="preserve">, </w:t>
      </w:r>
      <w:r w:rsidRPr="006F0DF0">
        <w:rPr>
          <w:rFonts w:ascii="Times New Roman" w:hAnsi="Times New Roman"/>
          <w:i/>
          <w:sz w:val="24"/>
          <w:szCs w:val="24"/>
        </w:rPr>
        <w:t>Bridgeport’s Knowing Instruction Develops Success (K.I.D.S.), Early Reading First Annual Grant Performance Report For Reporting Period October 1, 2008 – October 31, 2008</w:t>
      </w:r>
      <w:r w:rsidRPr="006F0DF0">
        <w:rPr>
          <w:rFonts w:ascii="Times New Roman" w:hAnsi="Times New Roman"/>
          <w:sz w:val="24"/>
          <w:szCs w:val="24"/>
        </w:rPr>
        <w:t>, New Haven, CT: The Consultation Center, Department of Psychiatry, Yale University School of Medicine, 2008.</w:t>
      </w:r>
    </w:p>
    <w:p w14:paraId="08841FC8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sz w:val="24"/>
          <w:szCs w:val="24"/>
        </w:rPr>
        <w:t>Sugarman, D.,</w:t>
      </w:r>
      <w:r w:rsidR="00A07C55" w:rsidRPr="003A3A83">
        <w:rPr>
          <w:rFonts w:ascii="Times New Roman" w:hAnsi="Times New Roman"/>
          <w:spacing w:val="-1"/>
          <w:sz w:val="24"/>
          <w:szCs w:val="24"/>
        </w:rPr>
        <w:t xml:space="preserve">* </w:t>
      </w:r>
      <w:r w:rsidRPr="006F0DF0">
        <w:rPr>
          <w:rFonts w:ascii="Times New Roman" w:hAnsi="Times New Roman"/>
          <w:sz w:val="24"/>
          <w:szCs w:val="24"/>
        </w:rPr>
        <w:t xml:space="preserve">and </w:t>
      </w:r>
      <w:r w:rsidRPr="006F0DF0">
        <w:rPr>
          <w:rFonts w:ascii="Times New Roman" w:hAnsi="Times New Roman"/>
          <w:b/>
          <w:sz w:val="24"/>
          <w:szCs w:val="24"/>
        </w:rPr>
        <w:t>Crusto, C. A</w:t>
      </w:r>
      <w:r w:rsidRPr="006F0DF0">
        <w:rPr>
          <w:rFonts w:ascii="Times New Roman" w:hAnsi="Times New Roman"/>
          <w:sz w:val="24"/>
          <w:szCs w:val="24"/>
        </w:rPr>
        <w:t>. City of New Haven Commis</w:t>
      </w:r>
      <w:r w:rsidR="007412F2" w:rsidRPr="006F0DF0">
        <w:rPr>
          <w:rFonts w:ascii="Times New Roman" w:hAnsi="Times New Roman"/>
          <w:sz w:val="24"/>
          <w:szCs w:val="24"/>
        </w:rPr>
        <w:t xml:space="preserve">sion on Substance Abuse Policy </w:t>
      </w:r>
      <w:r w:rsidRPr="006F0DF0">
        <w:rPr>
          <w:rFonts w:ascii="Times New Roman" w:hAnsi="Times New Roman"/>
          <w:sz w:val="24"/>
          <w:szCs w:val="24"/>
        </w:rPr>
        <w:t>and Prevention 2008 Youth Survey Results, New Haven, CT: The Consultation Center, Department of Psychiatry, Yale University School of Medicine, 2008.</w:t>
      </w:r>
    </w:p>
    <w:p w14:paraId="4FC3FB32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sz w:val="24"/>
          <w:szCs w:val="24"/>
        </w:rPr>
        <w:t xml:space="preserve">Albright, M., and </w:t>
      </w:r>
      <w:r w:rsidRPr="006F0DF0">
        <w:rPr>
          <w:rFonts w:ascii="Times New Roman" w:hAnsi="Times New Roman"/>
          <w:b/>
          <w:sz w:val="24"/>
          <w:szCs w:val="24"/>
        </w:rPr>
        <w:t>Crusto, C. A</w:t>
      </w:r>
      <w:r w:rsidRPr="006F0DF0">
        <w:rPr>
          <w:rFonts w:ascii="Times New Roman" w:hAnsi="Times New Roman"/>
          <w:sz w:val="24"/>
          <w:szCs w:val="24"/>
        </w:rPr>
        <w:t xml:space="preserve">., </w:t>
      </w:r>
      <w:r w:rsidRPr="006F0DF0">
        <w:rPr>
          <w:rFonts w:ascii="Times New Roman" w:hAnsi="Times New Roman"/>
          <w:i/>
          <w:sz w:val="24"/>
          <w:szCs w:val="24"/>
        </w:rPr>
        <w:t>Bridgeport’s Knowing Instruction Develops Success (K.I.D.S.), Program Evaluation Report, Year 1 (2007-2007 School Year)</w:t>
      </w:r>
      <w:r w:rsidRPr="006F0DF0">
        <w:rPr>
          <w:rFonts w:ascii="Times New Roman" w:hAnsi="Times New Roman"/>
          <w:sz w:val="24"/>
          <w:szCs w:val="24"/>
        </w:rPr>
        <w:t xml:space="preserve">, New Haven, CT: The Consultation Center, Department of Psychiatry, Yale University School of Medicine, 2009.  </w:t>
      </w:r>
    </w:p>
    <w:p w14:paraId="2C888834" w14:textId="3AD13274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b/>
          <w:sz w:val="24"/>
          <w:szCs w:val="24"/>
        </w:rPr>
        <w:t>Crusto, C. A.</w:t>
      </w:r>
      <w:r w:rsidRPr="006F0DF0">
        <w:rPr>
          <w:rFonts w:ascii="Times New Roman" w:hAnsi="Times New Roman"/>
          <w:sz w:val="24"/>
          <w:szCs w:val="24"/>
        </w:rPr>
        <w:t>, Sugarman, D.,</w:t>
      </w:r>
      <w:r w:rsidR="00A07C55" w:rsidRPr="003A3A83">
        <w:rPr>
          <w:rFonts w:ascii="Times New Roman" w:hAnsi="Times New Roman"/>
          <w:spacing w:val="-1"/>
          <w:sz w:val="24"/>
          <w:szCs w:val="24"/>
        </w:rPr>
        <w:t xml:space="preserve">* </w:t>
      </w:r>
      <w:r w:rsidRPr="006F0DF0">
        <w:rPr>
          <w:rFonts w:ascii="Times New Roman" w:hAnsi="Times New Roman"/>
          <w:sz w:val="24"/>
          <w:szCs w:val="24"/>
        </w:rPr>
        <w:t>Feinn, and Patel, T.</w:t>
      </w:r>
      <w:r w:rsidR="00A07C55" w:rsidRPr="003A3A83">
        <w:rPr>
          <w:rFonts w:ascii="Times New Roman" w:hAnsi="Times New Roman"/>
          <w:spacing w:val="-1"/>
          <w:sz w:val="24"/>
          <w:szCs w:val="24"/>
        </w:rPr>
        <w:t xml:space="preserve">* </w:t>
      </w:r>
      <w:r w:rsidRPr="006F0DF0">
        <w:rPr>
          <w:rFonts w:ascii="Times New Roman" w:hAnsi="Times New Roman"/>
          <w:sz w:val="24"/>
          <w:szCs w:val="24"/>
        </w:rPr>
        <w:t xml:space="preserve"> </w:t>
      </w:r>
      <w:r w:rsidRPr="006F0DF0">
        <w:rPr>
          <w:rFonts w:ascii="Times New Roman" w:hAnsi="Times New Roman"/>
          <w:i/>
          <w:sz w:val="24"/>
          <w:szCs w:val="24"/>
        </w:rPr>
        <w:t>Connecticut State Department of Public Health, Nutrition and Physical Activity Grant, Food &amp; Fitness Program Evaluation Report,</w:t>
      </w:r>
      <w:r w:rsidR="00F3406A">
        <w:rPr>
          <w:rFonts w:ascii="Times New Roman" w:hAnsi="Times New Roman"/>
          <w:i/>
          <w:sz w:val="24"/>
          <w:szCs w:val="24"/>
        </w:rPr>
        <w:t xml:space="preserve"> </w:t>
      </w:r>
      <w:r w:rsidRPr="006F0DF0">
        <w:rPr>
          <w:rFonts w:ascii="Times New Roman" w:hAnsi="Times New Roman"/>
          <w:sz w:val="24"/>
          <w:szCs w:val="24"/>
        </w:rPr>
        <w:t>New Haven, CT: The Consultation Center, Department of Psychiatry, Yale University School of Medicine, 2009.</w:t>
      </w:r>
    </w:p>
    <w:p w14:paraId="0CDE00F8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sz w:val="24"/>
          <w:szCs w:val="24"/>
        </w:rPr>
        <w:t>Sugarman, D.,</w:t>
      </w:r>
      <w:r w:rsidR="00A07C55" w:rsidRPr="003A3A83">
        <w:rPr>
          <w:rFonts w:ascii="Times New Roman" w:hAnsi="Times New Roman"/>
          <w:spacing w:val="-1"/>
          <w:sz w:val="24"/>
          <w:szCs w:val="24"/>
        </w:rPr>
        <w:t>*</w:t>
      </w:r>
      <w:r w:rsidRPr="006F0DF0">
        <w:rPr>
          <w:rFonts w:ascii="Times New Roman" w:hAnsi="Times New Roman"/>
          <w:sz w:val="24"/>
          <w:szCs w:val="24"/>
        </w:rPr>
        <w:t xml:space="preserve"> and </w:t>
      </w:r>
      <w:r w:rsidRPr="006F0DF0">
        <w:rPr>
          <w:rFonts w:ascii="Times New Roman" w:hAnsi="Times New Roman"/>
          <w:b/>
          <w:sz w:val="24"/>
          <w:szCs w:val="24"/>
        </w:rPr>
        <w:t>Crusto, C. A.</w:t>
      </w:r>
      <w:r w:rsidRPr="006F0DF0">
        <w:rPr>
          <w:rFonts w:ascii="Times New Roman" w:hAnsi="Times New Roman"/>
          <w:sz w:val="24"/>
          <w:szCs w:val="24"/>
        </w:rPr>
        <w:t xml:space="preserve"> </w:t>
      </w:r>
      <w:r w:rsidRPr="006F0DF0">
        <w:rPr>
          <w:rFonts w:ascii="Times New Roman" w:hAnsi="Times New Roman"/>
          <w:i/>
          <w:sz w:val="24"/>
          <w:szCs w:val="24"/>
        </w:rPr>
        <w:t>Connecticut State Department of Public Health, Nutrition and Physical Activity Grant, Food &amp; Fitness Program Focus Group Report</w:t>
      </w:r>
      <w:r w:rsidRPr="006F0DF0">
        <w:rPr>
          <w:rFonts w:ascii="Times New Roman" w:hAnsi="Times New Roman"/>
          <w:sz w:val="24"/>
          <w:szCs w:val="24"/>
        </w:rPr>
        <w:t>. New Haven, CT: The Consultation Center, Department of Psychiatry, Yale University School of Medicine, 2009.</w:t>
      </w:r>
    </w:p>
    <w:p w14:paraId="3BD7E7E9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b/>
          <w:sz w:val="24"/>
          <w:szCs w:val="24"/>
        </w:rPr>
        <w:t>Crusto, C. A.</w:t>
      </w:r>
      <w:r w:rsidRPr="006F0DF0">
        <w:rPr>
          <w:rFonts w:ascii="Times New Roman" w:hAnsi="Times New Roman"/>
          <w:sz w:val="24"/>
          <w:szCs w:val="24"/>
        </w:rPr>
        <w:t xml:space="preserve">, and Finley, M. K. </w:t>
      </w:r>
      <w:r w:rsidRPr="006F0DF0">
        <w:rPr>
          <w:rFonts w:ascii="Times New Roman" w:hAnsi="Times New Roman"/>
          <w:i/>
          <w:sz w:val="24"/>
          <w:szCs w:val="24"/>
        </w:rPr>
        <w:t>The American Savings Foundation, After-School Initiative for Middle School Youth, Annual Evaluation Report</w:t>
      </w:r>
      <w:r w:rsidRPr="006F0DF0">
        <w:rPr>
          <w:rFonts w:ascii="Times New Roman" w:hAnsi="Times New Roman"/>
          <w:sz w:val="24"/>
          <w:szCs w:val="24"/>
        </w:rPr>
        <w:t>, New Haven, CT: The Consultation Center, Department of Psychiatry, Yale Univ</w:t>
      </w:r>
      <w:r w:rsidR="00EA0A52" w:rsidRPr="006F0DF0">
        <w:rPr>
          <w:rFonts w:ascii="Times New Roman" w:hAnsi="Times New Roman"/>
          <w:sz w:val="24"/>
          <w:szCs w:val="24"/>
        </w:rPr>
        <w:t>ersity School of Medicine, 2009.</w:t>
      </w:r>
    </w:p>
    <w:p w14:paraId="64E8A9DD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sz w:val="24"/>
          <w:szCs w:val="24"/>
        </w:rPr>
        <w:t xml:space="preserve">Finley, M. K., and </w:t>
      </w:r>
      <w:r w:rsidRPr="006F0DF0">
        <w:rPr>
          <w:rFonts w:ascii="Times New Roman" w:hAnsi="Times New Roman"/>
          <w:b/>
          <w:sz w:val="24"/>
          <w:szCs w:val="24"/>
        </w:rPr>
        <w:t>Crusto, C. A.</w:t>
      </w:r>
      <w:r w:rsidRPr="006F0DF0">
        <w:rPr>
          <w:rFonts w:ascii="Times New Roman" w:hAnsi="Times New Roman"/>
          <w:sz w:val="24"/>
          <w:szCs w:val="24"/>
        </w:rPr>
        <w:t xml:space="preserve">, </w:t>
      </w:r>
      <w:r w:rsidRPr="006F0DF0">
        <w:rPr>
          <w:rFonts w:ascii="Times New Roman" w:hAnsi="Times New Roman"/>
          <w:i/>
          <w:sz w:val="24"/>
          <w:szCs w:val="24"/>
        </w:rPr>
        <w:t>Rhode Island Positive Educational Partnership: Year 4 School Personnel Focus Group Report</w:t>
      </w:r>
      <w:r w:rsidRPr="006F0DF0">
        <w:rPr>
          <w:rFonts w:ascii="Times New Roman" w:hAnsi="Times New Roman"/>
          <w:sz w:val="24"/>
          <w:szCs w:val="24"/>
        </w:rPr>
        <w:t>, New Haven, CT: The Consultation Center, Department of Psychiatry, Yale University School of Medicine, 2009.</w:t>
      </w:r>
    </w:p>
    <w:p w14:paraId="4CC9636B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sz w:val="24"/>
          <w:szCs w:val="24"/>
        </w:rPr>
        <w:lastRenderedPageBreak/>
        <w:t xml:space="preserve">Albright, M., and </w:t>
      </w:r>
      <w:r w:rsidRPr="006F0DF0">
        <w:rPr>
          <w:rFonts w:ascii="Times New Roman" w:hAnsi="Times New Roman"/>
          <w:b/>
          <w:sz w:val="24"/>
          <w:szCs w:val="24"/>
        </w:rPr>
        <w:t>Crusto, C. A</w:t>
      </w:r>
      <w:r w:rsidRPr="006F0DF0">
        <w:rPr>
          <w:rFonts w:ascii="Times New Roman" w:hAnsi="Times New Roman"/>
          <w:sz w:val="24"/>
          <w:szCs w:val="24"/>
        </w:rPr>
        <w:t xml:space="preserve">., </w:t>
      </w:r>
      <w:r w:rsidRPr="006F0DF0">
        <w:rPr>
          <w:rFonts w:ascii="Times New Roman" w:hAnsi="Times New Roman"/>
          <w:i/>
          <w:sz w:val="24"/>
          <w:szCs w:val="24"/>
        </w:rPr>
        <w:t>Bridgeport’s Knowing Instruction Develops Success (K.I.D.S.), Program Evaluation Report, Year 2 (2007-2008 School Year)</w:t>
      </w:r>
      <w:r w:rsidRPr="006F0DF0">
        <w:rPr>
          <w:rFonts w:ascii="Times New Roman" w:hAnsi="Times New Roman"/>
          <w:sz w:val="24"/>
          <w:szCs w:val="24"/>
        </w:rPr>
        <w:t xml:space="preserve">, New Haven, CT: The Consultation Center, Department of Psychiatry, Yale University School of Medicine, 2009.  </w:t>
      </w:r>
    </w:p>
    <w:p w14:paraId="64F7DB6E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sz w:val="24"/>
          <w:szCs w:val="24"/>
        </w:rPr>
        <w:t xml:space="preserve">Albright, M., and </w:t>
      </w:r>
      <w:r w:rsidRPr="006F0DF0">
        <w:rPr>
          <w:rFonts w:ascii="Times New Roman" w:hAnsi="Times New Roman"/>
          <w:b/>
          <w:sz w:val="24"/>
          <w:szCs w:val="24"/>
        </w:rPr>
        <w:t>Crusto, C. A</w:t>
      </w:r>
      <w:r w:rsidRPr="006F0DF0">
        <w:rPr>
          <w:rFonts w:ascii="Times New Roman" w:hAnsi="Times New Roman"/>
          <w:sz w:val="24"/>
          <w:szCs w:val="24"/>
        </w:rPr>
        <w:t xml:space="preserve">., </w:t>
      </w:r>
      <w:r w:rsidRPr="006F0DF0">
        <w:rPr>
          <w:rFonts w:ascii="Times New Roman" w:hAnsi="Times New Roman"/>
          <w:i/>
          <w:sz w:val="24"/>
          <w:szCs w:val="24"/>
        </w:rPr>
        <w:t>Bridgeport’s Knowing Instruction Develops Success (K.I.D.S.), Program Evaluation Report, Year 3 (2008-2009 School Year)</w:t>
      </w:r>
      <w:r w:rsidRPr="006F0DF0">
        <w:rPr>
          <w:rFonts w:ascii="Times New Roman" w:hAnsi="Times New Roman"/>
          <w:sz w:val="24"/>
          <w:szCs w:val="24"/>
        </w:rPr>
        <w:t xml:space="preserve">, New Haven, CT: The Consultation Center, Department of Psychiatry, Yale University School of Medicine, 2010.  </w:t>
      </w:r>
    </w:p>
    <w:p w14:paraId="13AA09D1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sz w:val="24"/>
          <w:szCs w:val="24"/>
        </w:rPr>
        <w:t xml:space="preserve">Connell, C. M., Cook. E., </w:t>
      </w:r>
      <w:r w:rsidRPr="006F0DF0">
        <w:rPr>
          <w:rFonts w:ascii="Times New Roman" w:hAnsi="Times New Roman"/>
          <w:b/>
          <w:sz w:val="24"/>
          <w:szCs w:val="24"/>
        </w:rPr>
        <w:t>Crusto, C. A.</w:t>
      </w:r>
      <w:r w:rsidRPr="006F0DF0">
        <w:rPr>
          <w:rFonts w:ascii="Times New Roman" w:hAnsi="Times New Roman"/>
          <w:sz w:val="24"/>
          <w:szCs w:val="24"/>
        </w:rPr>
        <w:t>, and Patel, T.</w:t>
      </w:r>
      <w:r w:rsidR="00A07C55" w:rsidRPr="003A3A83">
        <w:rPr>
          <w:rFonts w:ascii="Times New Roman" w:hAnsi="Times New Roman"/>
          <w:spacing w:val="-1"/>
          <w:sz w:val="24"/>
          <w:szCs w:val="24"/>
        </w:rPr>
        <w:t xml:space="preserve">* </w:t>
      </w:r>
      <w:r w:rsidRPr="006F0DF0">
        <w:rPr>
          <w:rFonts w:ascii="Times New Roman" w:hAnsi="Times New Roman"/>
          <w:i/>
          <w:sz w:val="24"/>
          <w:szCs w:val="24"/>
        </w:rPr>
        <w:t>The Courage to Speak Foundation, Inc. Drug Education Programs Evaluation, Middle School Curriculum, Norwalk Public Schools, Baseline Data Report, Fall 2009</w:t>
      </w:r>
      <w:r w:rsidRPr="006F0DF0">
        <w:rPr>
          <w:rFonts w:ascii="Times New Roman" w:hAnsi="Times New Roman"/>
          <w:sz w:val="24"/>
          <w:szCs w:val="24"/>
        </w:rPr>
        <w:t>, New Haven, CT: The Consultation Center, Department of Psychiatry, Yale University School of Medicine, 2010.</w:t>
      </w:r>
    </w:p>
    <w:p w14:paraId="7D475E41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b/>
          <w:sz w:val="24"/>
          <w:szCs w:val="24"/>
        </w:rPr>
        <w:t>Crusto, C. A.</w:t>
      </w:r>
      <w:r w:rsidRPr="006F0DF0">
        <w:rPr>
          <w:rFonts w:ascii="Times New Roman" w:hAnsi="Times New Roman"/>
          <w:sz w:val="24"/>
          <w:szCs w:val="24"/>
        </w:rPr>
        <w:t xml:space="preserve">, Connell, C. M., and Cook. E. </w:t>
      </w:r>
      <w:r w:rsidRPr="006F0DF0">
        <w:rPr>
          <w:rFonts w:ascii="Times New Roman" w:hAnsi="Times New Roman"/>
          <w:i/>
          <w:sz w:val="24"/>
          <w:szCs w:val="24"/>
        </w:rPr>
        <w:t>The Courage to Speak Foundation, Inc. Drug Education Programs Evaluation, Middle School Curriculum, Norwalk Public Schools, Final Report, Spring 2011</w:t>
      </w:r>
      <w:r w:rsidRPr="006F0DF0">
        <w:rPr>
          <w:rFonts w:ascii="Times New Roman" w:hAnsi="Times New Roman"/>
          <w:sz w:val="24"/>
          <w:szCs w:val="24"/>
        </w:rPr>
        <w:t>, New Haven, CT: The Consultation Center, Department of Psychiatry, Yale University School of Medicine, 2011.</w:t>
      </w:r>
    </w:p>
    <w:p w14:paraId="35F7E0D2" w14:textId="77777777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b/>
          <w:sz w:val="24"/>
          <w:szCs w:val="24"/>
        </w:rPr>
        <w:t>Crusto, C. A.</w:t>
      </w:r>
      <w:r w:rsidRPr="006F0DF0">
        <w:rPr>
          <w:rFonts w:ascii="Times New Roman" w:hAnsi="Times New Roman"/>
          <w:sz w:val="24"/>
          <w:szCs w:val="24"/>
        </w:rPr>
        <w:t xml:space="preserve">, Connell, C. M., and Cook. E. </w:t>
      </w:r>
      <w:r w:rsidRPr="006F0DF0">
        <w:rPr>
          <w:rFonts w:ascii="Times New Roman" w:hAnsi="Times New Roman"/>
          <w:i/>
          <w:sz w:val="24"/>
          <w:szCs w:val="24"/>
        </w:rPr>
        <w:t>The Courage to Speak Foundation, Inc. Drug Education Programs Evaluation, Sunny’s Story Curriculum, Bridgeport Public Schools, Final Report, Spring 2011</w:t>
      </w:r>
      <w:r w:rsidRPr="006F0DF0">
        <w:rPr>
          <w:rFonts w:ascii="Times New Roman" w:hAnsi="Times New Roman"/>
          <w:sz w:val="24"/>
          <w:szCs w:val="24"/>
        </w:rPr>
        <w:t>, New Haven, CT: The Consultation Center, Department of Psychiatry, Yale University School of Medicine, 2011.</w:t>
      </w:r>
    </w:p>
    <w:p w14:paraId="01789FDA" w14:textId="2224B6D3" w:rsidR="006F0DF0" w:rsidRPr="006F0DF0" w:rsidRDefault="00EF65E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b/>
          <w:sz w:val="24"/>
          <w:szCs w:val="24"/>
        </w:rPr>
        <w:t>Crusto, C. A.</w:t>
      </w:r>
      <w:r w:rsidRPr="006F0DF0">
        <w:rPr>
          <w:rFonts w:ascii="Times New Roman" w:hAnsi="Times New Roman"/>
          <w:sz w:val="24"/>
          <w:szCs w:val="24"/>
        </w:rPr>
        <w:t>, Connell, C. M., and Cook. E.</w:t>
      </w:r>
      <w:r w:rsidR="00D34DF1">
        <w:rPr>
          <w:rFonts w:ascii="Times New Roman" w:hAnsi="Times New Roman"/>
          <w:sz w:val="24"/>
          <w:szCs w:val="24"/>
        </w:rPr>
        <w:t>*</w:t>
      </w:r>
      <w:r w:rsidRPr="006F0DF0">
        <w:rPr>
          <w:rFonts w:ascii="Times New Roman" w:hAnsi="Times New Roman"/>
          <w:sz w:val="24"/>
          <w:szCs w:val="24"/>
        </w:rPr>
        <w:t xml:space="preserve"> </w:t>
      </w:r>
      <w:r w:rsidRPr="006F0DF0">
        <w:rPr>
          <w:rFonts w:ascii="Times New Roman" w:hAnsi="Times New Roman"/>
          <w:i/>
          <w:sz w:val="24"/>
          <w:szCs w:val="24"/>
        </w:rPr>
        <w:t>The Courage to Speak Foundation, Inc. Drug Education Programs Evaluation, Courageous Parenting, Final Report, Spring 2011</w:t>
      </w:r>
      <w:r w:rsidRPr="006F0DF0">
        <w:rPr>
          <w:rFonts w:ascii="Times New Roman" w:hAnsi="Times New Roman"/>
          <w:sz w:val="24"/>
          <w:szCs w:val="24"/>
        </w:rPr>
        <w:t>, New Haven, CT: The Consultation Center, Department of Psychiatry, Yale University School of Medicine, 2011.</w:t>
      </w:r>
      <w:bookmarkStart w:id="20" w:name="_Hlk15610562"/>
    </w:p>
    <w:p w14:paraId="0B990D38" w14:textId="689110EF" w:rsidR="00BB46FB" w:rsidRPr="003A3A83" w:rsidRDefault="00A35F7A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6F0DF0">
        <w:rPr>
          <w:rFonts w:ascii="Times New Roman" w:hAnsi="Times New Roman"/>
          <w:b/>
          <w:sz w:val="24"/>
          <w:szCs w:val="24"/>
        </w:rPr>
        <w:t>Crusto, C.</w:t>
      </w:r>
      <w:r w:rsidRPr="006F0DF0">
        <w:rPr>
          <w:rFonts w:ascii="Times New Roman" w:eastAsiaTheme="minorHAnsi" w:hAnsi="Times New Roman"/>
          <w:b/>
          <w:sz w:val="24"/>
          <w:szCs w:val="24"/>
        </w:rPr>
        <w:t>A</w:t>
      </w:r>
      <w:r w:rsidRPr="00CB08AF">
        <w:rPr>
          <w:rFonts w:ascii="Times New Roman" w:eastAsiaTheme="minorHAnsi" w:hAnsi="Times New Roman"/>
          <w:sz w:val="24"/>
          <w:szCs w:val="24"/>
        </w:rPr>
        <w:t>., Ne</w:t>
      </w:r>
      <w:r w:rsidR="001D140E" w:rsidRPr="00CB08AF">
        <w:rPr>
          <w:rFonts w:ascii="Times New Roman" w:eastAsiaTheme="minorHAnsi" w:hAnsi="Times New Roman"/>
          <w:sz w:val="24"/>
          <w:szCs w:val="24"/>
        </w:rPr>
        <w:t>lson, C.,</w:t>
      </w:r>
      <w:r w:rsidR="00804EB8" w:rsidRPr="003A3A83">
        <w:rPr>
          <w:rFonts w:ascii="Times New Roman" w:hAnsi="Times New Roman"/>
          <w:spacing w:val="-2"/>
          <w:sz w:val="24"/>
          <w:szCs w:val="24"/>
        </w:rPr>
        <w:t>*</w:t>
      </w:r>
      <w:r w:rsidR="001D140E" w:rsidRPr="00CB08AF">
        <w:rPr>
          <w:rFonts w:ascii="Times New Roman" w:eastAsiaTheme="minorHAnsi" w:hAnsi="Times New Roman"/>
          <w:sz w:val="24"/>
          <w:szCs w:val="24"/>
        </w:rPr>
        <w:t xml:space="preserve"> &amp; Kaufman, J.S</w:t>
      </w:r>
      <w:r w:rsidRPr="00CB08AF">
        <w:rPr>
          <w:rFonts w:ascii="Times New Roman" w:eastAsiaTheme="minorHAnsi" w:hAnsi="Times New Roman"/>
          <w:sz w:val="24"/>
          <w:szCs w:val="24"/>
        </w:rPr>
        <w:t xml:space="preserve">. </w:t>
      </w:r>
      <w:r w:rsidRPr="00CB08AF">
        <w:rPr>
          <w:rFonts w:ascii="Times New Roman" w:eastAsiaTheme="minorHAnsi" w:hAnsi="Times New Roman"/>
          <w:i/>
          <w:sz w:val="24"/>
          <w:szCs w:val="24"/>
        </w:rPr>
        <w:t xml:space="preserve">Evaluation of </w:t>
      </w:r>
      <w:bookmarkStart w:id="21" w:name="_Hlk9511915"/>
      <w:r w:rsidRPr="00CB08AF">
        <w:rPr>
          <w:rFonts w:ascii="Times New Roman" w:eastAsiaTheme="minorHAnsi" w:hAnsi="Times New Roman"/>
          <w:i/>
          <w:sz w:val="24"/>
          <w:szCs w:val="24"/>
        </w:rPr>
        <w:t>Hydroxyurea</w:t>
      </w:r>
      <w:bookmarkEnd w:id="21"/>
      <w:r w:rsidRPr="00CB08AF">
        <w:rPr>
          <w:rFonts w:ascii="Times New Roman" w:eastAsiaTheme="minorHAnsi" w:hAnsi="Times New Roman"/>
          <w:i/>
          <w:sz w:val="24"/>
          <w:szCs w:val="24"/>
        </w:rPr>
        <w:t xml:space="preserve"> Adherence Barriers and Facilitators in Adults Living with Sickle Cell Disease</w:t>
      </w:r>
      <w:r w:rsidRPr="00CB08AF">
        <w:rPr>
          <w:rFonts w:ascii="Times New Roman" w:eastAsiaTheme="minorHAnsi" w:hAnsi="Times New Roman"/>
          <w:sz w:val="24"/>
          <w:szCs w:val="24"/>
        </w:rPr>
        <w:t xml:space="preserve">, </w:t>
      </w:r>
      <w:r w:rsidRPr="00CB08AF">
        <w:rPr>
          <w:rFonts w:ascii="Times New Roman" w:hAnsi="Times New Roman"/>
          <w:sz w:val="24"/>
          <w:szCs w:val="24"/>
        </w:rPr>
        <w:t>Focus Group Repor</w:t>
      </w:r>
      <w:bookmarkEnd w:id="20"/>
      <w:r w:rsidR="001D140E" w:rsidRPr="00CB08AF">
        <w:rPr>
          <w:rFonts w:ascii="Times New Roman" w:hAnsi="Times New Roman"/>
          <w:sz w:val="24"/>
          <w:szCs w:val="24"/>
        </w:rPr>
        <w:t>t, 2</w:t>
      </w:r>
      <w:r w:rsidR="001D140E" w:rsidRPr="003A3A83">
        <w:rPr>
          <w:rFonts w:ascii="Times New Roman" w:hAnsi="Times New Roman"/>
          <w:sz w:val="24"/>
          <w:szCs w:val="24"/>
        </w:rPr>
        <w:t>019.</w:t>
      </w:r>
    </w:p>
    <w:p w14:paraId="099CD878" w14:textId="77777777" w:rsidR="001D140E" w:rsidRPr="009A5D51" w:rsidRDefault="00CB08AF" w:rsidP="006F0DF0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color w:val="000000"/>
          <w:sz w:val="24"/>
          <w:szCs w:val="24"/>
        </w:rPr>
      </w:pPr>
      <w:r w:rsidRPr="003A3A83">
        <w:rPr>
          <w:rFonts w:ascii="Times New Roman" w:hAnsi="Times New Roman"/>
          <w:spacing w:val="-1"/>
          <w:sz w:val="24"/>
          <w:szCs w:val="24"/>
        </w:rPr>
        <w:t>Joudrey, P.,</w:t>
      </w:r>
      <w:bookmarkStart w:id="22" w:name="_Hlk58284675"/>
      <w:r w:rsidRPr="003A3A83">
        <w:rPr>
          <w:rFonts w:ascii="Times New Roman" w:hAnsi="Times New Roman"/>
          <w:spacing w:val="-1"/>
          <w:sz w:val="24"/>
          <w:szCs w:val="24"/>
        </w:rPr>
        <w:t xml:space="preserve">* </w:t>
      </w:r>
      <w:bookmarkEnd w:id="22"/>
      <w:r w:rsidRPr="003A3A83">
        <w:rPr>
          <w:rFonts w:ascii="Times New Roman" w:hAnsi="Times New Roman"/>
          <w:spacing w:val="-2"/>
          <w:sz w:val="24"/>
          <w:szCs w:val="24"/>
        </w:rPr>
        <w:t xml:space="preserve">Nelson, C.,* </w:t>
      </w:r>
      <w:r w:rsidRPr="003A3A83">
        <w:rPr>
          <w:rFonts w:ascii="Times New Roman" w:hAnsi="Times New Roman"/>
          <w:spacing w:val="-1"/>
          <w:sz w:val="24"/>
          <w:szCs w:val="24"/>
        </w:rPr>
        <w:t>Lawson, K., Morford, K. L., Muley, D., Watson, C., Wang, E. A.,</w:t>
      </w:r>
      <w:r w:rsidRPr="003A3A8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3A3A83">
        <w:rPr>
          <w:rFonts w:ascii="Times New Roman" w:hAnsi="Times New Roman"/>
          <w:b/>
          <w:spacing w:val="-1"/>
          <w:sz w:val="24"/>
          <w:szCs w:val="24"/>
        </w:rPr>
        <w:t>Crusto C. A.</w:t>
      </w:r>
      <w:r w:rsidRPr="003A3A83">
        <w:rPr>
          <w:rFonts w:ascii="Times New Roman" w:hAnsi="Times New Roman"/>
          <w:spacing w:val="-1"/>
          <w:sz w:val="24"/>
          <w:szCs w:val="24"/>
        </w:rPr>
        <w:t xml:space="preserve"> F</w:t>
      </w:r>
      <w:r w:rsidRPr="003A3A83">
        <w:rPr>
          <w:rFonts w:ascii="Times New Roman" w:hAnsi="Times New Roman"/>
          <w:i/>
          <w:sz w:val="24"/>
          <w:szCs w:val="24"/>
        </w:rPr>
        <w:t>ormative Evaluation of the City of New Haven Law Enforcement Assisted Div</w:t>
      </w:r>
      <w:r w:rsidRPr="009A5D51">
        <w:rPr>
          <w:rFonts w:ascii="Times New Roman" w:hAnsi="Times New Roman"/>
          <w:i/>
          <w:sz w:val="24"/>
          <w:szCs w:val="24"/>
        </w:rPr>
        <w:t>ersion Pilot Program</w:t>
      </w:r>
      <w:r w:rsidRPr="009A5D51">
        <w:rPr>
          <w:rFonts w:ascii="Times New Roman" w:hAnsi="Times New Roman"/>
          <w:sz w:val="24"/>
          <w:szCs w:val="24"/>
        </w:rPr>
        <w:t>, 2020.</w:t>
      </w:r>
    </w:p>
    <w:p w14:paraId="61291845" w14:textId="77777777" w:rsidR="007E561E" w:rsidRPr="00853AA1" w:rsidRDefault="00DD77C2" w:rsidP="00A83ECA">
      <w:pPr>
        <w:ind w:left="180"/>
        <w:rPr>
          <w:rFonts w:ascii="Times New Roman" w:hAnsi="Times New Roman"/>
          <w:color w:val="000000"/>
          <w:szCs w:val="24"/>
        </w:rPr>
      </w:pPr>
      <w:r w:rsidRPr="009A5D51">
        <w:rPr>
          <w:rFonts w:ascii="Times New Roman" w:hAnsi="Times New Roman"/>
          <w:b/>
          <w:szCs w:val="24"/>
        </w:rPr>
        <w:t>In press:</w:t>
      </w:r>
    </w:p>
    <w:p w14:paraId="16569D43" w14:textId="3779B85A" w:rsidR="00853AA1" w:rsidRPr="007C7BA1" w:rsidRDefault="003A6C2B" w:rsidP="00853AA1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i/>
          <w:color w:val="000000"/>
          <w:sz w:val="24"/>
          <w:szCs w:val="24"/>
        </w:rPr>
      </w:pPr>
      <w:r w:rsidRPr="007878E8">
        <w:rPr>
          <w:rFonts w:ascii="Times New Roman" w:hAnsi="Times New Roman"/>
          <w:b/>
          <w:sz w:val="24"/>
          <w:szCs w:val="24"/>
        </w:rPr>
        <w:t>Crusto, C.A.</w:t>
      </w:r>
      <w:r w:rsidRPr="007878E8">
        <w:rPr>
          <w:rFonts w:ascii="Times New Roman" w:hAnsi="Times New Roman"/>
          <w:sz w:val="24"/>
          <w:szCs w:val="24"/>
        </w:rPr>
        <w:t>, Pittenger, S.,</w:t>
      </w:r>
      <w:r w:rsidR="00A07C55" w:rsidRPr="007878E8">
        <w:rPr>
          <w:rFonts w:ascii="Times New Roman" w:hAnsi="Times New Roman"/>
          <w:spacing w:val="-1"/>
          <w:sz w:val="24"/>
          <w:szCs w:val="24"/>
        </w:rPr>
        <w:t xml:space="preserve">* </w:t>
      </w:r>
      <w:r w:rsidR="005A37DC" w:rsidRPr="007878E8">
        <w:rPr>
          <w:rFonts w:ascii="Times New Roman" w:hAnsi="Times New Roman"/>
          <w:sz w:val="24"/>
          <w:szCs w:val="24"/>
          <w:lang w:val="en-GB"/>
        </w:rPr>
        <w:t>Costeines, J.,</w:t>
      </w:r>
      <w:r w:rsidR="00A07C55" w:rsidRPr="007878E8">
        <w:rPr>
          <w:rFonts w:ascii="Times New Roman" w:hAnsi="Times New Roman"/>
          <w:spacing w:val="-1"/>
          <w:sz w:val="24"/>
          <w:szCs w:val="24"/>
        </w:rPr>
        <w:t xml:space="preserve">* </w:t>
      </w:r>
      <w:r w:rsidR="005A37DC" w:rsidRPr="007878E8">
        <w:rPr>
          <w:rFonts w:ascii="Times New Roman" w:hAnsi="Times New Roman"/>
          <w:sz w:val="24"/>
          <w:szCs w:val="24"/>
          <w:lang w:val="en-GB"/>
        </w:rPr>
        <w:t xml:space="preserve"> Amutah-Onukagha, N.,</w:t>
      </w:r>
      <w:r w:rsidR="00A07C55" w:rsidRPr="007878E8">
        <w:rPr>
          <w:rFonts w:ascii="Times New Roman" w:hAnsi="Times New Roman"/>
          <w:spacing w:val="-1"/>
          <w:sz w:val="24"/>
          <w:szCs w:val="24"/>
        </w:rPr>
        <w:t xml:space="preserve">* </w:t>
      </w:r>
      <w:r w:rsidR="005A37DC" w:rsidRPr="007878E8">
        <w:rPr>
          <w:rFonts w:ascii="Times New Roman" w:hAnsi="Times New Roman"/>
          <w:sz w:val="24"/>
          <w:szCs w:val="24"/>
          <w:lang w:val="en-GB"/>
        </w:rPr>
        <w:t xml:space="preserve"> Kydd, A., Visser</w:t>
      </w:r>
      <w:r w:rsidR="0047422B" w:rsidRPr="007878E8">
        <w:rPr>
          <w:rFonts w:ascii="Times New Roman" w:hAnsi="Times New Roman"/>
          <w:sz w:val="24"/>
          <w:szCs w:val="24"/>
          <w:lang w:val="en-GB"/>
        </w:rPr>
        <w:t>,</w:t>
      </w:r>
      <w:r w:rsidR="005A37DC" w:rsidRPr="007878E8">
        <w:rPr>
          <w:rFonts w:ascii="Times New Roman" w:hAnsi="Times New Roman"/>
          <w:sz w:val="24"/>
          <w:szCs w:val="24"/>
          <w:lang w:val="en-GB"/>
        </w:rPr>
        <w:t xml:space="preserve"> M., Do</w:t>
      </w:r>
      <w:r w:rsidR="005A37DC" w:rsidRPr="007C7BA1">
        <w:rPr>
          <w:rFonts w:ascii="Times New Roman" w:hAnsi="Times New Roman"/>
          <w:sz w:val="24"/>
          <w:szCs w:val="24"/>
          <w:lang w:val="en-GB"/>
        </w:rPr>
        <w:t>, T.,</w:t>
      </w:r>
      <w:r w:rsidR="00A07C55" w:rsidRPr="007C7BA1">
        <w:rPr>
          <w:rFonts w:ascii="Times New Roman" w:hAnsi="Times New Roman"/>
          <w:spacing w:val="-1"/>
          <w:sz w:val="24"/>
          <w:szCs w:val="24"/>
        </w:rPr>
        <w:t xml:space="preserve">* </w:t>
      </w:r>
      <w:r w:rsidR="005A37DC" w:rsidRPr="007C7BA1">
        <w:rPr>
          <w:rFonts w:ascii="Times New Roman" w:hAnsi="Times New Roman"/>
          <w:sz w:val="24"/>
          <w:szCs w:val="24"/>
          <w:lang w:val="en-GB"/>
        </w:rPr>
        <w:t xml:space="preserve">Dean, A., &amp; Forsyth, B. </w:t>
      </w:r>
      <w:r w:rsidRPr="007C7BA1">
        <w:rPr>
          <w:rFonts w:ascii="Times New Roman" w:hAnsi="Times New Roman"/>
          <w:sz w:val="24"/>
          <w:szCs w:val="24"/>
        </w:rPr>
        <w:t xml:space="preserve">(in press). </w:t>
      </w:r>
      <w:r w:rsidR="005A6D40" w:rsidRPr="007C7BA1">
        <w:rPr>
          <w:rFonts w:ascii="Times New Roman" w:hAnsi="Times New Roman"/>
          <w:sz w:val="24"/>
          <w:szCs w:val="24"/>
          <w:lang w:val="en-GB"/>
        </w:rPr>
        <w:t>Using interactive SMS support groups to prevent mother-to-child HIV transmission in South Africa: A qualitative analysis of social and psychological benefits</w:t>
      </w:r>
      <w:r w:rsidR="005A37DC" w:rsidRPr="007C7BA1">
        <w:rPr>
          <w:rFonts w:ascii="Times New Roman" w:hAnsi="Times New Roman"/>
          <w:sz w:val="24"/>
          <w:szCs w:val="24"/>
          <w:lang w:val="en-GB"/>
        </w:rPr>
        <w:t>.</w:t>
      </w:r>
      <w:r w:rsidR="005A37DC" w:rsidRPr="007C7B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C7BA1">
        <w:rPr>
          <w:rFonts w:ascii="Times New Roman" w:eastAsia="Times New Roman" w:hAnsi="Times New Roman"/>
          <w:i/>
          <w:sz w:val="24"/>
          <w:szCs w:val="24"/>
        </w:rPr>
        <w:t>SAHARA-J: Journal of Social Aspects of HIV/AIDS</w:t>
      </w:r>
      <w:r w:rsidR="005A37DC" w:rsidRPr="007C7BA1">
        <w:rPr>
          <w:rFonts w:ascii="Times New Roman" w:eastAsia="Times New Roman" w:hAnsi="Times New Roman"/>
          <w:sz w:val="24"/>
          <w:szCs w:val="24"/>
        </w:rPr>
        <w:t>.</w:t>
      </w:r>
    </w:p>
    <w:p w14:paraId="02395C45" w14:textId="21818349" w:rsidR="007C7BA1" w:rsidRPr="00F3406A" w:rsidRDefault="001911B1" w:rsidP="00853AA1">
      <w:pPr>
        <w:pStyle w:val="BodyTextIndent"/>
        <w:numPr>
          <w:ilvl w:val="0"/>
          <w:numId w:val="17"/>
        </w:numPr>
        <w:tabs>
          <w:tab w:val="clear" w:pos="1080"/>
          <w:tab w:val="clear" w:pos="1440"/>
          <w:tab w:val="clear" w:pos="1980"/>
          <w:tab w:val="clear" w:pos="2790"/>
        </w:tabs>
        <w:ind w:left="734" w:hanging="547"/>
        <w:rPr>
          <w:rFonts w:ascii="Times New Roman" w:hAnsi="Times New Roman"/>
          <w:i/>
          <w:color w:val="000000"/>
          <w:sz w:val="24"/>
          <w:szCs w:val="24"/>
        </w:rPr>
      </w:pPr>
      <w:r w:rsidRPr="00F3406A">
        <w:rPr>
          <w:rFonts w:ascii="Times New Roman" w:hAnsi="Times New Roman"/>
          <w:sz w:val="24"/>
          <w:szCs w:val="24"/>
        </w:rPr>
        <w:t xml:space="preserve">Allan, J., Brooks, A., Crusto, C.,  Feld, L.,  Oxentenko, A., Spector, N., Verduzco-Gutierrez, M., &amp; Silver, J. </w:t>
      </w:r>
      <w:r w:rsidR="007C7BA1" w:rsidRPr="00F3406A">
        <w:rPr>
          <w:rFonts w:ascii="Times New Roman" w:hAnsi="Times New Roman"/>
          <w:sz w:val="24"/>
          <w:szCs w:val="24"/>
        </w:rPr>
        <w:t xml:space="preserve">(in press). Five </w:t>
      </w:r>
      <w:r w:rsidRPr="00F3406A">
        <w:rPr>
          <w:rFonts w:ascii="Times New Roman" w:hAnsi="Times New Roman"/>
          <w:sz w:val="24"/>
          <w:szCs w:val="24"/>
        </w:rPr>
        <w:t>s</w:t>
      </w:r>
      <w:r w:rsidR="007C7BA1" w:rsidRPr="00F3406A">
        <w:rPr>
          <w:rFonts w:ascii="Times New Roman" w:hAnsi="Times New Roman"/>
          <w:sz w:val="24"/>
          <w:szCs w:val="24"/>
        </w:rPr>
        <w:t xml:space="preserve">trategies </w:t>
      </w:r>
      <w:r w:rsidRPr="00F3406A">
        <w:rPr>
          <w:rFonts w:ascii="Times New Roman" w:hAnsi="Times New Roman"/>
          <w:sz w:val="24"/>
          <w:szCs w:val="24"/>
        </w:rPr>
        <w:t>l</w:t>
      </w:r>
      <w:r w:rsidR="007C7BA1" w:rsidRPr="00F3406A">
        <w:rPr>
          <w:rFonts w:ascii="Times New Roman" w:hAnsi="Times New Roman"/>
          <w:sz w:val="24"/>
          <w:szCs w:val="24"/>
        </w:rPr>
        <w:t xml:space="preserve">eaders in </w:t>
      </w:r>
      <w:r w:rsidRPr="00F3406A">
        <w:rPr>
          <w:rFonts w:ascii="Times New Roman" w:hAnsi="Times New Roman"/>
          <w:sz w:val="24"/>
          <w:szCs w:val="24"/>
        </w:rPr>
        <w:t>a</w:t>
      </w:r>
      <w:r w:rsidR="007C7BA1" w:rsidRPr="00F3406A">
        <w:rPr>
          <w:rFonts w:ascii="Times New Roman" w:hAnsi="Times New Roman"/>
          <w:sz w:val="24"/>
          <w:szCs w:val="24"/>
        </w:rPr>
        <w:t xml:space="preserve">cademic </w:t>
      </w:r>
      <w:r w:rsidRPr="00F3406A">
        <w:rPr>
          <w:rFonts w:ascii="Times New Roman" w:hAnsi="Times New Roman"/>
          <w:sz w:val="24"/>
          <w:szCs w:val="24"/>
        </w:rPr>
        <w:t>m</w:t>
      </w:r>
      <w:r w:rsidR="007C7BA1" w:rsidRPr="00F3406A">
        <w:rPr>
          <w:rFonts w:ascii="Times New Roman" w:hAnsi="Times New Roman"/>
          <w:sz w:val="24"/>
          <w:szCs w:val="24"/>
        </w:rPr>
        <w:t xml:space="preserve">edicine </w:t>
      </w:r>
      <w:r w:rsidRPr="00F3406A">
        <w:rPr>
          <w:rFonts w:ascii="Times New Roman" w:hAnsi="Times New Roman"/>
          <w:sz w:val="24"/>
          <w:szCs w:val="24"/>
        </w:rPr>
        <w:t>c</w:t>
      </w:r>
      <w:r w:rsidR="007C7BA1" w:rsidRPr="00F3406A">
        <w:rPr>
          <w:rFonts w:ascii="Times New Roman" w:hAnsi="Times New Roman"/>
          <w:sz w:val="24"/>
          <w:szCs w:val="24"/>
        </w:rPr>
        <w:t xml:space="preserve">an </w:t>
      </w:r>
      <w:r w:rsidRPr="00F3406A">
        <w:rPr>
          <w:rFonts w:ascii="Times New Roman" w:hAnsi="Times New Roman"/>
          <w:sz w:val="24"/>
          <w:szCs w:val="24"/>
        </w:rPr>
        <w:t>i</w:t>
      </w:r>
      <w:r w:rsidR="007C7BA1" w:rsidRPr="00F3406A">
        <w:rPr>
          <w:rFonts w:ascii="Times New Roman" w:hAnsi="Times New Roman"/>
          <w:sz w:val="24"/>
          <w:szCs w:val="24"/>
        </w:rPr>
        <w:t xml:space="preserve">mplement </w:t>
      </w:r>
      <w:r w:rsidRPr="00F3406A">
        <w:rPr>
          <w:rFonts w:ascii="Times New Roman" w:hAnsi="Times New Roman"/>
          <w:sz w:val="24"/>
          <w:szCs w:val="24"/>
        </w:rPr>
        <w:t>n</w:t>
      </w:r>
      <w:r w:rsidR="007C7BA1" w:rsidRPr="00F3406A">
        <w:rPr>
          <w:rFonts w:ascii="Times New Roman" w:hAnsi="Times New Roman"/>
          <w:sz w:val="24"/>
          <w:szCs w:val="24"/>
        </w:rPr>
        <w:t xml:space="preserve">ow to </w:t>
      </w:r>
      <w:r w:rsidRPr="00F3406A">
        <w:rPr>
          <w:rFonts w:ascii="Times New Roman" w:hAnsi="Times New Roman"/>
          <w:sz w:val="24"/>
          <w:szCs w:val="24"/>
        </w:rPr>
        <w:t>e</w:t>
      </w:r>
      <w:r w:rsidR="007C7BA1" w:rsidRPr="00F3406A">
        <w:rPr>
          <w:rFonts w:ascii="Times New Roman" w:hAnsi="Times New Roman"/>
          <w:sz w:val="24"/>
          <w:szCs w:val="24"/>
        </w:rPr>
        <w:t xml:space="preserve">nhance </w:t>
      </w:r>
      <w:r w:rsidRPr="00F3406A">
        <w:rPr>
          <w:rFonts w:ascii="Times New Roman" w:hAnsi="Times New Roman"/>
          <w:sz w:val="24"/>
          <w:szCs w:val="24"/>
        </w:rPr>
        <w:t>g</w:t>
      </w:r>
      <w:r w:rsidR="007C7BA1" w:rsidRPr="00F3406A">
        <w:rPr>
          <w:rFonts w:ascii="Times New Roman" w:hAnsi="Times New Roman"/>
          <w:sz w:val="24"/>
          <w:szCs w:val="24"/>
        </w:rPr>
        <w:t xml:space="preserve">ender </w:t>
      </w:r>
      <w:r w:rsidRPr="00F3406A">
        <w:rPr>
          <w:rFonts w:ascii="Times New Roman" w:hAnsi="Times New Roman"/>
          <w:sz w:val="24"/>
          <w:szCs w:val="24"/>
        </w:rPr>
        <w:t>e</w:t>
      </w:r>
      <w:r w:rsidR="007C7BA1" w:rsidRPr="00F3406A">
        <w:rPr>
          <w:rFonts w:ascii="Times New Roman" w:hAnsi="Times New Roman"/>
          <w:sz w:val="24"/>
          <w:szCs w:val="24"/>
        </w:rPr>
        <w:t>quity,</w:t>
      </w:r>
      <w:r w:rsidRPr="00F3406A">
        <w:t xml:space="preserve"> </w:t>
      </w:r>
      <w:r w:rsidRPr="00F3406A">
        <w:rPr>
          <w:rFonts w:ascii="Times New Roman" w:hAnsi="Times New Roman"/>
          <w:sz w:val="24"/>
          <w:szCs w:val="24"/>
        </w:rPr>
        <w:t xml:space="preserve">(2023).  </w:t>
      </w:r>
      <w:r w:rsidRPr="00F3406A">
        <w:rPr>
          <w:rFonts w:ascii="Times New Roman" w:hAnsi="Times New Roman"/>
          <w:i/>
          <w:iCs/>
          <w:sz w:val="24"/>
          <w:szCs w:val="24"/>
        </w:rPr>
        <w:t>Journal of Medical Internet Research</w:t>
      </w:r>
      <w:r w:rsidRPr="00F3406A">
        <w:rPr>
          <w:rFonts w:ascii="Times New Roman" w:hAnsi="Times New Roman"/>
          <w:sz w:val="24"/>
          <w:szCs w:val="24"/>
        </w:rPr>
        <w:t>. 10.2196/47933.</w:t>
      </w:r>
    </w:p>
    <w:sectPr w:rsidR="007C7BA1" w:rsidRPr="00F3406A" w:rsidSect="001119CE">
      <w:headerReference w:type="default" r:id="rId24"/>
      <w:footerReference w:type="even" r:id="rId25"/>
      <w:footerReference w:type="default" r:id="rId26"/>
      <w:pgSz w:w="12240" w:h="15840"/>
      <w:pgMar w:top="1440" w:right="1440" w:bottom="1440" w:left="1440" w:header="72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E9729" w14:textId="77777777" w:rsidR="006C360A" w:rsidRDefault="006C360A">
      <w:r>
        <w:separator/>
      </w:r>
    </w:p>
  </w:endnote>
  <w:endnote w:type="continuationSeparator" w:id="0">
    <w:p w14:paraId="7A9B5DC6" w14:textId="77777777" w:rsidR="006C360A" w:rsidRDefault="006C3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dvTT5235d5a9+26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dobeFangsongStd-Regular-GBK-EU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6521" w14:textId="77777777" w:rsidR="006D62BD" w:rsidRDefault="006D62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57B40" w14:textId="77777777" w:rsidR="006D62BD" w:rsidRDefault="006D62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639F" w14:textId="77777777" w:rsidR="006D62BD" w:rsidRPr="005360BB" w:rsidRDefault="006D62BD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2"/>
      </w:rPr>
    </w:pPr>
    <w:r w:rsidRPr="005360BB">
      <w:rPr>
        <w:rStyle w:val="PageNumber"/>
        <w:rFonts w:ascii="Times New Roman" w:hAnsi="Times New Roman"/>
        <w:sz w:val="22"/>
      </w:rPr>
      <w:fldChar w:fldCharType="begin"/>
    </w:r>
    <w:r w:rsidRPr="005360BB">
      <w:rPr>
        <w:rStyle w:val="PageNumber"/>
        <w:rFonts w:ascii="Times New Roman" w:hAnsi="Times New Roman"/>
        <w:sz w:val="22"/>
      </w:rPr>
      <w:instrText xml:space="preserve">PAGE  </w:instrText>
    </w:r>
    <w:r w:rsidRPr="005360BB">
      <w:rPr>
        <w:rStyle w:val="PageNumber"/>
        <w:rFonts w:ascii="Times New Roman" w:hAnsi="Times New Roman"/>
        <w:sz w:val="22"/>
      </w:rPr>
      <w:fldChar w:fldCharType="separate"/>
    </w:r>
    <w:r>
      <w:rPr>
        <w:rStyle w:val="PageNumber"/>
        <w:rFonts w:ascii="Times New Roman" w:hAnsi="Times New Roman"/>
        <w:noProof/>
        <w:sz w:val="22"/>
      </w:rPr>
      <w:t>1</w:t>
    </w:r>
    <w:r w:rsidRPr="005360BB">
      <w:rPr>
        <w:rStyle w:val="PageNumber"/>
        <w:rFonts w:ascii="Times New Roman" w:hAnsi="Times New Roman"/>
        <w:sz w:val="22"/>
      </w:rPr>
      <w:fldChar w:fldCharType="end"/>
    </w:r>
  </w:p>
  <w:p w14:paraId="3777B77C" w14:textId="77777777" w:rsidR="006D62BD" w:rsidRDefault="006D62BD">
    <w:pPr>
      <w:pStyle w:val="Footer"/>
      <w:jc w:val="center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6090" w14:textId="77777777" w:rsidR="006C360A" w:rsidRDefault="006C360A">
      <w:r>
        <w:separator/>
      </w:r>
    </w:p>
  </w:footnote>
  <w:footnote w:type="continuationSeparator" w:id="0">
    <w:p w14:paraId="2C82E738" w14:textId="77777777" w:rsidR="006C360A" w:rsidRDefault="006C360A">
      <w:r>
        <w:continuationSeparator/>
      </w:r>
    </w:p>
  </w:footnote>
  <w:footnote w:id="1">
    <w:p w14:paraId="0628B5B5" w14:textId="77777777" w:rsidR="006D62BD" w:rsidRPr="00253CFA" w:rsidRDefault="006D62BD" w:rsidP="00894A20">
      <w:pPr>
        <w:pStyle w:val="FootnoteText"/>
      </w:pPr>
      <w:r w:rsidRPr="00253CFA">
        <w:rPr>
          <w:rStyle w:val="FootnoteReference"/>
        </w:rPr>
        <w:footnoteRef/>
      </w:r>
      <w:r w:rsidRPr="00253CFA">
        <w:t>Chair of American Evaluation Association Diversity Committee Task Force on Cultural Competence in Evaluation that drafted the document.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44CBE" w14:textId="17701A5F" w:rsidR="006D62BD" w:rsidRPr="002B1E64" w:rsidRDefault="006D62BD">
    <w:pPr>
      <w:pStyle w:val="Header"/>
      <w:tabs>
        <w:tab w:val="clear" w:pos="8640"/>
        <w:tab w:val="right" w:pos="9360"/>
      </w:tabs>
      <w:rPr>
        <w:rFonts w:ascii="Arial" w:hAnsi="Arial" w:cs="Arial"/>
        <w:b/>
        <w:sz w:val="20"/>
      </w:rPr>
    </w:pPr>
    <w:r>
      <w:tab/>
    </w:r>
    <w:r>
      <w:tab/>
    </w:r>
    <w:r w:rsidRPr="002B1E64">
      <w:rPr>
        <w:rFonts w:ascii="Arial" w:hAnsi="Arial" w:cs="Arial"/>
        <w:b/>
        <w:sz w:val="20"/>
      </w:rPr>
      <w:t>Cindy A. Crusto, PhD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91A2DF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57E6EC3"/>
    <w:multiLevelType w:val="multilevel"/>
    <w:tmpl w:val="0C962D68"/>
    <w:lvl w:ilvl="0">
      <w:start w:val="1991"/>
      <w:numFmt w:val="decimal"/>
      <w:lvlText w:val="%1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1">
      <w:start w:val="92"/>
      <w:numFmt w:val="decimal"/>
      <w:lvlText w:val="%1-%2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00"/>
        </w:tabs>
        <w:ind w:left="800" w:hanging="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3A0669"/>
    <w:multiLevelType w:val="hybridMultilevel"/>
    <w:tmpl w:val="A6AC99F0"/>
    <w:lvl w:ilvl="0" w:tplc="4B6E367C">
      <w:start w:val="2008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130791"/>
    <w:multiLevelType w:val="hybridMultilevel"/>
    <w:tmpl w:val="5476A082"/>
    <w:lvl w:ilvl="0" w:tplc="6BC255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16D84"/>
    <w:multiLevelType w:val="hybridMultilevel"/>
    <w:tmpl w:val="484C1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C7113"/>
    <w:multiLevelType w:val="hybridMultilevel"/>
    <w:tmpl w:val="CF2A3D60"/>
    <w:lvl w:ilvl="0" w:tplc="ACBACBF4">
      <w:start w:val="2009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E74DE"/>
    <w:multiLevelType w:val="hybridMultilevel"/>
    <w:tmpl w:val="61D6D3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66BBC"/>
    <w:multiLevelType w:val="hybridMultilevel"/>
    <w:tmpl w:val="E22EB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85CEC"/>
    <w:multiLevelType w:val="hybridMultilevel"/>
    <w:tmpl w:val="3E3E4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57A26"/>
    <w:multiLevelType w:val="multilevel"/>
    <w:tmpl w:val="CC58E9FE"/>
    <w:lvl w:ilvl="0">
      <w:start w:val="198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>
      <w:start w:val="90"/>
      <w:numFmt w:val="decimal"/>
      <w:lvlText w:val="%1-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6481A5A"/>
    <w:multiLevelType w:val="multilevel"/>
    <w:tmpl w:val="2D2C3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457D09"/>
    <w:multiLevelType w:val="hybridMultilevel"/>
    <w:tmpl w:val="5A086A9C"/>
    <w:lvl w:ilvl="0" w:tplc="29249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F24B486">
      <w:start w:val="4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1606C"/>
    <w:multiLevelType w:val="hybridMultilevel"/>
    <w:tmpl w:val="DA046414"/>
    <w:lvl w:ilvl="0" w:tplc="0BD2B7E8">
      <w:start w:val="2008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741D5C"/>
    <w:multiLevelType w:val="multilevel"/>
    <w:tmpl w:val="11B00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7A6989"/>
    <w:multiLevelType w:val="hybridMultilevel"/>
    <w:tmpl w:val="92869FE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36422E"/>
    <w:multiLevelType w:val="multilevel"/>
    <w:tmpl w:val="5DCE1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4E07AB"/>
    <w:multiLevelType w:val="hybridMultilevel"/>
    <w:tmpl w:val="B69E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B7730"/>
    <w:multiLevelType w:val="hybridMultilevel"/>
    <w:tmpl w:val="A0929270"/>
    <w:lvl w:ilvl="0" w:tplc="C9C04528">
      <w:start w:val="37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63B21"/>
    <w:multiLevelType w:val="multilevel"/>
    <w:tmpl w:val="3D4A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A850D4"/>
    <w:multiLevelType w:val="multilevel"/>
    <w:tmpl w:val="2DC8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81251D"/>
    <w:multiLevelType w:val="hybridMultilevel"/>
    <w:tmpl w:val="546648FC"/>
    <w:lvl w:ilvl="0" w:tplc="B3DC7396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DAFA67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E82C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6C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6EF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AAB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1E7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8C26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74F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5B4BC1"/>
    <w:multiLevelType w:val="hybridMultilevel"/>
    <w:tmpl w:val="E37E0C58"/>
    <w:lvl w:ilvl="0" w:tplc="ACFA7246">
      <w:start w:val="2001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hint="default"/>
      </w:rPr>
    </w:lvl>
    <w:lvl w:ilvl="1" w:tplc="4F281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1474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866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8EC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7844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0DC8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46FC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645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C6FF3"/>
    <w:multiLevelType w:val="hybridMultilevel"/>
    <w:tmpl w:val="5B32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F62DD"/>
    <w:multiLevelType w:val="hybridMultilevel"/>
    <w:tmpl w:val="B5AAE774"/>
    <w:lvl w:ilvl="0" w:tplc="91C4B82A">
      <w:start w:val="2008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A427EC"/>
    <w:multiLevelType w:val="hybridMultilevel"/>
    <w:tmpl w:val="6F42A0E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189103568">
    <w:abstractNumId w:val="9"/>
  </w:num>
  <w:num w:numId="2" w16cid:durableId="472061882">
    <w:abstractNumId w:val="21"/>
  </w:num>
  <w:num w:numId="3" w16cid:durableId="1858738534">
    <w:abstractNumId w:val="20"/>
  </w:num>
  <w:num w:numId="4" w16cid:durableId="2000110649">
    <w:abstractNumId w:val="1"/>
  </w:num>
  <w:num w:numId="5" w16cid:durableId="458911962">
    <w:abstractNumId w:val="14"/>
  </w:num>
  <w:num w:numId="6" w16cid:durableId="1739790516">
    <w:abstractNumId w:val="6"/>
  </w:num>
  <w:num w:numId="7" w16cid:durableId="2046321510">
    <w:abstractNumId w:val="12"/>
  </w:num>
  <w:num w:numId="8" w16cid:durableId="21563952">
    <w:abstractNumId w:val="5"/>
  </w:num>
  <w:num w:numId="9" w16cid:durableId="770735885">
    <w:abstractNumId w:val="2"/>
  </w:num>
  <w:num w:numId="10" w16cid:durableId="1463419241">
    <w:abstractNumId w:val="23"/>
  </w:num>
  <w:num w:numId="11" w16cid:durableId="232156137">
    <w:abstractNumId w:val="7"/>
  </w:num>
  <w:num w:numId="12" w16cid:durableId="2071689661">
    <w:abstractNumId w:val="11"/>
  </w:num>
  <w:num w:numId="13" w16cid:durableId="712580502">
    <w:abstractNumId w:val="24"/>
  </w:num>
  <w:num w:numId="14" w16cid:durableId="1469086180">
    <w:abstractNumId w:val="0"/>
  </w:num>
  <w:num w:numId="15" w16cid:durableId="1653022065">
    <w:abstractNumId w:val="15"/>
  </w:num>
  <w:num w:numId="16" w16cid:durableId="878471686">
    <w:abstractNumId w:val="10"/>
  </w:num>
  <w:num w:numId="17" w16cid:durableId="455417490">
    <w:abstractNumId w:val="3"/>
  </w:num>
  <w:num w:numId="18" w16cid:durableId="811681932">
    <w:abstractNumId w:val="17"/>
  </w:num>
  <w:num w:numId="19" w16cid:durableId="11674781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54742493">
    <w:abstractNumId w:val="19"/>
  </w:num>
  <w:num w:numId="21" w16cid:durableId="1297834970">
    <w:abstractNumId w:val="4"/>
  </w:num>
  <w:num w:numId="22" w16cid:durableId="100104404">
    <w:abstractNumId w:val="18"/>
  </w:num>
  <w:num w:numId="23" w16cid:durableId="140579380">
    <w:abstractNumId w:val="8"/>
  </w:num>
  <w:num w:numId="24" w16cid:durableId="1149860286">
    <w:abstractNumId w:val="16"/>
  </w:num>
  <w:num w:numId="25" w16cid:durableId="4631552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BE5"/>
    <w:rsid w:val="00001B08"/>
    <w:rsid w:val="00002D47"/>
    <w:rsid w:val="00002E08"/>
    <w:rsid w:val="000034A8"/>
    <w:rsid w:val="00003518"/>
    <w:rsid w:val="00003542"/>
    <w:rsid w:val="000035E5"/>
    <w:rsid w:val="00003B6D"/>
    <w:rsid w:val="00004696"/>
    <w:rsid w:val="000048CB"/>
    <w:rsid w:val="00004D0B"/>
    <w:rsid w:val="0000629F"/>
    <w:rsid w:val="00010D5D"/>
    <w:rsid w:val="00010DA9"/>
    <w:rsid w:val="000110B3"/>
    <w:rsid w:val="000122F3"/>
    <w:rsid w:val="00013F4F"/>
    <w:rsid w:val="00015994"/>
    <w:rsid w:val="00016091"/>
    <w:rsid w:val="000169CE"/>
    <w:rsid w:val="00016F5C"/>
    <w:rsid w:val="00017125"/>
    <w:rsid w:val="00017398"/>
    <w:rsid w:val="0001739E"/>
    <w:rsid w:val="0001756C"/>
    <w:rsid w:val="0002011D"/>
    <w:rsid w:val="00021EFA"/>
    <w:rsid w:val="00022053"/>
    <w:rsid w:val="00022617"/>
    <w:rsid w:val="00022D21"/>
    <w:rsid w:val="00023502"/>
    <w:rsid w:val="0002458B"/>
    <w:rsid w:val="00024786"/>
    <w:rsid w:val="0002587E"/>
    <w:rsid w:val="00025C34"/>
    <w:rsid w:val="00025D8F"/>
    <w:rsid w:val="00026C2D"/>
    <w:rsid w:val="00026C8F"/>
    <w:rsid w:val="000272D8"/>
    <w:rsid w:val="0002756C"/>
    <w:rsid w:val="00030455"/>
    <w:rsid w:val="000307D6"/>
    <w:rsid w:val="0003082E"/>
    <w:rsid w:val="00030959"/>
    <w:rsid w:val="00030A74"/>
    <w:rsid w:val="00030F80"/>
    <w:rsid w:val="00032B9C"/>
    <w:rsid w:val="00032DAD"/>
    <w:rsid w:val="00032E11"/>
    <w:rsid w:val="0003305C"/>
    <w:rsid w:val="0003337D"/>
    <w:rsid w:val="00033391"/>
    <w:rsid w:val="000343F7"/>
    <w:rsid w:val="00035059"/>
    <w:rsid w:val="0003599A"/>
    <w:rsid w:val="00035F8A"/>
    <w:rsid w:val="0003623F"/>
    <w:rsid w:val="0003670D"/>
    <w:rsid w:val="0003671A"/>
    <w:rsid w:val="00036A2C"/>
    <w:rsid w:val="000379F5"/>
    <w:rsid w:val="00037C23"/>
    <w:rsid w:val="000401CA"/>
    <w:rsid w:val="000403E9"/>
    <w:rsid w:val="000408A8"/>
    <w:rsid w:val="0004164A"/>
    <w:rsid w:val="00041A58"/>
    <w:rsid w:val="0004224F"/>
    <w:rsid w:val="00043808"/>
    <w:rsid w:val="00043A24"/>
    <w:rsid w:val="00043F0B"/>
    <w:rsid w:val="0004436D"/>
    <w:rsid w:val="00044B46"/>
    <w:rsid w:val="00044C83"/>
    <w:rsid w:val="00044EEC"/>
    <w:rsid w:val="00045257"/>
    <w:rsid w:val="00045E35"/>
    <w:rsid w:val="000461A9"/>
    <w:rsid w:val="0004624E"/>
    <w:rsid w:val="00046508"/>
    <w:rsid w:val="0004714A"/>
    <w:rsid w:val="000471A1"/>
    <w:rsid w:val="00050448"/>
    <w:rsid w:val="00051EF4"/>
    <w:rsid w:val="000523B0"/>
    <w:rsid w:val="00052F2F"/>
    <w:rsid w:val="00053049"/>
    <w:rsid w:val="0005323D"/>
    <w:rsid w:val="000539E3"/>
    <w:rsid w:val="00054294"/>
    <w:rsid w:val="0005555F"/>
    <w:rsid w:val="0005579D"/>
    <w:rsid w:val="00060588"/>
    <w:rsid w:val="00060FF6"/>
    <w:rsid w:val="00061A25"/>
    <w:rsid w:val="000625CC"/>
    <w:rsid w:val="000629AA"/>
    <w:rsid w:val="00063887"/>
    <w:rsid w:val="000648EE"/>
    <w:rsid w:val="000659F6"/>
    <w:rsid w:val="000665FB"/>
    <w:rsid w:val="00066FB6"/>
    <w:rsid w:val="00067310"/>
    <w:rsid w:val="00067851"/>
    <w:rsid w:val="000679E9"/>
    <w:rsid w:val="00072020"/>
    <w:rsid w:val="00072BAD"/>
    <w:rsid w:val="000732DD"/>
    <w:rsid w:val="00073CE6"/>
    <w:rsid w:val="00073DC3"/>
    <w:rsid w:val="000746FF"/>
    <w:rsid w:val="0007559D"/>
    <w:rsid w:val="0007578D"/>
    <w:rsid w:val="00076F99"/>
    <w:rsid w:val="000770B9"/>
    <w:rsid w:val="0008242D"/>
    <w:rsid w:val="00083DA7"/>
    <w:rsid w:val="000842F2"/>
    <w:rsid w:val="00085848"/>
    <w:rsid w:val="000862E9"/>
    <w:rsid w:val="00086AC0"/>
    <w:rsid w:val="000900B8"/>
    <w:rsid w:val="00090E18"/>
    <w:rsid w:val="000917A5"/>
    <w:rsid w:val="00092153"/>
    <w:rsid w:val="00092A43"/>
    <w:rsid w:val="0009394F"/>
    <w:rsid w:val="00093B9B"/>
    <w:rsid w:val="00093C22"/>
    <w:rsid w:val="00093EFE"/>
    <w:rsid w:val="00094ACB"/>
    <w:rsid w:val="00094D45"/>
    <w:rsid w:val="00095137"/>
    <w:rsid w:val="0009531A"/>
    <w:rsid w:val="00095853"/>
    <w:rsid w:val="00096C2B"/>
    <w:rsid w:val="00097E30"/>
    <w:rsid w:val="000A04A4"/>
    <w:rsid w:val="000A12DE"/>
    <w:rsid w:val="000A147A"/>
    <w:rsid w:val="000A4D5B"/>
    <w:rsid w:val="000A4EF4"/>
    <w:rsid w:val="000A507D"/>
    <w:rsid w:val="000A55AD"/>
    <w:rsid w:val="000A5C08"/>
    <w:rsid w:val="000A6ADA"/>
    <w:rsid w:val="000A6AF1"/>
    <w:rsid w:val="000A7226"/>
    <w:rsid w:val="000B05D9"/>
    <w:rsid w:val="000B0D5D"/>
    <w:rsid w:val="000B1D9D"/>
    <w:rsid w:val="000B2A1D"/>
    <w:rsid w:val="000B2C6B"/>
    <w:rsid w:val="000B315D"/>
    <w:rsid w:val="000B45FE"/>
    <w:rsid w:val="000B4B8D"/>
    <w:rsid w:val="000B4D98"/>
    <w:rsid w:val="000B51B8"/>
    <w:rsid w:val="000B52D2"/>
    <w:rsid w:val="000B6A42"/>
    <w:rsid w:val="000B6BC3"/>
    <w:rsid w:val="000B7293"/>
    <w:rsid w:val="000B7C51"/>
    <w:rsid w:val="000C26D1"/>
    <w:rsid w:val="000C36C7"/>
    <w:rsid w:val="000C3AE6"/>
    <w:rsid w:val="000C3FFD"/>
    <w:rsid w:val="000C4459"/>
    <w:rsid w:val="000C68A8"/>
    <w:rsid w:val="000C6A3A"/>
    <w:rsid w:val="000D07A5"/>
    <w:rsid w:val="000D0931"/>
    <w:rsid w:val="000D4923"/>
    <w:rsid w:val="000D59EB"/>
    <w:rsid w:val="000D700D"/>
    <w:rsid w:val="000D745B"/>
    <w:rsid w:val="000D75EF"/>
    <w:rsid w:val="000D7618"/>
    <w:rsid w:val="000E0FEF"/>
    <w:rsid w:val="000E1327"/>
    <w:rsid w:val="000E3AE6"/>
    <w:rsid w:val="000E3E6F"/>
    <w:rsid w:val="000E42C1"/>
    <w:rsid w:val="000E4A3A"/>
    <w:rsid w:val="000E5412"/>
    <w:rsid w:val="000E559B"/>
    <w:rsid w:val="000F363A"/>
    <w:rsid w:val="000F4B55"/>
    <w:rsid w:val="000F54A1"/>
    <w:rsid w:val="000F594E"/>
    <w:rsid w:val="000F5AF6"/>
    <w:rsid w:val="000F5D0E"/>
    <w:rsid w:val="000F7892"/>
    <w:rsid w:val="001000FB"/>
    <w:rsid w:val="0010070C"/>
    <w:rsid w:val="00100998"/>
    <w:rsid w:val="00100AA3"/>
    <w:rsid w:val="00101221"/>
    <w:rsid w:val="00101278"/>
    <w:rsid w:val="0010153B"/>
    <w:rsid w:val="00101DC5"/>
    <w:rsid w:val="00102F94"/>
    <w:rsid w:val="00105F0E"/>
    <w:rsid w:val="0010607B"/>
    <w:rsid w:val="00106758"/>
    <w:rsid w:val="00107026"/>
    <w:rsid w:val="00110754"/>
    <w:rsid w:val="001119CE"/>
    <w:rsid w:val="00111C14"/>
    <w:rsid w:val="00112587"/>
    <w:rsid w:val="001139B1"/>
    <w:rsid w:val="00113D96"/>
    <w:rsid w:val="0011443F"/>
    <w:rsid w:val="00115A10"/>
    <w:rsid w:val="00115B7F"/>
    <w:rsid w:val="0011632F"/>
    <w:rsid w:val="0011665C"/>
    <w:rsid w:val="001173FC"/>
    <w:rsid w:val="0011754F"/>
    <w:rsid w:val="001215F5"/>
    <w:rsid w:val="00122AF8"/>
    <w:rsid w:val="001235E2"/>
    <w:rsid w:val="001243B6"/>
    <w:rsid w:val="00125799"/>
    <w:rsid w:val="00125B8A"/>
    <w:rsid w:val="00126AF0"/>
    <w:rsid w:val="0012708C"/>
    <w:rsid w:val="00127926"/>
    <w:rsid w:val="00130D6E"/>
    <w:rsid w:val="001314C1"/>
    <w:rsid w:val="00132236"/>
    <w:rsid w:val="00132589"/>
    <w:rsid w:val="001328F6"/>
    <w:rsid w:val="00132E83"/>
    <w:rsid w:val="00133287"/>
    <w:rsid w:val="00133E4B"/>
    <w:rsid w:val="0013524A"/>
    <w:rsid w:val="00135E68"/>
    <w:rsid w:val="00135F4C"/>
    <w:rsid w:val="001360E8"/>
    <w:rsid w:val="00136EA6"/>
    <w:rsid w:val="00137976"/>
    <w:rsid w:val="00140155"/>
    <w:rsid w:val="001412E1"/>
    <w:rsid w:val="00141969"/>
    <w:rsid w:val="001428FD"/>
    <w:rsid w:val="00142993"/>
    <w:rsid w:val="00143E79"/>
    <w:rsid w:val="001447D4"/>
    <w:rsid w:val="001449AE"/>
    <w:rsid w:val="00146439"/>
    <w:rsid w:val="00146445"/>
    <w:rsid w:val="00147005"/>
    <w:rsid w:val="001479CB"/>
    <w:rsid w:val="001515C9"/>
    <w:rsid w:val="00152098"/>
    <w:rsid w:val="00152835"/>
    <w:rsid w:val="00152ABB"/>
    <w:rsid w:val="00152B5D"/>
    <w:rsid w:val="00154574"/>
    <w:rsid w:val="00154B3B"/>
    <w:rsid w:val="00154C42"/>
    <w:rsid w:val="00155792"/>
    <w:rsid w:val="0015786B"/>
    <w:rsid w:val="001608CB"/>
    <w:rsid w:val="00162517"/>
    <w:rsid w:val="00162546"/>
    <w:rsid w:val="00162790"/>
    <w:rsid w:val="00162A57"/>
    <w:rsid w:val="00163BDC"/>
    <w:rsid w:val="00165E02"/>
    <w:rsid w:val="001669B2"/>
    <w:rsid w:val="00166DAD"/>
    <w:rsid w:val="001673BD"/>
    <w:rsid w:val="0017013E"/>
    <w:rsid w:val="001719B5"/>
    <w:rsid w:val="001730F8"/>
    <w:rsid w:val="00173BA9"/>
    <w:rsid w:val="0017414F"/>
    <w:rsid w:val="001741AB"/>
    <w:rsid w:val="00175C70"/>
    <w:rsid w:val="00176349"/>
    <w:rsid w:val="00176612"/>
    <w:rsid w:val="0018088F"/>
    <w:rsid w:val="001814A3"/>
    <w:rsid w:val="00182158"/>
    <w:rsid w:val="00184085"/>
    <w:rsid w:val="00184F4C"/>
    <w:rsid w:val="00185403"/>
    <w:rsid w:val="00186B89"/>
    <w:rsid w:val="00186F43"/>
    <w:rsid w:val="001901D2"/>
    <w:rsid w:val="001911B1"/>
    <w:rsid w:val="00191782"/>
    <w:rsid w:val="0019228E"/>
    <w:rsid w:val="001925D3"/>
    <w:rsid w:val="00195D7D"/>
    <w:rsid w:val="001967DA"/>
    <w:rsid w:val="00196A8A"/>
    <w:rsid w:val="00196E8E"/>
    <w:rsid w:val="00196EB4"/>
    <w:rsid w:val="00197A74"/>
    <w:rsid w:val="00197AFD"/>
    <w:rsid w:val="001A04DB"/>
    <w:rsid w:val="001A272A"/>
    <w:rsid w:val="001A48AA"/>
    <w:rsid w:val="001A5AE5"/>
    <w:rsid w:val="001A5E16"/>
    <w:rsid w:val="001A68B3"/>
    <w:rsid w:val="001B053B"/>
    <w:rsid w:val="001B072A"/>
    <w:rsid w:val="001B0972"/>
    <w:rsid w:val="001B1BAB"/>
    <w:rsid w:val="001B2F57"/>
    <w:rsid w:val="001B3495"/>
    <w:rsid w:val="001B38A6"/>
    <w:rsid w:val="001B3C02"/>
    <w:rsid w:val="001B48D0"/>
    <w:rsid w:val="001B4DA5"/>
    <w:rsid w:val="001B5825"/>
    <w:rsid w:val="001B6EB7"/>
    <w:rsid w:val="001B7720"/>
    <w:rsid w:val="001C0736"/>
    <w:rsid w:val="001C1589"/>
    <w:rsid w:val="001C1D68"/>
    <w:rsid w:val="001C2E11"/>
    <w:rsid w:val="001C38C7"/>
    <w:rsid w:val="001C4B22"/>
    <w:rsid w:val="001C51C2"/>
    <w:rsid w:val="001C55E2"/>
    <w:rsid w:val="001C75BA"/>
    <w:rsid w:val="001C7880"/>
    <w:rsid w:val="001C7D15"/>
    <w:rsid w:val="001D0BEA"/>
    <w:rsid w:val="001D140E"/>
    <w:rsid w:val="001D2129"/>
    <w:rsid w:val="001D2AA9"/>
    <w:rsid w:val="001D2E41"/>
    <w:rsid w:val="001D34C6"/>
    <w:rsid w:val="001D3D98"/>
    <w:rsid w:val="001D3E72"/>
    <w:rsid w:val="001D48D1"/>
    <w:rsid w:val="001D524E"/>
    <w:rsid w:val="001D5723"/>
    <w:rsid w:val="001D57B0"/>
    <w:rsid w:val="001D6401"/>
    <w:rsid w:val="001D68A4"/>
    <w:rsid w:val="001D6D28"/>
    <w:rsid w:val="001D71BA"/>
    <w:rsid w:val="001D7C6B"/>
    <w:rsid w:val="001E09B4"/>
    <w:rsid w:val="001E1D0F"/>
    <w:rsid w:val="001E280A"/>
    <w:rsid w:val="001E2821"/>
    <w:rsid w:val="001E28E6"/>
    <w:rsid w:val="001E3499"/>
    <w:rsid w:val="001E386F"/>
    <w:rsid w:val="001E4563"/>
    <w:rsid w:val="001E467B"/>
    <w:rsid w:val="001E484A"/>
    <w:rsid w:val="001E66D0"/>
    <w:rsid w:val="001E6B01"/>
    <w:rsid w:val="001E6BB9"/>
    <w:rsid w:val="001F049B"/>
    <w:rsid w:val="001F178D"/>
    <w:rsid w:val="001F17DE"/>
    <w:rsid w:val="001F1EB5"/>
    <w:rsid w:val="001F2353"/>
    <w:rsid w:val="001F5547"/>
    <w:rsid w:val="001F5CFD"/>
    <w:rsid w:val="001F6E4D"/>
    <w:rsid w:val="001F6F6D"/>
    <w:rsid w:val="001F750F"/>
    <w:rsid w:val="002008C2"/>
    <w:rsid w:val="002023C4"/>
    <w:rsid w:val="0020278C"/>
    <w:rsid w:val="002030B1"/>
    <w:rsid w:val="00203666"/>
    <w:rsid w:val="00204011"/>
    <w:rsid w:val="00204CA0"/>
    <w:rsid w:val="0020621F"/>
    <w:rsid w:val="002062FF"/>
    <w:rsid w:val="00206496"/>
    <w:rsid w:val="0020756C"/>
    <w:rsid w:val="002124BE"/>
    <w:rsid w:val="002128D5"/>
    <w:rsid w:val="002129DA"/>
    <w:rsid w:val="00212E8C"/>
    <w:rsid w:val="00212F98"/>
    <w:rsid w:val="0021572C"/>
    <w:rsid w:val="002160BA"/>
    <w:rsid w:val="0021631B"/>
    <w:rsid w:val="002174D5"/>
    <w:rsid w:val="00217993"/>
    <w:rsid w:val="00217DAD"/>
    <w:rsid w:val="002208A5"/>
    <w:rsid w:val="0022183C"/>
    <w:rsid w:val="00221A64"/>
    <w:rsid w:val="00222D2C"/>
    <w:rsid w:val="00222D46"/>
    <w:rsid w:val="00223066"/>
    <w:rsid w:val="00223BC1"/>
    <w:rsid w:val="00223CC1"/>
    <w:rsid w:val="00223E5E"/>
    <w:rsid w:val="002245D7"/>
    <w:rsid w:val="00224616"/>
    <w:rsid w:val="002254EF"/>
    <w:rsid w:val="00226846"/>
    <w:rsid w:val="00226BB6"/>
    <w:rsid w:val="00226BB9"/>
    <w:rsid w:val="00230848"/>
    <w:rsid w:val="002309E0"/>
    <w:rsid w:val="00231F21"/>
    <w:rsid w:val="00232571"/>
    <w:rsid w:val="00235849"/>
    <w:rsid w:val="00235DA1"/>
    <w:rsid w:val="00235E3D"/>
    <w:rsid w:val="002365A2"/>
    <w:rsid w:val="00236F1E"/>
    <w:rsid w:val="00237291"/>
    <w:rsid w:val="00237436"/>
    <w:rsid w:val="00237851"/>
    <w:rsid w:val="00237DA7"/>
    <w:rsid w:val="00240474"/>
    <w:rsid w:val="00240E3E"/>
    <w:rsid w:val="0024129D"/>
    <w:rsid w:val="00241C72"/>
    <w:rsid w:val="00242EC4"/>
    <w:rsid w:val="002461F7"/>
    <w:rsid w:val="00246794"/>
    <w:rsid w:val="00246C7C"/>
    <w:rsid w:val="00247540"/>
    <w:rsid w:val="0024761F"/>
    <w:rsid w:val="0025023D"/>
    <w:rsid w:val="002518BA"/>
    <w:rsid w:val="00251C96"/>
    <w:rsid w:val="00251F41"/>
    <w:rsid w:val="00251FB0"/>
    <w:rsid w:val="002537BD"/>
    <w:rsid w:val="002538F3"/>
    <w:rsid w:val="00253CFA"/>
    <w:rsid w:val="00255AD0"/>
    <w:rsid w:val="00255FA5"/>
    <w:rsid w:val="0025726F"/>
    <w:rsid w:val="002574AB"/>
    <w:rsid w:val="00257CCC"/>
    <w:rsid w:val="0026114B"/>
    <w:rsid w:val="002616A4"/>
    <w:rsid w:val="002621DD"/>
    <w:rsid w:val="002628FA"/>
    <w:rsid w:val="00263630"/>
    <w:rsid w:val="00263B16"/>
    <w:rsid w:val="00264850"/>
    <w:rsid w:val="00265333"/>
    <w:rsid w:val="00265C50"/>
    <w:rsid w:val="002662B3"/>
    <w:rsid w:val="00266950"/>
    <w:rsid w:val="00266C8E"/>
    <w:rsid w:val="00266CC4"/>
    <w:rsid w:val="00270ECD"/>
    <w:rsid w:val="00271189"/>
    <w:rsid w:val="0027134F"/>
    <w:rsid w:val="00272C92"/>
    <w:rsid w:val="00272F2D"/>
    <w:rsid w:val="00273BB9"/>
    <w:rsid w:val="00273D73"/>
    <w:rsid w:val="0027400C"/>
    <w:rsid w:val="00274ACB"/>
    <w:rsid w:val="00274F8F"/>
    <w:rsid w:val="00275471"/>
    <w:rsid w:val="00275EB0"/>
    <w:rsid w:val="00276CC7"/>
    <w:rsid w:val="00276E6B"/>
    <w:rsid w:val="00277B30"/>
    <w:rsid w:val="00281E40"/>
    <w:rsid w:val="002820E9"/>
    <w:rsid w:val="00282A3E"/>
    <w:rsid w:val="00284EE3"/>
    <w:rsid w:val="00285919"/>
    <w:rsid w:val="00286350"/>
    <w:rsid w:val="00286ADD"/>
    <w:rsid w:val="00286DC8"/>
    <w:rsid w:val="00286F1F"/>
    <w:rsid w:val="002870EF"/>
    <w:rsid w:val="002877D8"/>
    <w:rsid w:val="002903B7"/>
    <w:rsid w:val="0029052E"/>
    <w:rsid w:val="0029169B"/>
    <w:rsid w:val="002916FF"/>
    <w:rsid w:val="002917C4"/>
    <w:rsid w:val="00292593"/>
    <w:rsid w:val="00292DE8"/>
    <w:rsid w:val="00293695"/>
    <w:rsid w:val="00294450"/>
    <w:rsid w:val="002953E4"/>
    <w:rsid w:val="00295458"/>
    <w:rsid w:val="002955DF"/>
    <w:rsid w:val="00295676"/>
    <w:rsid w:val="002956D2"/>
    <w:rsid w:val="00295E3F"/>
    <w:rsid w:val="00296022"/>
    <w:rsid w:val="002960C4"/>
    <w:rsid w:val="002A0269"/>
    <w:rsid w:val="002A0729"/>
    <w:rsid w:val="002A07C7"/>
    <w:rsid w:val="002A0E94"/>
    <w:rsid w:val="002A16E7"/>
    <w:rsid w:val="002A21B4"/>
    <w:rsid w:val="002A28DF"/>
    <w:rsid w:val="002A2A18"/>
    <w:rsid w:val="002A56A8"/>
    <w:rsid w:val="002A5BF4"/>
    <w:rsid w:val="002A5CF2"/>
    <w:rsid w:val="002A5DAB"/>
    <w:rsid w:val="002A6A9E"/>
    <w:rsid w:val="002A6C4E"/>
    <w:rsid w:val="002A6D41"/>
    <w:rsid w:val="002A7AE9"/>
    <w:rsid w:val="002A7C5D"/>
    <w:rsid w:val="002B1E64"/>
    <w:rsid w:val="002B217B"/>
    <w:rsid w:val="002B26DD"/>
    <w:rsid w:val="002B3F2A"/>
    <w:rsid w:val="002B3FEE"/>
    <w:rsid w:val="002B4C8E"/>
    <w:rsid w:val="002B5473"/>
    <w:rsid w:val="002B62AA"/>
    <w:rsid w:val="002B6945"/>
    <w:rsid w:val="002B6AD4"/>
    <w:rsid w:val="002C0251"/>
    <w:rsid w:val="002C04E8"/>
    <w:rsid w:val="002C09DF"/>
    <w:rsid w:val="002C181B"/>
    <w:rsid w:val="002C1911"/>
    <w:rsid w:val="002C1C13"/>
    <w:rsid w:val="002C2EC5"/>
    <w:rsid w:val="002C53CB"/>
    <w:rsid w:val="002C6376"/>
    <w:rsid w:val="002C688C"/>
    <w:rsid w:val="002C6AE4"/>
    <w:rsid w:val="002C7233"/>
    <w:rsid w:val="002C7E04"/>
    <w:rsid w:val="002D08A0"/>
    <w:rsid w:val="002D09BD"/>
    <w:rsid w:val="002D0CB9"/>
    <w:rsid w:val="002D253E"/>
    <w:rsid w:val="002D27BE"/>
    <w:rsid w:val="002D3B73"/>
    <w:rsid w:val="002D450C"/>
    <w:rsid w:val="002D4686"/>
    <w:rsid w:val="002D4973"/>
    <w:rsid w:val="002D49BC"/>
    <w:rsid w:val="002D555F"/>
    <w:rsid w:val="002D6F39"/>
    <w:rsid w:val="002D7124"/>
    <w:rsid w:val="002D785E"/>
    <w:rsid w:val="002D7E80"/>
    <w:rsid w:val="002E0983"/>
    <w:rsid w:val="002E127E"/>
    <w:rsid w:val="002E1564"/>
    <w:rsid w:val="002E22A2"/>
    <w:rsid w:val="002E30CF"/>
    <w:rsid w:val="002E5559"/>
    <w:rsid w:val="002F1743"/>
    <w:rsid w:val="002F1760"/>
    <w:rsid w:val="002F18AE"/>
    <w:rsid w:val="002F1CCB"/>
    <w:rsid w:val="002F1D74"/>
    <w:rsid w:val="002F2973"/>
    <w:rsid w:val="002F3E96"/>
    <w:rsid w:val="002F4608"/>
    <w:rsid w:val="002F4C48"/>
    <w:rsid w:val="002F62EB"/>
    <w:rsid w:val="002F6851"/>
    <w:rsid w:val="002F724B"/>
    <w:rsid w:val="003001C2"/>
    <w:rsid w:val="003001DE"/>
    <w:rsid w:val="00300557"/>
    <w:rsid w:val="00300BDA"/>
    <w:rsid w:val="00302E84"/>
    <w:rsid w:val="003034DC"/>
    <w:rsid w:val="0030426A"/>
    <w:rsid w:val="0030472E"/>
    <w:rsid w:val="00304F6F"/>
    <w:rsid w:val="00305A04"/>
    <w:rsid w:val="003063B5"/>
    <w:rsid w:val="00307B14"/>
    <w:rsid w:val="00307B86"/>
    <w:rsid w:val="00311349"/>
    <w:rsid w:val="00312852"/>
    <w:rsid w:val="00313230"/>
    <w:rsid w:val="0031450F"/>
    <w:rsid w:val="00314647"/>
    <w:rsid w:val="00314EDE"/>
    <w:rsid w:val="0031691D"/>
    <w:rsid w:val="00317093"/>
    <w:rsid w:val="003175D9"/>
    <w:rsid w:val="003178CB"/>
    <w:rsid w:val="00323087"/>
    <w:rsid w:val="003243E3"/>
    <w:rsid w:val="003251CB"/>
    <w:rsid w:val="00325963"/>
    <w:rsid w:val="00326331"/>
    <w:rsid w:val="00327E8E"/>
    <w:rsid w:val="003303C1"/>
    <w:rsid w:val="0033111F"/>
    <w:rsid w:val="00331D2B"/>
    <w:rsid w:val="00332012"/>
    <w:rsid w:val="00332C05"/>
    <w:rsid w:val="00333028"/>
    <w:rsid w:val="00333607"/>
    <w:rsid w:val="00336124"/>
    <w:rsid w:val="0033664F"/>
    <w:rsid w:val="00336EBD"/>
    <w:rsid w:val="00337D9B"/>
    <w:rsid w:val="003408EC"/>
    <w:rsid w:val="00342124"/>
    <w:rsid w:val="00342CC7"/>
    <w:rsid w:val="00342FB3"/>
    <w:rsid w:val="00343342"/>
    <w:rsid w:val="003505B6"/>
    <w:rsid w:val="00351970"/>
    <w:rsid w:val="0035372A"/>
    <w:rsid w:val="003545BD"/>
    <w:rsid w:val="00354E70"/>
    <w:rsid w:val="00355620"/>
    <w:rsid w:val="003561BA"/>
    <w:rsid w:val="00356B4C"/>
    <w:rsid w:val="00356D23"/>
    <w:rsid w:val="00362D27"/>
    <w:rsid w:val="00363725"/>
    <w:rsid w:val="0036517E"/>
    <w:rsid w:val="00365B86"/>
    <w:rsid w:val="003663F9"/>
    <w:rsid w:val="00370380"/>
    <w:rsid w:val="0037239D"/>
    <w:rsid w:val="0037270E"/>
    <w:rsid w:val="00373018"/>
    <w:rsid w:val="003734BA"/>
    <w:rsid w:val="003745AE"/>
    <w:rsid w:val="0037491B"/>
    <w:rsid w:val="003751A0"/>
    <w:rsid w:val="003758EE"/>
    <w:rsid w:val="00375961"/>
    <w:rsid w:val="003761AA"/>
    <w:rsid w:val="0037632E"/>
    <w:rsid w:val="003766B3"/>
    <w:rsid w:val="003775E2"/>
    <w:rsid w:val="003801EA"/>
    <w:rsid w:val="00380B32"/>
    <w:rsid w:val="00380BF2"/>
    <w:rsid w:val="0038119F"/>
    <w:rsid w:val="003817F7"/>
    <w:rsid w:val="003821AC"/>
    <w:rsid w:val="003826FC"/>
    <w:rsid w:val="00383564"/>
    <w:rsid w:val="003836F4"/>
    <w:rsid w:val="0038391A"/>
    <w:rsid w:val="00383D4D"/>
    <w:rsid w:val="00383ECC"/>
    <w:rsid w:val="003852B2"/>
    <w:rsid w:val="0038531E"/>
    <w:rsid w:val="003862E0"/>
    <w:rsid w:val="0038723C"/>
    <w:rsid w:val="00390131"/>
    <w:rsid w:val="00390AFB"/>
    <w:rsid w:val="003910A7"/>
    <w:rsid w:val="00391890"/>
    <w:rsid w:val="00392B35"/>
    <w:rsid w:val="00393DC9"/>
    <w:rsid w:val="003946EB"/>
    <w:rsid w:val="003947E5"/>
    <w:rsid w:val="00395F15"/>
    <w:rsid w:val="0039636D"/>
    <w:rsid w:val="00396BB9"/>
    <w:rsid w:val="00396F05"/>
    <w:rsid w:val="00397380"/>
    <w:rsid w:val="0039742D"/>
    <w:rsid w:val="00397521"/>
    <w:rsid w:val="00397A21"/>
    <w:rsid w:val="00397CB3"/>
    <w:rsid w:val="003A1D79"/>
    <w:rsid w:val="003A1E97"/>
    <w:rsid w:val="003A212B"/>
    <w:rsid w:val="003A2AA8"/>
    <w:rsid w:val="003A2EDA"/>
    <w:rsid w:val="003A3798"/>
    <w:rsid w:val="003A3A83"/>
    <w:rsid w:val="003A42F1"/>
    <w:rsid w:val="003A6020"/>
    <w:rsid w:val="003A659B"/>
    <w:rsid w:val="003A65ED"/>
    <w:rsid w:val="003A6C2B"/>
    <w:rsid w:val="003A7314"/>
    <w:rsid w:val="003A77DD"/>
    <w:rsid w:val="003B0737"/>
    <w:rsid w:val="003B0EF3"/>
    <w:rsid w:val="003B0F7A"/>
    <w:rsid w:val="003B326B"/>
    <w:rsid w:val="003B355D"/>
    <w:rsid w:val="003B36BE"/>
    <w:rsid w:val="003B3EB1"/>
    <w:rsid w:val="003B4660"/>
    <w:rsid w:val="003B47F3"/>
    <w:rsid w:val="003B4C24"/>
    <w:rsid w:val="003B5219"/>
    <w:rsid w:val="003B578D"/>
    <w:rsid w:val="003B5B35"/>
    <w:rsid w:val="003B654D"/>
    <w:rsid w:val="003B7270"/>
    <w:rsid w:val="003C0180"/>
    <w:rsid w:val="003C02D2"/>
    <w:rsid w:val="003C0E70"/>
    <w:rsid w:val="003C14B8"/>
    <w:rsid w:val="003C2999"/>
    <w:rsid w:val="003C3661"/>
    <w:rsid w:val="003C383B"/>
    <w:rsid w:val="003C3A5B"/>
    <w:rsid w:val="003C5026"/>
    <w:rsid w:val="003C6047"/>
    <w:rsid w:val="003C6A7D"/>
    <w:rsid w:val="003C6B49"/>
    <w:rsid w:val="003D018F"/>
    <w:rsid w:val="003D0727"/>
    <w:rsid w:val="003D09B0"/>
    <w:rsid w:val="003D1725"/>
    <w:rsid w:val="003D2695"/>
    <w:rsid w:val="003D27A9"/>
    <w:rsid w:val="003D2986"/>
    <w:rsid w:val="003D2B88"/>
    <w:rsid w:val="003D2CC0"/>
    <w:rsid w:val="003D3E99"/>
    <w:rsid w:val="003D569A"/>
    <w:rsid w:val="003D65E3"/>
    <w:rsid w:val="003D6CA0"/>
    <w:rsid w:val="003D76EF"/>
    <w:rsid w:val="003E0490"/>
    <w:rsid w:val="003E06BB"/>
    <w:rsid w:val="003E0DAC"/>
    <w:rsid w:val="003E165F"/>
    <w:rsid w:val="003E1CFD"/>
    <w:rsid w:val="003E2971"/>
    <w:rsid w:val="003E3217"/>
    <w:rsid w:val="003E344B"/>
    <w:rsid w:val="003E35CA"/>
    <w:rsid w:val="003E36A1"/>
    <w:rsid w:val="003E3AA1"/>
    <w:rsid w:val="003E4C69"/>
    <w:rsid w:val="003E554F"/>
    <w:rsid w:val="003E5D98"/>
    <w:rsid w:val="003E61DD"/>
    <w:rsid w:val="003E72FD"/>
    <w:rsid w:val="003E7DB0"/>
    <w:rsid w:val="003F0112"/>
    <w:rsid w:val="003F02A5"/>
    <w:rsid w:val="003F0D33"/>
    <w:rsid w:val="003F0F64"/>
    <w:rsid w:val="003F15E9"/>
    <w:rsid w:val="003F1972"/>
    <w:rsid w:val="003F1C93"/>
    <w:rsid w:val="003F3A36"/>
    <w:rsid w:val="003F41B5"/>
    <w:rsid w:val="003F44AB"/>
    <w:rsid w:val="003F4D12"/>
    <w:rsid w:val="003F57ED"/>
    <w:rsid w:val="003F7C95"/>
    <w:rsid w:val="00400AB4"/>
    <w:rsid w:val="00400CF1"/>
    <w:rsid w:val="00401342"/>
    <w:rsid w:val="00401C52"/>
    <w:rsid w:val="00401E1A"/>
    <w:rsid w:val="004021EE"/>
    <w:rsid w:val="0040257A"/>
    <w:rsid w:val="004025B9"/>
    <w:rsid w:val="0040277B"/>
    <w:rsid w:val="00402B12"/>
    <w:rsid w:val="00403C1A"/>
    <w:rsid w:val="0040400D"/>
    <w:rsid w:val="00404CF3"/>
    <w:rsid w:val="00405C0A"/>
    <w:rsid w:val="0040729B"/>
    <w:rsid w:val="00407BA2"/>
    <w:rsid w:val="00411471"/>
    <w:rsid w:val="0041149B"/>
    <w:rsid w:val="004119BF"/>
    <w:rsid w:val="00412A22"/>
    <w:rsid w:val="0041393B"/>
    <w:rsid w:val="00413E5E"/>
    <w:rsid w:val="00414522"/>
    <w:rsid w:val="00414A57"/>
    <w:rsid w:val="00416356"/>
    <w:rsid w:val="00417622"/>
    <w:rsid w:val="004224CA"/>
    <w:rsid w:val="0042269E"/>
    <w:rsid w:val="004229DD"/>
    <w:rsid w:val="00422D97"/>
    <w:rsid w:val="00423E23"/>
    <w:rsid w:val="0042467F"/>
    <w:rsid w:val="00424FF9"/>
    <w:rsid w:val="0042567E"/>
    <w:rsid w:val="0042595E"/>
    <w:rsid w:val="00427D04"/>
    <w:rsid w:val="00427DD3"/>
    <w:rsid w:val="00430278"/>
    <w:rsid w:val="00430695"/>
    <w:rsid w:val="00430861"/>
    <w:rsid w:val="0043131C"/>
    <w:rsid w:val="00432B88"/>
    <w:rsid w:val="00435B27"/>
    <w:rsid w:val="00435EA6"/>
    <w:rsid w:val="004362CA"/>
    <w:rsid w:val="00436315"/>
    <w:rsid w:val="00437288"/>
    <w:rsid w:val="004404BD"/>
    <w:rsid w:val="00440777"/>
    <w:rsid w:val="00440BDC"/>
    <w:rsid w:val="00441A23"/>
    <w:rsid w:val="004423AC"/>
    <w:rsid w:val="00442539"/>
    <w:rsid w:val="004426F1"/>
    <w:rsid w:val="0044278B"/>
    <w:rsid w:val="0044298B"/>
    <w:rsid w:val="00442BE4"/>
    <w:rsid w:val="00442BF5"/>
    <w:rsid w:val="00442CA9"/>
    <w:rsid w:val="004443B0"/>
    <w:rsid w:val="00444EF5"/>
    <w:rsid w:val="00445530"/>
    <w:rsid w:val="00445B91"/>
    <w:rsid w:val="00445D62"/>
    <w:rsid w:val="00446D00"/>
    <w:rsid w:val="00447604"/>
    <w:rsid w:val="00447B97"/>
    <w:rsid w:val="00447BAC"/>
    <w:rsid w:val="00447C64"/>
    <w:rsid w:val="004500E4"/>
    <w:rsid w:val="00451192"/>
    <w:rsid w:val="00451872"/>
    <w:rsid w:val="00453083"/>
    <w:rsid w:val="00454733"/>
    <w:rsid w:val="0045559D"/>
    <w:rsid w:val="00455968"/>
    <w:rsid w:val="0045645A"/>
    <w:rsid w:val="004566A1"/>
    <w:rsid w:val="00457B81"/>
    <w:rsid w:val="00457F47"/>
    <w:rsid w:val="00457FE8"/>
    <w:rsid w:val="0046038A"/>
    <w:rsid w:val="00460D66"/>
    <w:rsid w:val="0046171B"/>
    <w:rsid w:val="00461CBB"/>
    <w:rsid w:val="00462A2C"/>
    <w:rsid w:val="00462F91"/>
    <w:rsid w:val="004632FD"/>
    <w:rsid w:val="004637B3"/>
    <w:rsid w:val="00465448"/>
    <w:rsid w:val="004661B8"/>
    <w:rsid w:val="0046668B"/>
    <w:rsid w:val="004675D0"/>
    <w:rsid w:val="0046766E"/>
    <w:rsid w:val="00467A53"/>
    <w:rsid w:val="00467C6E"/>
    <w:rsid w:val="00467D03"/>
    <w:rsid w:val="00467D46"/>
    <w:rsid w:val="00470C0D"/>
    <w:rsid w:val="00470D44"/>
    <w:rsid w:val="00470F50"/>
    <w:rsid w:val="00470FE3"/>
    <w:rsid w:val="00471425"/>
    <w:rsid w:val="00471F92"/>
    <w:rsid w:val="0047352E"/>
    <w:rsid w:val="004735D1"/>
    <w:rsid w:val="00474194"/>
    <w:rsid w:val="0047422B"/>
    <w:rsid w:val="00474F31"/>
    <w:rsid w:val="0047523D"/>
    <w:rsid w:val="0047524F"/>
    <w:rsid w:val="00475673"/>
    <w:rsid w:val="00475A40"/>
    <w:rsid w:val="00476E0D"/>
    <w:rsid w:val="0047709A"/>
    <w:rsid w:val="004771DD"/>
    <w:rsid w:val="004777FF"/>
    <w:rsid w:val="0048024C"/>
    <w:rsid w:val="0048175D"/>
    <w:rsid w:val="004841DE"/>
    <w:rsid w:val="00486F04"/>
    <w:rsid w:val="00487444"/>
    <w:rsid w:val="00487E94"/>
    <w:rsid w:val="00490AD2"/>
    <w:rsid w:val="0049279B"/>
    <w:rsid w:val="00492A51"/>
    <w:rsid w:val="00493231"/>
    <w:rsid w:val="004944F3"/>
    <w:rsid w:val="00495918"/>
    <w:rsid w:val="00496C95"/>
    <w:rsid w:val="00497391"/>
    <w:rsid w:val="0049775B"/>
    <w:rsid w:val="00497A79"/>
    <w:rsid w:val="004A0A80"/>
    <w:rsid w:val="004A22BE"/>
    <w:rsid w:val="004A3860"/>
    <w:rsid w:val="004A3BDA"/>
    <w:rsid w:val="004A4E54"/>
    <w:rsid w:val="004A539C"/>
    <w:rsid w:val="004A5971"/>
    <w:rsid w:val="004A59CA"/>
    <w:rsid w:val="004A6F75"/>
    <w:rsid w:val="004A7B9A"/>
    <w:rsid w:val="004B037C"/>
    <w:rsid w:val="004B0B1D"/>
    <w:rsid w:val="004B15CB"/>
    <w:rsid w:val="004B1794"/>
    <w:rsid w:val="004B2AF2"/>
    <w:rsid w:val="004B319E"/>
    <w:rsid w:val="004B4122"/>
    <w:rsid w:val="004B4653"/>
    <w:rsid w:val="004B4A2D"/>
    <w:rsid w:val="004B4F59"/>
    <w:rsid w:val="004B50B5"/>
    <w:rsid w:val="004B5904"/>
    <w:rsid w:val="004B5A16"/>
    <w:rsid w:val="004B726B"/>
    <w:rsid w:val="004C129E"/>
    <w:rsid w:val="004C1342"/>
    <w:rsid w:val="004C2948"/>
    <w:rsid w:val="004C2AB4"/>
    <w:rsid w:val="004C3630"/>
    <w:rsid w:val="004C4E94"/>
    <w:rsid w:val="004C555E"/>
    <w:rsid w:val="004C5DF5"/>
    <w:rsid w:val="004C67D4"/>
    <w:rsid w:val="004C747E"/>
    <w:rsid w:val="004C7E60"/>
    <w:rsid w:val="004D0227"/>
    <w:rsid w:val="004D0528"/>
    <w:rsid w:val="004D0DFB"/>
    <w:rsid w:val="004D1BFA"/>
    <w:rsid w:val="004D1D89"/>
    <w:rsid w:val="004D32FE"/>
    <w:rsid w:val="004D4C54"/>
    <w:rsid w:val="004D5CC9"/>
    <w:rsid w:val="004D6D72"/>
    <w:rsid w:val="004D7546"/>
    <w:rsid w:val="004D7B6C"/>
    <w:rsid w:val="004E03DC"/>
    <w:rsid w:val="004E0B95"/>
    <w:rsid w:val="004E0E9C"/>
    <w:rsid w:val="004E1A1D"/>
    <w:rsid w:val="004E1B3D"/>
    <w:rsid w:val="004E2040"/>
    <w:rsid w:val="004E2DD4"/>
    <w:rsid w:val="004E379C"/>
    <w:rsid w:val="004E4BD2"/>
    <w:rsid w:val="004E61DD"/>
    <w:rsid w:val="004E6B4C"/>
    <w:rsid w:val="004E6CAB"/>
    <w:rsid w:val="004E6D0E"/>
    <w:rsid w:val="004E79E7"/>
    <w:rsid w:val="004E7A66"/>
    <w:rsid w:val="004F045A"/>
    <w:rsid w:val="004F0A77"/>
    <w:rsid w:val="004F2C63"/>
    <w:rsid w:val="004F3010"/>
    <w:rsid w:val="004F33D7"/>
    <w:rsid w:val="004F3413"/>
    <w:rsid w:val="004F3DCD"/>
    <w:rsid w:val="004F3FF1"/>
    <w:rsid w:val="004F4380"/>
    <w:rsid w:val="004F4EA7"/>
    <w:rsid w:val="004F4EB0"/>
    <w:rsid w:val="004F6B23"/>
    <w:rsid w:val="004F7F88"/>
    <w:rsid w:val="005011E8"/>
    <w:rsid w:val="0050200C"/>
    <w:rsid w:val="005028D1"/>
    <w:rsid w:val="0050451D"/>
    <w:rsid w:val="005049D8"/>
    <w:rsid w:val="00504EBE"/>
    <w:rsid w:val="005053BC"/>
    <w:rsid w:val="005061B9"/>
    <w:rsid w:val="0050653F"/>
    <w:rsid w:val="005065C4"/>
    <w:rsid w:val="00506E9A"/>
    <w:rsid w:val="00507230"/>
    <w:rsid w:val="00507BF6"/>
    <w:rsid w:val="00510437"/>
    <w:rsid w:val="00510D12"/>
    <w:rsid w:val="0051253C"/>
    <w:rsid w:val="0051516B"/>
    <w:rsid w:val="005160FC"/>
    <w:rsid w:val="005176F2"/>
    <w:rsid w:val="00521C13"/>
    <w:rsid w:val="00522866"/>
    <w:rsid w:val="00522930"/>
    <w:rsid w:val="00523691"/>
    <w:rsid w:val="00523708"/>
    <w:rsid w:val="00524D1F"/>
    <w:rsid w:val="00524F68"/>
    <w:rsid w:val="005257AF"/>
    <w:rsid w:val="00526BE8"/>
    <w:rsid w:val="005309AD"/>
    <w:rsid w:val="0053123A"/>
    <w:rsid w:val="00532384"/>
    <w:rsid w:val="0053255F"/>
    <w:rsid w:val="005328AD"/>
    <w:rsid w:val="005346E8"/>
    <w:rsid w:val="0053522A"/>
    <w:rsid w:val="0053564E"/>
    <w:rsid w:val="005360BB"/>
    <w:rsid w:val="0053659C"/>
    <w:rsid w:val="005368B0"/>
    <w:rsid w:val="005372D8"/>
    <w:rsid w:val="005409A9"/>
    <w:rsid w:val="00540D50"/>
    <w:rsid w:val="00542770"/>
    <w:rsid w:val="005432C3"/>
    <w:rsid w:val="0054398F"/>
    <w:rsid w:val="00543D05"/>
    <w:rsid w:val="00544263"/>
    <w:rsid w:val="0054467F"/>
    <w:rsid w:val="0054490D"/>
    <w:rsid w:val="00544ADB"/>
    <w:rsid w:val="00545864"/>
    <w:rsid w:val="00545E79"/>
    <w:rsid w:val="005467B8"/>
    <w:rsid w:val="00547B62"/>
    <w:rsid w:val="005504F3"/>
    <w:rsid w:val="00551A6A"/>
    <w:rsid w:val="00551DA2"/>
    <w:rsid w:val="00553414"/>
    <w:rsid w:val="00553989"/>
    <w:rsid w:val="005546BD"/>
    <w:rsid w:val="00554771"/>
    <w:rsid w:val="005555C9"/>
    <w:rsid w:val="00555A5C"/>
    <w:rsid w:val="005576D3"/>
    <w:rsid w:val="00557F2C"/>
    <w:rsid w:val="00561B6E"/>
    <w:rsid w:val="005620DE"/>
    <w:rsid w:val="00562F38"/>
    <w:rsid w:val="0056468E"/>
    <w:rsid w:val="005646C2"/>
    <w:rsid w:val="00564B67"/>
    <w:rsid w:val="00564D97"/>
    <w:rsid w:val="005652F5"/>
    <w:rsid w:val="00566205"/>
    <w:rsid w:val="00567943"/>
    <w:rsid w:val="00570083"/>
    <w:rsid w:val="00570627"/>
    <w:rsid w:val="00570B09"/>
    <w:rsid w:val="00573380"/>
    <w:rsid w:val="005735AF"/>
    <w:rsid w:val="00573CD0"/>
    <w:rsid w:val="00573EA3"/>
    <w:rsid w:val="00573F48"/>
    <w:rsid w:val="005742E7"/>
    <w:rsid w:val="0057532B"/>
    <w:rsid w:val="00575938"/>
    <w:rsid w:val="00575BCD"/>
    <w:rsid w:val="00575E0C"/>
    <w:rsid w:val="005766D1"/>
    <w:rsid w:val="005770DD"/>
    <w:rsid w:val="0057790E"/>
    <w:rsid w:val="00580043"/>
    <w:rsid w:val="005822B2"/>
    <w:rsid w:val="00582356"/>
    <w:rsid w:val="00582D4E"/>
    <w:rsid w:val="00583C44"/>
    <w:rsid w:val="005845DC"/>
    <w:rsid w:val="00584697"/>
    <w:rsid w:val="00584F0E"/>
    <w:rsid w:val="00585506"/>
    <w:rsid w:val="00585726"/>
    <w:rsid w:val="005863AF"/>
    <w:rsid w:val="005864E5"/>
    <w:rsid w:val="00587A05"/>
    <w:rsid w:val="00587A59"/>
    <w:rsid w:val="00587DF9"/>
    <w:rsid w:val="0059008A"/>
    <w:rsid w:val="00590CDF"/>
    <w:rsid w:val="0059106C"/>
    <w:rsid w:val="0059122B"/>
    <w:rsid w:val="005912DF"/>
    <w:rsid w:val="00591A14"/>
    <w:rsid w:val="00592330"/>
    <w:rsid w:val="0059244E"/>
    <w:rsid w:val="0059453E"/>
    <w:rsid w:val="00595B86"/>
    <w:rsid w:val="00596094"/>
    <w:rsid w:val="005972E2"/>
    <w:rsid w:val="005A06AA"/>
    <w:rsid w:val="005A1399"/>
    <w:rsid w:val="005A16A3"/>
    <w:rsid w:val="005A37DC"/>
    <w:rsid w:val="005A5911"/>
    <w:rsid w:val="005A660A"/>
    <w:rsid w:val="005A6926"/>
    <w:rsid w:val="005A6D40"/>
    <w:rsid w:val="005B10CC"/>
    <w:rsid w:val="005B19F3"/>
    <w:rsid w:val="005B32AF"/>
    <w:rsid w:val="005B354A"/>
    <w:rsid w:val="005B35BF"/>
    <w:rsid w:val="005B3726"/>
    <w:rsid w:val="005B4172"/>
    <w:rsid w:val="005B4E54"/>
    <w:rsid w:val="005B4E87"/>
    <w:rsid w:val="005B7AF8"/>
    <w:rsid w:val="005C015D"/>
    <w:rsid w:val="005C1A64"/>
    <w:rsid w:val="005C1B13"/>
    <w:rsid w:val="005C279E"/>
    <w:rsid w:val="005C27F8"/>
    <w:rsid w:val="005C484C"/>
    <w:rsid w:val="005C4853"/>
    <w:rsid w:val="005C67B4"/>
    <w:rsid w:val="005D2F1C"/>
    <w:rsid w:val="005D43AE"/>
    <w:rsid w:val="005D4E88"/>
    <w:rsid w:val="005D6A8E"/>
    <w:rsid w:val="005D79E7"/>
    <w:rsid w:val="005E1F27"/>
    <w:rsid w:val="005E3720"/>
    <w:rsid w:val="005E3B72"/>
    <w:rsid w:val="005E4B60"/>
    <w:rsid w:val="005E4FEF"/>
    <w:rsid w:val="005E528F"/>
    <w:rsid w:val="005E5AA1"/>
    <w:rsid w:val="005E61F8"/>
    <w:rsid w:val="005E7F9A"/>
    <w:rsid w:val="005F05E0"/>
    <w:rsid w:val="005F0B99"/>
    <w:rsid w:val="005F0EB6"/>
    <w:rsid w:val="005F1B7C"/>
    <w:rsid w:val="005F2586"/>
    <w:rsid w:val="005F2E92"/>
    <w:rsid w:val="005F33A4"/>
    <w:rsid w:val="005F3B17"/>
    <w:rsid w:val="005F3C80"/>
    <w:rsid w:val="005F3DAC"/>
    <w:rsid w:val="005F3E01"/>
    <w:rsid w:val="005F6A38"/>
    <w:rsid w:val="005F6DA0"/>
    <w:rsid w:val="005F6DD7"/>
    <w:rsid w:val="005F6DFB"/>
    <w:rsid w:val="005F78F3"/>
    <w:rsid w:val="006003BF"/>
    <w:rsid w:val="006018E7"/>
    <w:rsid w:val="00602333"/>
    <w:rsid w:val="00602FCA"/>
    <w:rsid w:val="00603614"/>
    <w:rsid w:val="00603F7D"/>
    <w:rsid w:val="006058DB"/>
    <w:rsid w:val="00606239"/>
    <w:rsid w:val="00606884"/>
    <w:rsid w:val="00611676"/>
    <w:rsid w:val="006128EC"/>
    <w:rsid w:val="00613106"/>
    <w:rsid w:val="00613546"/>
    <w:rsid w:val="00613737"/>
    <w:rsid w:val="00615203"/>
    <w:rsid w:val="00615245"/>
    <w:rsid w:val="00615448"/>
    <w:rsid w:val="006158B8"/>
    <w:rsid w:val="0061641E"/>
    <w:rsid w:val="00620BA5"/>
    <w:rsid w:val="0062299F"/>
    <w:rsid w:val="006236A0"/>
    <w:rsid w:val="00623B96"/>
    <w:rsid w:val="0062522E"/>
    <w:rsid w:val="00625D83"/>
    <w:rsid w:val="006266D6"/>
    <w:rsid w:val="006308C0"/>
    <w:rsid w:val="00631024"/>
    <w:rsid w:val="006312C1"/>
    <w:rsid w:val="00632017"/>
    <w:rsid w:val="006329F0"/>
    <w:rsid w:val="006339FE"/>
    <w:rsid w:val="00633ADA"/>
    <w:rsid w:val="006341E9"/>
    <w:rsid w:val="0063473D"/>
    <w:rsid w:val="006347DA"/>
    <w:rsid w:val="00634D85"/>
    <w:rsid w:val="00635132"/>
    <w:rsid w:val="006355B9"/>
    <w:rsid w:val="0063571D"/>
    <w:rsid w:val="00635835"/>
    <w:rsid w:val="006359E7"/>
    <w:rsid w:val="00636385"/>
    <w:rsid w:val="00636DD6"/>
    <w:rsid w:val="00636F45"/>
    <w:rsid w:val="00637566"/>
    <w:rsid w:val="00637AF1"/>
    <w:rsid w:val="00637B76"/>
    <w:rsid w:val="00642408"/>
    <w:rsid w:val="00642E00"/>
    <w:rsid w:val="00643477"/>
    <w:rsid w:val="0064497B"/>
    <w:rsid w:val="00646BE0"/>
    <w:rsid w:val="006471E1"/>
    <w:rsid w:val="0065006E"/>
    <w:rsid w:val="006510BB"/>
    <w:rsid w:val="00652B50"/>
    <w:rsid w:val="0065338E"/>
    <w:rsid w:val="0065361D"/>
    <w:rsid w:val="00653D1A"/>
    <w:rsid w:val="00654EA9"/>
    <w:rsid w:val="006555A8"/>
    <w:rsid w:val="006572FD"/>
    <w:rsid w:val="00657940"/>
    <w:rsid w:val="00657A61"/>
    <w:rsid w:val="0066086A"/>
    <w:rsid w:val="0066115E"/>
    <w:rsid w:val="006617A7"/>
    <w:rsid w:val="00662C95"/>
    <w:rsid w:val="00664AA6"/>
    <w:rsid w:val="00665888"/>
    <w:rsid w:val="006708BB"/>
    <w:rsid w:val="00672E69"/>
    <w:rsid w:val="0067490D"/>
    <w:rsid w:val="00674A36"/>
    <w:rsid w:val="006758CB"/>
    <w:rsid w:val="00675A80"/>
    <w:rsid w:val="00675EF6"/>
    <w:rsid w:val="00680598"/>
    <w:rsid w:val="00680B59"/>
    <w:rsid w:val="00681A5E"/>
    <w:rsid w:val="00682358"/>
    <w:rsid w:val="0068246F"/>
    <w:rsid w:val="006854F5"/>
    <w:rsid w:val="0068590C"/>
    <w:rsid w:val="00685E50"/>
    <w:rsid w:val="00686148"/>
    <w:rsid w:val="006869AD"/>
    <w:rsid w:val="0068794E"/>
    <w:rsid w:val="00687F73"/>
    <w:rsid w:val="0069006D"/>
    <w:rsid w:val="0069043B"/>
    <w:rsid w:val="00690552"/>
    <w:rsid w:val="006906DE"/>
    <w:rsid w:val="006917AE"/>
    <w:rsid w:val="0069202E"/>
    <w:rsid w:val="00692140"/>
    <w:rsid w:val="00692359"/>
    <w:rsid w:val="00692594"/>
    <w:rsid w:val="00692819"/>
    <w:rsid w:val="00693098"/>
    <w:rsid w:val="0069366D"/>
    <w:rsid w:val="006944F9"/>
    <w:rsid w:val="00694B2E"/>
    <w:rsid w:val="00695722"/>
    <w:rsid w:val="00696469"/>
    <w:rsid w:val="0069689B"/>
    <w:rsid w:val="00696F6F"/>
    <w:rsid w:val="0069799F"/>
    <w:rsid w:val="006A1150"/>
    <w:rsid w:val="006A342B"/>
    <w:rsid w:val="006A5013"/>
    <w:rsid w:val="006A66AF"/>
    <w:rsid w:val="006A7937"/>
    <w:rsid w:val="006B20B0"/>
    <w:rsid w:val="006B2312"/>
    <w:rsid w:val="006B2513"/>
    <w:rsid w:val="006B34FF"/>
    <w:rsid w:val="006B4604"/>
    <w:rsid w:val="006B4A29"/>
    <w:rsid w:val="006B5896"/>
    <w:rsid w:val="006C1AD4"/>
    <w:rsid w:val="006C360A"/>
    <w:rsid w:val="006C41C4"/>
    <w:rsid w:val="006C45CD"/>
    <w:rsid w:val="006C4FFA"/>
    <w:rsid w:val="006C6647"/>
    <w:rsid w:val="006C70F4"/>
    <w:rsid w:val="006C72F0"/>
    <w:rsid w:val="006C79CE"/>
    <w:rsid w:val="006D026E"/>
    <w:rsid w:val="006D0562"/>
    <w:rsid w:val="006D1ECF"/>
    <w:rsid w:val="006D202D"/>
    <w:rsid w:val="006D3A32"/>
    <w:rsid w:val="006D4BE5"/>
    <w:rsid w:val="006D4C89"/>
    <w:rsid w:val="006D62BD"/>
    <w:rsid w:val="006D70DB"/>
    <w:rsid w:val="006E2949"/>
    <w:rsid w:val="006E360E"/>
    <w:rsid w:val="006E381F"/>
    <w:rsid w:val="006E3A58"/>
    <w:rsid w:val="006E3A8D"/>
    <w:rsid w:val="006E5EBD"/>
    <w:rsid w:val="006E6B7C"/>
    <w:rsid w:val="006F029E"/>
    <w:rsid w:val="006F0BFA"/>
    <w:rsid w:val="006F0DF0"/>
    <w:rsid w:val="006F1955"/>
    <w:rsid w:val="006F359D"/>
    <w:rsid w:val="006F3CCE"/>
    <w:rsid w:val="006F54CA"/>
    <w:rsid w:val="006F5930"/>
    <w:rsid w:val="006F5AF8"/>
    <w:rsid w:val="006F5D22"/>
    <w:rsid w:val="006F7839"/>
    <w:rsid w:val="006F7BC8"/>
    <w:rsid w:val="00700732"/>
    <w:rsid w:val="00704759"/>
    <w:rsid w:val="00705820"/>
    <w:rsid w:val="00705B65"/>
    <w:rsid w:val="00705EFF"/>
    <w:rsid w:val="00706212"/>
    <w:rsid w:val="0070701A"/>
    <w:rsid w:val="0070705B"/>
    <w:rsid w:val="00707375"/>
    <w:rsid w:val="007074AB"/>
    <w:rsid w:val="00707DAF"/>
    <w:rsid w:val="00711008"/>
    <w:rsid w:val="00714EC3"/>
    <w:rsid w:val="0071550C"/>
    <w:rsid w:val="007200AD"/>
    <w:rsid w:val="0072090D"/>
    <w:rsid w:val="00720957"/>
    <w:rsid w:val="00720E59"/>
    <w:rsid w:val="007214F1"/>
    <w:rsid w:val="0072161D"/>
    <w:rsid w:val="00721C5D"/>
    <w:rsid w:val="00723889"/>
    <w:rsid w:val="00723EE0"/>
    <w:rsid w:val="00725321"/>
    <w:rsid w:val="00725378"/>
    <w:rsid w:val="007257FE"/>
    <w:rsid w:val="0072585A"/>
    <w:rsid w:val="00727104"/>
    <w:rsid w:val="00727C71"/>
    <w:rsid w:val="007300C8"/>
    <w:rsid w:val="00730EBA"/>
    <w:rsid w:val="00731AA2"/>
    <w:rsid w:val="00733770"/>
    <w:rsid w:val="007351B6"/>
    <w:rsid w:val="007351D3"/>
    <w:rsid w:val="00736739"/>
    <w:rsid w:val="007368D9"/>
    <w:rsid w:val="007412F2"/>
    <w:rsid w:val="00741CF2"/>
    <w:rsid w:val="00742105"/>
    <w:rsid w:val="007423CD"/>
    <w:rsid w:val="00742DCE"/>
    <w:rsid w:val="00743BF5"/>
    <w:rsid w:val="0074475E"/>
    <w:rsid w:val="00744D34"/>
    <w:rsid w:val="00744EE6"/>
    <w:rsid w:val="007457F0"/>
    <w:rsid w:val="007463E8"/>
    <w:rsid w:val="0074690E"/>
    <w:rsid w:val="00746C43"/>
    <w:rsid w:val="00750AE1"/>
    <w:rsid w:val="00751C78"/>
    <w:rsid w:val="00752787"/>
    <w:rsid w:val="00752C8E"/>
    <w:rsid w:val="00752E6A"/>
    <w:rsid w:val="007535DC"/>
    <w:rsid w:val="00753778"/>
    <w:rsid w:val="00753B55"/>
    <w:rsid w:val="007541A5"/>
    <w:rsid w:val="0075432C"/>
    <w:rsid w:val="0075504C"/>
    <w:rsid w:val="00755620"/>
    <w:rsid w:val="00755FE7"/>
    <w:rsid w:val="00760044"/>
    <w:rsid w:val="007604C3"/>
    <w:rsid w:val="00760DE5"/>
    <w:rsid w:val="00762211"/>
    <w:rsid w:val="007622E4"/>
    <w:rsid w:val="007629C8"/>
    <w:rsid w:val="00762B0F"/>
    <w:rsid w:val="0076336B"/>
    <w:rsid w:val="00764F42"/>
    <w:rsid w:val="0076592C"/>
    <w:rsid w:val="00765E78"/>
    <w:rsid w:val="00766016"/>
    <w:rsid w:val="007661A7"/>
    <w:rsid w:val="007666D6"/>
    <w:rsid w:val="007666F3"/>
    <w:rsid w:val="00767775"/>
    <w:rsid w:val="00767B00"/>
    <w:rsid w:val="00770DF5"/>
    <w:rsid w:val="00770FC9"/>
    <w:rsid w:val="007710B8"/>
    <w:rsid w:val="007712B1"/>
    <w:rsid w:val="00772607"/>
    <w:rsid w:val="00772AD9"/>
    <w:rsid w:val="007732B2"/>
    <w:rsid w:val="00773557"/>
    <w:rsid w:val="00774306"/>
    <w:rsid w:val="00775402"/>
    <w:rsid w:val="00776A30"/>
    <w:rsid w:val="00777A99"/>
    <w:rsid w:val="00780650"/>
    <w:rsid w:val="007809DC"/>
    <w:rsid w:val="00780DD2"/>
    <w:rsid w:val="00781202"/>
    <w:rsid w:val="00781637"/>
    <w:rsid w:val="00781D3C"/>
    <w:rsid w:val="007821BE"/>
    <w:rsid w:val="007823C2"/>
    <w:rsid w:val="0078245F"/>
    <w:rsid w:val="00782492"/>
    <w:rsid w:val="007827EB"/>
    <w:rsid w:val="00782A6E"/>
    <w:rsid w:val="00782DE8"/>
    <w:rsid w:val="00783B44"/>
    <w:rsid w:val="00783B7C"/>
    <w:rsid w:val="00784093"/>
    <w:rsid w:val="00784A15"/>
    <w:rsid w:val="00784D0B"/>
    <w:rsid w:val="00786573"/>
    <w:rsid w:val="0078660B"/>
    <w:rsid w:val="00786ABF"/>
    <w:rsid w:val="007878E8"/>
    <w:rsid w:val="007910FF"/>
    <w:rsid w:val="007917C6"/>
    <w:rsid w:val="007918D7"/>
    <w:rsid w:val="0079679C"/>
    <w:rsid w:val="00797FE0"/>
    <w:rsid w:val="007A0785"/>
    <w:rsid w:val="007A0992"/>
    <w:rsid w:val="007A09FF"/>
    <w:rsid w:val="007A2A15"/>
    <w:rsid w:val="007A2EF6"/>
    <w:rsid w:val="007A394C"/>
    <w:rsid w:val="007A468B"/>
    <w:rsid w:val="007A4DC6"/>
    <w:rsid w:val="007A5E62"/>
    <w:rsid w:val="007A73FD"/>
    <w:rsid w:val="007A7424"/>
    <w:rsid w:val="007B1F8F"/>
    <w:rsid w:val="007B2028"/>
    <w:rsid w:val="007B2A31"/>
    <w:rsid w:val="007B3A7F"/>
    <w:rsid w:val="007B44EC"/>
    <w:rsid w:val="007B470F"/>
    <w:rsid w:val="007B4843"/>
    <w:rsid w:val="007B65DB"/>
    <w:rsid w:val="007C0579"/>
    <w:rsid w:val="007C106C"/>
    <w:rsid w:val="007C132B"/>
    <w:rsid w:val="007C176C"/>
    <w:rsid w:val="007C2738"/>
    <w:rsid w:val="007C2A82"/>
    <w:rsid w:val="007C4087"/>
    <w:rsid w:val="007C5C42"/>
    <w:rsid w:val="007C64B8"/>
    <w:rsid w:val="007C7BA1"/>
    <w:rsid w:val="007C7EEF"/>
    <w:rsid w:val="007D112E"/>
    <w:rsid w:val="007D12F5"/>
    <w:rsid w:val="007D1D20"/>
    <w:rsid w:val="007D28F9"/>
    <w:rsid w:val="007D2AE5"/>
    <w:rsid w:val="007D3A7E"/>
    <w:rsid w:val="007D3C89"/>
    <w:rsid w:val="007D4142"/>
    <w:rsid w:val="007D44B4"/>
    <w:rsid w:val="007D4669"/>
    <w:rsid w:val="007D57E2"/>
    <w:rsid w:val="007E005F"/>
    <w:rsid w:val="007E065D"/>
    <w:rsid w:val="007E1306"/>
    <w:rsid w:val="007E16C0"/>
    <w:rsid w:val="007E1E6B"/>
    <w:rsid w:val="007E2991"/>
    <w:rsid w:val="007E2ACF"/>
    <w:rsid w:val="007E3B7D"/>
    <w:rsid w:val="007E4D28"/>
    <w:rsid w:val="007E561E"/>
    <w:rsid w:val="007E5CDD"/>
    <w:rsid w:val="007E64FF"/>
    <w:rsid w:val="007F0FFC"/>
    <w:rsid w:val="007F2107"/>
    <w:rsid w:val="007F2AF8"/>
    <w:rsid w:val="007F4210"/>
    <w:rsid w:val="007F47C7"/>
    <w:rsid w:val="007F5EB7"/>
    <w:rsid w:val="007F68C9"/>
    <w:rsid w:val="007F7775"/>
    <w:rsid w:val="00802758"/>
    <w:rsid w:val="00803FCA"/>
    <w:rsid w:val="0080492F"/>
    <w:rsid w:val="00804A68"/>
    <w:rsid w:val="00804EB8"/>
    <w:rsid w:val="00805EA5"/>
    <w:rsid w:val="00806763"/>
    <w:rsid w:val="00807147"/>
    <w:rsid w:val="00807687"/>
    <w:rsid w:val="00807B79"/>
    <w:rsid w:val="00810225"/>
    <w:rsid w:val="00810320"/>
    <w:rsid w:val="008107B7"/>
    <w:rsid w:val="00810E4C"/>
    <w:rsid w:val="00813BE9"/>
    <w:rsid w:val="00814721"/>
    <w:rsid w:val="00814E43"/>
    <w:rsid w:val="008152B3"/>
    <w:rsid w:val="00816380"/>
    <w:rsid w:val="008163A8"/>
    <w:rsid w:val="008167C5"/>
    <w:rsid w:val="00816E71"/>
    <w:rsid w:val="00817249"/>
    <w:rsid w:val="00817FB7"/>
    <w:rsid w:val="00817FE0"/>
    <w:rsid w:val="00820567"/>
    <w:rsid w:val="0082118C"/>
    <w:rsid w:val="0082159A"/>
    <w:rsid w:val="00821D97"/>
    <w:rsid w:val="00822BBE"/>
    <w:rsid w:val="00822CA2"/>
    <w:rsid w:val="00822F06"/>
    <w:rsid w:val="00823485"/>
    <w:rsid w:val="008234A4"/>
    <w:rsid w:val="00824101"/>
    <w:rsid w:val="00824D9A"/>
    <w:rsid w:val="00824EE5"/>
    <w:rsid w:val="0082521C"/>
    <w:rsid w:val="00826D9B"/>
    <w:rsid w:val="008277E3"/>
    <w:rsid w:val="00830F75"/>
    <w:rsid w:val="008318A8"/>
    <w:rsid w:val="00832978"/>
    <w:rsid w:val="00832A61"/>
    <w:rsid w:val="0083356C"/>
    <w:rsid w:val="008349FE"/>
    <w:rsid w:val="00835115"/>
    <w:rsid w:val="00837CFD"/>
    <w:rsid w:val="0084127B"/>
    <w:rsid w:val="00841F74"/>
    <w:rsid w:val="00842496"/>
    <w:rsid w:val="0084278B"/>
    <w:rsid w:val="008428B1"/>
    <w:rsid w:val="00843180"/>
    <w:rsid w:val="008441E0"/>
    <w:rsid w:val="00844E9D"/>
    <w:rsid w:val="00845E9A"/>
    <w:rsid w:val="00846265"/>
    <w:rsid w:val="00846BF3"/>
    <w:rsid w:val="00846C13"/>
    <w:rsid w:val="0084752C"/>
    <w:rsid w:val="00847571"/>
    <w:rsid w:val="00847FE4"/>
    <w:rsid w:val="00850A57"/>
    <w:rsid w:val="008514E9"/>
    <w:rsid w:val="0085292C"/>
    <w:rsid w:val="00853AA1"/>
    <w:rsid w:val="00853D6B"/>
    <w:rsid w:val="00854462"/>
    <w:rsid w:val="0085555B"/>
    <w:rsid w:val="00856061"/>
    <w:rsid w:val="008561CB"/>
    <w:rsid w:val="00856983"/>
    <w:rsid w:val="00857492"/>
    <w:rsid w:val="008611E6"/>
    <w:rsid w:val="00861A49"/>
    <w:rsid w:val="00862837"/>
    <w:rsid w:val="00862C88"/>
    <w:rsid w:val="008637E2"/>
    <w:rsid w:val="0086402C"/>
    <w:rsid w:val="00864A25"/>
    <w:rsid w:val="00867151"/>
    <w:rsid w:val="008704DF"/>
    <w:rsid w:val="00871ADD"/>
    <w:rsid w:val="00871D8A"/>
    <w:rsid w:val="008725DA"/>
    <w:rsid w:val="008733E4"/>
    <w:rsid w:val="0087426C"/>
    <w:rsid w:val="00874848"/>
    <w:rsid w:val="00874A71"/>
    <w:rsid w:val="00874AFF"/>
    <w:rsid w:val="0087523F"/>
    <w:rsid w:val="00875D89"/>
    <w:rsid w:val="008768E1"/>
    <w:rsid w:val="00876F4D"/>
    <w:rsid w:val="0087746B"/>
    <w:rsid w:val="008778B4"/>
    <w:rsid w:val="00877F71"/>
    <w:rsid w:val="00880D01"/>
    <w:rsid w:val="00880DBA"/>
    <w:rsid w:val="00881010"/>
    <w:rsid w:val="00881D47"/>
    <w:rsid w:val="00882202"/>
    <w:rsid w:val="0088223D"/>
    <w:rsid w:val="00882B55"/>
    <w:rsid w:val="00882BA4"/>
    <w:rsid w:val="00883569"/>
    <w:rsid w:val="0088484A"/>
    <w:rsid w:val="008850D2"/>
    <w:rsid w:val="0088536E"/>
    <w:rsid w:val="00886409"/>
    <w:rsid w:val="00887BA9"/>
    <w:rsid w:val="0089018D"/>
    <w:rsid w:val="0089057C"/>
    <w:rsid w:val="008909D4"/>
    <w:rsid w:val="00890CFC"/>
    <w:rsid w:val="00892316"/>
    <w:rsid w:val="00892D79"/>
    <w:rsid w:val="008930B9"/>
    <w:rsid w:val="0089380F"/>
    <w:rsid w:val="008947C0"/>
    <w:rsid w:val="008947F4"/>
    <w:rsid w:val="00894A20"/>
    <w:rsid w:val="00895852"/>
    <w:rsid w:val="00895B02"/>
    <w:rsid w:val="008A339F"/>
    <w:rsid w:val="008A3AFA"/>
    <w:rsid w:val="008A3EE5"/>
    <w:rsid w:val="008A4459"/>
    <w:rsid w:val="008A4E7C"/>
    <w:rsid w:val="008A521A"/>
    <w:rsid w:val="008A53EC"/>
    <w:rsid w:val="008A6D4E"/>
    <w:rsid w:val="008A7E5B"/>
    <w:rsid w:val="008B0F6B"/>
    <w:rsid w:val="008B1EA9"/>
    <w:rsid w:val="008B1FF2"/>
    <w:rsid w:val="008B6804"/>
    <w:rsid w:val="008B6952"/>
    <w:rsid w:val="008B6AF7"/>
    <w:rsid w:val="008B7800"/>
    <w:rsid w:val="008C0687"/>
    <w:rsid w:val="008C0BE5"/>
    <w:rsid w:val="008C1307"/>
    <w:rsid w:val="008C37D2"/>
    <w:rsid w:val="008C3BA1"/>
    <w:rsid w:val="008C4961"/>
    <w:rsid w:val="008C6B9C"/>
    <w:rsid w:val="008C7E83"/>
    <w:rsid w:val="008D050C"/>
    <w:rsid w:val="008D054A"/>
    <w:rsid w:val="008D0BE0"/>
    <w:rsid w:val="008D396C"/>
    <w:rsid w:val="008D4A50"/>
    <w:rsid w:val="008D4DC1"/>
    <w:rsid w:val="008D525D"/>
    <w:rsid w:val="008D5B8C"/>
    <w:rsid w:val="008D5CE6"/>
    <w:rsid w:val="008D67FD"/>
    <w:rsid w:val="008D6DDE"/>
    <w:rsid w:val="008D7430"/>
    <w:rsid w:val="008D7BD6"/>
    <w:rsid w:val="008E0855"/>
    <w:rsid w:val="008E0E80"/>
    <w:rsid w:val="008E0ED2"/>
    <w:rsid w:val="008E2DD3"/>
    <w:rsid w:val="008E305C"/>
    <w:rsid w:val="008E3780"/>
    <w:rsid w:val="008E4758"/>
    <w:rsid w:val="008E5BE0"/>
    <w:rsid w:val="008E697A"/>
    <w:rsid w:val="008E744C"/>
    <w:rsid w:val="008E79AF"/>
    <w:rsid w:val="008F04FA"/>
    <w:rsid w:val="008F13DE"/>
    <w:rsid w:val="008F163E"/>
    <w:rsid w:val="008F1CBC"/>
    <w:rsid w:val="008F1E69"/>
    <w:rsid w:val="008F3E50"/>
    <w:rsid w:val="008F493E"/>
    <w:rsid w:val="008F5645"/>
    <w:rsid w:val="008F5C54"/>
    <w:rsid w:val="008F6E10"/>
    <w:rsid w:val="008F6E12"/>
    <w:rsid w:val="008F75F2"/>
    <w:rsid w:val="008F7B8D"/>
    <w:rsid w:val="008F7C48"/>
    <w:rsid w:val="0090133E"/>
    <w:rsid w:val="00901824"/>
    <w:rsid w:val="009022EF"/>
    <w:rsid w:val="009034AC"/>
    <w:rsid w:val="0090396E"/>
    <w:rsid w:val="00904673"/>
    <w:rsid w:val="00904889"/>
    <w:rsid w:val="00905203"/>
    <w:rsid w:val="00905BDC"/>
    <w:rsid w:val="009066C4"/>
    <w:rsid w:val="00910976"/>
    <w:rsid w:val="00910A0A"/>
    <w:rsid w:val="00910A4C"/>
    <w:rsid w:val="00910DCC"/>
    <w:rsid w:val="00910F9A"/>
    <w:rsid w:val="009111F6"/>
    <w:rsid w:val="00911297"/>
    <w:rsid w:val="0091137C"/>
    <w:rsid w:val="00912E28"/>
    <w:rsid w:val="00912EFD"/>
    <w:rsid w:val="009136A1"/>
    <w:rsid w:val="00913A40"/>
    <w:rsid w:val="00913A5C"/>
    <w:rsid w:val="009141B5"/>
    <w:rsid w:val="00914387"/>
    <w:rsid w:val="00914870"/>
    <w:rsid w:val="009163D1"/>
    <w:rsid w:val="00917025"/>
    <w:rsid w:val="009224D1"/>
    <w:rsid w:val="009231B7"/>
    <w:rsid w:val="00924224"/>
    <w:rsid w:val="009242E1"/>
    <w:rsid w:val="00924783"/>
    <w:rsid w:val="0092535E"/>
    <w:rsid w:val="009259A2"/>
    <w:rsid w:val="009260A1"/>
    <w:rsid w:val="00927A74"/>
    <w:rsid w:val="00927F5F"/>
    <w:rsid w:val="0093061E"/>
    <w:rsid w:val="00930714"/>
    <w:rsid w:val="009308EA"/>
    <w:rsid w:val="00930ABC"/>
    <w:rsid w:val="00930C20"/>
    <w:rsid w:val="00934985"/>
    <w:rsid w:val="00934BE4"/>
    <w:rsid w:val="009369F8"/>
    <w:rsid w:val="00936F80"/>
    <w:rsid w:val="0093728F"/>
    <w:rsid w:val="00937F34"/>
    <w:rsid w:val="00940EF3"/>
    <w:rsid w:val="00941252"/>
    <w:rsid w:val="0094366A"/>
    <w:rsid w:val="00943B5B"/>
    <w:rsid w:val="00943D9C"/>
    <w:rsid w:val="00945BCD"/>
    <w:rsid w:val="00946DE5"/>
    <w:rsid w:val="00946E1B"/>
    <w:rsid w:val="009472A5"/>
    <w:rsid w:val="009504F2"/>
    <w:rsid w:val="00950729"/>
    <w:rsid w:val="009515B7"/>
    <w:rsid w:val="00951F1D"/>
    <w:rsid w:val="0095220F"/>
    <w:rsid w:val="00952B33"/>
    <w:rsid w:val="009535A7"/>
    <w:rsid w:val="00953B0A"/>
    <w:rsid w:val="009544E2"/>
    <w:rsid w:val="00956141"/>
    <w:rsid w:val="009600F2"/>
    <w:rsid w:val="0096180C"/>
    <w:rsid w:val="009618CE"/>
    <w:rsid w:val="0096190A"/>
    <w:rsid w:val="00961E6A"/>
    <w:rsid w:val="00963679"/>
    <w:rsid w:val="00963C9D"/>
    <w:rsid w:val="00964BE7"/>
    <w:rsid w:val="00965556"/>
    <w:rsid w:val="009670F6"/>
    <w:rsid w:val="00970969"/>
    <w:rsid w:val="00970C39"/>
    <w:rsid w:val="00970F4A"/>
    <w:rsid w:val="0097172C"/>
    <w:rsid w:val="00971E59"/>
    <w:rsid w:val="009736A6"/>
    <w:rsid w:val="009736D0"/>
    <w:rsid w:val="009737AA"/>
    <w:rsid w:val="00973BEB"/>
    <w:rsid w:val="00974489"/>
    <w:rsid w:val="00975292"/>
    <w:rsid w:val="009759F5"/>
    <w:rsid w:val="009771AB"/>
    <w:rsid w:val="00977C39"/>
    <w:rsid w:val="00980225"/>
    <w:rsid w:val="0098025B"/>
    <w:rsid w:val="00980433"/>
    <w:rsid w:val="0098164F"/>
    <w:rsid w:val="00981B12"/>
    <w:rsid w:val="00982E4D"/>
    <w:rsid w:val="0098340B"/>
    <w:rsid w:val="00983BC9"/>
    <w:rsid w:val="0098426D"/>
    <w:rsid w:val="0098457C"/>
    <w:rsid w:val="00984E5B"/>
    <w:rsid w:val="00986996"/>
    <w:rsid w:val="00991B11"/>
    <w:rsid w:val="009923E6"/>
    <w:rsid w:val="00992F2B"/>
    <w:rsid w:val="0099386E"/>
    <w:rsid w:val="009945B9"/>
    <w:rsid w:val="009947E3"/>
    <w:rsid w:val="00995ECA"/>
    <w:rsid w:val="00997220"/>
    <w:rsid w:val="009A00E9"/>
    <w:rsid w:val="009A016B"/>
    <w:rsid w:val="009A0BE4"/>
    <w:rsid w:val="009A1B2B"/>
    <w:rsid w:val="009A2839"/>
    <w:rsid w:val="009A58D7"/>
    <w:rsid w:val="009A5C25"/>
    <w:rsid w:val="009A5D51"/>
    <w:rsid w:val="009A6531"/>
    <w:rsid w:val="009A70EA"/>
    <w:rsid w:val="009A7F52"/>
    <w:rsid w:val="009B01F4"/>
    <w:rsid w:val="009B0496"/>
    <w:rsid w:val="009B09D9"/>
    <w:rsid w:val="009B1813"/>
    <w:rsid w:val="009B1D8E"/>
    <w:rsid w:val="009B1DD6"/>
    <w:rsid w:val="009B320C"/>
    <w:rsid w:val="009B3317"/>
    <w:rsid w:val="009B45D8"/>
    <w:rsid w:val="009B565A"/>
    <w:rsid w:val="009B7DB7"/>
    <w:rsid w:val="009B7DF7"/>
    <w:rsid w:val="009C0455"/>
    <w:rsid w:val="009C04CA"/>
    <w:rsid w:val="009C0574"/>
    <w:rsid w:val="009C0DD1"/>
    <w:rsid w:val="009C101F"/>
    <w:rsid w:val="009C213A"/>
    <w:rsid w:val="009C2702"/>
    <w:rsid w:val="009C3483"/>
    <w:rsid w:val="009C425A"/>
    <w:rsid w:val="009C5153"/>
    <w:rsid w:val="009C5971"/>
    <w:rsid w:val="009C749B"/>
    <w:rsid w:val="009C7AA1"/>
    <w:rsid w:val="009D0BC7"/>
    <w:rsid w:val="009D1D38"/>
    <w:rsid w:val="009D6018"/>
    <w:rsid w:val="009D604E"/>
    <w:rsid w:val="009D6086"/>
    <w:rsid w:val="009D6728"/>
    <w:rsid w:val="009D688D"/>
    <w:rsid w:val="009D71E7"/>
    <w:rsid w:val="009E020C"/>
    <w:rsid w:val="009E11A7"/>
    <w:rsid w:val="009E2822"/>
    <w:rsid w:val="009E362A"/>
    <w:rsid w:val="009E3AC5"/>
    <w:rsid w:val="009E3CAD"/>
    <w:rsid w:val="009E4F90"/>
    <w:rsid w:val="009E7B54"/>
    <w:rsid w:val="009F0717"/>
    <w:rsid w:val="009F1156"/>
    <w:rsid w:val="009F197F"/>
    <w:rsid w:val="009F1B6F"/>
    <w:rsid w:val="009F1F79"/>
    <w:rsid w:val="009F27A7"/>
    <w:rsid w:val="009F45FD"/>
    <w:rsid w:val="009F4A86"/>
    <w:rsid w:val="009F4DE1"/>
    <w:rsid w:val="009F51FE"/>
    <w:rsid w:val="009F542D"/>
    <w:rsid w:val="009F5D21"/>
    <w:rsid w:val="009F6103"/>
    <w:rsid w:val="009F67E6"/>
    <w:rsid w:val="00A00061"/>
    <w:rsid w:val="00A0135C"/>
    <w:rsid w:val="00A02DDA"/>
    <w:rsid w:val="00A03B41"/>
    <w:rsid w:val="00A0449B"/>
    <w:rsid w:val="00A0454F"/>
    <w:rsid w:val="00A05574"/>
    <w:rsid w:val="00A060D5"/>
    <w:rsid w:val="00A06CDF"/>
    <w:rsid w:val="00A06D40"/>
    <w:rsid w:val="00A07C55"/>
    <w:rsid w:val="00A105A4"/>
    <w:rsid w:val="00A109C5"/>
    <w:rsid w:val="00A11536"/>
    <w:rsid w:val="00A11C4E"/>
    <w:rsid w:val="00A1318D"/>
    <w:rsid w:val="00A13600"/>
    <w:rsid w:val="00A13F7E"/>
    <w:rsid w:val="00A142E0"/>
    <w:rsid w:val="00A1615A"/>
    <w:rsid w:val="00A21C32"/>
    <w:rsid w:val="00A23B36"/>
    <w:rsid w:val="00A23BD3"/>
    <w:rsid w:val="00A23F4F"/>
    <w:rsid w:val="00A246D4"/>
    <w:rsid w:val="00A248C0"/>
    <w:rsid w:val="00A24D34"/>
    <w:rsid w:val="00A25350"/>
    <w:rsid w:val="00A25A16"/>
    <w:rsid w:val="00A26DC3"/>
    <w:rsid w:val="00A274A5"/>
    <w:rsid w:val="00A27725"/>
    <w:rsid w:val="00A27D20"/>
    <w:rsid w:val="00A304E7"/>
    <w:rsid w:val="00A309DB"/>
    <w:rsid w:val="00A3151B"/>
    <w:rsid w:val="00A31792"/>
    <w:rsid w:val="00A31ED0"/>
    <w:rsid w:val="00A32AC9"/>
    <w:rsid w:val="00A338BB"/>
    <w:rsid w:val="00A33AB9"/>
    <w:rsid w:val="00A34625"/>
    <w:rsid w:val="00A35F7A"/>
    <w:rsid w:val="00A36AB0"/>
    <w:rsid w:val="00A417FD"/>
    <w:rsid w:val="00A435A0"/>
    <w:rsid w:val="00A43C32"/>
    <w:rsid w:val="00A441FD"/>
    <w:rsid w:val="00A450AE"/>
    <w:rsid w:val="00A463F4"/>
    <w:rsid w:val="00A465E1"/>
    <w:rsid w:val="00A46A64"/>
    <w:rsid w:val="00A46D05"/>
    <w:rsid w:val="00A474F7"/>
    <w:rsid w:val="00A508D3"/>
    <w:rsid w:val="00A51151"/>
    <w:rsid w:val="00A51A9F"/>
    <w:rsid w:val="00A51B36"/>
    <w:rsid w:val="00A534D9"/>
    <w:rsid w:val="00A53895"/>
    <w:rsid w:val="00A54898"/>
    <w:rsid w:val="00A555E5"/>
    <w:rsid w:val="00A5671D"/>
    <w:rsid w:val="00A56C37"/>
    <w:rsid w:val="00A57BAD"/>
    <w:rsid w:val="00A6009F"/>
    <w:rsid w:val="00A62405"/>
    <w:rsid w:val="00A63A53"/>
    <w:rsid w:val="00A64021"/>
    <w:rsid w:val="00A64FC9"/>
    <w:rsid w:val="00A6584C"/>
    <w:rsid w:val="00A6584F"/>
    <w:rsid w:val="00A71609"/>
    <w:rsid w:val="00A71917"/>
    <w:rsid w:val="00A72DB9"/>
    <w:rsid w:val="00A74F51"/>
    <w:rsid w:val="00A750E2"/>
    <w:rsid w:val="00A757D6"/>
    <w:rsid w:val="00A762FF"/>
    <w:rsid w:val="00A769BF"/>
    <w:rsid w:val="00A77C44"/>
    <w:rsid w:val="00A80840"/>
    <w:rsid w:val="00A80CA3"/>
    <w:rsid w:val="00A81483"/>
    <w:rsid w:val="00A816BE"/>
    <w:rsid w:val="00A819E4"/>
    <w:rsid w:val="00A81A2B"/>
    <w:rsid w:val="00A83277"/>
    <w:rsid w:val="00A8345A"/>
    <w:rsid w:val="00A83ECA"/>
    <w:rsid w:val="00A85031"/>
    <w:rsid w:val="00A859CB"/>
    <w:rsid w:val="00A90085"/>
    <w:rsid w:val="00A90A3C"/>
    <w:rsid w:val="00A91413"/>
    <w:rsid w:val="00A92432"/>
    <w:rsid w:val="00A92A93"/>
    <w:rsid w:val="00A93AD7"/>
    <w:rsid w:val="00A94B54"/>
    <w:rsid w:val="00A951E9"/>
    <w:rsid w:val="00A9595C"/>
    <w:rsid w:val="00A95B66"/>
    <w:rsid w:val="00A95C37"/>
    <w:rsid w:val="00A95D68"/>
    <w:rsid w:val="00A961C1"/>
    <w:rsid w:val="00AA0B08"/>
    <w:rsid w:val="00AA0C71"/>
    <w:rsid w:val="00AA1E67"/>
    <w:rsid w:val="00AA247C"/>
    <w:rsid w:val="00AA3208"/>
    <w:rsid w:val="00AA38F9"/>
    <w:rsid w:val="00AA4118"/>
    <w:rsid w:val="00AA7C91"/>
    <w:rsid w:val="00AB1352"/>
    <w:rsid w:val="00AB13F8"/>
    <w:rsid w:val="00AB2001"/>
    <w:rsid w:val="00AB2DF8"/>
    <w:rsid w:val="00AB4431"/>
    <w:rsid w:val="00AB5557"/>
    <w:rsid w:val="00AB7658"/>
    <w:rsid w:val="00AB7E0E"/>
    <w:rsid w:val="00AC0E3F"/>
    <w:rsid w:val="00AC0E62"/>
    <w:rsid w:val="00AC0F89"/>
    <w:rsid w:val="00AC1493"/>
    <w:rsid w:val="00AC14BB"/>
    <w:rsid w:val="00AC22F3"/>
    <w:rsid w:val="00AC25F6"/>
    <w:rsid w:val="00AC2CE0"/>
    <w:rsid w:val="00AC3BDA"/>
    <w:rsid w:val="00AC439C"/>
    <w:rsid w:val="00AC4A3A"/>
    <w:rsid w:val="00AC4F58"/>
    <w:rsid w:val="00AC51AA"/>
    <w:rsid w:val="00AC5612"/>
    <w:rsid w:val="00AC57BF"/>
    <w:rsid w:val="00AC5C3D"/>
    <w:rsid w:val="00AC5E31"/>
    <w:rsid w:val="00AC66DD"/>
    <w:rsid w:val="00AC698B"/>
    <w:rsid w:val="00AC6ADA"/>
    <w:rsid w:val="00AC6B91"/>
    <w:rsid w:val="00AD09BA"/>
    <w:rsid w:val="00AD38D1"/>
    <w:rsid w:val="00AD414E"/>
    <w:rsid w:val="00AD5410"/>
    <w:rsid w:val="00AD5835"/>
    <w:rsid w:val="00AD60C7"/>
    <w:rsid w:val="00AD6BAE"/>
    <w:rsid w:val="00AE0F66"/>
    <w:rsid w:val="00AE1A9D"/>
    <w:rsid w:val="00AE2821"/>
    <w:rsid w:val="00AE3046"/>
    <w:rsid w:val="00AE3BD7"/>
    <w:rsid w:val="00AE5C71"/>
    <w:rsid w:val="00AE68D1"/>
    <w:rsid w:val="00AE703B"/>
    <w:rsid w:val="00AF008F"/>
    <w:rsid w:val="00AF074C"/>
    <w:rsid w:val="00AF08CE"/>
    <w:rsid w:val="00AF33F4"/>
    <w:rsid w:val="00AF3D7A"/>
    <w:rsid w:val="00AF4157"/>
    <w:rsid w:val="00AF48A6"/>
    <w:rsid w:val="00AF5CC3"/>
    <w:rsid w:val="00AF65CD"/>
    <w:rsid w:val="00AF6B07"/>
    <w:rsid w:val="00AF7E2E"/>
    <w:rsid w:val="00B00706"/>
    <w:rsid w:val="00B0070C"/>
    <w:rsid w:val="00B01759"/>
    <w:rsid w:val="00B01AE5"/>
    <w:rsid w:val="00B01D6D"/>
    <w:rsid w:val="00B01EB5"/>
    <w:rsid w:val="00B04163"/>
    <w:rsid w:val="00B05301"/>
    <w:rsid w:val="00B06FF2"/>
    <w:rsid w:val="00B07258"/>
    <w:rsid w:val="00B07A95"/>
    <w:rsid w:val="00B1058A"/>
    <w:rsid w:val="00B11453"/>
    <w:rsid w:val="00B11476"/>
    <w:rsid w:val="00B11BCF"/>
    <w:rsid w:val="00B123B1"/>
    <w:rsid w:val="00B12CA6"/>
    <w:rsid w:val="00B13B36"/>
    <w:rsid w:val="00B14686"/>
    <w:rsid w:val="00B146A0"/>
    <w:rsid w:val="00B14894"/>
    <w:rsid w:val="00B14CF3"/>
    <w:rsid w:val="00B14F15"/>
    <w:rsid w:val="00B166B2"/>
    <w:rsid w:val="00B167AA"/>
    <w:rsid w:val="00B22E6E"/>
    <w:rsid w:val="00B23AFA"/>
    <w:rsid w:val="00B24656"/>
    <w:rsid w:val="00B24902"/>
    <w:rsid w:val="00B25869"/>
    <w:rsid w:val="00B26D4C"/>
    <w:rsid w:val="00B31293"/>
    <w:rsid w:val="00B32AFA"/>
    <w:rsid w:val="00B32E5E"/>
    <w:rsid w:val="00B33F23"/>
    <w:rsid w:val="00B34C15"/>
    <w:rsid w:val="00B3538E"/>
    <w:rsid w:val="00B35CD6"/>
    <w:rsid w:val="00B35F04"/>
    <w:rsid w:val="00B36BA2"/>
    <w:rsid w:val="00B40C2B"/>
    <w:rsid w:val="00B40E71"/>
    <w:rsid w:val="00B416FD"/>
    <w:rsid w:val="00B41E05"/>
    <w:rsid w:val="00B43340"/>
    <w:rsid w:val="00B435EE"/>
    <w:rsid w:val="00B43B82"/>
    <w:rsid w:val="00B45AFF"/>
    <w:rsid w:val="00B46F31"/>
    <w:rsid w:val="00B4709C"/>
    <w:rsid w:val="00B47748"/>
    <w:rsid w:val="00B501E6"/>
    <w:rsid w:val="00B506CD"/>
    <w:rsid w:val="00B50826"/>
    <w:rsid w:val="00B50DA5"/>
    <w:rsid w:val="00B50FE8"/>
    <w:rsid w:val="00B53694"/>
    <w:rsid w:val="00B54A84"/>
    <w:rsid w:val="00B55210"/>
    <w:rsid w:val="00B56029"/>
    <w:rsid w:val="00B56641"/>
    <w:rsid w:val="00B56A5B"/>
    <w:rsid w:val="00B56CC9"/>
    <w:rsid w:val="00B56F06"/>
    <w:rsid w:val="00B577C0"/>
    <w:rsid w:val="00B57D99"/>
    <w:rsid w:val="00B60A5A"/>
    <w:rsid w:val="00B60B17"/>
    <w:rsid w:val="00B61EAE"/>
    <w:rsid w:val="00B622A0"/>
    <w:rsid w:val="00B6275D"/>
    <w:rsid w:val="00B62956"/>
    <w:rsid w:val="00B64B32"/>
    <w:rsid w:val="00B650D0"/>
    <w:rsid w:val="00B655C5"/>
    <w:rsid w:val="00B657A3"/>
    <w:rsid w:val="00B657B1"/>
    <w:rsid w:val="00B6628B"/>
    <w:rsid w:val="00B6692E"/>
    <w:rsid w:val="00B747DD"/>
    <w:rsid w:val="00B76972"/>
    <w:rsid w:val="00B76D43"/>
    <w:rsid w:val="00B76DE9"/>
    <w:rsid w:val="00B777D2"/>
    <w:rsid w:val="00B779D0"/>
    <w:rsid w:val="00B809DF"/>
    <w:rsid w:val="00B83CCF"/>
    <w:rsid w:val="00B846EA"/>
    <w:rsid w:val="00B85B30"/>
    <w:rsid w:val="00B85C26"/>
    <w:rsid w:val="00B85D6C"/>
    <w:rsid w:val="00B85DFE"/>
    <w:rsid w:val="00B867D4"/>
    <w:rsid w:val="00B86D08"/>
    <w:rsid w:val="00B86EEE"/>
    <w:rsid w:val="00B90A00"/>
    <w:rsid w:val="00B9207B"/>
    <w:rsid w:val="00B92693"/>
    <w:rsid w:val="00B9277F"/>
    <w:rsid w:val="00B92AF1"/>
    <w:rsid w:val="00B954A7"/>
    <w:rsid w:val="00B955CE"/>
    <w:rsid w:val="00B963F3"/>
    <w:rsid w:val="00BA1227"/>
    <w:rsid w:val="00BA1978"/>
    <w:rsid w:val="00BA2EF6"/>
    <w:rsid w:val="00BA36AF"/>
    <w:rsid w:val="00BA3920"/>
    <w:rsid w:val="00BA4B58"/>
    <w:rsid w:val="00BA4E20"/>
    <w:rsid w:val="00BA4E9C"/>
    <w:rsid w:val="00BA5026"/>
    <w:rsid w:val="00BA5DED"/>
    <w:rsid w:val="00BA6236"/>
    <w:rsid w:val="00BA6499"/>
    <w:rsid w:val="00BA6D13"/>
    <w:rsid w:val="00BA7861"/>
    <w:rsid w:val="00BB1208"/>
    <w:rsid w:val="00BB148B"/>
    <w:rsid w:val="00BB1992"/>
    <w:rsid w:val="00BB1AA8"/>
    <w:rsid w:val="00BB1FB0"/>
    <w:rsid w:val="00BB2E3B"/>
    <w:rsid w:val="00BB3332"/>
    <w:rsid w:val="00BB3622"/>
    <w:rsid w:val="00BB3AD7"/>
    <w:rsid w:val="00BB3FE0"/>
    <w:rsid w:val="00BB46FB"/>
    <w:rsid w:val="00BB5ACA"/>
    <w:rsid w:val="00BB6F19"/>
    <w:rsid w:val="00BB79DF"/>
    <w:rsid w:val="00BC0FB2"/>
    <w:rsid w:val="00BC172D"/>
    <w:rsid w:val="00BC1801"/>
    <w:rsid w:val="00BC1C21"/>
    <w:rsid w:val="00BC3FEE"/>
    <w:rsid w:val="00BC42A2"/>
    <w:rsid w:val="00BC45AC"/>
    <w:rsid w:val="00BC51A9"/>
    <w:rsid w:val="00BC5C81"/>
    <w:rsid w:val="00BC67A7"/>
    <w:rsid w:val="00BC6D73"/>
    <w:rsid w:val="00BC7130"/>
    <w:rsid w:val="00BC755B"/>
    <w:rsid w:val="00BC7AD3"/>
    <w:rsid w:val="00BC7B7E"/>
    <w:rsid w:val="00BD118D"/>
    <w:rsid w:val="00BD19CB"/>
    <w:rsid w:val="00BD2263"/>
    <w:rsid w:val="00BD376E"/>
    <w:rsid w:val="00BD396D"/>
    <w:rsid w:val="00BD4FB1"/>
    <w:rsid w:val="00BD585F"/>
    <w:rsid w:val="00BD58FF"/>
    <w:rsid w:val="00BD6A90"/>
    <w:rsid w:val="00BE0B18"/>
    <w:rsid w:val="00BE0C66"/>
    <w:rsid w:val="00BE288B"/>
    <w:rsid w:val="00BE2FF0"/>
    <w:rsid w:val="00BE3034"/>
    <w:rsid w:val="00BE431F"/>
    <w:rsid w:val="00BE459D"/>
    <w:rsid w:val="00BE5B3D"/>
    <w:rsid w:val="00BE67DF"/>
    <w:rsid w:val="00BE6FB8"/>
    <w:rsid w:val="00BE7C03"/>
    <w:rsid w:val="00BF0C0A"/>
    <w:rsid w:val="00BF1CC8"/>
    <w:rsid w:val="00BF1FD2"/>
    <w:rsid w:val="00BF2661"/>
    <w:rsid w:val="00BF30F4"/>
    <w:rsid w:val="00BF4350"/>
    <w:rsid w:val="00BF45A1"/>
    <w:rsid w:val="00BF6A7B"/>
    <w:rsid w:val="00BF6AB1"/>
    <w:rsid w:val="00C00E31"/>
    <w:rsid w:val="00C02E60"/>
    <w:rsid w:val="00C046AF"/>
    <w:rsid w:val="00C05814"/>
    <w:rsid w:val="00C05BC9"/>
    <w:rsid w:val="00C066C4"/>
    <w:rsid w:val="00C07AB3"/>
    <w:rsid w:val="00C10C80"/>
    <w:rsid w:val="00C11C90"/>
    <w:rsid w:val="00C120A8"/>
    <w:rsid w:val="00C122FF"/>
    <w:rsid w:val="00C12AB7"/>
    <w:rsid w:val="00C12FDE"/>
    <w:rsid w:val="00C1359A"/>
    <w:rsid w:val="00C13DF0"/>
    <w:rsid w:val="00C13F08"/>
    <w:rsid w:val="00C1581C"/>
    <w:rsid w:val="00C161A1"/>
    <w:rsid w:val="00C1662A"/>
    <w:rsid w:val="00C17FFD"/>
    <w:rsid w:val="00C200C8"/>
    <w:rsid w:val="00C20551"/>
    <w:rsid w:val="00C2184E"/>
    <w:rsid w:val="00C246D9"/>
    <w:rsid w:val="00C24749"/>
    <w:rsid w:val="00C24EC9"/>
    <w:rsid w:val="00C2519D"/>
    <w:rsid w:val="00C274BD"/>
    <w:rsid w:val="00C302A3"/>
    <w:rsid w:val="00C31CE4"/>
    <w:rsid w:val="00C31EB3"/>
    <w:rsid w:val="00C32595"/>
    <w:rsid w:val="00C32D1E"/>
    <w:rsid w:val="00C32D39"/>
    <w:rsid w:val="00C32E30"/>
    <w:rsid w:val="00C354A4"/>
    <w:rsid w:val="00C35B0F"/>
    <w:rsid w:val="00C35FEB"/>
    <w:rsid w:val="00C36531"/>
    <w:rsid w:val="00C36D89"/>
    <w:rsid w:val="00C3726E"/>
    <w:rsid w:val="00C37F33"/>
    <w:rsid w:val="00C40B4C"/>
    <w:rsid w:val="00C418A4"/>
    <w:rsid w:val="00C42B0A"/>
    <w:rsid w:val="00C43082"/>
    <w:rsid w:val="00C4472E"/>
    <w:rsid w:val="00C455D8"/>
    <w:rsid w:val="00C45CFC"/>
    <w:rsid w:val="00C46848"/>
    <w:rsid w:val="00C4768D"/>
    <w:rsid w:val="00C51511"/>
    <w:rsid w:val="00C517BE"/>
    <w:rsid w:val="00C51F3E"/>
    <w:rsid w:val="00C5206C"/>
    <w:rsid w:val="00C52245"/>
    <w:rsid w:val="00C5266B"/>
    <w:rsid w:val="00C529F7"/>
    <w:rsid w:val="00C53A6F"/>
    <w:rsid w:val="00C53F66"/>
    <w:rsid w:val="00C562B7"/>
    <w:rsid w:val="00C569FB"/>
    <w:rsid w:val="00C6050A"/>
    <w:rsid w:val="00C606F2"/>
    <w:rsid w:val="00C60AE1"/>
    <w:rsid w:val="00C611B5"/>
    <w:rsid w:val="00C61287"/>
    <w:rsid w:val="00C61433"/>
    <w:rsid w:val="00C61C8B"/>
    <w:rsid w:val="00C65817"/>
    <w:rsid w:val="00C65D06"/>
    <w:rsid w:val="00C66A86"/>
    <w:rsid w:val="00C6731B"/>
    <w:rsid w:val="00C67C36"/>
    <w:rsid w:val="00C700EE"/>
    <w:rsid w:val="00C70EC7"/>
    <w:rsid w:val="00C71503"/>
    <w:rsid w:val="00C71563"/>
    <w:rsid w:val="00C721D1"/>
    <w:rsid w:val="00C72894"/>
    <w:rsid w:val="00C72FBB"/>
    <w:rsid w:val="00C734EB"/>
    <w:rsid w:val="00C7351E"/>
    <w:rsid w:val="00C74A3A"/>
    <w:rsid w:val="00C7672A"/>
    <w:rsid w:val="00C7770D"/>
    <w:rsid w:val="00C8106F"/>
    <w:rsid w:val="00C81F0F"/>
    <w:rsid w:val="00C81FC9"/>
    <w:rsid w:val="00C8255B"/>
    <w:rsid w:val="00C845ED"/>
    <w:rsid w:val="00C85DC5"/>
    <w:rsid w:val="00C86751"/>
    <w:rsid w:val="00C86E72"/>
    <w:rsid w:val="00C87628"/>
    <w:rsid w:val="00C9042C"/>
    <w:rsid w:val="00C909E6"/>
    <w:rsid w:val="00C90B5A"/>
    <w:rsid w:val="00C90F3E"/>
    <w:rsid w:val="00C924B0"/>
    <w:rsid w:val="00C92805"/>
    <w:rsid w:val="00C92A11"/>
    <w:rsid w:val="00C94317"/>
    <w:rsid w:val="00C95AF7"/>
    <w:rsid w:val="00C96140"/>
    <w:rsid w:val="00C974D5"/>
    <w:rsid w:val="00C9775B"/>
    <w:rsid w:val="00CA0949"/>
    <w:rsid w:val="00CA31F9"/>
    <w:rsid w:val="00CA3F33"/>
    <w:rsid w:val="00CA3F3D"/>
    <w:rsid w:val="00CA4F21"/>
    <w:rsid w:val="00CA630C"/>
    <w:rsid w:val="00CA6643"/>
    <w:rsid w:val="00CA7E1A"/>
    <w:rsid w:val="00CB0171"/>
    <w:rsid w:val="00CB08AF"/>
    <w:rsid w:val="00CB0D3A"/>
    <w:rsid w:val="00CB11E4"/>
    <w:rsid w:val="00CB1D60"/>
    <w:rsid w:val="00CB26E7"/>
    <w:rsid w:val="00CB4D58"/>
    <w:rsid w:val="00CB5139"/>
    <w:rsid w:val="00CB5D61"/>
    <w:rsid w:val="00CB6D5B"/>
    <w:rsid w:val="00CB6D5C"/>
    <w:rsid w:val="00CB7DA3"/>
    <w:rsid w:val="00CC04A8"/>
    <w:rsid w:val="00CC0877"/>
    <w:rsid w:val="00CC1A42"/>
    <w:rsid w:val="00CC28C8"/>
    <w:rsid w:val="00CC2951"/>
    <w:rsid w:val="00CC31BF"/>
    <w:rsid w:val="00CC3811"/>
    <w:rsid w:val="00CD0311"/>
    <w:rsid w:val="00CD032C"/>
    <w:rsid w:val="00CD0750"/>
    <w:rsid w:val="00CD0C61"/>
    <w:rsid w:val="00CD0E8E"/>
    <w:rsid w:val="00CD14F3"/>
    <w:rsid w:val="00CD1524"/>
    <w:rsid w:val="00CD17EC"/>
    <w:rsid w:val="00CD227C"/>
    <w:rsid w:val="00CD4468"/>
    <w:rsid w:val="00CD458A"/>
    <w:rsid w:val="00CD5593"/>
    <w:rsid w:val="00CD5739"/>
    <w:rsid w:val="00CD704C"/>
    <w:rsid w:val="00CD7EA9"/>
    <w:rsid w:val="00CE15AE"/>
    <w:rsid w:val="00CE1ED2"/>
    <w:rsid w:val="00CE26A2"/>
    <w:rsid w:val="00CE26E7"/>
    <w:rsid w:val="00CE2DEA"/>
    <w:rsid w:val="00CE3014"/>
    <w:rsid w:val="00CE3FB3"/>
    <w:rsid w:val="00CE4BF4"/>
    <w:rsid w:val="00CE62B3"/>
    <w:rsid w:val="00CE6473"/>
    <w:rsid w:val="00CE70F6"/>
    <w:rsid w:val="00CE738D"/>
    <w:rsid w:val="00CE76CB"/>
    <w:rsid w:val="00CE7DB4"/>
    <w:rsid w:val="00CF095D"/>
    <w:rsid w:val="00CF2AE3"/>
    <w:rsid w:val="00CF34C2"/>
    <w:rsid w:val="00CF3728"/>
    <w:rsid w:val="00CF3780"/>
    <w:rsid w:val="00CF3EF4"/>
    <w:rsid w:val="00CF4620"/>
    <w:rsid w:val="00CF6572"/>
    <w:rsid w:val="00CF736C"/>
    <w:rsid w:val="00D0026A"/>
    <w:rsid w:val="00D00463"/>
    <w:rsid w:val="00D00D00"/>
    <w:rsid w:val="00D00E4B"/>
    <w:rsid w:val="00D014F4"/>
    <w:rsid w:val="00D02669"/>
    <w:rsid w:val="00D02E64"/>
    <w:rsid w:val="00D03B58"/>
    <w:rsid w:val="00D04CA6"/>
    <w:rsid w:val="00D0572D"/>
    <w:rsid w:val="00D06992"/>
    <w:rsid w:val="00D070FA"/>
    <w:rsid w:val="00D07563"/>
    <w:rsid w:val="00D10202"/>
    <w:rsid w:val="00D11F9E"/>
    <w:rsid w:val="00D142D1"/>
    <w:rsid w:val="00D1503C"/>
    <w:rsid w:val="00D1623B"/>
    <w:rsid w:val="00D1744D"/>
    <w:rsid w:val="00D17ADC"/>
    <w:rsid w:val="00D21F22"/>
    <w:rsid w:val="00D22016"/>
    <w:rsid w:val="00D22A5C"/>
    <w:rsid w:val="00D23279"/>
    <w:rsid w:val="00D2474F"/>
    <w:rsid w:val="00D26205"/>
    <w:rsid w:val="00D26760"/>
    <w:rsid w:val="00D303FC"/>
    <w:rsid w:val="00D307B5"/>
    <w:rsid w:val="00D308F6"/>
    <w:rsid w:val="00D30905"/>
    <w:rsid w:val="00D31504"/>
    <w:rsid w:val="00D316C3"/>
    <w:rsid w:val="00D323D4"/>
    <w:rsid w:val="00D33031"/>
    <w:rsid w:val="00D33789"/>
    <w:rsid w:val="00D34031"/>
    <w:rsid w:val="00D34CE8"/>
    <w:rsid w:val="00D34DF1"/>
    <w:rsid w:val="00D35441"/>
    <w:rsid w:val="00D361E1"/>
    <w:rsid w:val="00D3652D"/>
    <w:rsid w:val="00D365DD"/>
    <w:rsid w:val="00D36D26"/>
    <w:rsid w:val="00D37200"/>
    <w:rsid w:val="00D37C52"/>
    <w:rsid w:val="00D37FDA"/>
    <w:rsid w:val="00D40B16"/>
    <w:rsid w:val="00D4107C"/>
    <w:rsid w:val="00D415E8"/>
    <w:rsid w:val="00D4186B"/>
    <w:rsid w:val="00D41897"/>
    <w:rsid w:val="00D41F67"/>
    <w:rsid w:val="00D432A0"/>
    <w:rsid w:val="00D43901"/>
    <w:rsid w:val="00D4398C"/>
    <w:rsid w:val="00D43F58"/>
    <w:rsid w:val="00D44972"/>
    <w:rsid w:val="00D44E50"/>
    <w:rsid w:val="00D4619B"/>
    <w:rsid w:val="00D466C4"/>
    <w:rsid w:val="00D47247"/>
    <w:rsid w:val="00D47A8E"/>
    <w:rsid w:val="00D47C28"/>
    <w:rsid w:val="00D50EEF"/>
    <w:rsid w:val="00D515A3"/>
    <w:rsid w:val="00D5361F"/>
    <w:rsid w:val="00D5369D"/>
    <w:rsid w:val="00D5457E"/>
    <w:rsid w:val="00D54B85"/>
    <w:rsid w:val="00D54C87"/>
    <w:rsid w:val="00D54FD5"/>
    <w:rsid w:val="00D55406"/>
    <w:rsid w:val="00D56272"/>
    <w:rsid w:val="00D56370"/>
    <w:rsid w:val="00D57B55"/>
    <w:rsid w:val="00D61129"/>
    <w:rsid w:val="00D61FCB"/>
    <w:rsid w:val="00D62B00"/>
    <w:rsid w:val="00D633D0"/>
    <w:rsid w:val="00D63BBC"/>
    <w:rsid w:val="00D64189"/>
    <w:rsid w:val="00D64250"/>
    <w:rsid w:val="00D643B8"/>
    <w:rsid w:val="00D64D9F"/>
    <w:rsid w:val="00D66CE6"/>
    <w:rsid w:val="00D673D5"/>
    <w:rsid w:val="00D675F9"/>
    <w:rsid w:val="00D700FE"/>
    <w:rsid w:val="00D71E07"/>
    <w:rsid w:val="00D7216C"/>
    <w:rsid w:val="00D7253A"/>
    <w:rsid w:val="00D73036"/>
    <w:rsid w:val="00D7360A"/>
    <w:rsid w:val="00D7385F"/>
    <w:rsid w:val="00D7428E"/>
    <w:rsid w:val="00D77647"/>
    <w:rsid w:val="00D80DAE"/>
    <w:rsid w:val="00D80ED1"/>
    <w:rsid w:val="00D82466"/>
    <w:rsid w:val="00D829FA"/>
    <w:rsid w:val="00D8317E"/>
    <w:rsid w:val="00D84085"/>
    <w:rsid w:val="00D841BE"/>
    <w:rsid w:val="00D857CC"/>
    <w:rsid w:val="00D8610C"/>
    <w:rsid w:val="00D867F7"/>
    <w:rsid w:val="00D879F7"/>
    <w:rsid w:val="00D87B8A"/>
    <w:rsid w:val="00D9016D"/>
    <w:rsid w:val="00D91056"/>
    <w:rsid w:val="00D91A3B"/>
    <w:rsid w:val="00D91BD8"/>
    <w:rsid w:val="00D927FC"/>
    <w:rsid w:val="00D9409A"/>
    <w:rsid w:val="00D9517C"/>
    <w:rsid w:val="00D954CB"/>
    <w:rsid w:val="00D959E0"/>
    <w:rsid w:val="00D96321"/>
    <w:rsid w:val="00D97358"/>
    <w:rsid w:val="00DA0930"/>
    <w:rsid w:val="00DA0A19"/>
    <w:rsid w:val="00DA0B69"/>
    <w:rsid w:val="00DA173C"/>
    <w:rsid w:val="00DA30B2"/>
    <w:rsid w:val="00DA43B7"/>
    <w:rsid w:val="00DA4823"/>
    <w:rsid w:val="00DA5666"/>
    <w:rsid w:val="00DA59AE"/>
    <w:rsid w:val="00DA5DA9"/>
    <w:rsid w:val="00DA5EC4"/>
    <w:rsid w:val="00DA629C"/>
    <w:rsid w:val="00DA6471"/>
    <w:rsid w:val="00DB175E"/>
    <w:rsid w:val="00DB2BC7"/>
    <w:rsid w:val="00DB466B"/>
    <w:rsid w:val="00DB4927"/>
    <w:rsid w:val="00DB4B91"/>
    <w:rsid w:val="00DB4DF1"/>
    <w:rsid w:val="00DB5233"/>
    <w:rsid w:val="00DB58F2"/>
    <w:rsid w:val="00DB6088"/>
    <w:rsid w:val="00DB6C81"/>
    <w:rsid w:val="00DB6FCE"/>
    <w:rsid w:val="00DB7737"/>
    <w:rsid w:val="00DB7981"/>
    <w:rsid w:val="00DB79DA"/>
    <w:rsid w:val="00DC01EE"/>
    <w:rsid w:val="00DC10A1"/>
    <w:rsid w:val="00DC14DE"/>
    <w:rsid w:val="00DC1662"/>
    <w:rsid w:val="00DC1EB2"/>
    <w:rsid w:val="00DC2BA6"/>
    <w:rsid w:val="00DC4E9A"/>
    <w:rsid w:val="00DC4FD8"/>
    <w:rsid w:val="00DC544F"/>
    <w:rsid w:val="00DC7257"/>
    <w:rsid w:val="00DC7A08"/>
    <w:rsid w:val="00DC7BC9"/>
    <w:rsid w:val="00DD01C3"/>
    <w:rsid w:val="00DD2113"/>
    <w:rsid w:val="00DD239A"/>
    <w:rsid w:val="00DD2421"/>
    <w:rsid w:val="00DD2ECC"/>
    <w:rsid w:val="00DD32B5"/>
    <w:rsid w:val="00DD38AB"/>
    <w:rsid w:val="00DD4561"/>
    <w:rsid w:val="00DD572B"/>
    <w:rsid w:val="00DD5861"/>
    <w:rsid w:val="00DD5969"/>
    <w:rsid w:val="00DD654D"/>
    <w:rsid w:val="00DD7515"/>
    <w:rsid w:val="00DD77C2"/>
    <w:rsid w:val="00DE027B"/>
    <w:rsid w:val="00DE0444"/>
    <w:rsid w:val="00DE09E9"/>
    <w:rsid w:val="00DE119A"/>
    <w:rsid w:val="00DE11F9"/>
    <w:rsid w:val="00DE162C"/>
    <w:rsid w:val="00DE215C"/>
    <w:rsid w:val="00DE2A7D"/>
    <w:rsid w:val="00DE309E"/>
    <w:rsid w:val="00DE34EE"/>
    <w:rsid w:val="00DE4372"/>
    <w:rsid w:val="00DE4E52"/>
    <w:rsid w:val="00DE5396"/>
    <w:rsid w:val="00DE5A0D"/>
    <w:rsid w:val="00DE5DC8"/>
    <w:rsid w:val="00DE613D"/>
    <w:rsid w:val="00DE68DF"/>
    <w:rsid w:val="00DE712F"/>
    <w:rsid w:val="00DF0CBA"/>
    <w:rsid w:val="00DF0E13"/>
    <w:rsid w:val="00DF0FB9"/>
    <w:rsid w:val="00DF2DF2"/>
    <w:rsid w:val="00DF2F51"/>
    <w:rsid w:val="00DF36FF"/>
    <w:rsid w:val="00DF3B6D"/>
    <w:rsid w:val="00DF3EDF"/>
    <w:rsid w:val="00DF3F92"/>
    <w:rsid w:val="00DF44E0"/>
    <w:rsid w:val="00DF4773"/>
    <w:rsid w:val="00DF4A1E"/>
    <w:rsid w:val="00DF4F4B"/>
    <w:rsid w:val="00DF661F"/>
    <w:rsid w:val="00DF672B"/>
    <w:rsid w:val="00DF6900"/>
    <w:rsid w:val="00DF7E79"/>
    <w:rsid w:val="00E00126"/>
    <w:rsid w:val="00E007C2"/>
    <w:rsid w:val="00E01B82"/>
    <w:rsid w:val="00E01E1D"/>
    <w:rsid w:val="00E02002"/>
    <w:rsid w:val="00E02365"/>
    <w:rsid w:val="00E02CFD"/>
    <w:rsid w:val="00E03B33"/>
    <w:rsid w:val="00E03E08"/>
    <w:rsid w:val="00E04D93"/>
    <w:rsid w:val="00E04EFD"/>
    <w:rsid w:val="00E05B1A"/>
    <w:rsid w:val="00E05B4D"/>
    <w:rsid w:val="00E05C60"/>
    <w:rsid w:val="00E05FEC"/>
    <w:rsid w:val="00E066A5"/>
    <w:rsid w:val="00E06B42"/>
    <w:rsid w:val="00E06CDD"/>
    <w:rsid w:val="00E0761D"/>
    <w:rsid w:val="00E07A58"/>
    <w:rsid w:val="00E07EF4"/>
    <w:rsid w:val="00E10B37"/>
    <w:rsid w:val="00E11D17"/>
    <w:rsid w:val="00E131B3"/>
    <w:rsid w:val="00E13E59"/>
    <w:rsid w:val="00E1494D"/>
    <w:rsid w:val="00E14D2D"/>
    <w:rsid w:val="00E15FAC"/>
    <w:rsid w:val="00E1701A"/>
    <w:rsid w:val="00E17984"/>
    <w:rsid w:val="00E217B0"/>
    <w:rsid w:val="00E21C23"/>
    <w:rsid w:val="00E21E07"/>
    <w:rsid w:val="00E22B2B"/>
    <w:rsid w:val="00E25B28"/>
    <w:rsid w:val="00E25BE8"/>
    <w:rsid w:val="00E25F9D"/>
    <w:rsid w:val="00E26729"/>
    <w:rsid w:val="00E2694C"/>
    <w:rsid w:val="00E2769E"/>
    <w:rsid w:val="00E278E3"/>
    <w:rsid w:val="00E30E68"/>
    <w:rsid w:val="00E3240A"/>
    <w:rsid w:val="00E3282D"/>
    <w:rsid w:val="00E32D51"/>
    <w:rsid w:val="00E336CA"/>
    <w:rsid w:val="00E33714"/>
    <w:rsid w:val="00E34DA0"/>
    <w:rsid w:val="00E34DAE"/>
    <w:rsid w:val="00E35146"/>
    <w:rsid w:val="00E3522A"/>
    <w:rsid w:val="00E3745B"/>
    <w:rsid w:val="00E40E33"/>
    <w:rsid w:val="00E4277F"/>
    <w:rsid w:val="00E42ADA"/>
    <w:rsid w:val="00E42F3A"/>
    <w:rsid w:val="00E43ADC"/>
    <w:rsid w:val="00E43DB2"/>
    <w:rsid w:val="00E460E7"/>
    <w:rsid w:val="00E46A21"/>
    <w:rsid w:val="00E46D33"/>
    <w:rsid w:val="00E5041F"/>
    <w:rsid w:val="00E518D4"/>
    <w:rsid w:val="00E528B8"/>
    <w:rsid w:val="00E52C4F"/>
    <w:rsid w:val="00E547B0"/>
    <w:rsid w:val="00E54F4C"/>
    <w:rsid w:val="00E55193"/>
    <w:rsid w:val="00E5541A"/>
    <w:rsid w:val="00E567AC"/>
    <w:rsid w:val="00E572E5"/>
    <w:rsid w:val="00E57573"/>
    <w:rsid w:val="00E57848"/>
    <w:rsid w:val="00E57DF2"/>
    <w:rsid w:val="00E61E5C"/>
    <w:rsid w:val="00E632C7"/>
    <w:rsid w:val="00E640B2"/>
    <w:rsid w:val="00E64A08"/>
    <w:rsid w:val="00E667B8"/>
    <w:rsid w:val="00E670B4"/>
    <w:rsid w:val="00E67B42"/>
    <w:rsid w:val="00E702F7"/>
    <w:rsid w:val="00E71952"/>
    <w:rsid w:val="00E73C10"/>
    <w:rsid w:val="00E73FED"/>
    <w:rsid w:val="00E74176"/>
    <w:rsid w:val="00E74636"/>
    <w:rsid w:val="00E74CC3"/>
    <w:rsid w:val="00E75FCA"/>
    <w:rsid w:val="00E76563"/>
    <w:rsid w:val="00E7759D"/>
    <w:rsid w:val="00E80441"/>
    <w:rsid w:val="00E83152"/>
    <w:rsid w:val="00E84E43"/>
    <w:rsid w:val="00E850DD"/>
    <w:rsid w:val="00E85EB9"/>
    <w:rsid w:val="00E869AE"/>
    <w:rsid w:val="00E871B7"/>
    <w:rsid w:val="00E87B30"/>
    <w:rsid w:val="00E90EC6"/>
    <w:rsid w:val="00E92C86"/>
    <w:rsid w:val="00E95C0C"/>
    <w:rsid w:val="00E95F99"/>
    <w:rsid w:val="00E96937"/>
    <w:rsid w:val="00E96983"/>
    <w:rsid w:val="00E97C30"/>
    <w:rsid w:val="00EA0A52"/>
    <w:rsid w:val="00EA10F7"/>
    <w:rsid w:val="00EA1D5A"/>
    <w:rsid w:val="00EA23F4"/>
    <w:rsid w:val="00EA2918"/>
    <w:rsid w:val="00EA2E6D"/>
    <w:rsid w:val="00EA4746"/>
    <w:rsid w:val="00EA54B5"/>
    <w:rsid w:val="00EA5903"/>
    <w:rsid w:val="00EA7C0B"/>
    <w:rsid w:val="00EB0479"/>
    <w:rsid w:val="00EB1824"/>
    <w:rsid w:val="00EB243D"/>
    <w:rsid w:val="00EB4856"/>
    <w:rsid w:val="00EB4FBD"/>
    <w:rsid w:val="00EB5A54"/>
    <w:rsid w:val="00EB5C3D"/>
    <w:rsid w:val="00EB7CDD"/>
    <w:rsid w:val="00EC072F"/>
    <w:rsid w:val="00EC16D4"/>
    <w:rsid w:val="00EC1F75"/>
    <w:rsid w:val="00EC2215"/>
    <w:rsid w:val="00EC2299"/>
    <w:rsid w:val="00EC2901"/>
    <w:rsid w:val="00EC3D27"/>
    <w:rsid w:val="00EC5B72"/>
    <w:rsid w:val="00EC6EC2"/>
    <w:rsid w:val="00EC7065"/>
    <w:rsid w:val="00EC7A87"/>
    <w:rsid w:val="00ED10F1"/>
    <w:rsid w:val="00ED12EE"/>
    <w:rsid w:val="00ED1492"/>
    <w:rsid w:val="00ED24C5"/>
    <w:rsid w:val="00ED2839"/>
    <w:rsid w:val="00ED289A"/>
    <w:rsid w:val="00ED2ED3"/>
    <w:rsid w:val="00ED4051"/>
    <w:rsid w:val="00ED4624"/>
    <w:rsid w:val="00ED4D55"/>
    <w:rsid w:val="00ED6CAB"/>
    <w:rsid w:val="00ED6F35"/>
    <w:rsid w:val="00EE0062"/>
    <w:rsid w:val="00EE020B"/>
    <w:rsid w:val="00EE116F"/>
    <w:rsid w:val="00EE2B96"/>
    <w:rsid w:val="00EE3AC0"/>
    <w:rsid w:val="00EE4410"/>
    <w:rsid w:val="00EE46EF"/>
    <w:rsid w:val="00EE4CAD"/>
    <w:rsid w:val="00EE51C0"/>
    <w:rsid w:val="00EE5E66"/>
    <w:rsid w:val="00EE5F41"/>
    <w:rsid w:val="00EE73A8"/>
    <w:rsid w:val="00EE765E"/>
    <w:rsid w:val="00EE7DCD"/>
    <w:rsid w:val="00EF0908"/>
    <w:rsid w:val="00EF2AE4"/>
    <w:rsid w:val="00EF2DCF"/>
    <w:rsid w:val="00EF32AE"/>
    <w:rsid w:val="00EF37E9"/>
    <w:rsid w:val="00EF3A92"/>
    <w:rsid w:val="00EF44ED"/>
    <w:rsid w:val="00EF451F"/>
    <w:rsid w:val="00EF4BFB"/>
    <w:rsid w:val="00EF62A3"/>
    <w:rsid w:val="00EF65EA"/>
    <w:rsid w:val="00EF7370"/>
    <w:rsid w:val="00EF73CD"/>
    <w:rsid w:val="00F00198"/>
    <w:rsid w:val="00F0191E"/>
    <w:rsid w:val="00F01966"/>
    <w:rsid w:val="00F02064"/>
    <w:rsid w:val="00F02160"/>
    <w:rsid w:val="00F02523"/>
    <w:rsid w:val="00F02537"/>
    <w:rsid w:val="00F03C6C"/>
    <w:rsid w:val="00F0602C"/>
    <w:rsid w:val="00F0611A"/>
    <w:rsid w:val="00F0627E"/>
    <w:rsid w:val="00F07DB6"/>
    <w:rsid w:val="00F10C48"/>
    <w:rsid w:val="00F10EC6"/>
    <w:rsid w:val="00F12842"/>
    <w:rsid w:val="00F12F0F"/>
    <w:rsid w:val="00F13667"/>
    <w:rsid w:val="00F14263"/>
    <w:rsid w:val="00F148E1"/>
    <w:rsid w:val="00F14E31"/>
    <w:rsid w:val="00F15399"/>
    <w:rsid w:val="00F17844"/>
    <w:rsid w:val="00F17B8C"/>
    <w:rsid w:val="00F20FDB"/>
    <w:rsid w:val="00F2377B"/>
    <w:rsid w:val="00F23A54"/>
    <w:rsid w:val="00F23C46"/>
    <w:rsid w:val="00F24074"/>
    <w:rsid w:val="00F248AB"/>
    <w:rsid w:val="00F24924"/>
    <w:rsid w:val="00F2543B"/>
    <w:rsid w:val="00F263C2"/>
    <w:rsid w:val="00F30E43"/>
    <w:rsid w:val="00F31449"/>
    <w:rsid w:val="00F3348A"/>
    <w:rsid w:val="00F3406A"/>
    <w:rsid w:val="00F3453E"/>
    <w:rsid w:val="00F34D28"/>
    <w:rsid w:val="00F353CA"/>
    <w:rsid w:val="00F35CDE"/>
    <w:rsid w:val="00F35FEE"/>
    <w:rsid w:val="00F362D3"/>
    <w:rsid w:val="00F36BD7"/>
    <w:rsid w:val="00F36C5B"/>
    <w:rsid w:val="00F36F45"/>
    <w:rsid w:val="00F413B2"/>
    <w:rsid w:val="00F41CB9"/>
    <w:rsid w:val="00F42159"/>
    <w:rsid w:val="00F427B7"/>
    <w:rsid w:val="00F4322E"/>
    <w:rsid w:val="00F43560"/>
    <w:rsid w:val="00F43700"/>
    <w:rsid w:val="00F43F84"/>
    <w:rsid w:val="00F44370"/>
    <w:rsid w:val="00F444F5"/>
    <w:rsid w:val="00F4572F"/>
    <w:rsid w:val="00F46E0E"/>
    <w:rsid w:val="00F47B9A"/>
    <w:rsid w:val="00F505C8"/>
    <w:rsid w:val="00F529B3"/>
    <w:rsid w:val="00F52A18"/>
    <w:rsid w:val="00F5327D"/>
    <w:rsid w:val="00F53AE4"/>
    <w:rsid w:val="00F55006"/>
    <w:rsid w:val="00F55A33"/>
    <w:rsid w:val="00F55DD7"/>
    <w:rsid w:val="00F55E5A"/>
    <w:rsid w:val="00F55E90"/>
    <w:rsid w:val="00F56687"/>
    <w:rsid w:val="00F57165"/>
    <w:rsid w:val="00F57D86"/>
    <w:rsid w:val="00F600BE"/>
    <w:rsid w:val="00F60868"/>
    <w:rsid w:val="00F61D1B"/>
    <w:rsid w:val="00F637E2"/>
    <w:rsid w:val="00F652EC"/>
    <w:rsid w:val="00F65D3E"/>
    <w:rsid w:val="00F666CB"/>
    <w:rsid w:val="00F67C1D"/>
    <w:rsid w:val="00F704D9"/>
    <w:rsid w:val="00F715A5"/>
    <w:rsid w:val="00F716FB"/>
    <w:rsid w:val="00F72DCE"/>
    <w:rsid w:val="00F738A3"/>
    <w:rsid w:val="00F752CF"/>
    <w:rsid w:val="00F7718E"/>
    <w:rsid w:val="00F77753"/>
    <w:rsid w:val="00F777FA"/>
    <w:rsid w:val="00F77BB8"/>
    <w:rsid w:val="00F80AF2"/>
    <w:rsid w:val="00F80DCF"/>
    <w:rsid w:val="00F80E84"/>
    <w:rsid w:val="00F80F22"/>
    <w:rsid w:val="00F84AD1"/>
    <w:rsid w:val="00F856B2"/>
    <w:rsid w:val="00F85CBD"/>
    <w:rsid w:val="00F866CD"/>
    <w:rsid w:val="00F90C47"/>
    <w:rsid w:val="00F91324"/>
    <w:rsid w:val="00F928E6"/>
    <w:rsid w:val="00F9424E"/>
    <w:rsid w:val="00F94277"/>
    <w:rsid w:val="00F9643A"/>
    <w:rsid w:val="00F96D42"/>
    <w:rsid w:val="00F96F59"/>
    <w:rsid w:val="00F975CA"/>
    <w:rsid w:val="00FA001D"/>
    <w:rsid w:val="00FA0292"/>
    <w:rsid w:val="00FA0A0D"/>
    <w:rsid w:val="00FA325A"/>
    <w:rsid w:val="00FA3625"/>
    <w:rsid w:val="00FA4F93"/>
    <w:rsid w:val="00FA5264"/>
    <w:rsid w:val="00FA60F4"/>
    <w:rsid w:val="00FA6627"/>
    <w:rsid w:val="00FA6912"/>
    <w:rsid w:val="00FA6BB1"/>
    <w:rsid w:val="00FA7306"/>
    <w:rsid w:val="00FA75F2"/>
    <w:rsid w:val="00FB14BF"/>
    <w:rsid w:val="00FB1A28"/>
    <w:rsid w:val="00FB28C5"/>
    <w:rsid w:val="00FB33C9"/>
    <w:rsid w:val="00FB52F2"/>
    <w:rsid w:val="00FB6100"/>
    <w:rsid w:val="00FB6388"/>
    <w:rsid w:val="00FB69A6"/>
    <w:rsid w:val="00FB6AB3"/>
    <w:rsid w:val="00FB6C71"/>
    <w:rsid w:val="00FC0614"/>
    <w:rsid w:val="00FC071C"/>
    <w:rsid w:val="00FC2228"/>
    <w:rsid w:val="00FC30B9"/>
    <w:rsid w:val="00FC33CA"/>
    <w:rsid w:val="00FC402B"/>
    <w:rsid w:val="00FC498C"/>
    <w:rsid w:val="00FC5F23"/>
    <w:rsid w:val="00FC6141"/>
    <w:rsid w:val="00FC659A"/>
    <w:rsid w:val="00FC7D85"/>
    <w:rsid w:val="00FC7D8A"/>
    <w:rsid w:val="00FD0A77"/>
    <w:rsid w:val="00FD0E1C"/>
    <w:rsid w:val="00FD1156"/>
    <w:rsid w:val="00FD1206"/>
    <w:rsid w:val="00FD1E49"/>
    <w:rsid w:val="00FD2C0D"/>
    <w:rsid w:val="00FD3B33"/>
    <w:rsid w:val="00FD3BA5"/>
    <w:rsid w:val="00FD4543"/>
    <w:rsid w:val="00FD4774"/>
    <w:rsid w:val="00FD49A2"/>
    <w:rsid w:val="00FD69F9"/>
    <w:rsid w:val="00FD6BE0"/>
    <w:rsid w:val="00FD6E1E"/>
    <w:rsid w:val="00FD7866"/>
    <w:rsid w:val="00FE039E"/>
    <w:rsid w:val="00FE1187"/>
    <w:rsid w:val="00FE1508"/>
    <w:rsid w:val="00FE1C40"/>
    <w:rsid w:val="00FE28B9"/>
    <w:rsid w:val="00FE4AE6"/>
    <w:rsid w:val="00FE4E39"/>
    <w:rsid w:val="00FE60C1"/>
    <w:rsid w:val="00FE70F9"/>
    <w:rsid w:val="00FE7472"/>
    <w:rsid w:val="00FE7D43"/>
    <w:rsid w:val="00FF0E0D"/>
    <w:rsid w:val="00FF0E55"/>
    <w:rsid w:val="00FF184B"/>
    <w:rsid w:val="00FF1BB6"/>
    <w:rsid w:val="00FF3287"/>
    <w:rsid w:val="00FF3612"/>
    <w:rsid w:val="00FF3785"/>
    <w:rsid w:val="00FF3C7C"/>
    <w:rsid w:val="00FF48E9"/>
    <w:rsid w:val="00FF4AEA"/>
    <w:rsid w:val="00FF4E5A"/>
    <w:rsid w:val="00FF4EAA"/>
    <w:rsid w:val="00FF6E47"/>
    <w:rsid w:val="00FF70E1"/>
    <w:rsid w:val="00FF77ED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E6236"/>
  <w15:docId w15:val="{CD095562-28CD-47B7-A905-B6D1A978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4C83"/>
    <w:rPr>
      <w:sz w:val="24"/>
    </w:rPr>
  </w:style>
  <w:style w:type="paragraph" w:styleId="Heading1">
    <w:name w:val="heading 1"/>
    <w:basedOn w:val="Normal"/>
    <w:next w:val="Normal"/>
    <w:qFormat/>
    <w:rsid w:val="00044C83"/>
    <w:pPr>
      <w:keepNext/>
      <w:tabs>
        <w:tab w:val="left" w:pos="1080"/>
        <w:tab w:val="left" w:pos="1440"/>
        <w:tab w:val="left" w:pos="1980"/>
        <w:tab w:val="left" w:pos="2790"/>
      </w:tabs>
      <w:ind w:left="360" w:hanging="36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044C83"/>
    <w:pPr>
      <w:keepNext/>
      <w:tabs>
        <w:tab w:val="left" w:pos="1890"/>
        <w:tab w:val="left" w:pos="3420"/>
      </w:tabs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044C83"/>
    <w:pPr>
      <w:keepNext/>
      <w:tabs>
        <w:tab w:val="left" w:pos="1980"/>
        <w:tab w:val="left" w:pos="2790"/>
        <w:tab w:val="left" w:pos="6300"/>
      </w:tabs>
      <w:ind w:left="360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AC2C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qFormat/>
    <w:rsid w:val="002254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044C83"/>
    <w:pPr>
      <w:jc w:val="center"/>
    </w:pPr>
    <w:rPr>
      <w:rFonts w:ascii="Arial" w:hAnsi="Arial"/>
      <w:b/>
      <w:sz w:val="22"/>
    </w:rPr>
  </w:style>
  <w:style w:type="paragraph" w:styleId="BodyTextIndent">
    <w:name w:val="Body Text Indent"/>
    <w:basedOn w:val="Normal"/>
    <w:link w:val="BodyTextIndentChar"/>
    <w:rsid w:val="00044C83"/>
    <w:pPr>
      <w:tabs>
        <w:tab w:val="left" w:pos="1080"/>
        <w:tab w:val="left" w:pos="1440"/>
        <w:tab w:val="left" w:pos="1980"/>
        <w:tab w:val="left" w:pos="2790"/>
      </w:tabs>
      <w:ind w:left="360" w:hanging="360"/>
    </w:pPr>
    <w:rPr>
      <w:rFonts w:ascii="Arial" w:hAnsi="Arial"/>
      <w:sz w:val="22"/>
    </w:rPr>
  </w:style>
  <w:style w:type="paragraph" w:styleId="Header">
    <w:name w:val="header"/>
    <w:basedOn w:val="Normal"/>
    <w:rsid w:val="00044C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44C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4C83"/>
  </w:style>
  <w:style w:type="paragraph" w:styleId="BodyText">
    <w:name w:val="Body Text"/>
    <w:basedOn w:val="Normal"/>
    <w:rsid w:val="00044C83"/>
    <w:pPr>
      <w:tabs>
        <w:tab w:val="left" w:pos="540"/>
        <w:tab w:val="left" w:pos="1980"/>
        <w:tab w:val="left" w:pos="2790"/>
      </w:tabs>
    </w:pPr>
    <w:rPr>
      <w:rFonts w:ascii="Arial" w:hAnsi="Arial"/>
      <w:color w:val="FF0000"/>
      <w:sz w:val="22"/>
    </w:rPr>
  </w:style>
  <w:style w:type="paragraph" w:styleId="BodyTextIndent2">
    <w:name w:val="Body Text Indent 2"/>
    <w:basedOn w:val="Normal"/>
    <w:link w:val="BodyTextIndent2Char"/>
    <w:rsid w:val="00044C83"/>
    <w:pPr>
      <w:tabs>
        <w:tab w:val="left" w:pos="1080"/>
        <w:tab w:val="left" w:pos="1440"/>
        <w:tab w:val="left" w:pos="1980"/>
        <w:tab w:val="left" w:pos="2790"/>
        <w:tab w:val="left" w:pos="6480"/>
      </w:tabs>
      <w:ind w:left="360" w:hanging="360"/>
    </w:pPr>
    <w:rPr>
      <w:rFonts w:ascii="Arial" w:hAnsi="Arial"/>
      <w:color w:val="000000"/>
      <w:sz w:val="22"/>
    </w:rPr>
  </w:style>
  <w:style w:type="paragraph" w:styleId="BodyTextIndent3">
    <w:name w:val="Body Text Indent 3"/>
    <w:basedOn w:val="Normal"/>
    <w:rsid w:val="00044C83"/>
    <w:pPr>
      <w:tabs>
        <w:tab w:val="left" w:pos="1980"/>
        <w:tab w:val="left" w:pos="2790"/>
        <w:tab w:val="left" w:pos="6300"/>
      </w:tabs>
      <w:ind w:left="360"/>
    </w:pPr>
    <w:rPr>
      <w:rFonts w:ascii="Arial" w:hAnsi="Arial"/>
      <w:color w:val="000000"/>
      <w:sz w:val="22"/>
    </w:rPr>
  </w:style>
  <w:style w:type="paragraph" w:styleId="BalloonText">
    <w:name w:val="Balloon Text"/>
    <w:basedOn w:val="Normal"/>
    <w:semiHidden/>
    <w:rsid w:val="004B5A1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11"/>
    <w:qFormat/>
    <w:rsid w:val="009618CE"/>
    <w:pPr>
      <w:ind w:left="-288" w:right="-90"/>
    </w:pPr>
    <w:rPr>
      <w:rFonts w:ascii="Times New Roman" w:eastAsia="Times New Roman" w:hAnsi="Times New Roman"/>
    </w:rPr>
  </w:style>
  <w:style w:type="character" w:customStyle="1" w:styleId="titles-source1">
    <w:name w:val="titles-source1"/>
    <w:basedOn w:val="DefaultParagraphFont"/>
    <w:rsid w:val="002A56A8"/>
    <w:rPr>
      <w:i/>
      <w:iCs/>
    </w:rPr>
  </w:style>
  <w:style w:type="character" w:customStyle="1" w:styleId="headerrecipient1">
    <w:name w:val="headerrecipient1"/>
    <w:basedOn w:val="DefaultParagraphFont"/>
    <w:rsid w:val="002A56A8"/>
    <w:rPr>
      <w:rFonts w:ascii="Tahoma" w:hAnsi="Tahoma" w:cs="Tahoma" w:hint="default"/>
      <w:color w:val="000000"/>
      <w:sz w:val="22"/>
      <w:szCs w:val="22"/>
    </w:rPr>
  </w:style>
  <w:style w:type="paragraph" w:styleId="HTMLPreformatted">
    <w:name w:val="HTML Preformatted"/>
    <w:basedOn w:val="Normal"/>
    <w:rsid w:val="002A56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bodyblack1">
    <w:name w:val="bodyblack1"/>
    <w:basedOn w:val="DefaultParagraphFont"/>
    <w:rsid w:val="00934985"/>
    <w:rPr>
      <w:rFonts w:ascii="Verdana" w:hAnsi="Verdana" w:hint="default"/>
      <w:b w:val="0"/>
      <w:bCs w:val="0"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rsid w:val="00CA66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A6643"/>
    <w:rPr>
      <w:sz w:val="20"/>
    </w:rPr>
  </w:style>
  <w:style w:type="paragraph" w:styleId="CommentSubject">
    <w:name w:val="annotation subject"/>
    <w:basedOn w:val="CommentText"/>
    <w:next w:val="CommentText"/>
    <w:semiHidden/>
    <w:rsid w:val="00CA6643"/>
    <w:rPr>
      <w:b/>
      <w:bCs/>
    </w:rPr>
  </w:style>
  <w:style w:type="paragraph" w:customStyle="1" w:styleId="SaStnormal">
    <w:name w:val="SaSt_normal"/>
    <w:basedOn w:val="BodyText"/>
    <w:rsid w:val="002254EF"/>
    <w:pPr>
      <w:keepNext/>
      <w:tabs>
        <w:tab w:val="clear" w:pos="540"/>
        <w:tab w:val="clear" w:pos="1980"/>
        <w:tab w:val="clear" w:pos="2790"/>
      </w:tabs>
      <w:spacing w:after="160"/>
      <w:ind w:firstLine="4"/>
    </w:pPr>
    <w:rPr>
      <w:rFonts w:ascii="Times New Roman" w:eastAsia="Times New Roman" w:hAnsi="Times New Roman"/>
      <w:color w:val="auto"/>
      <w:sz w:val="24"/>
      <w:szCs w:val="24"/>
    </w:rPr>
  </w:style>
  <w:style w:type="paragraph" w:styleId="BlockText">
    <w:name w:val="Block Text"/>
    <w:basedOn w:val="Normal"/>
    <w:rsid w:val="003D65E3"/>
    <w:pPr>
      <w:ind w:left="-90" w:right="-36"/>
    </w:pPr>
    <w:rPr>
      <w:rFonts w:ascii="Comic Sans MS" w:eastAsia="Times New Roman" w:hAnsi="Comic Sans MS"/>
      <w:b/>
      <w:bCs/>
      <w:sz w:val="20"/>
    </w:rPr>
  </w:style>
  <w:style w:type="character" w:customStyle="1" w:styleId="clsstaticdata1">
    <w:name w:val="clsstaticdata1"/>
    <w:basedOn w:val="DefaultParagraphFont"/>
    <w:rsid w:val="0047523D"/>
    <w:rPr>
      <w:rFonts w:ascii="Arial" w:hAnsi="Arial" w:cs="Arial" w:hint="default"/>
      <w:color w:val="000000"/>
      <w:sz w:val="12"/>
      <w:szCs w:val="12"/>
    </w:rPr>
  </w:style>
  <w:style w:type="paragraph" w:customStyle="1" w:styleId="Level1">
    <w:name w:val="Level 1"/>
    <w:rsid w:val="00FC659A"/>
    <w:pPr>
      <w:widowControl w:val="0"/>
      <w:autoSpaceDE w:val="0"/>
      <w:autoSpaceDN w:val="0"/>
      <w:adjustRightInd w:val="0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rsid w:val="00246794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F1C93"/>
    <w:rPr>
      <w:rFonts w:ascii="Arial" w:hAnsi="Arial"/>
      <w:b/>
      <w:sz w:val="22"/>
    </w:rPr>
  </w:style>
  <w:style w:type="character" w:customStyle="1" w:styleId="addtitle11">
    <w:name w:val="addtitle11"/>
    <w:basedOn w:val="DefaultParagraphFont"/>
    <w:rsid w:val="0021631B"/>
    <w:rPr>
      <w:rFonts w:ascii="Verdana" w:hAnsi="Verdana" w:hint="default"/>
      <w:b w:val="0"/>
      <w:bCs w:val="0"/>
      <w:sz w:val="38"/>
      <w:szCs w:val="38"/>
    </w:rPr>
  </w:style>
  <w:style w:type="paragraph" w:styleId="FootnoteText">
    <w:name w:val="footnote text"/>
    <w:basedOn w:val="Normal"/>
    <w:link w:val="FootnoteTextChar"/>
    <w:uiPriority w:val="99"/>
    <w:rsid w:val="007D4669"/>
    <w:rPr>
      <w:rFonts w:ascii="Times New Roman" w:eastAsia="Times New Roman" w:hAnsi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4669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rsid w:val="007D4669"/>
    <w:rPr>
      <w:vertAlign w:val="superscript"/>
    </w:rPr>
  </w:style>
  <w:style w:type="character" w:customStyle="1" w:styleId="A7">
    <w:name w:val="A7"/>
    <w:rsid w:val="00B955CE"/>
    <w:rPr>
      <w:rFonts w:ascii="Gill Sans" w:hAnsi="Gill Sans" w:cs="Gill Sans" w:hint="default"/>
      <w:color w:val="000000"/>
      <w:sz w:val="18"/>
    </w:rPr>
  </w:style>
  <w:style w:type="character" w:styleId="Strong">
    <w:name w:val="Strong"/>
    <w:basedOn w:val="DefaultParagraphFont"/>
    <w:uiPriority w:val="22"/>
    <w:qFormat/>
    <w:rsid w:val="002D785E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EA2E6D"/>
    <w:rPr>
      <w:sz w:val="24"/>
    </w:rPr>
  </w:style>
  <w:style w:type="paragraph" w:styleId="NormalWeb">
    <w:name w:val="Normal (Web)"/>
    <w:basedOn w:val="Normal"/>
    <w:uiPriority w:val="99"/>
    <w:unhideWhenUsed/>
    <w:rsid w:val="00FB6AB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7B2A31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B2A31"/>
    <w:rPr>
      <w:rFonts w:ascii="Consolas" w:eastAsiaTheme="minorHAnsi" w:hAnsi="Consolas" w:cstheme="minorBidi"/>
      <w:sz w:val="21"/>
      <w:szCs w:val="21"/>
    </w:rPr>
  </w:style>
  <w:style w:type="character" w:customStyle="1" w:styleId="programtitle1">
    <w:name w:val="programtitle1"/>
    <w:basedOn w:val="DefaultParagraphFont"/>
    <w:rsid w:val="00DB7737"/>
    <w:rPr>
      <w:rFonts w:ascii="Verdana" w:hAnsi="Verdana" w:hint="default"/>
      <w:b/>
      <w:bCs/>
      <w:caps/>
      <w:color w:val="333333"/>
      <w:sz w:val="24"/>
      <w:szCs w:val="24"/>
    </w:rPr>
  </w:style>
  <w:style w:type="character" w:customStyle="1" w:styleId="a70">
    <w:name w:val="a7"/>
    <w:basedOn w:val="DefaultParagraphFont"/>
    <w:rsid w:val="00155792"/>
  </w:style>
  <w:style w:type="character" w:customStyle="1" w:styleId="addtitle1">
    <w:name w:val="addtitle1"/>
    <w:rsid w:val="00692140"/>
    <w:rPr>
      <w:rFonts w:ascii="Verdana" w:hAnsi="Verdana" w:hint="default"/>
      <w:color w:val="000000"/>
    </w:rPr>
  </w:style>
  <w:style w:type="paragraph" w:customStyle="1" w:styleId="StyleBoldCentered">
    <w:name w:val="Style Bold Centered"/>
    <w:basedOn w:val="Normal"/>
    <w:rsid w:val="0090133E"/>
    <w:pPr>
      <w:jc w:val="center"/>
    </w:pPr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3C0E70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2616A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0257A"/>
    <w:rPr>
      <w:rFonts w:ascii="Arial" w:hAnsi="Arial"/>
      <w:color w:val="000000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0257A"/>
    <w:rPr>
      <w:rFonts w:ascii="Times New Roman" w:eastAsia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204011"/>
    <w:rPr>
      <w:i/>
      <w:iCs/>
    </w:rPr>
  </w:style>
  <w:style w:type="paragraph" w:styleId="ListNumber5">
    <w:name w:val="List Number 5"/>
    <w:basedOn w:val="Normal"/>
    <w:rsid w:val="00C3726E"/>
    <w:pPr>
      <w:numPr>
        <w:numId w:val="14"/>
      </w:numPr>
      <w:autoSpaceDE w:val="0"/>
      <w:autoSpaceDN w:val="0"/>
    </w:pPr>
    <w:rPr>
      <w:rFonts w:eastAsia="Times New Roman" w:cs="Times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EA5903"/>
    <w:rPr>
      <w:rFonts w:ascii="Arial" w:hAnsi="Arial"/>
      <w:sz w:val="22"/>
    </w:rPr>
  </w:style>
  <w:style w:type="table" w:styleId="TableGrid">
    <w:name w:val="Table Grid"/>
    <w:basedOn w:val="TableNormal"/>
    <w:rsid w:val="00BE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AC2C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citation">
    <w:name w:val="citation"/>
    <w:basedOn w:val="Normal"/>
    <w:rsid w:val="00400CF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fn91">
    <w:name w:val="fn91"/>
    <w:basedOn w:val="DefaultParagraphFont"/>
    <w:rsid w:val="00C92805"/>
    <w:rPr>
      <w:rFonts w:ascii="Verdana" w:hAnsi="Verdana" w:hint="default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4C54"/>
  </w:style>
  <w:style w:type="character" w:customStyle="1" w:styleId="apple-converted-space">
    <w:name w:val="apple-converted-space"/>
    <w:basedOn w:val="DefaultParagraphFont"/>
    <w:rsid w:val="00025C34"/>
  </w:style>
  <w:style w:type="character" w:customStyle="1" w:styleId="cit-auth">
    <w:name w:val="cit-auth"/>
    <w:basedOn w:val="DefaultParagraphFont"/>
    <w:rsid w:val="00BD6A90"/>
  </w:style>
  <w:style w:type="character" w:customStyle="1" w:styleId="cit-sep">
    <w:name w:val="cit-sep"/>
    <w:basedOn w:val="DefaultParagraphFont"/>
    <w:rsid w:val="00BD6A90"/>
  </w:style>
  <w:style w:type="character" w:customStyle="1" w:styleId="cit-title">
    <w:name w:val="cit-title"/>
    <w:basedOn w:val="DefaultParagraphFont"/>
    <w:rsid w:val="00BD6A90"/>
  </w:style>
  <w:style w:type="character" w:styleId="HTMLCite">
    <w:name w:val="HTML Cite"/>
    <w:basedOn w:val="DefaultParagraphFont"/>
    <w:uiPriority w:val="99"/>
    <w:semiHidden/>
    <w:unhideWhenUsed/>
    <w:rsid w:val="00BD6A90"/>
    <w:rPr>
      <w:i/>
      <w:iCs/>
    </w:rPr>
  </w:style>
  <w:style w:type="character" w:customStyle="1" w:styleId="cit-elocation">
    <w:name w:val="cit-elocation"/>
    <w:basedOn w:val="DefaultParagraphFont"/>
    <w:rsid w:val="00BD6A90"/>
  </w:style>
  <w:style w:type="character" w:customStyle="1" w:styleId="cit-ahead-of-print-date">
    <w:name w:val="cit-ahead-of-print-date"/>
    <w:basedOn w:val="DefaultParagraphFont"/>
    <w:rsid w:val="00BD6A90"/>
  </w:style>
  <w:style w:type="character" w:customStyle="1" w:styleId="cit-doi">
    <w:name w:val="cit-doi"/>
    <w:basedOn w:val="DefaultParagraphFont"/>
    <w:rsid w:val="00BD6A90"/>
  </w:style>
  <w:style w:type="character" w:customStyle="1" w:styleId="jrnl">
    <w:name w:val="jrnl"/>
    <w:basedOn w:val="DefaultParagraphFont"/>
    <w:rsid w:val="000122F3"/>
  </w:style>
  <w:style w:type="character" w:styleId="UnresolvedMention">
    <w:name w:val="Unresolved Mention"/>
    <w:basedOn w:val="DefaultParagraphFont"/>
    <w:uiPriority w:val="99"/>
    <w:semiHidden/>
    <w:unhideWhenUsed/>
    <w:rsid w:val="004B179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4B1794"/>
    <w:rPr>
      <w:color w:val="800080" w:themeColor="followedHyperlink"/>
      <w:u w:val="single"/>
    </w:rPr>
  </w:style>
  <w:style w:type="paragraph" w:customStyle="1" w:styleId="TableGrid1">
    <w:name w:val="Table Grid1"/>
    <w:uiPriority w:val="99"/>
    <w:rsid w:val="00A35F7A"/>
    <w:pPr>
      <w:spacing w:before="180" w:after="40"/>
      <w:jc w:val="both"/>
    </w:pPr>
    <w:rPr>
      <w:rFonts w:ascii="Lucida Grande" w:eastAsia="MS Mincho" w:hAnsi="Lucida Grande"/>
      <w:color w:val="000000"/>
      <w:sz w:val="24"/>
    </w:rPr>
  </w:style>
  <w:style w:type="character" w:customStyle="1" w:styleId="Title1">
    <w:name w:val="Title1"/>
    <w:basedOn w:val="DefaultParagraphFont"/>
    <w:rsid w:val="0030426A"/>
  </w:style>
  <w:style w:type="paragraph" w:styleId="Revision">
    <w:name w:val="Revision"/>
    <w:hidden/>
    <w:uiPriority w:val="99"/>
    <w:semiHidden/>
    <w:rsid w:val="00C302A3"/>
    <w:rPr>
      <w:sz w:val="24"/>
    </w:rPr>
  </w:style>
  <w:style w:type="character" w:customStyle="1" w:styleId="xxapple-converted-space">
    <w:name w:val="x_xapple-converted-space"/>
    <w:basedOn w:val="DefaultParagraphFont"/>
    <w:rsid w:val="005E4B60"/>
  </w:style>
  <w:style w:type="character" w:customStyle="1" w:styleId="xapple-converted-space">
    <w:name w:val="x_apple-converted-space"/>
    <w:basedOn w:val="DefaultParagraphFont"/>
    <w:rsid w:val="00910A0A"/>
  </w:style>
  <w:style w:type="paragraph" w:customStyle="1" w:styleId="xmsonormal">
    <w:name w:val="x_msonormal"/>
    <w:basedOn w:val="Normal"/>
    <w:rsid w:val="007E561E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E01B82"/>
  </w:style>
  <w:style w:type="character" w:customStyle="1" w:styleId="xheading1char">
    <w:name w:val="x_heading1char"/>
    <w:basedOn w:val="DefaultParagraphFont"/>
    <w:rsid w:val="0059244E"/>
  </w:style>
  <w:style w:type="character" w:customStyle="1" w:styleId="xarticle-headerdoilabel">
    <w:name w:val="x_article-headerdoilabel"/>
    <w:basedOn w:val="DefaultParagraphFont"/>
    <w:rsid w:val="00592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CCCCCC"/>
                <w:bottom w:val="none" w:sz="0" w:space="0" w:color="auto"/>
                <w:right w:val="single" w:sz="6" w:space="2" w:color="CCCCCC"/>
              </w:divBdr>
              <w:divsChild>
                <w:div w:id="89785761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8" w:space="0" w:color="FFFFFF"/>
                    <w:right w:val="none" w:sz="0" w:space="0" w:color="auto"/>
                  </w:divBdr>
                  <w:divsChild>
                    <w:div w:id="117179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5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0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847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34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050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0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3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8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1025">
          <w:marLeft w:val="0"/>
          <w:marRight w:val="0"/>
          <w:marTop w:val="15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658273602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039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4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17799">
                          <w:marLeft w:val="600"/>
                          <w:marRight w:val="0"/>
                          <w:marTop w:val="15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3133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5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54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8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197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253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647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49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0980231">
                                                                  <w:marLeft w:val="-15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dashed" w:sz="6" w:space="4" w:color="666666"/>
                                                                    <w:left w:val="none" w:sz="0" w:space="0" w:color="auto"/>
                                                                    <w:bottom w:val="dashed" w:sz="6" w:space="8" w:color="666666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720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2600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jectreporter.nih.gov/project_info_details.cfm?icde=0&amp;aid=9145978" TargetMode="External"/><Relationship Id="rId13" Type="http://schemas.openxmlformats.org/officeDocument/2006/relationships/hyperlink" Target="http://www.ncbi.nlm.nih.gov/pubmed/?term=Crusto%20CA%5BAuthor%5D&amp;cauthor=true&amp;cauthor_uid=27336205" TargetMode="External"/><Relationship Id="rId18" Type="http://schemas.openxmlformats.org/officeDocument/2006/relationships/hyperlink" Target="http://aea365.org/blog/cultural-competence-week-cindy-crusto-on-hindsight-is-2020-reflecting-on-missed-opportunities-missteps-and-successes-in-attending-to-culture-and-context-in-evaluation-practice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feedproxy.google.com/~r/aea365/~3/REJvBwdFT4o/?utm_source=feedburner&amp;utm_medium=emai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pubmed/?term=Hieftje%20K%5BAuthor%5D&amp;cauthor=true&amp;cauthor_uid=27336205" TargetMode="External"/><Relationship Id="rId17" Type="http://schemas.openxmlformats.org/officeDocument/2006/relationships/hyperlink" Target="http://aea365.org/blog/cindy-crusto-on-introduction-to-aea-public-statement-on-cultural-competence-in-evaluation-week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nam05.safelinks.protection.outlook.com/?url=https%3A%2F%2Fwww.liebertpub.com%2Fdoi%2F10.1089%2Fheq.2019.0122&amp;data=04%7C01%7Ccindy.crusto%40yale.edu%7C8dd6b073220e454688dd08d8865956dc%7Cdd8cbebb21394df8b4114e3e87abeb5c%7C0%7C0%7C637407065849160668%7CUnknown%7CTWFpbGZsb3d8eyJWIjoiMC4wLjAwMDAiLCJQIjoiV2luMzIiLCJBTiI6Ik1haWwiLCJXVCI6Mn0%3D%7C1000&amp;sdata=VN9COv9MzOdhqjHeRl9UPXKnVc5IjP7tHobZLWdrecw%3D&amp;reserved=0" TargetMode="External"/><Relationship Id="rId20" Type="http://schemas.openxmlformats.org/officeDocument/2006/relationships/hyperlink" Target="http://aea365.org/blog/cultural-competence-week-osman-ozturgut-tamara-bertrand-jones-and-cindy-crusto-on-cultural-competence-in-evaluation-dissemination-working-group-teaching-in-the-21st-centur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pubmed/?term=Pendergrass%20TM%5BAuthor%5D&amp;cauthor=true&amp;cauthor_uid=2733620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i.org/10.2196/jmir.8148" TargetMode="External"/><Relationship Id="rId23" Type="http://schemas.openxmlformats.org/officeDocument/2006/relationships/hyperlink" Target="http://www.rwjf.org/en/blogs/human-capital-blog/2014/07/remember_the_financi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nam05.safelinks.protection.outlook.com/?url=https%3A%2F%2Fbridgingbarriers.utexas.edu%2Fwhole-communities-whole-health%2F&amp;data=02%7C01%7Ccindy.crusto%40yale.edu%7C25253d09542d40be154608d7b8c8d244%7Cdd8cbebb21394df8b4114e3e87abeb5c%7C0%7C0%7C637181044991492169&amp;sdata=06GZNEobU4WMMgZwrVTIBnNXvGPiiOpltIerIvwZcBI%3D&amp;reserved=0" TargetMode="External"/><Relationship Id="rId19" Type="http://schemas.openxmlformats.org/officeDocument/2006/relationships/hyperlink" Target="http://aea365.org/blog/?p=945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jectreporter.nih.gov/project_info_description.cfm?icde=0&amp;aid=9145978" TargetMode="External"/><Relationship Id="rId14" Type="http://schemas.openxmlformats.org/officeDocument/2006/relationships/hyperlink" Target="http://www.ncbi.nlm.nih.gov/pubmed/?term=Fiellin%20LE%5BAuthor%5D&amp;cauthor=true&amp;cauthor_uid=27336205" TargetMode="External"/><Relationship Id="rId22" Type="http://schemas.openxmlformats.org/officeDocument/2006/relationships/hyperlink" Target="http://aea365.org/blog/?s=crusto&amp;submit=G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E9C41-C2E8-404E-BF68-1C197D4E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13320</Words>
  <Characters>75927</Characters>
  <Application>Microsoft Office Word</Application>
  <DocSecurity>0</DocSecurity>
  <Lines>632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Yale University School of Medicine</Company>
  <LinksUpToDate>false</LinksUpToDate>
  <CharactersWithSpaces>89069</CharactersWithSpaces>
  <SharedDoc>false</SharedDoc>
  <HLinks>
    <vt:vector size="6" baseType="variant">
      <vt:variant>
        <vt:i4>655426</vt:i4>
      </vt:variant>
      <vt:variant>
        <vt:i4>14</vt:i4>
      </vt:variant>
      <vt:variant>
        <vt:i4>0</vt:i4>
      </vt:variant>
      <vt:variant>
        <vt:i4>5</vt:i4>
      </vt:variant>
      <vt:variant>
        <vt:lpwstr>http://apha.confex.com/apha/137am/webprogram/Paper205010.html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Linda Bockenstedt</dc:creator>
  <cp:keywords/>
  <dc:description/>
  <cp:lastModifiedBy>Crusto, Cindy</cp:lastModifiedBy>
  <cp:revision>2</cp:revision>
  <cp:lastPrinted>2021-09-14T18:22:00Z</cp:lastPrinted>
  <dcterms:created xsi:type="dcterms:W3CDTF">2023-07-06T16:22:00Z</dcterms:created>
  <dcterms:modified xsi:type="dcterms:W3CDTF">2023-07-06T16:22:00Z</dcterms:modified>
</cp:coreProperties>
</file>