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73096" w14:textId="77777777" w:rsidR="00EA2E87" w:rsidRDefault="00EA2E87">
      <w:pPr>
        <w:rPr>
          <w:rFonts w:ascii="ArialMT" w:hAnsi="ArialMT"/>
          <w:sz w:val="22"/>
          <w:szCs w:val="22"/>
        </w:rPr>
      </w:pPr>
    </w:p>
    <w:p w14:paraId="4A8FDFC2" w14:textId="3DEF50EE" w:rsidR="00EA2E87" w:rsidRDefault="003248B6" w:rsidP="003248B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ascii="Georgia" w:hAnsi="Georgia" w:cs="Georgia"/>
          <w:color w:val="000000"/>
          <w:sz w:val="21"/>
          <w:szCs w:val="21"/>
        </w:rPr>
      </w:pPr>
      <w:r>
        <w:rPr>
          <w:rFonts w:ascii="Georgia" w:hAnsi="Georgia" w:cs="Georgia"/>
          <w:color w:val="000000"/>
          <w:sz w:val="21"/>
          <w:szCs w:val="21"/>
        </w:rPr>
        <w:tab/>
      </w:r>
      <w:r>
        <w:rPr>
          <w:rFonts w:ascii="Georgia" w:hAnsi="Georgia" w:cs="Georgia"/>
          <w:color w:val="000000"/>
          <w:sz w:val="21"/>
          <w:szCs w:val="21"/>
        </w:rPr>
        <w:tab/>
      </w:r>
      <w:r>
        <w:rPr>
          <w:rFonts w:ascii="Georgia" w:hAnsi="Georgia" w:cs="Georgia"/>
          <w:color w:val="000000"/>
          <w:sz w:val="21"/>
          <w:szCs w:val="21"/>
        </w:rPr>
        <w:tab/>
      </w:r>
      <w:r>
        <w:rPr>
          <w:rFonts w:ascii="Georgia" w:hAnsi="Georgia" w:cs="Georgia"/>
          <w:color w:val="000000"/>
          <w:sz w:val="21"/>
          <w:szCs w:val="21"/>
        </w:rPr>
        <w:tab/>
      </w:r>
      <w:r>
        <w:rPr>
          <w:rFonts w:ascii="Georgia" w:hAnsi="Georgia" w:cs="Georgia"/>
          <w:color w:val="000000"/>
          <w:sz w:val="21"/>
          <w:szCs w:val="21"/>
        </w:rPr>
        <w:tab/>
      </w:r>
      <w:r>
        <w:rPr>
          <w:rFonts w:ascii="Georgia" w:hAnsi="Georgia" w:cs="Georgia"/>
          <w:color w:val="000000"/>
          <w:sz w:val="21"/>
          <w:szCs w:val="21"/>
        </w:rPr>
        <w:tab/>
      </w:r>
      <w:r w:rsidR="00EA2E87">
        <w:rPr>
          <w:rFonts w:ascii="Georgia" w:hAnsi="Georgia" w:cs="Georgia"/>
          <w:color w:val="000000"/>
          <w:sz w:val="21"/>
          <w:szCs w:val="21"/>
        </w:rPr>
        <w:t>CURRICULUM VITAE</w:t>
      </w:r>
      <w:r>
        <w:rPr>
          <w:rFonts w:ascii="Georgia" w:hAnsi="Georgia" w:cs="Georgia"/>
          <w:color w:val="000000"/>
          <w:sz w:val="21"/>
          <w:szCs w:val="21"/>
        </w:rPr>
        <w:tab/>
      </w:r>
      <w:r>
        <w:rPr>
          <w:rFonts w:ascii="Georgia" w:hAnsi="Georgia" w:cs="Georgia"/>
          <w:color w:val="000000"/>
          <w:sz w:val="21"/>
          <w:szCs w:val="21"/>
        </w:rPr>
        <w:tab/>
      </w:r>
      <w:r>
        <w:rPr>
          <w:rFonts w:ascii="Georgia" w:hAnsi="Georgia" w:cs="Georgia"/>
          <w:color w:val="000000"/>
          <w:sz w:val="21"/>
          <w:szCs w:val="21"/>
        </w:rPr>
        <w:tab/>
      </w:r>
      <w:r>
        <w:rPr>
          <w:rFonts w:ascii="Georgia" w:hAnsi="Georgia" w:cs="Georgia"/>
          <w:color w:val="000000"/>
          <w:sz w:val="21"/>
          <w:szCs w:val="21"/>
        </w:rPr>
        <w:tab/>
      </w:r>
    </w:p>
    <w:p w14:paraId="0C87E1AF" w14:textId="77777777" w:rsidR="00315E59" w:rsidRDefault="00315E59"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1"/>
          <w:szCs w:val="21"/>
        </w:rPr>
      </w:pPr>
    </w:p>
    <w:p w14:paraId="53E99FA2" w14:textId="77777777" w:rsidR="00315E59" w:rsidRDefault="00315E59"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1"/>
          <w:szCs w:val="21"/>
        </w:rPr>
      </w:pPr>
    </w:p>
    <w:p w14:paraId="449DF85F" w14:textId="77777777" w:rsidR="00315E59" w:rsidRDefault="00315E59" w:rsidP="00315E59">
      <w:pPr>
        <w:pStyle w:val="BodyTextIndent2"/>
        <w:ind w:left="0"/>
        <w:rPr>
          <w:rFonts w:ascii="Palatino" w:hAnsi="Palatino"/>
          <w:sz w:val="20"/>
        </w:rPr>
      </w:pPr>
      <w:r w:rsidRPr="000B0ED5">
        <w:rPr>
          <w:rFonts w:ascii="Palatino" w:hAnsi="Palatino"/>
          <w:sz w:val="20"/>
        </w:rPr>
        <w:t>Name:</w:t>
      </w:r>
      <w:r w:rsidRPr="000B0ED5">
        <w:rPr>
          <w:rFonts w:ascii="Palatino" w:hAnsi="Palatino"/>
          <w:sz w:val="20"/>
        </w:rPr>
        <w:tab/>
      </w:r>
      <w:r w:rsidRPr="000B0ED5">
        <w:rPr>
          <w:rFonts w:ascii="Palatino" w:hAnsi="Palatino"/>
          <w:sz w:val="20"/>
        </w:rPr>
        <w:tab/>
        <w:t xml:space="preserve">        </w:t>
      </w:r>
      <w:r>
        <w:rPr>
          <w:rFonts w:ascii="Palatino" w:hAnsi="Palatino"/>
          <w:sz w:val="20"/>
        </w:rPr>
        <w:tab/>
      </w:r>
      <w:r>
        <w:rPr>
          <w:rFonts w:ascii="Palatino" w:hAnsi="Palatino"/>
          <w:sz w:val="20"/>
        </w:rPr>
        <w:tab/>
      </w:r>
      <w:r>
        <w:rPr>
          <w:rFonts w:ascii="Palatino" w:hAnsi="Palatino"/>
          <w:sz w:val="20"/>
        </w:rPr>
        <w:tab/>
        <w:t xml:space="preserve">                        </w:t>
      </w:r>
      <w:r w:rsidRPr="000B0ED5">
        <w:rPr>
          <w:rFonts w:ascii="Palatino" w:hAnsi="Palatino"/>
          <w:sz w:val="20"/>
        </w:rPr>
        <w:tab/>
        <w:t xml:space="preserve">Jessica </w:t>
      </w:r>
      <w:proofErr w:type="spellStart"/>
      <w:r w:rsidRPr="000B0ED5">
        <w:rPr>
          <w:rFonts w:ascii="Palatino" w:hAnsi="Palatino"/>
          <w:sz w:val="20"/>
        </w:rPr>
        <w:t>Lunaas</w:t>
      </w:r>
      <w:proofErr w:type="spellEnd"/>
      <w:r w:rsidRPr="000B0ED5">
        <w:rPr>
          <w:rFonts w:ascii="Palatino" w:hAnsi="Palatino"/>
          <w:sz w:val="20"/>
        </w:rPr>
        <w:t xml:space="preserve"> Feinleib MD/PhD</w:t>
      </w:r>
    </w:p>
    <w:p w14:paraId="7B4E2B46" w14:textId="77777777" w:rsidR="00315E59" w:rsidRPr="000B0ED5" w:rsidRDefault="00315E59" w:rsidP="00315E59">
      <w:pPr>
        <w:pStyle w:val="BodyTextIndent2"/>
        <w:ind w:left="0"/>
        <w:rPr>
          <w:rFonts w:ascii="Palatino" w:hAnsi="Palatino"/>
          <w:sz w:val="20"/>
        </w:rPr>
      </w:pPr>
    </w:p>
    <w:p w14:paraId="00DF29AC" w14:textId="77777777" w:rsidR="00315E59" w:rsidRPr="000B0ED5" w:rsidRDefault="00315E59" w:rsidP="00315E59">
      <w:pPr>
        <w:pStyle w:val="BodyTextIndent2"/>
        <w:ind w:left="0"/>
        <w:rPr>
          <w:rFonts w:ascii="Palatino" w:hAnsi="Palatino"/>
          <w:sz w:val="20"/>
        </w:rPr>
      </w:pPr>
      <w:r w:rsidRPr="000B0ED5">
        <w:rPr>
          <w:rFonts w:ascii="Palatino" w:hAnsi="Palatino"/>
          <w:sz w:val="20"/>
        </w:rPr>
        <w:t xml:space="preserve">Business Address: </w:t>
      </w:r>
      <w:r w:rsidRPr="000B0ED5">
        <w:rPr>
          <w:rFonts w:ascii="Palatino" w:hAnsi="Palatino"/>
          <w:sz w:val="20"/>
        </w:rPr>
        <w:tab/>
      </w:r>
      <w:r w:rsidRPr="000B0ED5">
        <w:rPr>
          <w:rFonts w:ascii="Palatino" w:hAnsi="Palatino"/>
          <w:sz w:val="20"/>
        </w:rPr>
        <w:tab/>
        <w:t xml:space="preserve">         </w:t>
      </w:r>
      <w:r w:rsidRPr="000B0ED5">
        <w:rPr>
          <w:rFonts w:ascii="Palatino" w:hAnsi="Palatino"/>
          <w:sz w:val="20"/>
        </w:rPr>
        <w:tab/>
      </w:r>
      <w:r w:rsidRPr="000B0ED5">
        <w:rPr>
          <w:rFonts w:ascii="Palatino" w:hAnsi="Palatino"/>
          <w:sz w:val="20"/>
        </w:rPr>
        <w:tab/>
      </w:r>
      <w:r w:rsidRPr="000B0ED5">
        <w:rPr>
          <w:rFonts w:ascii="Palatino" w:hAnsi="Palatino"/>
          <w:sz w:val="20"/>
        </w:rPr>
        <w:tab/>
      </w:r>
      <w:r w:rsidRPr="000B0ED5">
        <w:rPr>
          <w:rFonts w:ascii="Palatino" w:hAnsi="Palatino"/>
          <w:sz w:val="20"/>
        </w:rPr>
        <w:tab/>
      </w:r>
      <w:r w:rsidRPr="000B0ED5">
        <w:rPr>
          <w:rFonts w:ascii="Palatino" w:hAnsi="Palatino"/>
          <w:sz w:val="20"/>
        </w:rPr>
        <w:tab/>
      </w:r>
      <w:r w:rsidRPr="000B0ED5">
        <w:rPr>
          <w:rFonts w:ascii="Palatino" w:hAnsi="Palatino"/>
          <w:sz w:val="20"/>
        </w:rPr>
        <w:tab/>
        <w:t xml:space="preserve"> </w:t>
      </w:r>
      <w:r w:rsidRPr="000B0ED5">
        <w:rPr>
          <w:rFonts w:ascii="Palatino" w:hAnsi="Palatino"/>
          <w:sz w:val="20"/>
        </w:rPr>
        <w:tab/>
      </w:r>
      <w:r w:rsidRPr="000B0ED5">
        <w:rPr>
          <w:rFonts w:ascii="Palatino" w:hAnsi="Palatino"/>
          <w:sz w:val="20"/>
        </w:rPr>
        <w:tab/>
      </w:r>
      <w:r w:rsidRPr="000B0ED5">
        <w:rPr>
          <w:rFonts w:ascii="Palatino" w:hAnsi="Palatino"/>
          <w:sz w:val="20"/>
        </w:rPr>
        <w:tab/>
      </w:r>
      <w:r w:rsidRPr="000B0ED5">
        <w:rPr>
          <w:rFonts w:ascii="Palatino" w:hAnsi="Palatino"/>
          <w:sz w:val="20"/>
        </w:rPr>
        <w:tab/>
      </w:r>
      <w:r w:rsidRPr="000B0ED5">
        <w:rPr>
          <w:rFonts w:ascii="Palatino" w:hAnsi="Palatino"/>
          <w:sz w:val="20"/>
        </w:rPr>
        <w:tab/>
      </w:r>
      <w:r w:rsidRPr="000B0ED5">
        <w:rPr>
          <w:rFonts w:ascii="Palatino" w:hAnsi="Palatino"/>
          <w:sz w:val="20"/>
        </w:rPr>
        <w:tab/>
      </w:r>
      <w:r w:rsidRPr="000B0ED5">
        <w:rPr>
          <w:rFonts w:ascii="Palatino" w:hAnsi="Palatino"/>
          <w:sz w:val="20"/>
        </w:rPr>
        <w:tab/>
        <w:t>950 Campbell Avenue </w:t>
      </w:r>
    </w:p>
    <w:p w14:paraId="0C4E6E19" w14:textId="77777777" w:rsidR="00315E59" w:rsidRPr="000B0ED5" w:rsidRDefault="00315E59" w:rsidP="00315E59">
      <w:pPr>
        <w:pStyle w:val="BodyTextIndent2"/>
        <w:ind w:left="0"/>
        <w:rPr>
          <w:rFonts w:ascii="Palatino" w:hAnsi="Palatino"/>
          <w:sz w:val="20"/>
        </w:rPr>
      </w:pPr>
      <w:r w:rsidRPr="000B0ED5">
        <w:rPr>
          <w:rFonts w:ascii="Palatino" w:hAnsi="Palatino"/>
          <w:sz w:val="20"/>
        </w:rPr>
        <w:t xml:space="preserve">    </w:t>
      </w:r>
      <w:r>
        <w:rPr>
          <w:rFonts w:ascii="Palatino" w:hAnsi="Palatino"/>
          <w:sz w:val="20"/>
        </w:rPr>
        <w:t xml:space="preserve">                                       </w:t>
      </w:r>
      <w:r w:rsidRPr="000B0ED5">
        <w:rPr>
          <w:rFonts w:ascii="Palatino" w:hAnsi="Palatino"/>
          <w:sz w:val="20"/>
        </w:rPr>
        <w:t>West Haven, CT 06516 </w:t>
      </w:r>
    </w:p>
    <w:p w14:paraId="37E27AEB" w14:textId="77777777" w:rsidR="00315E59" w:rsidRPr="000B0ED5" w:rsidRDefault="00315E59" w:rsidP="00315E59">
      <w:pPr>
        <w:pStyle w:val="BodyTextIndent2"/>
        <w:ind w:left="0"/>
        <w:rPr>
          <w:rFonts w:ascii="Palatino" w:hAnsi="Palatino"/>
          <w:sz w:val="20"/>
        </w:rPr>
      </w:pPr>
      <w:r w:rsidRPr="000B0ED5">
        <w:rPr>
          <w:rFonts w:ascii="Palatino" w:hAnsi="Palatino"/>
          <w:sz w:val="20"/>
        </w:rPr>
        <w:t xml:space="preserve">   </w:t>
      </w:r>
      <w:r>
        <w:rPr>
          <w:rFonts w:ascii="Palatino" w:hAnsi="Palatino"/>
          <w:sz w:val="20"/>
        </w:rPr>
        <w:t xml:space="preserve">                                        </w:t>
      </w:r>
      <w:r w:rsidRPr="000B0ED5">
        <w:rPr>
          <w:rFonts w:ascii="Palatino" w:hAnsi="Palatino"/>
          <w:sz w:val="20"/>
        </w:rPr>
        <w:t xml:space="preserve"> Phone: 203-932-5711 X 2855</w:t>
      </w:r>
    </w:p>
    <w:p w14:paraId="06925371" w14:textId="77777777" w:rsidR="00315E59" w:rsidRDefault="00315E59"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1"/>
          <w:szCs w:val="21"/>
        </w:rPr>
      </w:pPr>
      <w:r>
        <w:rPr>
          <w:rFonts w:ascii="Georgia" w:hAnsi="Georgia" w:cs="Georgia"/>
          <w:color w:val="000000"/>
          <w:sz w:val="21"/>
          <w:szCs w:val="21"/>
        </w:rPr>
        <w:t xml:space="preserve"> </w:t>
      </w:r>
    </w:p>
    <w:p w14:paraId="3697CB8D" w14:textId="77777777" w:rsidR="00315E59" w:rsidRDefault="00315E59" w:rsidP="00315E59">
      <w:pPr>
        <w:rPr>
          <w:rFonts w:ascii="ArialMT" w:hAnsi="ArialMT"/>
          <w:sz w:val="22"/>
          <w:szCs w:val="22"/>
        </w:rPr>
      </w:pPr>
      <w:r w:rsidRPr="000B0ED5">
        <w:rPr>
          <w:rFonts w:ascii="Palatino" w:hAnsi="Palatino"/>
          <w:sz w:val="20"/>
        </w:rPr>
        <w:t>Email Address:</w:t>
      </w:r>
      <w:r>
        <w:rPr>
          <w:rFonts w:ascii="Georgia" w:hAnsi="Georgia" w:cs="Georgia"/>
          <w:color w:val="000000"/>
          <w:sz w:val="21"/>
          <w:szCs w:val="21"/>
        </w:rPr>
        <w:t xml:space="preserve">               </w:t>
      </w:r>
      <w:r>
        <w:rPr>
          <w:rFonts w:ascii="Georgia" w:hAnsi="Georgia" w:cs="Georgia"/>
          <w:color w:val="000000"/>
          <w:sz w:val="21"/>
          <w:szCs w:val="21"/>
        </w:rPr>
        <w:tab/>
      </w:r>
      <w:r>
        <w:rPr>
          <w:rFonts w:ascii="Georgia" w:hAnsi="Georgia" w:cs="Georgia"/>
          <w:color w:val="000000"/>
          <w:sz w:val="21"/>
          <w:szCs w:val="21"/>
        </w:rPr>
        <w:tab/>
        <w:t xml:space="preserve"> </w:t>
      </w:r>
      <w:hyperlink r:id="rId7" w:history="1">
        <w:r w:rsidRPr="002A4107">
          <w:rPr>
            <w:rStyle w:val="Hyperlink"/>
            <w:rFonts w:ascii="ArialMT" w:hAnsi="ArialMT"/>
            <w:sz w:val="22"/>
            <w:szCs w:val="22"/>
          </w:rPr>
          <w:t>Jessica@Feinleib.MD</w:t>
        </w:r>
      </w:hyperlink>
      <w:r>
        <w:rPr>
          <w:rFonts w:ascii="ArialMT" w:hAnsi="ArialMT"/>
          <w:sz w:val="22"/>
          <w:szCs w:val="22"/>
        </w:rPr>
        <w:t xml:space="preserve">    </w:t>
      </w:r>
      <w:hyperlink r:id="rId8" w:history="1">
        <w:r w:rsidRPr="0085238B">
          <w:rPr>
            <w:rStyle w:val="Hyperlink"/>
            <w:rFonts w:ascii="ArialMT" w:hAnsi="ArialMT"/>
            <w:sz w:val="22"/>
            <w:szCs w:val="22"/>
          </w:rPr>
          <w:t>Jessica.Feinleib@VA.gov</w:t>
        </w:r>
      </w:hyperlink>
    </w:p>
    <w:p w14:paraId="7868AE38" w14:textId="77777777" w:rsidR="00315E59" w:rsidRDefault="00315E59" w:rsidP="00315E59">
      <w:pPr>
        <w:rPr>
          <w:rFonts w:ascii="Georgia" w:hAnsi="Georgia" w:cs="Georgia"/>
          <w:color w:val="000000"/>
          <w:sz w:val="21"/>
          <w:szCs w:val="21"/>
        </w:rPr>
      </w:pPr>
    </w:p>
    <w:p w14:paraId="62F09DEB" w14:textId="77777777" w:rsidR="00315E59" w:rsidRDefault="00315E59">
      <w:pPr>
        <w:rPr>
          <w:rFonts w:ascii="Georgia" w:hAnsi="Georgia" w:cs="Georgia"/>
          <w:color w:val="000000"/>
          <w:sz w:val="21"/>
          <w:szCs w:val="21"/>
        </w:rPr>
      </w:pPr>
    </w:p>
    <w:p w14:paraId="43E718B6" w14:textId="77777777" w:rsidR="00315E59" w:rsidRPr="000B0ED5" w:rsidRDefault="00315E59" w:rsidP="00315E59">
      <w:pPr>
        <w:pStyle w:val="BodyTextIndent2"/>
        <w:ind w:left="0"/>
        <w:rPr>
          <w:rFonts w:ascii="Palatino" w:hAnsi="Palatino"/>
          <w:sz w:val="20"/>
        </w:rPr>
      </w:pPr>
      <w:r w:rsidRPr="000B0ED5">
        <w:rPr>
          <w:rFonts w:ascii="Palatino" w:hAnsi="Palatino"/>
          <w:sz w:val="20"/>
        </w:rPr>
        <w:t xml:space="preserve">MEDICAL LICENSURE: </w:t>
      </w:r>
    </w:p>
    <w:p w14:paraId="13ABDDE1" w14:textId="77777777" w:rsidR="00315E59" w:rsidRDefault="00315E59">
      <w:pPr>
        <w:rPr>
          <w:rFonts w:ascii="Georgia" w:hAnsi="Georgia" w:cs="Georgia"/>
          <w:color w:val="000000"/>
          <w:sz w:val="21"/>
          <w:szCs w:val="21"/>
        </w:rPr>
      </w:pPr>
    </w:p>
    <w:p w14:paraId="436BB976" w14:textId="77777777" w:rsidR="00315E59" w:rsidRDefault="00315E59" w:rsidP="00315E59">
      <w:pPr>
        <w:ind w:left="360"/>
        <w:rPr>
          <w:rFonts w:ascii="Georgia" w:hAnsi="Georgia" w:cs="Georgia"/>
          <w:color w:val="000000"/>
          <w:sz w:val="21"/>
          <w:szCs w:val="21"/>
        </w:rPr>
      </w:pPr>
      <w:r>
        <w:rPr>
          <w:rFonts w:ascii="Georgia" w:hAnsi="Georgia" w:cs="Georgia"/>
          <w:color w:val="000000"/>
          <w:sz w:val="21"/>
          <w:szCs w:val="21"/>
        </w:rPr>
        <w:t>Connecticut #045487</w:t>
      </w:r>
    </w:p>
    <w:p w14:paraId="16B6AA9A" w14:textId="77777777" w:rsidR="00315E59" w:rsidRDefault="00315E59">
      <w:pPr>
        <w:rPr>
          <w:rFonts w:ascii="Georgia" w:hAnsi="Georgia" w:cs="Georgia"/>
          <w:color w:val="000000"/>
          <w:sz w:val="21"/>
          <w:szCs w:val="21"/>
        </w:rPr>
      </w:pPr>
    </w:p>
    <w:p w14:paraId="78BB9B67" w14:textId="77777777" w:rsidR="00315E59" w:rsidRDefault="00315E59" w:rsidP="00315E59">
      <w:pPr>
        <w:pStyle w:val="BodyTextIndent2"/>
        <w:ind w:left="0"/>
        <w:rPr>
          <w:rFonts w:ascii="Palatino" w:hAnsi="Palatino"/>
          <w:sz w:val="20"/>
        </w:rPr>
      </w:pPr>
      <w:r w:rsidRPr="004A76A1">
        <w:rPr>
          <w:rFonts w:ascii="Palatino" w:hAnsi="Palatino"/>
          <w:sz w:val="20"/>
        </w:rPr>
        <w:t>BOARD CERTIFICATION:</w:t>
      </w:r>
    </w:p>
    <w:p w14:paraId="5045A6DE" w14:textId="77777777" w:rsidR="00315E59" w:rsidRPr="004A76A1" w:rsidRDefault="00315E59" w:rsidP="00315E59">
      <w:pPr>
        <w:pStyle w:val="BodyTextIndent2"/>
        <w:ind w:left="0"/>
        <w:rPr>
          <w:rFonts w:ascii="Palatino" w:hAnsi="Palatino"/>
          <w:sz w:val="20"/>
        </w:rPr>
      </w:pPr>
    </w:p>
    <w:p w14:paraId="1B1F7495" w14:textId="5B74A18B" w:rsidR="00315E59" w:rsidRPr="004A76A1" w:rsidRDefault="00315E59" w:rsidP="00315E59">
      <w:pPr>
        <w:pStyle w:val="BodyTextIndent2"/>
        <w:ind w:left="360"/>
        <w:rPr>
          <w:rFonts w:ascii="Palatino" w:hAnsi="Palatino"/>
          <w:sz w:val="20"/>
        </w:rPr>
      </w:pPr>
      <w:r w:rsidRPr="004A76A1">
        <w:rPr>
          <w:rFonts w:ascii="Palatino" w:hAnsi="Palatino"/>
          <w:sz w:val="20"/>
        </w:rPr>
        <w:t>American Board of Anesthesiology April 2011</w:t>
      </w:r>
      <w:r w:rsidR="00574A3C">
        <w:rPr>
          <w:rFonts w:ascii="Palatino" w:hAnsi="Palatino"/>
          <w:sz w:val="20"/>
        </w:rPr>
        <w:t>-December</w:t>
      </w:r>
      <w:r w:rsidR="00B82C5B">
        <w:rPr>
          <w:rFonts w:ascii="Palatino" w:hAnsi="Palatino"/>
          <w:sz w:val="20"/>
        </w:rPr>
        <w:t xml:space="preserve"> 2021</w:t>
      </w:r>
      <w:r w:rsidR="00574A3C">
        <w:rPr>
          <w:rFonts w:ascii="Palatino" w:hAnsi="Palatino"/>
          <w:sz w:val="20"/>
        </w:rPr>
        <w:t xml:space="preserve">  </w:t>
      </w:r>
      <w:r w:rsidR="00B82C5B">
        <w:rPr>
          <w:rFonts w:ascii="Palatino" w:hAnsi="Palatino"/>
          <w:sz w:val="20"/>
        </w:rPr>
        <w:t>#</w:t>
      </w:r>
      <w:r w:rsidR="00574A3C">
        <w:rPr>
          <w:rFonts w:ascii="Palatino" w:hAnsi="Palatino"/>
          <w:sz w:val="20"/>
        </w:rPr>
        <w:t>47048</w:t>
      </w:r>
    </w:p>
    <w:p w14:paraId="20C83B1E" w14:textId="77777777" w:rsidR="00315E59" w:rsidRDefault="00315E59">
      <w:pPr>
        <w:rPr>
          <w:rFonts w:ascii="Palatino" w:hAnsi="Palatino"/>
          <w:b/>
          <w:sz w:val="20"/>
        </w:rPr>
      </w:pPr>
    </w:p>
    <w:p w14:paraId="3C90B036" w14:textId="77777777" w:rsidR="00315E59" w:rsidRDefault="00315E59" w:rsidP="00315E59">
      <w:pPr>
        <w:pStyle w:val="BodyTextIndent2"/>
        <w:ind w:left="0"/>
        <w:rPr>
          <w:rFonts w:ascii="Georgia" w:hAnsi="Georgia" w:cs="Georgia"/>
          <w:color w:val="000000"/>
          <w:sz w:val="21"/>
          <w:szCs w:val="21"/>
        </w:rPr>
      </w:pPr>
      <w:r>
        <w:rPr>
          <w:rFonts w:ascii="Georgia" w:hAnsi="Georgia" w:cs="Georgia"/>
          <w:color w:val="000000"/>
          <w:sz w:val="21"/>
          <w:szCs w:val="21"/>
        </w:rPr>
        <w:t>EDUCATION:</w:t>
      </w:r>
    </w:p>
    <w:p w14:paraId="15C4D7F1" w14:textId="77777777" w:rsidR="00315E59" w:rsidRDefault="00315E59" w:rsidP="00315E59">
      <w:pPr>
        <w:pStyle w:val="BodyTextIndent2"/>
        <w:ind w:left="0"/>
        <w:rPr>
          <w:rFonts w:ascii="Georgia" w:hAnsi="Georgia" w:cs="Georgia"/>
          <w:color w:val="000000"/>
          <w:sz w:val="21"/>
          <w:szCs w:val="21"/>
        </w:rPr>
      </w:pPr>
    </w:p>
    <w:p w14:paraId="3B9D079A" w14:textId="77777777" w:rsidR="00315E59" w:rsidRDefault="00315E59" w:rsidP="00315E59">
      <w:pPr>
        <w:pStyle w:val="BodyTextIndent2"/>
        <w:ind w:left="360"/>
        <w:rPr>
          <w:rFonts w:ascii="Palatino" w:hAnsi="Palatino"/>
          <w:b/>
          <w:sz w:val="20"/>
        </w:rPr>
      </w:pPr>
      <w:r>
        <w:rPr>
          <w:rFonts w:ascii="Palatino" w:hAnsi="Palatino"/>
          <w:b/>
          <w:sz w:val="20"/>
        </w:rPr>
        <w:t xml:space="preserve">M.D., Mount Sinai School of Medicine </w:t>
      </w:r>
    </w:p>
    <w:p w14:paraId="12396AA0" w14:textId="77777777" w:rsidR="00315E59" w:rsidRDefault="00315E59" w:rsidP="00315E59">
      <w:pPr>
        <w:pStyle w:val="BodyTextIndent2"/>
        <w:ind w:left="360"/>
        <w:rPr>
          <w:rFonts w:ascii="Palatino" w:hAnsi="Palatino"/>
          <w:sz w:val="20"/>
        </w:rPr>
      </w:pPr>
      <w:r>
        <w:rPr>
          <w:rFonts w:ascii="Palatino" w:hAnsi="Palatino"/>
          <w:sz w:val="20"/>
        </w:rPr>
        <w:t xml:space="preserve">1992-2002 New York University, New York NY </w:t>
      </w:r>
    </w:p>
    <w:p w14:paraId="3FBC4122" w14:textId="77777777" w:rsidR="00315E59" w:rsidRDefault="00315E59" w:rsidP="00315E59">
      <w:pPr>
        <w:pStyle w:val="BodyTextIndent2"/>
        <w:ind w:left="360"/>
        <w:rPr>
          <w:rFonts w:ascii="Palatino" w:hAnsi="Palatino"/>
          <w:sz w:val="20"/>
        </w:rPr>
      </w:pPr>
    </w:p>
    <w:p w14:paraId="341B9A5B" w14:textId="77777777" w:rsidR="00315E59" w:rsidRDefault="00315E59" w:rsidP="00315E59">
      <w:pPr>
        <w:pStyle w:val="BodyTextIndent2"/>
        <w:ind w:left="360"/>
        <w:rPr>
          <w:rFonts w:ascii="Palatino" w:hAnsi="Palatino"/>
          <w:b/>
          <w:sz w:val="20"/>
        </w:rPr>
      </w:pPr>
      <w:r>
        <w:rPr>
          <w:rFonts w:ascii="Palatino" w:hAnsi="Palatino"/>
          <w:b/>
          <w:sz w:val="20"/>
        </w:rPr>
        <w:t>Ph. D., Biomedical Sciences, Mount Sinai School of Medicine</w:t>
      </w:r>
    </w:p>
    <w:p w14:paraId="21FD6935" w14:textId="77777777" w:rsidR="00315E59" w:rsidRDefault="00315E59" w:rsidP="00315E59">
      <w:pPr>
        <w:ind w:left="360"/>
        <w:rPr>
          <w:rFonts w:ascii="Palatino" w:hAnsi="Palatino"/>
          <w:sz w:val="20"/>
        </w:rPr>
      </w:pPr>
      <w:r>
        <w:rPr>
          <w:rFonts w:ascii="Palatino" w:hAnsi="Palatino"/>
          <w:sz w:val="20"/>
        </w:rPr>
        <w:t>1992-2000 New York University, New York NY</w:t>
      </w:r>
    </w:p>
    <w:p w14:paraId="11B9C90F" w14:textId="77777777" w:rsidR="00315E59" w:rsidRDefault="00315E59" w:rsidP="00315E59">
      <w:pPr>
        <w:pStyle w:val="BodyTextIndent2"/>
        <w:ind w:left="360"/>
        <w:rPr>
          <w:rFonts w:ascii="Palatino" w:hAnsi="Palatino"/>
          <w:sz w:val="20"/>
        </w:rPr>
      </w:pPr>
    </w:p>
    <w:p w14:paraId="1F62FDC6" w14:textId="77777777" w:rsidR="00315E59" w:rsidRDefault="00315E59" w:rsidP="00315E59">
      <w:pPr>
        <w:pStyle w:val="Heading5"/>
        <w:ind w:left="360"/>
        <w:rPr>
          <w:rFonts w:ascii="Palatino" w:hAnsi="Palatino"/>
          <w:sz w:val="20"/>
        </w:rPr>
      </w:pPr>
      <w:r>
        <w:rPr>
          <w:rFonts w:ascii="Palatino" w:hAnsi="Palatino"/>
          <w:sz w:val="20"/>
        </w:rPr>
        <w:t>A.B., The College of Biological Sciences</w:t>
      </w:r>
    </w:p>
    <w:p w14:paraId="33AE46AF" w14:textId="77777777" w:rsidR="00315E59" w:rsidRDefault="00315E59" w:rsidP="00315E59">
      <w:pPr>
        <w:pStyle w:val="Heading5"/>
        <w:ind w:left="360"/>
        <w:rPr>
          <w:rFonts w:ascii="Palatino" w:hAnsi="Palatino"/>
          <w:b w:val="0"/>
          <w:sz w:val="20"/>
        </w:rPr>
      </w:pPr>
      <w:r>
        <w:rPr>
          <w:rFonts w:ascii="Palatino" w:hAnsi="Palatino"/>
          <w:b w:val="0"/>
          <w:sz w:val="20"/>
        </w:rPr>
        <w:t>Graduated With Honors</w:t>
      </w:r>
    </w:p>
    <w:p w14:paraId="3FDA726E" w14:textId="77777777" w:rsidR="00315E59" w:rsidRDefault="00315E59" w:rsidP="00315E59">
      <w:pPr>
        <w:pStyle w:val="Heading5"/>
        <w:ind w:left="360"/>
        <w:rPr>
          <w:rFonts w:ascii="Palatino" w:hAnsi="Palatino"/>
          <w:b w:val="0"/>
          <w:sz w:val="20"/>
        </w:rPr>
      </w:pPr>
      <w:r>
        <w:rPr>
          <w:rFonts w:ascii="Palatino" w:hAnsi="Palatino"/>
          <w:b w:val="0"/>
          <w:sz w:val="20"/>
        </w:rPr>
        <w:t>1987-1992 University of Chicago, Chicago IL</w:t>
      </w:r>
    </w:p>
    <w:p w14:paraId="3A64AB0C" w14:textId="77777777" w:rsidR="00315E59" w:rsidRDefault="00315E59" w:rsidP="00315E59">
      <w:pPr>
        <w:ind w:left="360" w:firstLine="720"/>
        <w:rPr>
          <w:rFonts w:ascii="Palatino" w:hAnsi="Palatino"/>
          <w:b/>
          <w:sz w:val="20"/>
        </w:rPr>
      </w:pPr>
    </w:p>
    <w:p w14:paraId="4302B0F8" w14:textId="77777777" w:rsidR="00315E59" w:rsidRDefault="00315E59" w:rsidP="00315E59">
      <w:pPr>
        <w:pStyle w:val="BodyTextIndent"/>
        <w:ind w:left="360"/>
        <w:rPr>
          <w:rFonts w:ascii="Palatino" w:hAnsi="Palatino"/>
          <w:b w:val="0"/>
          <w:sz w:val="20"/>
        </w:rPr>
      </w:pPr>
      <w:r>
        <w:rPr>
          <w:rFonts w:ascii="Palatino" w:hAnsi="Palatino"/>
          <w:b w:val="0"/>
          <w:sz w:val="20"/>
        </w:rPr>
        <w:t>Junior year abroad concentrating in the biological sciences.</w:t>
      </w:r>
    </w:p>
    <w:p w14:paraId="594BEA1E" w14:textId="77777777" w:rsidR="00315E59" w:rsidRDefault="00315E59" w:rsidP="00315E59">
      <w:pPr>
        <w:pStyle w:val="BodyTextIndent"/>
        <w:ind w:left="360"/>
        <w:rPr>
          <w:rFonts w:ascii="Palatino" w:hAnsi="Palatino"/>
          <w:b w:val="0"/>
          <w:sz w:val="20"/>
        </w:rPr>
      </w:pPr>
      <w:r>
        <w:rPr>
          <w:rFonts w:ascii="Palatino" w:hAnsi="Palatino"/>
          <w:b w:val="0"/>
          <w:sz w:val="20"/>
        </w:rPr>
        <w:t>1989-1990 University of Edinburgh, Edinburgh UK</w:t>
      </w:r>
    </w:p>
    <w:p w14:paraId="50615A70" w14:textId="77777777" w:rsidR="00315E59" w:rsidRDefault="00315E59" w:rsidP="00315E59">
      <w:pPr>
        <w:pStyle w:val="BodyTextIndent2"/>
        <w:ind w:left="360"/>
        <w:rPr>
          <w:rFonts w:ascii="Georgia" w:hAnsi="Georgia" w:cs="Georgia"/>
          <w:color w:val="000000"/>
          <w:sz w:val="21"/>
          <w:szCs w:val="21"/>
        </w:rPr>
      </w:pPr>
    </w:p>
    <w:p w14:paraId="41D756D9" w14:textId="77777777" w:rsidR="00315E59" w:rsidRDefault="00315E59" w:rsidP="00315E59">
      <w:pPr>
        <w:pStyle w:val="BodyTextIndent2"/>
        <w:ind w:left="0"/>
        <w:rPr>
          <w:rFonts w:ascii="Georgia" w:hAnsi="Georgia" w:cs="Georgia"/>
          <w:color w:val="000000"/>
          <w:sz w:val="21"/>
          <w:szCs w:val="21"/>
        </w:rPr>
      </w:pPr>
      <w:r>
        <w:rPr>
          <w:rFonts w:ascii="Georgia" w:hAnsi="Georgia" w:cs="Georgia"/>
          <w:color w:val="000000"/>
          <w:sz w:val="21"/>
          <w:szCs w:val="21"/>
        </w:rPr>
        <w:t>TRAINING:</w:t>
      </w:r>
    </w:p>
    <w:p w14:paraId="7D2BACB4" w14:textId="77777777" w:rsidR="00315E59" w:rsidRDefault="00315E59">
      <w:pPr>
        <w:pStyle w:val="BodyTextIndent2"/>
        <w:ind w:left="360"/>
        <w:rPr>
          <w:rFonts w:ascii="Georgia" w:hAnsi="Georgia" w:cs="Georgia"/>
          <w:color w:val="000000"/>
          <w:sz w:val="21"/>
          <w:szCs w:val="21"/>
        </w:rPr>
      </w:pPr>
    </w:p>
    <w:p w14:paraId="0F8D687C" w14:textId="77777777" w:rsidR="00315E59" w:rsidRDefault="00315E59">
      <w:pPr>
        <w:pStyle w:val="BodyTextIndent2"/>
        <w:ind w:left="360"/>
        <w:rPr>
          <w:rFonts w:ascii="Palatino" w:hAnsi="Palatino"/>
          <w:b/>
          <w:sz w:val="20"/>
        </w:rPr>
      </w:pPr>
      <w:r>
        <w:rPr>
          <w:rFonts w:ascii="Palatino" w:hAnsi="Palatino"/>
          <w:b/>
          <w:sz w:val="20"/>
        </w:rPr>
        <w:t xml:space="preserve">Fellowship in Anesthesiology Research, Yale University School of Medicine </w:t>
      </w:r>
    </w:p>
    <w:p w14:paraId="3EEE1086" w14:textId="77777777" w:rsidR="00315E59" w:rsidRDefault="00315E59">
      <w:pPr>
        <w:pStyle w:val="BodyTextIndent2"/>
        <w:ind w:left="360"/>
        <w:rPr>
          <w:rFonts w:ascii="Palatino" w:hAnsi="Palatino"/>
          <w:sz w:val="20"/>
        </w:rPr>
      </w:pPr>
      <w:r>
        <w:rPr>
          <w:rFonts w:ascii="Palatino" w:hAnsi="Palatino"/>
          <w:sz w:val="20"/>
        </w:rPr>
        <w:t>2006-2008 Yale University School of Medicine, New Haven, CT</w:t>
      </w:r>
    </w:p>
    <w:p w14:paraId="4DFCB65A" w14:textId="77777777" w:rsidR="00315E59" w:rsidRDefault="00315E59">
      <w:pPr>
        <w:pStyle w:val="BodyTextIndent2"/>
        <w:ind w:left="360"/>
        <w:rPr>
          <w:rFonts w:ascii="Palatino" w:hAnsi="Palatino"/>
          <w:b/>
          <w:sz w:val="20"/>
        </w:rPr>
      </w:pPr>
      <w:r>
        <w:rPr>
          <w:rFonts w:ascii="Palatino" w:hAnsi="Palatino"/>
          <w:sz w:val="20"/>
        </w:rPr>
        <w:t xml:space="preserve">2007-2008 T32 From Department of Cardiology </w:t>
      </w:r>
    </w:p>
    <w:p w14:paraId="72EC7415" w14:textId="77777777" w:rsidR="00315E59" w:rsidRDefault="00315E59">
      <w:pPr>
        <w:pStyle w:val="BodyTextIndent2"/>
        <w:ind w:left="360"/>
        <w:rPr>
          <w:rFonts w:ascii="Palatino" w:hAnsi="Palatino"/>
          <w:b/>
          <w:sz w:val="20"/>
        </w:rPr>
      </w:pPr>
    </w:p>
    <w:p w14:paraId="742E3E37" w14:textId="77777777" w:rsidR="00315E59" w:rsidRDefault="00315E59">
      <w:pPr>
        <w:pStyle w:val="BodyTextIndent2"/>
        <w:ind w:left="360"/>
        <w:rPr>
          <w:rFonts w:ascii="Palatino" w:hAnsi="Palatino"/>
          <w:b/>
          <w:sz w:val="20"/>
        </w:rPr>
      </w:pPr>
      <w:r>
        <w:rPr>
          <w:rFonts w:ascii="Palatino" w:hAnsi="Palatino"/>
          <w:b/>
          <w:sz w:val="20"/>
        </w:rPr>
        <w:t xml:space="preserve">Residency in Anesthesiology, Yale University School of Medicine </w:t>
      </w:r>
    </w:p>
    <w:p w14:paraId="2D15B619" w14:textId="77777777" w:rsidR="00315E59" w:rsidRDefault="00315E59">
      <w:pPr>
        <w:pStyle w:val="BodyTextIndent2"/>
        <w:ind w:left="360"/>
        <w:rPr>
          <w:rFonts w:ascii="Palatino" w:hAnsi="Palatino"/>
          <w:sz w:val="20"/>
        </w:rPr>
      </w:pPr>
      <w:r>
        <w:rPr>
          <w:rFonts w:ascii="Palatino" w:hAnsi="Palatino"/>
          <w:sz w:val="20"/>
        </w:rPr>
        <w:t>2003- 2006   Yale New Haven Hospital New Haven, CT</w:t>
      </w:r>
    </w:p>
    <w:p w14:paraId="34F7A923" w14:textId="77777777" w:rsidR="00315E59" w:rsidRDefault="00315E59">
      <w:pPr>
        <w:pStyle w:val="BodyTextIndent2"/>
        <w:ind w:left="360"/>
        <w:rPr>
          <w:rFonts w:ascii="Palatino" w:hAnsi="Palatino"/>
          <w:b/>
          <w:sz w:val="20"/>
        </w:rPr>
      </w:pPr>
    </w:p>
    <w:p w14:paraId="1C206534" w14:textId="77777777" w:rsidR="00315E59" w:rsidRDefault="00315E59">
      <w:pPr>
        <w:pStyle w:val="BodyTextIndent2"/>
        <w:ind w:left="360"/>
        <w:rPr>
          <w:rFonts w:ascii="Palatino" w:hAnsi="Palatino"/>
          <w:b/>
          <w:sz w:val="20"/>
        </w:rPr>
      </w:pPr>
      <w:r>
        <w:rPr>
          <w:rFonts w:ascii="Palatino" w:hAnsi="Palatino"/>
          <w:b/>
          <w:sz w:val="20"/>
        </w:rPr>
        <w:t>Internship in Medicine, Mount Sinai School of Medicine</w:t>
      </w:r>
    </w:p>
    <w:p w14:paraId="21D74C4A" w14:textId="77777777" w:rsidR="00315E59" w:rsidRDefault="00315E59">
      <w:pPr>
        <w:pStyle w:val="BodyTextIndent2"/>
        <w:ind w:left="360"/>
        <w:rPr>
          <w:rFonts w:ascii="Palatino" w:hAnsi="Palatino"/>
          <w:sz w:val="20"/>
        </w:rPr>
      </w:pPr>
      <w:r>
        <w:rPr>
          <w:rFonts w:ascii="Palatino" w:hAnsi="Palatino"/>
          <w:sz w:val="20"/>
        </w:rPr>
        <w:t xml:space="preserve">2002-2003 Mount Sinai Hospital </w:t>
      </w:r>
    </w:p>
    <w:p w14:paraId="5B9688E6" w14:textId="77777777" w:rsidR="00315E59" w:rsidRDefault="00315E59">
      <w:pPr>
        <w:pStyle w:val="BodyTextIndent2"/>
        <w:ind w:left="360"/>
        <w:rPr>
          <w:rFonts w:ascii="Palatino" w:hAnsi="Palatino"/>
          <w:b/>
          <w:sz w:val="20"/>
        </w:rPr>
      </w:pPr>
    </w:p>
    <w:p w14:paraId="390ECD7A" w14:textId="77777777" w:rsidR="00315E59" w:rsidRDefault="00315E59">
      <w:pPr>
        <w:pStyle w:val="BodyTextIndent"/>
        <w:ind w:left="360"/>
        <w:rPr>
          <w:rFonts w:ascii="Palatino" w:hAnsi="Palatino"/>
          <w:b w:val="0"/>
          <w:sz w:val="20"/>
        </w:rPr>
      </w:pPr>
    </w:p>
    <w:p w14:paraId="07ED86B5" w14:textId="77777777" w:rsidR="00315E59" w:rsidRPr="004A76A1" w:rsidRDefault="00315E59" w:rsidP="00315E59">
      <w:pPr>
        <w:pStyle w:val="BodyTextIndent"/>
        <w:ind w:left="0"/>
        <w:rPr>
          <w:rFonts w:ascii="Palatino" w:hAnsi="Palatino"/>
          <w:b w:val="0"/>
          <w:sz w:val="20"/>
        </w:rPr>
      </w:pPr>
      <w:r w:rsidRPr="004A76A1">
        <w:rPr>
          <w:rFonts w:ascii="Palatino" w:hAnsi="Palatino"/>
          <w:b w:val="0"/>
          <w:sz w:val="20"/>
        </w:rPr>
        <w:t>POSITIONS:</w:t>
      </w:r>
    </w:p>
    <w:p w14:paraId="3E5588DF" w14:textId="77777777" w:rsidR="00315E59" w:rsidRDefault="00315E59">
      <w:pPr>
        <w:rPr>
          <w:rFonts w:ascii="Georgia" w:hAnsi="Georgia" w:cs="Georgia"/>
          <w:color w:val="000000"/>
          <w:sz w:val="21"/>
          <w:szCs w:val="21"/>
        </w:rPr>
      </w:pPr>
    </w:p>
    <w:p w14:paraId="7270B8E9" w14:textId="77777777" w:rsidR="00315E59" w:rsidRDefault="00315E59" w:rsidP="00315E59">
      <w:pPr>
        <w:pStyle w:val="BodyTextIndent2"/>
        <w:ind w:left="360"/>
        <w:rPr>
          <w:rFonts w:ascii="Palatino" w:hAnsi="Palatino"/>
          <w:b/>
          <w:sz w:val="20"/>
        </w:rPr>
      </w:pPr>
      <w:r>
        <w:rPr>
          <w:rFonts w:ascii="Palatino" w:hAnsi="Palatino"/>
          <w:b/>
          <w:sz w:val="20"/>
        </w:rPr>
        <w:t>Staff Anesthesiologist West Haven VA, West Haven, CT</w:t>
      </w:r>
    </w:p>
    <w:p w14:paraId="6972C40B" w14:textId="6E6C79C8" w:rsidR="00315E59" w:rsidRDefault="00717BA9" w:rsidP="00315E59">
      <w:pPr>
        <w:pStyle w:val="BodyTextIndent2"/>
        <w:ind w:left="360"/>
        <w:rPr>
          <w:rFonts w:ascii="Palatino" w:hAnsi="Palatino"/>
          <w:sz w:val="20"/>
        </w:rPr>
      </w:pPr>
      <w:r>
        <w:rPr>
          <w:rFonts w:ascii="Palatino" w:hAnsi="Palatino"/>
          <w:sz w:val="20"/>
        </w:rPr>
        <w:t xml:space="preserve">2007-2008 </w:t>
      </w:r>
      <w:r w:rsidR="00315E59">
        <w:rPr>
          <w:rFonts w:ascii="Palatino" w:hAnsi="Palatino"/>
          <w:sz w:val="20"/>
        </w:rPr>
        <w:t>Part Time</w:t>
      </w:r>
    </w:p>
    <w:p w14:paraId="72D7CE82" w14:textId="77777777" w:rsidR="00315E59" w:rsidRDefault="00315E59" w:rsidP="00315E59">
      <w:pPr>
        <w:pStyle w:val="BodyTextIndent2"/>
        <w:ind w:left="360"/>
        <w:rPr>
          <w:rFonts w:ascii="Palatino" w:hAnsi="Palatino"/>
          <w:sz w:val="20"/>
        </w:rPr>
      </w:pPr>
    </w:p>
    <w:p w14:paraId="2535D4E6" w14:textId="77777777" w:rsidR="00264AC6" w:rsidRDefault="00264AC6" w:rsidP="00264AC6">
      <w:pPr>
        <w:pStyle w:val="BodyTextIndent2"/>
        <w:ind w:left="360"/>
        <w:rPr>
          <w:rFonts w:ascii="Palatino" w:hAnsi="Palatino"/>
          <w:b/>
          <w:sz w:val="20"/>
        </w:rPr>
      </w:pPr>
      <w:r>
        <w:rPr>
          <w:rFonts w:ascii="Palatino" w:hAnsi="Palatino"/>
          <w:b/>
          <w:sz w:val="20"/>
        </w:rPr>
        <w:t>Staff Anesthesiologist West Haven VA, West Haven, CT</w:t>
      </w:r>
    </w:p>
    <w:p w14:paraId="1D35541F" w14:textId="0A3D5892" w:rsidR="00264AC6" w:rsidRDefault="00264AC6" w:rsidP="00264AC6">
      <w:pPr>
        <w:pStyle w:val="BodyTextIndent2"/>
        <w:ind w:left="360"/>
        <w:rPr>
          <w:rFonts w:ascii="Palatino" w:hAnsi="Palatino"/>
          <w:sz w:val="20"/>
        </w:rPr>
      </w:pPr>
      <w:r>
        <w:rPr>
          <w:rFonts w:ascii="Palatino" w:hAnsi="Palatino"/>
          <w:sz w:val="20"/>
        </w:rPr>
        <w:t>2008-current Full Time</w:t>
      </w:r>
    </w:p>
    <w:p w14:paraId="53A6D492" w14:textId="77777777" w:rsidR="00264AC6" w:rsidRDefault="00264AC6" w:rsidP="00315E59">
      <w:pPr>
        <w:pStyle w:val="BodyTextIndent2"/>
        <w:ind w:left="360"/>
        <w:rPr>
          <w:rFonts w:ascii="Palatino" w:hAnsi="Palatino"/>
          <w:sz w:val="20"/>
        </w:rPr>
      </w:pPr>
    </w:p>
    <w:p w14:paraId="4235CE3D" w14:textId="77777777" w:rsidR="00264AC6" w:rsidRDefault="00264AC6" w:rsidP="00315E59">
      <w:pPr>
        <w:pStyle w:val="BodyTextIndent2"/>
        <w:ind w:left="360"/>
        <w:rPr>
          <w:rFonts w:ascii="Palatino" w:hAnsi="Palatino"/>
          <w:sz w:val="20"/>
        </w:rPr>
      </w:pPr>
    </w:p>
    <w:p w14:paraId="5C1A3C5F" w14:textId="77777777" w:rsidR="00315E59" w:rsidRPr="001E69B8" w:rsidRDefault="00315E59" w:rsidP="00315E59">
      <w:pPr>
        <w:pStyle w:val="BodyTextIndent2"/>
        <w:ind w:left="360"/>
        <w:rPr>
          <w:rFonts w:ascii="Palatino" w:hAnsi="Palatino"/>
          <w:b/>
          <w:sz w:val="20"/>
        </w:rPr>
      </w:pPr>
      <w:r w:rsidRPr="001E69B8">
        <w:rPr>
          <w:rFonts w:ascii="Palatino" w:hAnsi="Palatino"/>
          <w:b/>
          <w:sz w:val="20"/>
        </w:rPr>
        <w:t>Assistant Professor, Anesthesiology, Yale Univ</w:t>
      </w:r>
      <w:r>
        <w:rPr>
          <w:rFonts w:ascii="Palatino" w:hAnsi="Palatino"/>
          <w:b/>
          <w:sz w:val="20"/>
        </w:rPr>
        <w:t>ersity</w:t>
      </w:r>
      <w:r w:rsidRPr="001E69B8">
        <w:rPr>
          <w:rFonts w:ascii="Palatino" w:hAnsi="Palatino"/>
          <w:b/>
          <w:sz w:val="20"/>
        </w:rPr>
        <w:t xml:space="preserve"> School of Medicine</w:t>
      </w:r>
    </w:p>
    <w:p w14:paraId="758AFF1F" w14:textId="0B9476D0" w:rsidR="00315E59" w:rsidRDefault="00717BA9" w:rsidP="00315E59">
      <w:pPr>
        <w:pStyle w:val="BodyTextIndent2"/>
        <w:ind w:left="360"/>
        <w:rPr>
          <w:rFonts w:ascii="Palatino" w:hAnsi="Palatino"/>
          <w:b/>
          <w:sz w:val="20"/>
        </w:rPr>
      </w:pPr>
      <w:r>
        <w:rPr>
          <w:rFonts w:ascii="Palatino" w:hAnsi="Palatino"/>
          <w:sz w:val="20"/>
        </w:rPr>
        <w:t xml:space="preserve">2008-Current </w:t>
      </w:r>
    </w:p>
    <w:p w14:paraId="4773134D" w14:textId="77777777" w:rsidR="00264AC6" w:rsidRDefault="00264AC6" w:rsidP="00264AC6">
      <w:pPr>
        <w:pStyle w:val="BodyTextIndent2"/>
        <w:ind w:left="360"/>
        <w:rPr>
          <w:rFonts w:ascii="Palatino" w:hAnsi="Palatino"/>
          <w:sz w:val="20"/>
        </w:rPr>
      </w:pPr>
    </w:p>
    <w:p w14:paraId="3BA144F7" w14:textId="01646E42" w:rsidR="00264AC6" w:rsidRDefault="00264AC6" w:rsidP="00264AC6">
      <w:pPr>
        <w:pStyle w:val="BodyTextIndent2"/>
        <w:ind w:left="360"/>
        <w:rPr>
          <w:rFonts w:ascii="Palatino" w:hAnsi="Palatino"/>
          <w:b/>
          <w:sz w:val="20"/>
        </w:rPr>
      </w:pPr>
      <w:r>
        <w:rPr>
          <w:rFonts w:ascii="Palatino" w:hAnsi="Palatino"/>
          <w:b/>
          <w:sz w:val="20"/>
        </w:rPr>
        <w:t>Medical Director of Simulation, West Haven VA, West Haven, CT</w:t>
      </w:r>
    </w:p>
    <w:p w14:paraId="3F01D8A9" w14:textId="2B89B588" w:rsidR="00264AC6" w:rsidRDefault="00264AC6" w:rsidP="00264AC6">
      <w:pPr>
        <w:ind w:left="360"/>
        <w:rPr>
          <w:rFonts w:ascii="Palatino" w:hAnsi="Palatino"/>
          <w:sz w:val="20"/>
        </w:rPr>
      </w:pPr>
      <w:r>
        <w:rPr>
          <w:rFonts w:ascii="Palatino" w:hAnsi="Palatino"/>
          <w:sz w:val="20"/>
        </w:rPr>
        <w:t xml:space="preserve">2015-Current </w:t>
      </w:r>
    </w:p>
    <w:p w14:paraId="3AFE4392" w14:textId="77777777" w:rsidR="00264AC6" w:rsidRDefault="00264AC6" w:rsidP="00264AC6">
      <w:pPr>
        <w:ind w:left="360"/>
        <w:rPr>
          <w:rFonts w:ascii="Palatino" w:hAnsi="Palatino"/>
          <w:sz w:val="20"/>
        </w:rPr>
      </w:pPr>
    </w:p>
    <w:p w14:paraId="35C18DB4" w14:textId="77777777" w:rsidR="00315E59" w:rsidRDefault="00315E59" w:rsidP="00315E59">
      <w:pPr>
        <w:rPr>
          <w:rFonts w:ascii="Georgia" w:hAnsi="Georgia" w:cs="Georgia"/>
          <w:color w:val="000000"/>
          <w:sz w:val="21"/>
          <w:szCs w:val="21"/>
        </w:rPr>
      </w:pPr>
      <w:r>
        <w:rPr>
          <w:rFonts w:ascii="Georgia" w:hAnsi="Georgia" w:cs="Georgia"/>
          <w:color w:val="000000"/>
          <w:sz w:val="21"/>
          <w:szCs w:val="21"/>
        </w:rPr>
        <w:t>AWARDS AND HONORS:</w:t>
      </w:r>
    </w:p>
    <w:p w14:paraId="5D660509" w14:textId="77777777" w:rsidR="00315E59" w:rsidRDefault="00315E59" w:rsidP="00315E59">
      <w:pPr>
        <w:ind w:left="360"/>
        <w:rPr>
          <w:rFonts w:ascii="Georgia" w:hAnsi="Georgia" w:cs="Georgia"/>
          <w:color w:val="000000"/>
          <w:sz w:val="21"/>
          <w:szCs w:val="21"/>
        </w:rPr>
      </w:pPr>
    </w:p>
    <w:p w14:paraId="39FFEE34" w14:textId="6A12DFA4" w:rsidR="0005078D" w:rsidRDefault="0005078D" w:rsidP="0005078D">
      <w:pPr>
        <w:ind w:left="360"/>
        <w:rPr>
          <w:rFonts w:ascii="Palatino" w:hAnsi="Palatino"/>
          <w:b/>
          <w:sz w:val="20"/>
        </w:rPr>
      </w:pPr>
      <w:r w:rsidRPr="0005078D">
        <w:rPr>
          <w:rFonts w:ascii="Palatino" w:hAnsi="Palatino"/>
          <w:b/>
          <w:sz w:val="20"/>
        </w:rPr>
        <w:t>World Airway Management Meeting,</w:t>
      </w:r>
      <w:r>
        <w:rPr>
          <w:rFonts w:ascii="Palatino" w:hAnsi="Palatino"/>
          <w:b/>
          <w:sz w:val="20"/>
        </w:rPr>
        <w:t xml:space="preserve"> Dublin Ireland, </w:t>
      </w:r>
      <w:r w:rsidRPr="0005078D">
        <w:rPr>
          <w:rFonts w:ascii="Palatino" w:hAnsi="Palatino"/>
          <w:b/>
          <w:sz w:val="20"/>
        </w:rPr>
        <w:t>Poster 1st Prize Quality and Safety</w:t>
      </w:r>
      <w:r>
        <w:rPr>
          <w:rFonts w:ascii="Palatino" w:hAnsi="Palatino"/>
          <w:b/>
          <w:sz w:val="20"/>
        </w:rPr>
        <w:t xml:space="preserve"> </w:t>
      </w:r>
      <w:r w:rsidRPr="0005078D">
        <w:rPr>
          <w:rFonts w:ascii="Palatino" w:hAnsi="Palatino"/>
          <w:b/>
          <w:sz w:val="20"/>
        </w:rPr>
        <w:t>2015</w:t>
      </w:r>
    </w:p>
    <w:p w14:paraId="7B7DE684" w14:textId="70E29F2E" w:rsidR="0021129A" w:rsidRPr="0005078D" w:rsidRDefault="0005078D" w:rsidP="0005078D">
      <w:pPr>
        <w:ind w:left="360"/>
        <w:rPr>
          <w:rFonts w:ascii="Palatino" w:hAnsi="Palatino"/>
          <w:b/>
          <w:sz w:val="20"/>
        </w:rPr>
      </w:pPr>
      <w:r w:rsidRPr="0005078D">
        <w:rPr>
          <w:rFonts w:ascii="Palatino" w:hAnsi="Palatino"/>
          <w:b/>
          <w:sz w:val="20"/>
        </w:rPr>
        <w:t>Post Graduate Assembly, NY NY,</w:t>
      </w:r>
      <w:r w:rsidR="0021129A" w:rsidRPr="0005078D">
        <w:rPr>
          <w:rFonts w:ascii="Palatino" w:hAnsi="Palatino"/>
          <w:b/>
          <w:sz w:val="20"/>
        </w:rPr>
        <w:t xml:space="preserve"> Scientific Exhibit, Honorable Mention 2014</w:t>
      </w:r>
    </w:p>
    <w:p w14:paraId="2DDC1186" w14:textId="77777777" w:rsidR="00315E59" w:rsidRPr="00716B44" w:rsidRDefault="00315E59" w:rsidP="00315E59">
      <w:pPr>
        <w:ind w:left="360"/>
        <w:rPr>
          <w:rFonts w:ascii="Palatino" w:hAnsi="Palatino"/>
          <w:b/>
          <w:sz w:val="20"/>
        </w:rPr>
      </w:pPr>
      <w:r w:rsidRPr="00716B44">
        <w:rPr>
          <w:rFonts w:ascii="Palatino" w:hAnsi="Palatino"/>
          <w:b/>
          <w:sz w:val="20"/>
        </w:rPr>
        <w:t xml:space="preserve">T32 Grant from Yale University School of Medicine, Cardiology Department 2007-2008 </w:t>
      </w:r>
    </w:p>
    <w:p w14:paraId="6E9900B1" w14:textId="77777777" w:rsidR="00315E59" w:rsidRPr="0005078D" w:rsidRDefault="00315E59" w:rsidP="0005078D">
      <w:pPr>
        <w:ind w:left="360"/>
        <w:rPr>
          <w:rFonts w:ascii="Palatino" w:hAnsi="Palatino"/>
          <w:b/>
          <w:sz w:val="20"/>
        </w:rPr>
      </w:pPr>
      <w:r w:rsidRPr="0005078D">
        <w:rPr>
          <w:rFonts w:ascii="Palatino" w:hAnsi="Palatino"/>
          <w:b/>
          <w:sz w:val="20"/>
        </w:rPr>
        <w:t>Abbott Laboratories/FAER Resident Scholar 2003</w:t>
      </w:r>
    </w:p>
    <w:p w14:paraId="7EBC7D49" w14:textId="77777777" w:rsidR="00315E59" w:rsidRPr="00716B44" w:rsidRDefault="00315E59" w:rsidP="00315E59">
      <w:pPr>
        <w:ind w:left="360"/>
        <w:rPr>
          <w:rFonts w:ascii="Palatino" w:hAnsi="Palatino"/>
          <w:b/>
          <w:sz w:val="20"/>
        </w:rPr>
      </w:pPr>
      <w:r w:rsidRPr="00716B44">
        <w:rPr>
          <w:rFonts w:ascii="Palatino" w:hAnsi="Palatino"/>
          <w:b/>
          <w:sz w:val="20"/>
        </w:rPr>
        <w:t>Department of Defense Breast Cancer Training Grant 1995-1998</w:t>
      </w:r>
    </w:p>
    <w:p w14:paraId="201F4472" w14:textId="77777777" w:rsidR="00315E59" w:rsidRPr="00716B44" w:rsidRDefault="00315E59" w:rsidP="00315E59">
      <w:pPr>
        <w:ind w:left="360"/>
        <w:rPr>
          <w:rFonts w:ascii="Palatino" w:hAnsi="Palatino"/>
          <w:b/>
          <w:sz w:val="20"/>
        </w:rPr>
      </w:pPr>
      <w:r w:rsidRPr="00716B44">
        <w:rPr>
          <w:rFonts w:ascii="Palatino" w:hAnsi="Palatino"/>
          <w:b/>
          <w:sz w:val="20"/>
        </w:rPr>
        <w:t>Graduated Special Honors University of Chicago</w:t>
      </w:r>
    </w:p>
    <w:p w14:paraId="6A9184AE" w14:textId="77777777" w:rsidR="00315E59" w:rsidRDefault="00315E59" w:rsidP="00315E59">
      <w:pPr>
        <w:ind w:left="360"/>
        <w:rPr>
          <w:rFonts w:ascii="Palatino" w:hAnsi="Palatino"/>
          <w:b/>
          <w:sz w:val="20"/>
        </w:rPr>
      </w:pPr>
      <w:r w:rsidRPr="00716B44">
        <w:rPr>
          <w:rFonts w:ascii="Palatino" w:hAnsi="Palatino"/>
          <w:b/>
          <w:sz w:val="20"/>
        </w:rPr>
        <w:t xml:space="preserve">Howard Hughes Summer Undergraduate Fellowship </w:t>
      </w:r>
    </w:p>
    <w:p w14:paraId="6B9BFB0C" w14:textId="77777777" w:rsidR="00315E59" w:rsidRDefault="00315E59" w:rsidP="00315E59">
      <w:pPr>
        <w:ind w:left="360"/>
        <w:rPr>
          <w:rFonts w:ascii="Palatino" w:hAnsi="Palatino"/>
          <w:b/>
          <w:sz w:val="20"/>
        </w:rPr>
      </w:pPr>
    </w:p>
    <w:p w14:paraId="59FAF484" w14:textId="77777777" w:rsidR="00315E59" w:rsidRDefault="00315E59" w:rsidP="00315E59">
      <w:pPr>
        <w:rPr>
          <w:rFonts w:ascii="Georgia" w:hAnsi="Georgia" w:cs="Georgia"/>
          <w:color w:val="000000"/>
          <w:sz w:val="21"/>
          <w:szCs w:val="21"/>
        </w:rPr>
      </w:pPr>
      <w:r>
        <w:rPr>
          <w:rFonts w:ascii="Georgia" w:hAnsi="Georgia" w:cs="Georgia"/>
          <w:color w:val="000000"/>
          <w:sz w:val="21"/>
          <w:szCs w:val="21"/>
        </w:rPr>
        <w:t>PROFESSIONAL SOCIETIES:</w:t>
      </w:r>
    </w:p>
    <w:p w14:paraId="0B836138" w14:textId="77777777" w:rsidR="00315E59" w:rsidRPr="001E69B8" w:rsidRDefault="00315E59" w:rsidP="00315E59">
      <w:pPr>
        <w:rPr>
          <w:rFonts w:ascii="Palatino" w:hAnsi="Palatino"/>
          <w:b/>
          <w:sz w:val="20"/>
        </w:rPr>
      </w:pPr>
    </w:p>
    <w:p w14:paraId="4A355F16" w14:textId="4576ED2B" w:rsidR="00AC43FA" w:rsidRDefault="00057F21" w:rsidP="00315E59">
      <w:pPr>
        <w:pStyle w:val="Heading5"/>
        <w:ind w:left="360"/>
        <w:rPr>
          <w:rFonts w:ascii="Palatino" w:hAnsi="Palatino"/>
          <w:sz w:val="20"/>
        </w:rPr>
      </w:pPr>
      <w:r>
        <w:rPr>
          <w:rFonts w:ascii="Palatino" w:hAnsi="Palatino"/>
          <w:sz w:val="20"/>
        </w:rPr>
        <w:t xml:space="preserve">Association of VA Anesthesiologists </w:t>
      </w:r>
    </w:p>
    <w:p w14:paraId="7C8D9C3D" w14:textId="55F1C771" w:rsidR="000C3CBD" w:rsidRDefault="004827CC" w:rsidP="00315E59">
      <w:pPr>
        <w:pStyle w:val="Heading5"/>
        <w:ind w:left="360"/>
        <w:rPr>
          <w:rFonts w:ascii="Palatino" w:hAnsi="Palatino"/>
          <w:sz w:val="20"/>
        </w:rPr>
      </w:pPr>
      <w:r>
        <w:rPr>
          <w:rFonts w:ascii="Palatino" w:hAnsi="Palatino"/>
          <w:sz w:val="20"/>
        </w:rPr>
        <w:t xml:space="preserve">Certified </w:t>
      </w:r>
      <w:r w:rsidR="00D835AE">
        <w:rPr>
          <w:rFonts w:ascii="Palatino" w:hAnsi="Palatino"/>
          <w:sz w:val="20"/>
        </w:rPr>
        <w:t>Healthcare Simulation Educator (CHSE)</w:t>
      </w:r>
      <w:r w:rsidR="00680710">
        <w:rPr>
          <w:rFonts w:ascii="Palatino" w:hAnsi="Palatino"/>
          <w:sz w:val="20"/>
        </w:rPr>
        <w:t xml:space="preserve"> </w:t>
      </w:r>
      <w:r>
        <w:rPr>
          <w:rFonts w:ascii="Palatino" w:hAnsi="Palatino"/>
          <w:sz w:val="20"/>
        </w:rPr>
        <w:t xml:space="preserve">July 2014 </w:t>
      </w:r>
    </w:p>
    <w:p w14:paraId="5FAFDAC7" w14:textId="699236F1" w:rsidR="00FD5A28" w:rsidRDefault="00FD5A28" w:rsidP="00315E59">
      <w:pPr>
        <w:pStyle w:val="Heading5"/>
        <w:ind w:left="360"/>
        <w:rPr>
          <w:rFonts w:ascii="Palatino" w:hAnsi="Palatino"/>
          <w:sz w:val="20"/>
        </w:rPr>
      </w:pPr>
      <w:r>
        <w:rPr>
          <w:rFonts w:ascii="Palatino" w:hAnsi="Palatino"/>
          <w:sz w:val="20"/>
        </w:rPr>
        <w:t>Society for Airway Management</w:t>
      </w:r>
      <w:r w:rsidR="00EA2E87">
        <w:rPr>
          <w:rFonts w:ascii="Palatino" w:hAnsi="Palatino"/>
          <w:sz w:val="20"/>
        </w:rPr>
        <w:t xml:space="preserve"> </w:t>
      </w:r>
    </w:p>
    <w:p w14:paraId="7868DFA1" w14:textId="77777777" w:rsidR="00315E59" w:rsidRDefault="00315E59" w:rsidP="00315E59">
      <w:pPr>
        <w:pStyle w:val="Heading5"/>
        <w:ind w:left="360"/>
        <w:rPr>
          <w:rFonts w:ascii="Palatino" w:hAnsi="Palatino"/>
          <w:sz w:val="20"/>
        </w:rPr>
      </w:pPr>
      <w:r>
        <w:rPr>
          <w:rFonts w:ascii="Palatino" w:hAnsi="Palatino"/>
          <w:sz w:val="20"/>
        </w:rPr>
        <w:t>American Society of Anesthesiologists since 2003</w:t>
      </w:r>
    </w:p>
    <w:p w14:paraId="6A580D6F" w14:textId="77777777" w:rsidR="00315E59" w:rsidRDefault="00315E59" w:rsidP="00315E59">
      <w:pPr>
        <w:pStyle w:val="Heading5"/>
        <w:ind w:left="360"/>
        <w:rPr>
          <w:rFonts w:ascii="Palatino" w:hAnsi="Palatino"/>
          <w:sz w:val="20"/>
        </w:rPr>
      </w:pPr>
      <w:r>
        <w:rPr>
          <w:rFonts w:ascii="Palatino" w:hAnsi="Palatino"/>
          <w:sz w:val="20"/>
        </w:rPr>
        <w:t>Associate Member of Sigma Xi, The Scientific Research Society since 1992</w:t>
      </w:r>
    </w:p>
    <w:p w14:paraId="4F085588" w14:textId="77777777" w:rsidR="00315E59" w:rsidRPr="00716B44" w:rsidRDefault="00315E59" w:rsidP="00315E59"/>
    <w:p w14:paraId="0DC62610" w14:textId="77777777" w:rsidR="00315E59" w:rsidRDefault="00315E59" w:rsidP="00315E59">
      <w:pPr>
        <w:rPr>
          <w:rFonts w:ascii="Georgia" w:hAnsi="Georgia" w:cs="Georgia"/>
          <w:color w:val="000000"/>
          <w:sz w:val="21"/>
          <w:szCs w:val="21"/>
        </w:rPr>
      </w:pPr>
      <w:r>
        <w:rPr>
          <w:rFonts w:ascii="Georgia" w:hAnsi="Georgia" w:cs="Georgia"/>
          <w:color w:val="000000"/>
          <w:sz w:val="21"/>
          <w:szCs w:val="21"/>
        </w:rPr>
        <w:t>COMMITTEES:</w:t>
      </w:r>
    </w:p>
    <w:p w14:paraId="05AEFD9F" w14:textId="77777777" w:rsidR="00FD5A28" w:rsidRDefault="00FD5A28" w:rsidP="00FD5A28">
      <w:pPr>
        <w:pStyle w:val="BodyTextIndent3"/>
        <w:ind w:left="0"/>
        <w:rPr>
          <w:rFonts w:ascii="Palatino" w:hAnsi="Palatino"/>
          <w:sz w:val="20"/>
        </w:rPr>
      </w:pPr>
    </w:p>
    <w:p w14:paraId="76994BAF" w14:textId="50818720" w:rsidR="002E2926" w:rsidRDefault="00AB611D" w:rsidP="00315E59">
      <w:pPr>
        <w:pStyle w:val="BodyTextIndent3"/>
        <w:ind w:left="360"/>
        <w:rPr>
          <w:rFonts w:ascii="Palatino" w:hAnsi="Palatino"/>
          <w:sz w:val="20"/>
        </w:rPr>
      </w:pPr>
      <w:r>
        <w:rPr>
          <w:rFonts w:ascii="Palatino" w:hAnsi="Palatino"/>
          <w:sz w:val="20"/>
        </w:rPr>
        <w:t xml:space="preserve">Lead </w:t>
      </w:r>
      <w:r w:rsidR="00212017">
        <w:rPr>
          <w:rFonts w:ascii="Palatino" w:hAnsi="Palatino"/>
          <w:sz w:val="20"/>
        </w:rPr>
        <w:t>Subjec</w:t>
      </w:r>
      <w:r>
        <w:rPr>
          <w:rFonts w:ascii="Palatino" w:hAnsi="Palatino"/>
          <w:sz w:val="20"/>
        </w:rPr>
        <w:t xml:space="preserve">t Matter Expert for Difficult Airway Algorithm and Rescue </w:t>
      </w:r>
      <w:proofErr w:type="spellStart"/>
      <w:r>
        <w:rPr>
          <w:rFonts w:ascii="Palatino" w:hAnsi="Palatino"/>
          <w:sz w:val="20"/>
        </w:rPr>
        <w:t>Cricothyrotomy</w:t>
      </w:r>
      <w:proofErr w:type="spellEnd"/>
      <w:r>
        <w:rPr>
          <w:rFonts w:ascii="Palatino" w:hAnsi="Palatino"/>
          <w:sz w:val="20"/>
        </w:rPr>
        <w:t xml:space="preserve"> (DAARC) program</w:t>
      </w:r>
      <w:r w:rsidR="007A099D">
        <w:rPr>
          <w:rFonts w:ascii="Palatino" w:hAnsi="Palatino"/>
          <w:sz w:val="20"/>
        </w:rPr>
        <w:t xml:space="preserve"> National </w:t>
      </w:r>
      <w:proofErr w:type="gramStart"/>
      <w:r w:rsidR="007A099D">
        <w:rPr>
          <w:rFonts w:ascii="Palatino" w:hAnsi="Palatino"/>
          <w:sz w:val="20"/>
        </w:rPr>
        <w:t xml:space="preserve">VA </w:t>
      </w:r>
      <w:r>
        <w:rPr>
          <w:rFonts w:ascii="Palatino" w:hAnsi="Palatino"/>
          <w:sz w:val="20"/>
        </w:rPr>
        <w:t xml:space="preserve"> E</w:t>
      </w:r>
      <w:r w:rsidR="007A099D">
        <w:rPr>
          <w:rFonts w:ascii="Palatino" w:hAnsi="Palatino"/>
          <w:sz w:val="20"/>
        </w:rPr>
        <w:t>mployee</w:t>
      </w:r>
      <w:proofErr w:type="gramEnd"/>
      <w:r w:rsidR="007A099D">
        <w:rPr>
          <w:rFonts w:ascii="Palatino" w:hAnsi="Palatino"/>
          <w:sz w:val="20"/>
        </w:rPr>
        <w:t xml:space="preserve"> </w:t>
      </w:r>
      <w:r>
        <w:rPr>
          <w:rFonts w:ascii="Palatino" w:hAnsi="Palatino"/>
          <w:sz w:val="20"/>
        </w:rPr>
        <w:t>E</w:t>
      </w:r>
      <w:r w:rsidR="007A099D">
        <w:rPr>
          <w:rFonts w:ascii="Palatino" w:hAnsi="Palatino"/>
          <w:sz w:val="20"/>
        </w:rPr>
        <w:t xml:space="preserve">ducation </w:t>
      </w:r>
      <w:r>
        <w:rPr>
          <w:rFonts w:ascii="Palatino" w:hAnsi="Palatino"/>
          <w:sz w:val="20"/>
        </w:rPr>
        <w:t>S</w:t>
      </w:r>
      <w:r w:rsidR="007A099D">
        <w:rPr>
          <w:rFonts w:ascii="Palatino" w:hAnsi="Palatino"/>
          <w:sz w:val="20"/>
        </w:rPr>
        <w:t>ervice</w:t>
      </w:r>
      <w:r w:rsidR="006C00D7">
        <w:rPr>
          <w:rFonts w:ascii="Palatino" w:hAnsi="Palatino"/>
          <w:sz w:val="20"/>
        </w:rPr>
        <w:t xml:space="preserve">  2014-curent</w:t>
      </w:r>
    </w:p>
    <w:p w14:paraId="6F3BCBCE" w14:textId="77777777" w:rsidR="006C00D7" w:rsidRDefault="006C00D7" w:rsidP="00315E59">
      <w:pPr>
        <w:pStyle w:val="BodyTextIndent3"/>
        <w:ind w:left="360"/>
        <w:rPr>
          <w:rFonts w:ascii="Palatino" w:hAnsi="Palatino"/>
          <w:sz w:val="20"/>
        </w:rPr>
      </w:pPr>
    </w:p>
    <w:p w14:paraId="25446D04" w14:textId="0BDD2D8F" w:rsidR="00212017" w:rsidRDefault="00212017" w:rsidP="00315E59">
      <w:pPr>
        <w:pStyle w:val="BodyTextIndent3"/>
        <w:ind w:left="360"/>
        <w:rPr>
          <w:rFonts w:ascii="Palatino" w:hAnsi="Palatino"/>
          <w:sz w:val="20"/>
        </w:rPr>
      </w:pPr>
      <w:r>
        <w:rPr>
          <w:rFonts w:ascii="Palatino" w:hAnsi="Palatino"/>
          <w:sz w:val="20"/>
        </w:rPr>
        <w:t>Difficult Airway</w:t>
      </w:r>
      <w:r w:rsidR="002E2926">
        <w:rPr>
          <w:rFonts w:ascii="Palatino" w:hAnsi="Palatino"/>
          <w:sz w:val="20"/>
        </w:rPr>
        <w:t xml:space="preserve"> Management and Rescue </w:t>
      </w:r>
      <w:proofErr w:type="spellStart"/>
      <w:r w:rsidR="002E2926">
        <w:rPr>
          <w:rFonts w:ascii="Palatino" w:hAnsi="Palatino"/>
          <w:sz w:val="20"/>
        </w:rPr>
        <w:t>Cricothyrotomy</w:t>
      </w:r>
      <w:proofErr w:type="spellEnd"/>
      <w:r>
        <w:rPr>
          <w:rFonts w:ascii="Palatino" w:hAnsi="Palatino"/>
          <w:sz w:val="20"/>
        </w:rPr>
        <w:t xml:space="preserve"> Simulation </w:t>
      </w:r>
      <w:r w:rsidR="00634F7D">
        <w:rPr>
          <w:rFonts w:ascii="Palatino" w:hAnsi="Palatino"/>
          <w:sz w:val="20"/>
        </w:rPr>
        <w:t>2014-current</w:t>
      </w:r>
    </w:p>
    <w:p w14:paraId="4D170B64" w14:textId="77777777" w:rsidR="00212017" w:rsidRDefault="00212017" w:rsidP="00315E59">
      <w:pPr>
        <w:pStyle w:val="BodyTextIndent3"/>
        <w:ind w:left="360"/>
        <w:rPr>
          <w:rFonts w:ascii="Palatino" w:hAnsi="Palatino"/>
          <w:sz w:val="20"/>
        </w:rPr>
      </w:pPr>
    </w:p>
    <w:p w14:paraId="41A545E4" w14:textId="737BA73E" w:rsidR="00AB611D" w:rsidRDefault="00AB611D" w:rsidP="00315E59">
      <w:pPr>
        <w:pStyle w:val="BodyTextIndent3"/>
        <w:ind w:left="360"/>
        <w:rPr>
          <w:rFonts w:ascii="Palatino" w:hAnsi="Palatino"/>
          <w:sz w:val="20"/>
        </w:rPr>
      </w:pPr>
      <w:r>
        <w:rPr>
          <w:rFonts w:ascii="Palatino" w:hAnsi="Palatino"/>
          <w:sz w:val="20"/>
        </w:rPr>
        <w:t xml:space="preserve">Society for Airway Management, Consensus Statement </w:t>
      </w:r>
      <w:r w:rsidR="00065ED0">
        <w:rPr>
          <w:rFonts w:ascii="Palatino" w:hAnsi="Palatino"/>
          <w:sz w:val="20"/>
        </w:rPr>
        <w:t>Committee for Out of Operating R</w:t>
      </w:r>
      <w:r>
        <w:rPr>
          <w:rFonts w:ascii="Palatino" w:hAnsi="Palatino"/>
          <w:sz w:val="20"/>
        </w:rPr>
        <w:t>oom Airway Management (OORAM) 2016-current</w:t>
      </w:r>
    </w:p>
    <w:p w14:paraId="7C770807" w14:textId="77777777" w:rsidR="00AB611D" w:rsidRDefault="00AB611D" w:rsidP="00315E59">
      <w:pPr>
        <w:pStyle w:val="BodyTextIndent3"/>
        <w:ind w:left="360"/>
        <w:rPr>
          <w:rFonts w:ascii="Palatino" w:hAnsi="Palatino"/>
          <w:sz w:val="20"/>
        </w:rPr>
      </w:pPr>
    </w:p>
    <w:p w14:paraId="081CEC79" w14:textId="49714D57" w:rsidR="00FD5A28" w:rsidRDefault="00FD5A28" w:rsidP="00315E59">
      <w:pPr>
        <w:pStyle w:val="BodyTextIndent3"/>
        <w:ind w:left="360"/>
        <w:rPr>
          <w:rFonts w:ascii="Palatino" w:hAnsi="Palatino"/>
          <w:sz w:val="20"/>
        </w:rPr>
      </w:pPr>
      <w:r>
        <w:rPr>
          <w:rFonts w:ascii="Palatino" w:hAnsi="Palatino"/>
          <w:sz w:val="20"/>
        </w:rPr>
        <w:t>Society for Airway Management</w:t>
      </w:r>
      <w:r w:rsidR="002918F7">
        <w:rPr>
          <w:rFonts w:ascii="Palatino" w:hAnsi="Palatino"/>
          <w:sz w:val="20"/>
        </w:rPr>
        <w:t>,</w:t>
      </w:r>
      <w:r>
        <w:rPr>
          <w:rFonts w:ascii="Palatino" w:hAnsi="Palatino"/>
          <w:sz w:val="20"/>
        </w:rPr>
        <w:t xml:space="preserve"> SAM </w:t>
      </w:r>
      <w:proofErr w:type="spellStart"/>
      <w:r>
        <w:rPr>
          <w:rFonts w:ascii="Palatino" w:hAnsi="Palatino"/>
          <w:sz w:val="20"/>
        </w:rPr>
        <w:t>MedicAlert</w:t>
      </w:r>
      <w:proofErr w:type="spellEnd"/>
      <w:r>
        <w:rPr>
          <w:rFonts w:ascii="Palatino" w:hAnsi="Palatino"/>
          <w:sz w:val="20"/>
        </w:rPr>
        <w:t xml:space="preserve"> Task Force 2013-current </w:t>
      </w:r>
    </w:p>
    <w:p w14:paraId="0C22D346" w14:textId="77777777" w:rsidR="002918F7" w:rsidRDefault="002918F7" w:rsidP="00315E59">
      <w:pPr>
        <w:pStyle w:val="BodyTextIndent3"/>
        <w:ind w:left="360"/>
        <w:rPr>
          <w:rFonts w:ascii="Palatino" w:hAnsi="Palatino"/>
          <w:sz w:val="20"/>
        </w:rPr>
      </w:pPr>
    </w:p>
    <w:p w14:paraId="2F0FCF71" w14:textId="6AB3D698" w:rsidR="002918F7" w:rsidRDefault="002918F7" w:rsidP="002918F7">
      <w:pPr>
        <w:pStyle w:val="BodyTextIndent3"/>
        <w:ind w:left="360"/>
        <w:rPr>
          <w:rFonts w:ascii="Palatino" w:hAnsi="Palatino"/>
          <w:sz w:val="20"/>
        </w:rPr>
      </w:pPr>
      <w:r>
        <w:rPr>
          <w:rFonts w:ascii="Palatino" w:hAnsi="Palatino"/>
          <w:sz w:val="20"/>
        </w:rPr>
        <w:t xml:space="preserve">Society for Airway Management, </w:t>
      </w:r>
      <w:r w:rsidR="00AB611D">
        <w:rPr>
          <w:rFonts w:ascii="Palatino" w:hAnsi="Palatino"/>
          <w:sz w:val="20"/>
        </w:rPr>
        <w:t>Consensus Statement</w:t>
      </w:r>
      <w:r>
        <w:rPr>
          <w:rFonts w:ascii="Palatino" w:hAnsi="Palatino"/>
          <w:sz w:val="20"/>
        </w:rPr>
        <w:t xml:space="preserve"> </w:t>
      </w:r>
      <w:r w:rsidR="00AB611D">
        <w:rPr>
          <w:rFonts w:ascii="Palatino" w:hAnsi="Palatino"/>
          <w:sz w:val="20"/>
        </w:rPr>
        <w:t xml:space="preserve">Committee </w:t>
      </w:r>
      <w:r>
        <w:rPr>
          <w:rFonts w:ascii="Palatino" w:hAnsi="Palatino"/>
          <w:sz w:val="20"/>
        </w:rPr>
        <w:t xml:space="preserve">for Difficult Airway Databases and Registries 2014-current </w:t>
      </w:r>
    </w:p>
    <w:p w14:paraId="39F8715A" w14:textId="77777777" w:rsidR="00057F21" w:rsidRDefault="00057F21" w:rsidP="00315E59">
      <w:pPr>
        <w:pStyle w:val="BodyTextIndent3"/>
        <w:ind w:left="360"/>
        <w:rPr>
          <w:rFonts w:ascii="Palatino" w:hAnsi="Palatino"/>
          <w:sz w:val="20"/>
        </w:rPr>
      </w:pPr>
    </w:p>
    <w:p w14:paraId="1B3952CD" w14:textId="5D10F27E" w:rsidR="00AB611D" w:rsidRDefault="00AB611D" w:rsidP="0047367F">
      <w:pPr>
        <w:pStyle w:val="BodyTextIndent3"/>
        <w:ind w:left="360"/>
        <w:rPr>
          <w:rFonts w:ascii="Palatino" w:hAnsi="Palatino"/>
          <w:sz w:val="20"/>
        </w:rPr>
      </w:pPr>
      <w:r>
        <w:rPr>
          <w:rFonts w:ascii="Palatino" w:hAnsi="Palatino"/>
          <w:sz w:val="20"/>
        </w:rPr>
        <w:t>Secretary for The Association of VA Anesthesiologists (AVAA) 2016-2018</w:t>
      </w:r>
    </w:p>
    <w:p w14:paraId="0B215633" w14:textId="6206E5CB" w:rsidR="00057F21" w:rsidRDefault="00057F21" w:rsidP="0047367F">
      <w:pPr>
        <w:pStyle w:val="BodyTextIndent3"/>
        <w:ind w:left="360"/>
        <w:rPr>
          <w:rFonts w:ascii="Palatino" w:hAnsi="Palatino"/>
          <w:sz w:val="20"/>
        </w:rPr>
      </w:pPr>
      <w:r>
        <w:rPr>
          <w:rFonts w:ascii="Palatino" w:hAnsi="Palatino"/>
          <w:sz w:val="20"/>
        </w:rPr>
        <w:t xml:space="preserve">North East Representative for The Association of VA Anesthesiologists </w:t>
      </w:r>
      <w:r w:rsidR="0047367F">
        <w:rPr>
          <w:rFonts w:ascii="Palatino" w:hAnsi="Palatino"/>
          <w:sz w:val="20"/>
        </w:rPr>
        <w:t>(AVAA)</w:t>
      </w:r>
      <w:r w:rsidR="00AB611D">
        <w:rPr>
          <w:rFonts w:ascii="Palatino" w:hAnsi="Palatino"/>
          <w:sz w:val="20"/>
        </w:rPr>
        <w:t xml:space="preserve"> 2013-2016</w:t>
      </w:r>
    </w:p>
    <w:p w14:paraId="797A3A91" w14:textId="5DC0F7A6" w:rsidR="0047367F" w:rsidRPr="0047367F" w:rsidRDefault="0047367F" w:rsidP="0047367F">
      <w:pPr>
        <w:pStyle w:val="BodyTextIndent3"/>
        <w:ind w:left="360"/>
        <w:rPr>
          <w:rFonts w:ascii="Palatino" w:hAnsi="Palatino"/>
          <w:sz w:val="20"/>
        </w:rPr>
      </w:pPr>
      <w:r w:rsidRPr="0047367F">
        <w:rPr>
          <w:rFonts w:ascii="Palatino" w:hAnsi="Palatino"/>
          <w:sz w:val="20"/>
        </w:rPr>
        <w:t xml:space="preserve">Organizer 2016 AVAA annual meeting </w:t>
      </w:r>
    </w:p>
    <w:p w14:paraId="2CB0667A" w14:textId="49931038" w:rsidR="0047367F" w:rsidRPr="0047367F" w:rsidRDefault="0047367F" w:rsidP="0047367F">
      <w:pPr>
        <w:pStyle w:val="BodyTextIndent3"/>
        <w:ind w:left="360"/>
        <w:rPr>
          <w:rFonts w:ascii="Palatino" w:hAnsi="Palatino"/>
          <w:sz w:val="20"/>
        </w:rPr>
      </w:pPr>
      <w:r w:rsidRPr="0047367F">
        <w:rPr>
          <w:rFonts w:ascii="Palatino" w:hAnsi="Palatino"/>
          <w:sz w:val="20"/>
        </w:rPr>
        <w:tab/>
      </w:r>
      <w:r w:rsidRPr="0047367F">
        <w:rPr>
          <w:rFonts w:ascii="Palatino" w:hAnsi="Palatino"/>
          <w:sz w:val="20"/>
        </w:rPr>
        <w:tab/>
      </w:r>
      <w:r w:rsidRPr="0047367F">
        <w:rPr>
          <w:rFonts w:ascii="Palatino" w:hAnsi="Palatino"/>
          <w:sz w:val="20"/>
        </w:rPr>
        <w:tab/>
      </w:r>
    </w:p>
    <w:p w14:paraId="57784EA1" w14:textId="77777777" w:rsidR="00315E59" w:rsidRDefault="00315E59" w:rsidP="0047367F">
      <w:pPr>
        <w:pStyle w:val="BodyTextIndent3"/>
        <w:ind w:left="360"/>
        <w:rPr>
          <w:rFonts w:ascii="Palatino" w:hAnsi="Palatino"/>
          <w:sz w:val="20"/>
        </w:rPr>
      </w:pPr>
      <w:r>
        <w:rPr>
          <w:rFonts w:ascii="Palatino" w:hAnsi="Palatino"/>
          <w:sz w:val="20"/>
        </w:rPr>
        <w:t>Committee membership VACTHS</w:t>
      </w:r>
    </w:p>
    <w:p w14:paraId="2C2081A7" w14:textId="7B6EEFB0" w:rsidR="00475CC7" w:rsidRPr="00475CC7" w:rsidRDefault="00475CC7" w:rsidP="00475CC7">
      <w:pPr>
        <w:pStyle w:val="BodyTextIndent3"/>
        <w:ind w:left="360"/>
        <w:rPr>
          <w:rFonts w:ascii="Palatino" w:hAnsi="Palatino"/>
          <w:b w:val="0"/>
          <w:sz w:val="20"/>
        </w:rPr>
      </w:pPr>
      <w:r w:rsidRPr="00475CC7">
        <w:rPr>
          <w:rFonts w:ascii="Palatino" w:hAnsi="Palatino"/>
          <w:b w:val="0"/>
          <w:sz w:val="20"/>
        </w:rPr>
        <w:t>Simulation Committee Co-chair for the West Haven VA 2016-current</w:t>
      </w:r>
    </w:p>
    <w:p w14:paraId="3D6D6C80" w14:textId="3DAAA110" w:rsidR="00315E59" w:rsidRPr="00475CC7" w:rsidRDefault="00E047F1" w:rsidP="0047367F">
      <w:pPr>
        <w:pStyle w:val="BodyTextIndent3"/>
        <w:ind w:left="360"/>
        <w:rPr>
          <w:rFonts w:ascii="Palatino" w:hAnsi="Palatino"/>
          <w:b w:val="0"/>
          <w:sz w:val="20"/>
        </w:rPr>
      </w:pPr>
      <w:r w:rsidRPr="00475CC7">
        <w:rPr>
          <w:rFonts w:ascii="Palatino" w:hAnsi="Palatino"/>
          <w:b w:val="0"/>
          <w:sz w:val="20"/>
        </w:rPr>
        <w:t>CPR committee C</w:t>
      </w:r>
      <w:r w:rsidR="00315E59" w:rsidRPr="00475CC7">
        <w:rPr>
          <w:rFonts w:ascii="Palatino" w:hAnsi="Palatino"/>
          <w:b w:val="0"/>
          <w:sz w:val="20"/>
        </w:rPr>
        <w:t>o-chair for the West Haven VA 2012-current</w:t>
      </w:r>
    </w:p>
    <w:p w14:paraId="29E84790" w14:textId="77777777" w:rsidR="00315E59" w:rsidRDefault="00315E59" w:rsidP="00315E59">
      <w:pPr>
        <w:pStyle w:val="BodyTextIndent3"/>
        <w:ind w:left="360"/>
        <w:rPr>
          <w:rFonts w:ascii="Palatino" w:hAnsi="Palatino"/>
          <w:sz w:val="20"/>
        </w:rPr>
      </w:pPr>
    </w:p>
    <w:p w14:paraId="4F0E29B7" w14:textId="77777777" w:rsidR="00315E59" w:rsidRPr="00FD58A2" w:rsidRDefault="00315E59" w:rsidP="00315E59">
      <w:pPr>
        <w:pStyle w:val="BodyTextIndent3"/>
        <w:ind w:left="360"/>
        <w:rPr>
          <w:rFonts w:ascii="Palatino" w:hAnsi="Palatino"/>
          <w:sz w:val="20"/>
        </w:rPr>
      </w:pPr>
      <w:r>
        <w:rPr>
          <w:rFonts w:ascii="Palatino" w:hAnsi="Palatino"/>
          <w:sz w:val="20"/>
        </w:rPr>
        <w:t>Committee membership Yale University</w:t>
      </w:r>
    </w:p>
    <w:p w14:paraId="6D63397A" w14:textId="77777777" w:rsidR="00315E59" w:rsidRPr="002E2926" w:rsidRDefault="00315E59" w:rsidP="00315E59">
      <w:pPr>
        <w:ind w:left="360"/>
        <w:rPr>
          <w:rFonts w:ascii="Palatino" w:hAnsi="Palatino"/>
          <w:sz w:val="20"/>
        </w:rPr>
      </w:pPr>
      <w:r w:rsidRPr="002E2926">
        <w:rPr>
          <w:rFonts w:ascii="Palatino" w:hAnsi="Palatino"/>
          <w:sz w:val="20"/>
        </w:rPr>
        <w:t xml:space="preserve">Department of Anesthesiology Resident Admissions Committee 2006-2008 </w:t>
      </w:r>
    </w:p>
    <w:p w14:paraId="12A10205" w14:textId="77777777" w:rsidR="00315E59" w:rsidRDefault="00315E59" w:rsidP="00315E59">
      <w:pPr>
        <w:ind w:left="360"/>
        <w:rPr>
          <w:rFonts w:ascii="Palatino" w:hAnsi="Palatino"/>
          <w:b/>
          <w:sz w:val="20"/>
        </w:rPr>
      </w:pPr>
    </w:p>
    <w:p w14:paraId="45D747AB" w14:textId="77777777" w:rsidR="00315E59" w:rsidRDefault="00315E59" w:rsidP="00315E59">
      <w:pPr>
        <w:pStyle w:val="Heading1"/>
        <w:ind w:left="360"/>
        <w:rPr>
          <w:rFonts w:ascii="Palatino" w:hAnsi="Palatino"/>
          <w:sz w:val="20"/>
        </w:rPr>
      </w:pPr>
      <w:r>
        <w:rPr>
          <w:rFonts w:ascii="Palatino" w:hAnsi="Palatino"/>
          <w:sz w:val="20"/>
        </w:rPr>
        <w:t>Committee membership Mount Sinai School of Medicine</w:t>
      </w:r>
    </w:p>
    <w:p w14:paraId="6EE53A65" w14:textId="77777777" w:rsidR="00315E59" w:rsidRPr="002E2926" w:rsidRDefault="00315E59" w:rsidP="00315E59">
      <w:pPr>
        <w:pStyle w:val="Heading5"/>
        <w:ind w:left="360"/>
        <w:rPr>
          <w:rFonts w:ascii="Palatino" w:hAnsi="Palatino"/>
          <w:b w:val="0"/>
          <w:sz w:val="20"/>
        </w:rPr>
      </w:pPr>
      <w:r w:rsidRPr="002E2926">
        <w:rPr>
          <w:rFonts w:ascii="Palatino" w:hAnsi="Palatino"/>
          <w:b w:val="0"/>
          <w:sz w:val="20"/>
        </w:rPr>
        <w:t>Library Committee 1994-1995</w:t>
      </w:r>
    </w:p>
    <w:p w14:paraId="6AFE1546" w14:textId="77777777" w:rsidR="00315E59" w:rsidRPr="002E2926" w:rsidRDefault="00315E59" w:rsidP="00315E59">
      <w:pPr>
        <w:ind w:left="360"/>
        <w:rPr>
          <w:rFonts w:ascii="Palatino" w:hAnsi="Palatino"/>
          <w:sz w:val="20"/>
        </w:rPr>
      </w:pPr>
      <w:r w:rsidRPr="002E2926">
        <w:rPr>
          <w:rFonts w:ascii="Palatino" w:hAnsi="Palatino"/>
          <w:sz w:val="20"/>
        </w:rPr>
        <w:t>Executive Committee 1996-1997</w:t>
      </w:r>
    </w:p>
    <w:p w14:paraId="3082FD84" w14:textId="77777777" w:rsidR="00315E59" w:rsidRPr="002E2926" w:rsidRDefault="00315E59" w:rsidP="00315E59">
      <w:pPr>
        <w:ind w:left="360"/>
        <w:rPr>
          <w:rFonts w:ascii="Palatino" w:hAnsi="Palatino"/>
          <w:sz w:val="20"/>
        </w:rPr>
      </w:pPr>
      <w:r w:rsidRPr="002E2926">
        <w:rPr>
          <w:rFonts w:ascii="Palatino" w:hAnsi="Palatino"/>
          <w:sz w:val="20"/>
        </w:rPr>
        <w:t>Harassment Committee 1994-2000</w:t>
      </w:r>
    </w:p>
    <w:p w14:paraId="2C4477C3" w14:textId="77777777" w:rsidR="00315E59" w:rsidRPr="002E2926" w:rsidRDefault="00315E59" w:rsidP="00315E59">
      <w:pPr>
        <w:ind w:left="360"/>
        <w:rPr>
          <w:rFonts w:ascii="Palatino" w:hAnsi="Palatino"/>
          <w:sz w:val="20"/>
        </w:rPr>
      </w:pPr>
      <w:r w:rsidRPr="002E2926">
        <w:rPr>
          <w:rFonts w:ascii="Palatino" w:hAnsi="Palatino"/>
          <w:sz w:val="20"/>
        </w:rPr>
        <w:t>Student Representative to M.D./Ph.D. program applicants 1994-1999</w:t>
      </w:r>
    </w:p>
    <w:p w14:paraId="59B34044" w14:textId="77777777" w:rsidR="00315E59" w:rsidRDefault="00315E59" w:rsidP="00315E59">
      <w:pPr>
        <w:ind w:left="360"/>
        <w:rPr>
          <w:rFonts w:ascii="Palatino" w:hAnsi="Palatino"/>
          <w:b/>
          <w:sz w:val="20"/>
        </w:rPr>
      </w:pPr>
    </w:p>
    <w:p w14:paraId="67931EF1" w14:textId="10B32D9B" w:rsidR="001B650A" w:rsidRPr="0047367F" w:rsidRDefault="00315E59" w:rsidP="00315E59">
      <w:pPr>
        <w:rPr>
          <w:rFonts w:ascii="Georgia" w:hAnsi="Georgia" w:cs="Georgia"/>
          <w:color w:val="000000"/>
          <w:sz w:val="21"/>
          <w:szCs w:val="21"/>
        </w:rPr>
      </w:pPr>
      <w:r>
        <w:rPr>
          <w:rFonts w:ascii="Georgia" w:hAnsi="Georgia" w:cs="Georgia"/>
          <w:color w:val="000000"/>
          <w:sz w:val="21"/>
          <w:szCs w:val="21"/>
        </w:rPr>
        <w:t>INVITED TALKS:</w:t>
      </w:r>
    </w:p>
    <w:p w14:paraId="638BF60F" w14:textId="77777777" w:rsidR="00315E59" w:rsidRDefault="00315E59"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color w:val="030303"/>
          <w:sz w:val="20"/>
        </w:rPr>
      </w:pPr>
    </w:p>
    <w:p w14:paraId="46F26FEE" w14:textId="5DBCD8F2" w:rsidR="007B52B1" w:rsidRDefault="00260339" w:rsidP="007B52B1">
      <w:pPr>
        <w:ind w:left="360"/>
        <w:rPr>
          <w:rFonts w:ascii="Palatino" w:hAnsi="Palatino"/>
          <w:color w:val="030303"/>
          <w:sz w:val="20"/>
        </w:rPr>
      </w:pPr>
      <w:r>
        <w:rPr>
          <w:rFonts w:ascii="Palatino" w:hAnsi="Palatino"/>
          <w:color w:val="030303"/>
          <w:sz w:val="20"/>
        </w:rPr>
        <w:t>“</w:t>
      </w:r>
      <w:r w:rsidRPr="00260339">
        <w:rPr>
          <w:rFonts w:ascii="Palatino" w:hAnsi="Palatino"/>
          <w:color w:val="030303"/>
          <w:sz w:val="20"/>
        </w:rPr>
        <w:t>Challenges in Developing DAARC: A Serious Game for Difficult Airway Skills</w:t>
      </w:r>
      <w:r>
        <w:rPr>
          <w:rFonts w:ascii="Palatino" w:hAnsi="Palatino"/>
          <w:color w:val="030303"/>
          <w:sz w:val="20"/>
        </w:rPr>
        <w:t>.”</w:t>
      </w:r>
      <w:r w:rsidR="00B835FF">
        <w:rPr>
          <w:rFonts w:ascii="Palatino" w:hAnsi="Palatino"/>
          <w:color w:val="030303"/>
          <w:sz w:val="20"/>
        </w:rPr>
        <w:t xml:space="preserve"> </w:t>
      </w:r>
      <w:r w:rsidR="00B835FF" w:rsidRPr="00B835FF">
        <w:rPr>
          <w:rFonts w:ascii="Palatino" w:hAnsi="Palatino"/>
          <w:color w:val="030303"/>
          <w:sz w:val="20"/>
        </w:rPr>
        <w:t>Asia Pacific Meeting on Simulation in Healthcare (APMSH),</w:t>
      </w:r>
      <w:r w:rsidR="00B835FF">
        <w:rPr>
          <w:rFonts w:ascii="Palatino" w:hAnsi="Palatino"/>
          <w:color w:val="030303"/>
          <w:sz w:val="20"/>
        </w:rPr>
        <w:t xml:space="preserve"> </w:t>
      </w:r>
      <w:r w:rsidR="00B835FF" w:rsidRPr="00B835FF">
        <w:rPr>
          <w:rFonts w:ascii="Palatino" w:hAnsi="Palatino"/>
          <w:color w:val="030303"/>
          <w:sz w:val="20"/>
        </w:rPr>
        <w:t>National University Singapore</w:t>
      </w:r>
      <w:r w:rsidR="00B835FF">
        <w:rPr>
          <w:rFonts w:ascii="Palatino" w:hAnsi="Palatino"/>
          <w:color w:val="030303"/>
          <w:sz w:val="20"/>
        </w:rPr>
        <w:t>, Singapore, November 15 – 17, 2016</w:t>
      </w:r>
      <w:r w:rsidR="00B835FF" w:rsidRPr="00B835FF">
        <w:rPr>
          <w:rFonts w:ascii="Palatino" w:hAnsi="Palatino"/>
          <w:color w:val="030303"/>
          <w:sz w:val="20"/>
        </w:rPr>
        <w:t>.</w:t>
      </w:r>
    </w:p>
    <w:p w14:paraId="0EA5318B" w14:textId="77777777" w:rsidR="00E649B8" w:rsidRDefault="00E649B8" w:rsidP="00246655">
      <w:pPr>
        <w:ind w:left="360"/>
        <w:rPr>
          <w:rFonts w:ascii="Palatino" w:hAnsi="Palatino"/>
          <w:color w:val="030303"/>
          <w:sz w:val="20"/>
        </w:rPr>
      </w:pPr>
    </w:p>
    <w:p w14:paraId="726A5A5D" w14:textId="73D43725" w:rsidR="00E649B8" w:rsidRDefault="00E649B8" w:rsidP="00E649B8">
      <w:pPr>
        <w:ind w:left="360"/>
        <w:rPr>
          <w:rFonts w:ascii="Palatino" w:hAnsi="Palatino"/>
          <w:color w:val="030303"/>
          <w:sz w:val="20"/>
        </w:rPr>
      </w:pPr>
      <w:r>
        <w:rPr>
          <w:rFonts w:ascii="Palatino" w:hAnsi="Palatino"/>
          <w:color w:val="030303"/>
          <w:sz w:val="20"/>
        </w:rPr>
        <w:t>“</w:t>
      </w:r>
      <w:r w:rsidRPr="00E649B8">
        <w:rPr>
          <w:rFonts w:ascii="Palatino" w:hAnsi="Palatino"/>
          <w:color w:val="030303"/>
          <w:sz w:val="20"/>
        </w:rPr>
        <w:t>Providing Patient Airway Safety, A Systems Based Approach From Admission to Discharge and Beyond</w:t>
      </w:r>
      <w:r>
        <w:rPr>
          <w:rFonts w:ascii="Palatino" w:hAnsi="Palatino"/>
          <w:color w:val="030303"/>
          <w:sz w:val="20"/>
        </w:rPr>
        <w:t xml:space="preserve">” Grand Rounds, Dartmouth, </w:t>
      </w:r>
      <w:r>
        <w:rPr>
          <w:rFonts w:ascii="Palatino" w:eastAsia="Times New Roman" w:hAnsi="Palatino"/>
          <w:color w:val="030303"/>
          <w:sz w:val="20"/>
        </w:rPr>
        <w:t>Department of Anesthesiology. September 29</w:t>
      </w:r>
      <w:r w:rsidRPr="00E649B8">
        <w:rPr>
          <w:rFonts w:ascii="Palatino" w:eastAsia="Times New Roman" w:hAnsi="Palatino"/>
          <w:color w:val="030303"/>
          <w:sz w:val="20"/>
          <w:vertAlign w:val="superscript"/>
        </w:rPr>
        <w:t>th</w:t>
      </w:r>
      <w:r>
        <w:rPr>
          <w:rFonts w:ascii="Palatino" w:eastAsia="Times New Roman" w:hAnsi="Palatino"/>
          <w:color w:val="030303"/>
          <w:sz w:val="20"/>
        </w:rPr>
        <w:t xml:space="preserve"> 2016</w:t>
      </w:r>
    </w:p>
    <w:p w14:paraId="13BAE44C" w14:textId="77777777" w:rsidR="00934C4D" w:rsidRDefault="00934C4D" w:rsidP="008056EE">
      <w:pPr>
        <w:rPr>
          <w:rFonts w:ascii="Palatino" w:hAnsi="Palatino"/>
          <w:color w:val="030303"/>
          <w:sz w:val="20"/>
        </w:rPr>
      </w:pPr>
    </w:p>
    <w:p w14:paraId="4F84732A" w14:textId="159BA151" w:rsidR="00C10FBB" w:rsidRDefault="00C10FBB" w:rsidP="00246655">
      <w:pPr>
        <w:ind w:left="360"/>
        <w:rPr>
          <w:rFonts w:ascii="Palatino" w:hAnsi="Palatino"/>
          <w:color w:val="030303"/>
          <w:sz w:val="20"/>
        </w:rPr>
      </w:pPr>
      <w:proofErr w:type="gramStart"/>
      <w:r>
        <w:rPr>
          <w:rFonts w:ascii="Palatino" w:hAnsi="Palatino"/>
          <w:color w:val="030303"/>
          <w:sz w:val="20"/>
        </w:rPr>
        <w:t>”</w:t>
      </w:r>
      <w:r w:rsidRPr="00C10FBB">
        <w:rPr>
          <w:rFonts w:ascii="Palatino" w:hAnsi="Palatino"/>
          <w:color w:val="030303"/>
          <w:sz w:val="20"/>
        </w:rPr>
        <w:t>Difficult</w:t>
      </w:r>
      <w:proofErr w:type="gramEnd"/>
      <w:r w:rsidRPr="00C10FBB">
        <w:rPr>
          <w:rFonts w:ascii="Palatino" w:hAnsi="Palatino"/>
          <w:color w:val="030303"/>
          <w:sz w:val="20"/>
        </w:rPr>
        <w:t xml:space="preserve"> Airway Communications, Database Registries and reporting systems strategies</w:t>
      </w:r>
      <w:r w:rsidR="00260339">
        <w:rPr>
          <w:rFonts w:ascii="Palatino" w:hAnsi="Palatino"/>
          <w:color w:val="030303"/>
          <w:sz w:val="20"/>
        </w:rPr>
        <w:t>."</w:t>
      </w:r>
    </w:p>
    <w:p w14:paraId="16D44979" w14:textId="32D2D279" w:rsidR="0047367F" w:rsidRDefault="00923EA7" w:rsidP="00C10FBB">
      <w:pPr>
        <w:ind w:left="360"/>
        <w:rPr>
          <w:rFonts w:ascii="Palatino" w:hAnsi="Palatino"/>
          <w:color w:val="030303"/>
          <w:sz w:val="20"/>
        </w:rPr>
      </w:pPr>
      <w:r>
        <w:rPr>
          <w:rFonts w:ascii="Palatino" w:hAnsi="Palatino"/>
          <w:color w:val="030303"/>
          <w:sz w:val="20"/>
        </w:rPr>
        <w:t xml:space="preserve">Plenary Talk, </w:t>
      </w:r>
      <w:r w:rsidR="0047367F">
        <w:rPr>
          <w:rFonts w:ascii="Palatino" w:hAnsi="Palatino"/>
          <w:color w:val="030303"/>
          <w:sz w:val="20"/>
        </w:rPr>
        <w:t>Society of Airway Management Annual meeting, Atlanta GA, September</w:t>
      </w:r>
      <w:r w:rsidR="00C10FBB">
        <w:rPr>
          <w:rFonts w:ascii="Palatino" w:hAnsi="Palatino"/>
          <w:color w:val="030303"/>
          <w:sz w:val="20"/>
        </w:rPr>
        <w:t xml:space="preserve"> 15-18th</w:t>
      </w:r>
      <w:r w:rsidR="0047367F">
        <w:rPr>
          <w:rFonts w:ascii="Palatino" w:hAnsi="Palatino"/>
          <w:color w:val="030303"/>
          <w:sz w:val="20"/>
        </w:rPr>
        <w:t xml:space="preserve"> </w:t>
      </w:r>
      <w:r w:rsidR="00AD7AE2">
        <w:rPr>
          <w:rFonts w:ascii="Palatino" w:hAnsi="Palatino"/>
          <w:color w:val="030303"/>
          <w:sz w:val="20"/>
        </w:rPr>
        <w:t>2016</w:t>
      </w:r>
    </w:p>
    <w:p w14:paraId="69135423" w14:textId="77777777" w:rsidR="0047367F" w:rsidRDefault="0047367F" w:rsidP="00246655">
      <w:pPr>
        <w:ind w:left="360"/>
        <w:rPr>
          <w:rFonts w:ascii="Palatino" w:hAnsi="Palatino"/>
          <w:color w:val="030303"/>
          <w:sz w:val="20"/>
        </w:rPr>
      </w:pPr>
    </w:p>
    <w:p w14:paraId="66FBDAEC" w14:textId="6EA977D8" w:rsidR="00E649B8" w:rsidRDefault="00E649B8" w:rsidP="00246655">
      <w:pPr>
        <w:ind w:left="360"/>
        <w:rPr>
          <w:rFonts w:ascii="Palatino" w:hAnsi="Palatino"/>
          <w:color w:val="030303"/>
          <w:sz w:val="20"/>
        </w:rPr>
      </w:pPr>
      <w:r>
        <w:rPr>
          <w:rFonts w:ascii="Palatino" w:hAnsi="Palatino"/>
          <w:color w:val="030303"/>
          <w:sz w:val="20"/>
        </w:rPr>
        <w:t>“</w:t>
      </w:r>
      <w:r w:rsidRPr="00E649B8">
        <w:rPr>
          <w:rFonts w:ascii="Palatino" w:hAnsi="Palatino"/>
          <w:color w:val="030303"/>
          <w:sz w:val="20"/>
        </w:rPr>
        <w:t>Providing Patient Airway Safety, A Systems Based Approach From Admission to Discharge and Beyond</w:t>
      </w:r>
      <w:r>
        <w:rPr>
          <w:rFonts w:ascii="Palatino" w:hAnsi="Palatino"/>
          <w:color w:val="030303"/>
          <w:sz w:val="20"/>
        </w:rPr>
        <w:t xml:space="preserve">” Grand Rounds, University of Miami, </w:t>
      </w:r>
      <w:r>
        <w:rPr>
          <w:rFonts w:ascii="Palatino" w:eastAsia="Times New Roman" w:hAnsi="Palatino"/>
          <w:color w:val="030303"/>
          <w:sz w:val="20"/>
        </w:rPr>
        <w:t>Department of Anesthesiology. August 11</w:t>
      </w:r>
      <w:r w:rsidRPr="00E649B8">
        <w:rPr>
          <w:rFonts w:ascii="Palatino" w:eastAsia="Times New Roman" w:hAnsi="Palatino"/>
          <w:color w:val="030303"/>
          <w:sz w:val="20"/>
          <w:vertAlign w:val="superscript"/>
        </w:rPr>
        <w:t>th</w:t>
      </w:r>
      <w:r>
        <w:rPr>
          <w:rFonts w:ascii="Palatino" w:eastAsia="Times New Roman" w:hAnsi="Palatino"/>
          <w:color w:val="030303"/>
          <w:sz w:val="20"/>
        </w:rPr>
        <w:t xml:space="preserve"> 2016</w:t>
      </w:r>
    </w:p>
    <w:p w14:paraId="670A8944" w14:textId="77777777" w:rsidR="00E649B8" w:rsidRDefault="00E649B8" w:rsidP="00246655">
      <w:pPr>
        <w:ind w:left="360"/>
        <w:rPr>
          <w:rFonts w:ascii="Palatino" w:hAnsi="Palatino"/>
          <w:color w:val="030303"/>
          <w:sz w:val="20"/>
        </w:rPr>
      </w:pPr>
    </w:p>
    <w:p w14:paraId="2684FD58" w14:textId="022E3C6B" w:rsidR="00246655" w:rsidRPr="00246655" w:rsidRDefault="00246655" w:rsidP="00246655">
      <w:pPr>
        <w:ind w:left="360"/>
        <w:rPr>
          <w:rFonts w:ascii="Palatino" w:hAnsi="Palatino"/>
          <w:color w:val="030303"/>
          <w:sz w:val="20"/>
        </w:rPr>
      </w:pPr>
      <w:r w:rsidRPr="00246655">
        <w:rPr>
          <w:rFonts w:ascii="Palatino" w:hAnsi="Palatino"/>
          <w:color w:val="030303"/>
          <w:sz w:val="20"/>
        </w:rPr>
        <w:t>“Dissemination of critical airway information – Patient, hospital and beyond.”</w:t>
      </w:r>
      <w:r>
        <w:rPr>
          <w:rFonts w:ascii="Palatino" w:hAnsi="Palatino"/>
          <w:color w:val="030303"/>
          <w:sz w:val="20"/>
        </w:rPr>
        <w:t xml:space="preserve">  </w:t>
      </w:r>
      <w:r w:rsidR="00923EA7">
        <w:rPr>
          <w:rFonts w:ascii="Palatino" w:hAnsi="Palatino"/>
          <w:color w:val="030303"/>
          <w:sz w:val="20"/>
        </w:rPr>
        <w:t>Invited Panel</w:t>
      </w:r>
      <w:r>
        <w:rPr>
          <w:rFonts w:ascii="Palatino" w:hAnsi="Palatino"/>
          <w:color w:val="030303"/>
          <w:sz w:val="20"/>
        </w:rPr>
        <w:t xml:space="preserve"> </w:t>
      </w:r>
      <w:r w:rsidRPr="00246655">
        <w:rPr>
          <w:rFonts w:ascii="Palatino" w:hAnsi="Palatino"/>
          <w:color w:val="030303"/>
          <w:sz w:val="20"/>
        </w:rPr>
        <w:t>World Airway Management Meeting</w:t>
      </w:r>
      <w:r>
        <w:rPr>
          <w:rFonts w:ascii="Palatino" w:hAnsi="Palatino"/>
          <w:color w:val="030303"/>
          <w:sz w:val="20"/>
        </w:rPr>
        <w:t>,</w:t>
      </w:r>
      <w:r w:rsidRPr="00246655">
        <w:rPr>
          <w:rFonts w:ascii="Palatino" w:hAnsi="Palatino"/>
          <w:color w:val="030303"/>
          <w:sz w:val="20"/>
        </w:rPr>
        <w:t xml:space="preserve"> Dublin </w:t>
      </w:r>
      <w:r>
        <w:rPr>
          <w:rFonts w:ascii="Palatino" w:hAnsi="Palatino"/>
          <w:color w:val="030303"/>
          <w:sz w:val="20"/>
        </w:rPr>
        <w:t>Ireland,</w:t>
      </w:r>
      <w:r w:rsidRPr="00246655">
        <w:rPr>
          <w:rFonts w:ascii="Palatino" w:hAnsi="Palatino"/>
          <w:color w:val="030303"/>
          <w:sz w:val="20"/>
        </w:rPr>
        <w:t xml:space="preserve"> November 12-14th </w:t>
      </w:r>
      <w:r>
        <w:rPr>
          <w:rFonts w:ascii="Palatino" w:hAnsi="Palatino"/>
          <w:color w:val="030303"/>
          <w:sz w:val="20"/>
        </w:rPr>
        <w:t>2015</w:t>
      </w:r>
    </w:p>
    <w:p w14:paraId="5150DEED" w14:textId="77777777" w:rsidR="00246655" w:rsidRPr="00246655" w:rsidRDefault="00246655" w:rsidP="006235FB">
      <w:pPr>
        <w:rPr>
          <w:rFonts w:ascii="Palatino" w:hAnsi="Palatino"/>
          <w:color w:val="030303"/>
          <w:sz w:val="20"/>
        </w:rPr>
      </w:pPr>
    </w:p>
    <w:p w14:paraId="1ED277F5" w14:textId="093EFBAE" w:rsidR="00E86AEE" w:rsidRDefault="00E86AEE" w:rsidP="00E86AEE">
      <w:pPr>
        <w:ind w:left="360"/>
        <w:rPr>
          <w:rFonts w:ascii="Palatino" w:eastAsia="Times New Roman" w:hAnsi="Palatino"/>
          <w:color w:val="030303"/>
          <w:sz w:val="20"/>
        </w:rPr>
      </w:pPr>
      <w:r w:rsidRPr="00246655">
        <w:rPr>
          <w:rFonts w:ascii="Palatino" w:hAnsi="Palatino"/>
          <w:color w:val="030303"/>
          <w:sz w:val="20"/>
        </w:rPr>
        <w:t>“</w:t>
      </w:r>
      <w:hyperlink r:id="rId9" w:history="1">
        <w:r w:rsidR="00BD65E3" w:rsidRPr="00BD65E3">
          <w:rPr>
            <w:rFonts w:ascii="Palatino" w:hAnsi="Palatino"/>
            <w:color w:val="030303"/>
            <w:sz w:val="20"/>
          </w:rPr>
          <w:t xml:space="preserve">The Use of Avatar Based Gaming in the Difficult Airway Algorithm and Rescue </w:t>
        </w:r>
        <w:proofErr w:type="spellStart"/>
        <w:r w:rsidR="00BD65E3" w:rsidRPr="00BD65E3">
          <w:rPr>
            <w:rFonts w:ascii="Palatino" w:hAnsi="Palatino"/>
            <w:color w:val="030303"/>
            <w:sz w:val="20"/>
          </w:rPr>
          <w:t>Cricothyrotomy</w:t>
        </w:r>
        <w:proofErr w:type="spellEnd"/>
        <w:r w:rsidR="00BD65E3" w:rsidRPr="00BD65E3">
          <w:rPr>
            <w:rFonts w:ascii="Palatino" w:hAnsi="Palatino"/>
            <w:color w:val="030303"/>
            <w:sz w:val="20"/>
          </w:rPr>
          <w:t xml:space="preserve"> (DAARC) Simulation Program in the VHA. How a Computer Terminal can Double as a Simulation Center.</w:t>
        </w:r>
      </w:hyperlink>
      <w:r w:rsidR="00BD65E3" w:rsidRPr="00BD65E3">
        <w:rPr>
          <w:rFonts w:ascii="Palatino" w:eastAsia="Times New Roman" w:hAnsi="Palatino"/>
          <w:color w:val="030303"/>
          <w:sz w:val="20"/>
        </w:rPr>
        <w:t>”</w:t>
      </w:r>
    </w:p>
    <w:p w14:paraId="71F145D6" w14:textId="77777777" w:rsidR="00BD65E3" w:rsidRDefault="000B0C7E" w:rsidP="00E86AEE">
      <w:pPr>
        <w:ind w:left="360"/>
        <w:rPr>
          <w:rFonts w:ascii="Palatino" w:eastAsia="Times New Roman" w:hAnsi="Palatino"/>
          <w:color w:val="030303"/>
          <w:sz w:val="20"/>
        </w:rPr>
      </w:pPr>
      <w:r>
        <w:rPr>
          <w:rFonts w:ascii="Palatino" w:eastAsia="Times New Roman" w:hAnsi="Palatino"/>
          <w:color w:val="030303"/>
          <w:sz w:val="20"/>
        </w:rPr>
        <w:t>ASA annual meeting</w:t>
      </w:r>
      <w:r w:rsidR="00E86AEE">
        <w:rPr>
          <w:rFonts w:ascii="Palatino" w:eastAsia="Times New Roman" w:hAnsi="Palatino"/>
          <w:color w:val="030303"/>
          <w:sz w:val="20"/>
        </w:rPr>
        <w:t>,</w:t>
      </w:r>
      <w:r w:rsidR="00BD65E3">
        <w:rPr>
          <w:rFonts w:ascii="Palatino" w:eastAsia="Times New Roman" w:hAnsi="Palatino"/>
          <w:color w:val="030303"/>
          <w:sz w:val="20"/>
        </w:rPr>
        <w:t xml:space="preserve"> Panel</w:t>
      </w:r>
      <w:r>
        <w:rPr>
          <w:rFonts w:ascii="Palatino" w:eastAsia="Times New Roman" w:hAnsi="Palatino"/>
          <w:color w:val="030303"/>
          <w:sz w:val="20"/>
        </w:rPr>
        <w:t xml:space="preserve"> </w:t>
      </w:r>
      <w:r w:rsidR="00BD65E3">
        <w:rPr>
          <w:rFonts w:ascii="Palatino" w:eastAsia="Times New Roman" w:hAnsi="Palatino"/>
          <w:color w:val="030303"/>
          <w:sz w:val="20"/>
        </w:rPr>
        <w:t>“</w:t>
      </w:r>
      <w:r w:rsidR="00BD65E3" w:rsidRPr="00BD65E3">
        <w:rPr>
          <w:rFonts w:ascii="Palatino" w:eastAsia="Times New Roman" w:hAnsi="Palatino"/>
          <w:color w:val="030303"/>
          <w:sz w:val="20"/>
        </w:rPr>
        <w:t xml:space="preserve">Non-Traditional Simulation: Life Outside the </w:t>
      </w:r>
      <w:proofErr w:type="spellStart"/>
      <w:r w:rsidR="00BD65E3" w:rsidRPr="00BD65E3">
        <w:rPr>
          <w:rFonts w:ascii="Palatino" w:eastAsia="Times New Roman" w:hAnsi="Palatino"/>
          <w:color w:val="030303"/>
          <w:sz w:val="20"/>
        </w:rPr>
        <w:t>Sim</w:t>
      </w:r>
      <w:proofErr w:type="spellEnd"/>
      <w:r w:rsidR="00BD65E3" w:rsidRPr="00BD65E3">
        <w:rPr>
          <w:rFonts w:ascii="Palatino" w:eastAsia="Times New Roman" w:hAnsi="Palatino"/>
          <w:color w:val="030303"/>
          <w:sz w:val="20"/>
        </w:rPr>
        <w:t xml:space="preserve"> Center</w:t>
      </w:r>
      <w:r w:rsidR="00BD65E3">
        <w:rPr>
          <w:rFonts w:ascii="Palatino" w:eastAsia="Times New Roman" w:hAnsi="Palatino"/>
          <w:color w:val="030303"/>
          <w:sz w:val="20"/>
        </w:rPr>
        <w:t>”</w:t>
      </w:r>
    </w:p>
    <w:p w14:paraId="3FCD645D" w14:textId="50110E7D" w:rsidR="002E2926" w:rsidRDefault="00BD65E3" w:rsidP="00E86AEE">
      <w:pPr>
        <w:ind w:left="360"/>
        <w:rPr>
          <w:rFonts w:ascii="Palatino" w:eastAsia="Times New Roman" w:hAnsi="Palatino"/>
          <w:color w:val="030303"/>
          <w:sz w:val="20"/>
        </w:rPr>
      </w:pPr>
      <w:r>
        <w:rPr>
          <w:rFonts w:ascii="Palatino" w:eastAsia="Times New Roman" w:hAnsi="Palatino"/>
          <w:color w:val="030303"/>
          <w:sz w:val="20"/>
        </w:rPr>
        <w:t xml:space="preserve"> San Die</w:t>
      </w:r>
      <w:r w:rsidR="00D64571">
        <w:rPr>
          <w:rFonts w:ascii="Palatino" w:eastAsia="Times New Roman" w:hAnsi="Palatino"/>
          <w:color w:val="030303"/>
          <w:sz w:val="20"/>
        </w:rPr>
        <w:t xml:space="preserve">go, October </w:t>
      </w:r>
      <w:r w:rsidR="00E86AEE">
        <w:rPr>
          <w:rFonts w:ascii="Palatino" w:eastAsia="Times New Roman" w:hAnsi="Palatino"/>
          <w:color w:val="030303"/>
          <w:sz w:val="20"/>
        </w:rPr>
        <w:t>2</w:t>
      </w:r>
      <w:r w:rsidR="00D64571">
        <w:rPr>
          <w:rFonts w:ascii="Palatino" w:eastAsia="Times New Roman" w:hAnsi="Palatino"/>
          <w:color w:val="030303"/>
          <w:sz w:val="20"/>
        </w:rPr>
        <w:t>6</w:t>
      </w:r>
      <w:r w:rsidR="00D64571" w:rsidRPr="00BD65E3">
        <w:rPr>
          <w:rFonts w:ascii="Palatino" w:eastAsia="Times New Roman" w:hAnsi="Palatino"/>
          <w:color w:val="030303"/>
          <w:sz w:val="20"/>
        </w:rPr>
        <w:t>th</w:t>
      </w:r>
      <w:r w:rsidR="00E86AEE">
        <w:rPr>
          <w:rFonts w:ascii="Palatino" w:eastAsia="Times New Roman" w:hAnsi="Palatino"/>
          <w:color w:val="030303"/>
          <w:sz w:val="20"/>
        </w:rPr>
        <w:t xml:space="preserve"> 2015 </w:t>
      </w:r>
    </w:p>
    <w:p w14:paraId="4590220C" w14:textId="77777777" w:rsidR="002E2926" w:rsidRDefault="002E2926" w:rsidP="00BD65E3">
      <w:pPr>
        <w:ind w:left="360"/>
        <w:rPr>
          <w:rFonts w:ascii="Palatino" w:eastAsia="Times New Roman" w:hAnsi="Palatino"/>
          <w:color w:val="030303"/>
          <w:sz w:val="20"/>
        </w:rPr>
      </w:pPr>
    </w:p>
    <w:p w14:paraId="0B6B9BB5" w14:textId="77777777" w:rsidR="000C049C" w:rsidRDefault="000C049C" w:rsidP="000C049C">
      <w:pPr>
        <w:ind w:left="360"/>
        <w:rPr>
          <w:rFonts w:ascii="Palatino" w:eastAsia="Times New Roman" w:hAnsi="Palatino"/>
          <w:color w:val="030303"/>
          <w:sz w:val="20"/>
        </w:rPr>
      </w:pPr>
      <w:r>
        <w:rPr>
          <w:rFonts w:ascii="Palatino" w:eastAsia="Times New Roman" w:hAnsi="Palatino"/>
          <w:color w:val="030303"/>
          <w:sz w:val="20"/>
        </w:rPr>
        <w:t xml:space="preserve">“Electronic Simulation. There is life outside of the </w:t>
      </w:r>
      <w:proofErr w:type="spellStart"/>
      <w:r>
        <w:rPr>
          <w:rFonts w:ascii="Palatino" w:eastAsia="Times New Roman" w:hAnsi="Palatino"/>
          <w:color w:val="030303"/>
          <w:sz w:val="20"/>
        </w:rPr>
        <w:t>Sim</w:t>
      </w:r>
      <w:proofErr w:type="spellEnd"/>
      <w:r>
        <w:rPr>
          <w:rFonts w:ascii="Palatino" w:eastAsia="Times New Roman" w:hAnsi="Palatino"/>
          <w:color w:val="030303"/>
          <w:sz w:val="20"/>
        </w:rPr>
        <w:t xml:space="preserve"> Center.”</w:t>
      </w:r>
    </w:p>
    <w:p w14:paraId="3A4124B4" w14:textId="4D543807" w:rsidR="000C049C" w:rsidRDefault="000C049C" w:rsidP="000C049C">
      <w:pPr>
        <w:ind w:left="360"/>
        <w:rPr>
          <w:rFonts w:ascii="Palatino" w:eastAsia="Times New Roman" w:hAnsi="Palatino"/>
          <w:color w:val="030303"/>
          <w:sz w:val="20"/>
        </w:rPr>
      </w:pPr>
      <w:r>
        <w:rPr>
          <w:rFonts w:ascii="Palatino" w:eastAsia="Times New Roman" w:hAnsi="Palatino"/>
          <w:color w:val="030303"/>
          <w:sz w:val="20"/>
        </w:rPr>
        <w:t>39</w:t>
      </w:r>
      <w:r w:rsidRPr="00336A03">
        <w:rPr>
          <w:rFonts w:ascii="Palatino" w:eastAsia="Times New Roman" w:hAnsi="Palatino"/>
          <w:color w:val="030303"/>
          <w:sz w:val="20"/>
          <w:vertAlign w:val="superscript"/>
        </w:rPr>
        <w:t>th</w:t>
      </w:r>
      <w:r>
        <w:rPr>
          <w:rFonts w:ascii="Palatino" w:eastAsia="Times New Roman" w:hAnsi="Palatino"/>
          <w:color w:val="030303"/>
          <w:sz w:val="20"/>
        </w:rPr>
        <w:t xml:space="preserve"> Association of VA Surgeons</w:t>
      </w:r>
      <w:r w:rsidR="00AD7AE2">
        <w:rPr>
          <w:rFonts w:ascii="Palatino" w:eastAsia="Times New Roman" w:hAnsi="Palatino"/>
          <w:color w:val="030303"/>
          <w:sz w:val="20"/>
        </w:rPr>
        <w:t xml:space="preserve"> Annual Meeting</w:t>
      </w:r>
      <w:r>
        <w:rPr>
          <w:rFonts w:ascii="Palatino" w:eastAsia="Times New Roman" w:hAnsi="Palatino"/>
          <w:color w:val="030303"/>
          <w:sz w:val="20"/>
        </w:rPr>
        <w:t>, Miami FL, May 2</w:t>
      </w:r>
      <w:r w:rsidRPr="000C049C">
        <w:rPr>
          <w:rFonts w:ascii="Palatino" w:eastAsia="Times New Roman" w:hAnsi="Palatino"/>
          <w:color w:val="030303"/>
          <w:sz w:val="20"/>
          <w:vertAlign w:val="superscript"/>
        </w:rPr>
        <w:t>nd</w:t>
      </w:r>
      <w:r>
        <w:rPr>
          <w:rFonts w:ascii="Palatino" w:eastAsia="Times New Roman" w:hAnsi="Palatino"/>
          <w:color w:val="030303"/>
          <w:sz w:val="20"/>
        </w:rPr>
        <w:t xml:space="preserve"> 2015 </w:t>
      </w:r>
    </w:p>
    <w:p w14:paraId="7029DED6" w14:textId="77777777" w:rsidR="000C049C" w:rsidRDefault="000C049C" w:rsidP="000C049C">
      <w:pPr>
        <w:rPr>
          <w:rFonts w:ascii="Palatino" w:eastAsia="Times New Roman" w:hAnsi="Palatino"/>
          <w:color w:val="030303"/>
          <w:sz w:val="20"/>
        </w:rPr>
      </w:pPr>
    </w:p>
    <w:p w14:paraId="1156A298" w14:textId="76F381D5" w:rsidR="00131C6E" w:rsidRDefault="00572A29" w:rsidP="00E66FD4">
      <w:pPr>
        <w:ind w:left="360"/>
        <w:rPr>
          <w:rFonts w:ascii="Palatino" w:eastAsia="Times New Roman" w:hAnsi="Palatino"/>
          <w:color w:val="030303"/>
          <w:sz w:val="20"/>
        </w:rPr>
      </w:pPr>
      <w:r>
        <w:rPr>
          <w:rFonts w:ascii="Palatino" w:eastAsia="Times New Roman" w:hAnsi="Palatino"/>
          <w:color w:val="030303"/>
          <w:sz w:val="20"/>
        </w:rPr>
        <w:t>“</w:t>
      </w:r>
      <w:r w:rsidR="00131C6E">
        <w:rPr>
          <w:rFonts w:ascii="Palatino" w:eastAsia="Times New Roman" w:hAnsi="Palatino"/>
          <w:color w:val="030303"/>
          <w:sz w:val="20"/>
        </w:rPr>
        <w:t>Keeping your game when on the road.</w:t>
      </w:r>
      <w:r w:rsidR="00B9110C">
        <w:rPr>
          <w:rFonts w:ascii="Palatino" w:eastAsia="Times New Roman" w:hAnsi="Palatino"/>
          <w:color w:val="030303"/>
          <w:sz w:val="20"/>
        </w:rPr>
        <w:t xml:space="preserve">  </w:t>
      </w:r>
      <w:r w:rsidR="00131C6E">
        <w:rPr>
          <w:rFonts w:ascii="Palatino" w:eastAsia="Times New Roman" w:hAnsi="Palatino"/>
          <w:color w:val="030303"/>
          <w:sz w:val="20"/>
        </w:rPr>
        <w:t>The use of simulation to improve outcomes in unfamiliar areas.</w:t>
      </w:r>
      <w:r w:rsidR="00E93DBF">
        <w:rPr>
          <w:rFonts w:ascii="Palatino" w:eastAsia="Times New Roman" w:hAnsi="Palatino"/>
          <w:color w:val="030303"/>
          <w:sz w:val="20"/>
        </w:rPr>
        <w:t>”</w:t>
      </w:r>
    </w:p>
    <w:p w14:paraId="43A85598" w14:textId="77777777" w:rsidR="00131C6E" w:rsidRDefault="00131C6E" w:rsidP="00E66FD4">
      <w:pPr>
        <w:ind w:left="360"/>
        <w:rPr>
          <w:rFonts w:ascii="Palatino" w:eastAsia="Times New Roman" w:hAnsi="Palatino"/>
          <w:color w:val="030303"/>
          <w:sz w:val="20"/>
        </w:rPr>
      </w:pPr>
      <w:r>
        <w:rPr>
          <w:rFonts w:ascii="Palatino" w:eastAsia="Times New Roman" w:hAnsi="Palatino"/>
          <w:color w:val="030303"/>
          <w:sz w:val="20"/>
        </w:rPr>
        <w:t xml:space="preserve"> VA Boston </w:t>
      </w:r>
      <w:r w:rsidR="002C33DC">
        <w:rPr>
          <w:rFonts w:ascii="Palatino" w:eastAsia="Times New Roman" w:hAnsi="Palatino"/>
          <w:color w:val="030303"/>
          <w:sz w:val="20"/>
        </w:rPr>
        <w:t>Healthcare System, Section of</w:t>
      </w:r>
      <w:r>
        <w:rPr>
          <w:rFonts w:ascii="Palatino" w:eastAsia="Times New Roman" w:hAnsi="Palatino"/>
          <w:color w:val="030303"/>
          <w:sz w:val="20"/>
        </w:rPr>
        <w:t xml:space="preserve"> Anesthesiology December 5</w:t>
      </w:r>
      <w:r w:rsidRPr="00131C6E">
        <w:rPr>
          <w:rFonts w:ascii="Palatino" w:eastAsia="Times New Roman" w:hAnsi="Palatino"/>
          <w:color w:val="030303"/>
          <w:sz w:val="20"/>
          <w:vertAlign w:val="superscript"/>
        </w:rPr>
        <w:t>th</w:t>
      </w:r>
      <w:r>
        <w:rPr>
          <w:rFonts w:ascii="Palatino" w:eastAsia="Times New Roman" w:hAnsi="Palatino"/>
          <w:color w:val="030303"/>
          <w:sz w:val="20"/>
        </w:rPr>
        <w:t xml:space="preserve"> 2014 </w:t>
      </w:r>
    </w:p>
    <w:p w14:paraId="2BE880C9" w14:textId="77777777" w:rsidR="00131C6E" w:rsidRPr="00131C6E" w:rsidRDefault="00131C6E" w:rsidP="00E66FD4">
      <w:pPr>
        <w:ind w:left="360"/>
        <w:rPr>
          <w:rFonts w:ascii="Palatino" w:eastAsia="Times New Roman" w:hAnsi="Palatino"/>
          <w:color w:val="030303"/>
          <w:sz w:val="20"/>
        </w:rPr>
      </w:pPr>
    </w:p>
    <w:p w14:paraId="11A16D53" w14:textId="77777777" w:rsidR="00BC7937" w:rsidRDefault="00572A29" w:rsidP="00E66FD4">
      <w:pPr>
        <w:ind w:left="360"/>
        <w:rPr>
          <w:rFonts w:ascii="Palatino" w:eastAsia="Times New Roman" w:hAnsi="Palatino"/>
          <w:color w:val="030303"/>
          <w:sz w:val="20"/>
        </w:rPr>
      </w:pPr>
      <w:r>
        <w:rPr>
          <w:rFonts w:ascii="Palatino" w:eastAsia="Times New Roman" w:hAnsi="Palatino"/>
          <w:color w:val="030303"/>
          <w:sz w:val="20"/>
        </w:rPr>
        <w:t>“</w:t>
      </w:r>
      <w:r w:rsidR="00336A03" w:rsidRPr="00131C6E">
        <w:rPr>
          <w:rFonts w:ascii="Palatino" w:eastAsia="Times New Roman" w:hAnsi="Palatino"/>
          <w:color w:val="030303"/>
          <w:sz w:val="20"/>
        </w:rPr>
        <w:t>What is the big</w:t>
      </w:r>
      <w:r w:rsidR="00386A86" w:rsidRPr="00131C6E">
        <w:rPr>
          <w:rFonts w:ascii="Palatino" w:eastAsia="Times New Roman" w:hAnsi="Palatino"/>
          <w:color w:val="030303"/>
          <w:sz w:val="20"/>
        </w:rPr>
        <w:t xml:space="preserve"> deal about Frailty?</w:t>
      </w:r>
      <w:r>
        <w:rPr>
          <w:rFonts w:ascii="Palatino" w:eastAsia="Times New Roman" w:hAnsi="Palatino"/>
          <w:color w:val="030303"/>
          <w:sz w:val="20"/>
        </w:rPr>
        <w:t>”</w:t>
      </w:r>
      <w:r w:rsidR="00386A86">
        <w:rPr>
          <w:rFonts w:ascii="Palatino" w:eastAsia="Times New Roman" w:hAnsi="Palatino"/>
          <w:color w:val="030303"/>
          <w:sz w:val="20"/>
        </w:rPr>
        <w:t xml:space="preserve">  Panel Dis</w:t>
      </w:r>
      <w:r w:rsidR="00336A03">
        <w:rPr>
          <w:rFonts w:ascii="Palatino" w:eastAsia="Times New Roman" w:hAnsi="Palatino"/>
          <w:color w:val="030303"/>
          <w:sz w:val="20"/>
        </w:rPr>
        <w:t>cussion.</w:t>
      </w:r>
    </w:p>
    <w:p w14:paraId="78EBB582" w14:textId="21DDD157" w:rsidR="00336A03" w:rsidRDefault="00336A03" w:rsidP="00E66FD4">
      <w:pPr>
        <w:ind w:left="360"/>
        <w:rPr>
          <w:rFonts w:ascii="Palatino" w:eastAsia="Times New Roman" w:hAnsi="Palatino"/>
          <w:color w:val="030303"/>
          <w:sz w:val="20"/>
        </w:rPr>
      </w:pPr>
      <w:r>
        <w:rPr>
          <w:rFonts w:ascii="Palatino" w:eastAsia="Times New Roman" w:hAnsi="Palatino"/>
          <w:color w:val="030303"/>
          <w:sz w:val="20"/>
        </w:rPr>
        <w:t>38</w:t>
      </w:r>
      <w:r w:rsidRPr="00336A03">
        <w:rPr>
          <w:rFonts w:ascii="Palatino" w:eastAsia="Times New Roman" w:hAnsi="Palatino"/>
          <w:color w:val="030303"/>
          <w:sz w:val="20"/>
          <w:vertAlign w:val="superscript"/>
        </w:rPr>
        <w:t>th</w:t>
      </w:r>
      <w:r>
        <w:rPr>
          <w:rFonts w:ascii="Palatino" w:eastAsia="Times New Roman" w:hAnsi="Palatino"/>
          <w:color w:val="030303"/>
          <w:sz w:val="20"/>
        </w:rPr>
        <w:t xml:space="preserve"> Association of VA Surgeons</w:t>
      </w:r>
      <w:r w:rsidR="00AD7AE2">
        <w:rPr>
          <w:rFonts w:ascii="Palatino" w:eastAsia="Times New Roman" w:hAnsi="Palatino"/>
          <w:color w:val="030303"/>
          <w:sz w:val="20"/>
        </w:rPr>
        <w:t xml:space="preserve"> Annual Meeting</w:t>
      </w:r>
      <w:r>
        <w:rPr>
          <w:rFonts w:ascii="Palatino" w:eastAsia="Times New Roman" w:hAnsi="Palatino"/>
          <w:color w:val="030303"/>
          <w:sz w:val="20"/>
        </w:rPr>
        <w:t>, New Haven CT, April 7</w:t>
      </w:r>
      <w:r w:rsidRPr="00336A03">
        <w:rPr>
          <w:rFonts w:ascii="Palatino" w:eastAsia="Times New Roman" w:hAnsi="Palatino"/>
          <w:color w:val="030303"/>
          <w:sz w:val="20"/>
          <w:vertAlign w:val="superscript"/>
        </w:rPr>
        <w:t>th</w:t>
      </w:r>
      <w:r>
        <w:rPr>
          <w:rFonts w:ascii="Palatino" w:eastAsia="Times New Roman" w:hAnsi="Palatino"/>
          <w:color w:val="030303"/>
          <w:sz w:val="20"/>
        </w:rPr>
        <w:t xml:space="preserve"> 2014 </w:t>
      </w:r>
    </w:p>
    <w:p w14:paraId="059F2A73" w14:textId="77777777" w:rsidR="00BC7937" w:rsidRDefault="00BC7937" w:rsidP="00E66FD4">
      <w:pPr>
        <w:ind w:left="360"/>
        <w:rPr>
          <w:rFonts w:ascii="Palatino" w:eastAsia="Times New Roman" w:hAnsi="Palatino"/>
          <w:color w:val="030303"/>
          <w:sz w:val="20"/>
        </w:rPr>
      </w:pPr>
    </w:p>
    <w:p w14:paraId="462C38BF" w14:textId="77777777" w:rsidR="00E66FD4" w:rsidRDefault="00572A29" w:rsidP="00E66FD4">
      <w:pPr>
        <w:ind w:left="360"/>
        <w:rPr>
          <w:rFonts w:ascii="Palatino" w:eastAsia="Times New Roman" w:hAnsi="Palatino"/>
          <w:color w:val="030303"/>
          <w:sz w:val="20"/>
        </w:rPr>
      </w:pPr>
      <w:r>
        <w:rPr>
          <w:rFonts w:ascii="Palatino" w:eastAsia="Times New Roman" w:hAnsi="Palatino"/>
          <w:color w:val="030303"/>
          <w:sz w:val="20"/>
        </w:rPr>
        <w:t>“</w:t>
      </w:r>
      <w:r w:rsidR="00E66FD4">
        <w:rPr>
          <w:rFonts w:ascii="Palatino" w:eastAsia="Times New Roman" w:hAnsi="Palatino"/>
          <w:color w:val="030303"/>
          <w:sz w:val="20"/>
        </w:rPr>
        <w:t>Keeping your game when on the road.  Out of our comfort zone.</w:t>
      </w:r>
      <w:r>
        <w:rPr>
          <w:rFonts w:ascii="Palatino" w:eastAsia="Times New Roman" w:hAnsi="Palatino"/>
          <w:color w:val="030303"/>
          <w:sz w:val="20"/>
        </w:rPr>
        <w:t>”</w:t>
      </w:r>
      <w:r w:rsidR="00E66FD4">
        <w:rPr>
          <w:rFonts w:ascii="Palatino" w:eastAsia="Times New Roman" w:hAnsi="Palatino"/>
          <w:color w:val="030303"/>
          <w:sz w:val="20"/>
        </w:rPr>
        <w:t xml:space="preserve">  </w:t>
      </w:r>
    </w:p>
    <w:p w14:paraId="2989CF5B" w14:textId="77777777" w:rsidR="00E66FD4" w:rsidRDefault="00E66FD4" w:rsidP="00E66FD4">
      <w:pPr>
        <w:ind w:left="360"/>
        <w:rPr>
          <w:rFonts w:ascii="Palatino" w:eastAsia="Times New Roman" w:hAnsi="Palatino"/>
          <w:color w:val="030303"/>
          <w:sz w:val="20"/>
        </w:rPr>
      </w:pPr>
      <w:r>
        <w:rPr>
          <w:rFonts w:ascii="Palatino" w:eastAsia="Times New Roman" w:hAnsi="Palatino"/>
          <w:color w:val="030303"/>
          <w:sz w:val="20"/>
        </w:rPr>
        <w:t>Yale University School of Medicine Department of Anesthesiology</w:t>
      </w:r>
    </w:p>
    <w:p w14:paraId="26E492FA" w14:textId="77777777" w:rsidR="00E66FD4" w:rsidRPr="00E26CAE" w:rsidRDefault="00E66FD4" w:rsidP="00E26CAE">
      <w:pPr>
        <w:ind w:left="360"/>
        <w:rPr>
          <w:rFonts w:ascii="Palatino" w:hAnsi="Palatino"/>
          <w:sz w:val="20"/>
        </w:rPr>
      </w:pPr>
      <w:r>
        <w:rPr>
          <w:rFonts w:ascii="Palatino" w:eastAsia="Times New Roman" w:hAnsi="Palatino"/>
          <w:color w:val="030303"/>
          <w:sz w:val="20"/>
        </w:rPr>
        <w:t>Grand Rounds April 2nd 2014</w:t>
      </w:r>
    </w:p>
    <w:p w14:paraId="29E74E26" w14:textId="77777777" w:rsidR="00E66FD4" w:rsidRDefault="00E66FD4"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color w:val="030303"/>
          <w:sz w:val="20"/>
        </w:rPr>
      </w:pPr>
    </w:p>
    <w:p w14:paraId="29ADCCAA" w14:textId="1A5BEAF3" w:rsidR="00E66FD4" w:rsidRDefault="0094045C" w:rsidP="00E66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color w:val="030303"/>
          <w:sz w:val="20"/>
        </w:rPr>
      </w:pPr>
      <w:r>
        <w:rPr>
          <w:rFonts w:ascii="Palatino" w:eastAsia="Times New Roman" w:hAnsi="Palatino"/>
          <w:color w:val="030303"/>
          <w:sz w:val="20"/>
        </w:rPr>
        <w:t>“</w:t>
      </w:r>
      <w:r w:rsidR="00E66FD4">
        <w:rPr>
          <w:rFonts w:ascii="Palatino" w:eastAsia="Times New Roman" w:hAnsi="Palatino"/>
          <w:color w:val="030303"/>
          <w:sz w:val="20"/>
        </w:rPr>
        <w:t>Mental illness in the peri-operative period.</w:t>
      </w:r>
      <w:r>
        <w:rPr>
          <w:rFonts w:ascii="Palatino" w:eastAsia="Times New Roman" w:hAnsi="Palatino"/>
          <w:color w:val="030303"/>
          <w:sz w:val="20"/>
        </w:rPr>
        <w:t>”</w:t>
      </w:r>
      <w:r w:rsidR="00E66FD4">
        <w:rPr>
          <w:rFonts w:ascii="Palatino" w:eastAsia="Times New Roman" w:hAnsi="Palatino"/>
          <w:color w:val="030303"/>
          <w:sz w:val="20"/>
        </w:rPr>
        <w:t xml:space="preserve">  </w:t>
      </w:r>
    </w:p>
    <w:p w14:paraId="400A12EF" w14:textId="3223C0D8" w:rsidR="004A4C6A" w:rsidRDefault="000F3B1D" w:rsidP="000F3B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color w:val="030303"/>
          <w:sz w:val="20"/>
        </w:rPr>
      </w:pPr>
      <w:r>
        <w:rPr>
          <w:rFonts w:ascii="Palatino" w:eastAsia="Times New Roman" w:hAnsi="Palatino"/>
          <w:color w:val="030303"/>
          <w:sz w:val="20"/>
        </w:rPr>
        <w:t>Connecticut So</w:t>
      </w:r>
      <w:r w:rsidR="00E15791">
        <w:rPr>
          <w:rFonts w:ascii="Palatino" w:eastAsia="Times New Roman" w:hAnsi="Palatino"/>
          <w:color w:val="030303"/>
          <w:sz w:val="20"/>
        </w:rPr>
        <w:t xml:space="preserve">ciety of </w:t>
      </w:r>
      <w:proofErr w:type="spellStart"/>
      <w:r w:rsidR="00E15791">
        <w:rPr>
          <w:rFonts w:ascii="Palatino" w:eastAsia="Times New Roman" w:hAnsi="Palatino"/>
          <w:color w:val="030303"/>
          <w:sz w:val="20"/>
        </w:rPr>
        <w:t>Perianesthesia</w:t>
      </w:r>
      <w:proofErr w:type="spellEnd"/>
      <w:r w:rsidR="00E15791">
        <w:rPr>
          <w:rFonts w:ascii="Palatino" w:eastAsia="Times New Roman" w:hAnsi="Palatino"/>
          <w:color w:val="030303"/>
          <w:sz w:val="20"/>
        </w:rPr>
        <w:t xml:space="preserve"> Nurses Annual M</w:t>
      </w:r>
      <w:r>
        <w:rPr>
          <w:rFonts w:ascii="Palatino" w:eastAsia="Times New Roman" w:hAnsi="Palatino"/>
          <w:color w:val="030303"/>
          <w:sz w:val="20"/>
        </w:rPr>
        <w:t xml:space="preserve">eeting.  </w:t>
      </w:r>
    </w:p>
    <w:p w14:paraId="6508B709" w14:textId="3276DE5F" w:rsidR="000F3B1D" w:rsidRDefault="00E75D8E" w:rsidP="004A4C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color w:val="030303"/>
          <w:sz w:val="20"/>
        </w:rPr>
      </w:pPr>
      <w:r>
        <w:rPr>
          <w:rFonts w:ascii="Palatino" w:eastAsia="Times New Roman" w:hAnsi="Palatino"/>
          <w:color w:val="030303"/>
          <w:sz w:val="20"/>
        </w:rPr>
        <w:t xml:space="preserve">Farmington </w:t>
      </w:r>
      <w:r w:rsidR="000F3B1D">
        <w:rPr>
          <w:rFonts w:ascii="Palatino" w:eastAsia="Times New Roman" w:hAnsi="Palatino"/>
          <w:color w:val="030303"/>
          <w:sz w:val="20"/>
        </w:rPr>
        <w:t>CT</w:t>
      </w:r>
      <w:r w:rsidR="004A4C6A">
        <w:rPr>
          <w:rFonts w:ascii="Palatino" w:eastAsia="Times New Roman" w:hAnsi="Palatino"/>
          <w:color w:val="030303"/>
          <w:sz w:val="20"/>
        </w:rPr>
        <w:t xml:space="preserve">, </w:t>
      </w:r>
      <w:r w:rsidR="000F3B1D">
        <w:rPr>
          <w:rFonts w:ascii="Palatino" w:eastAsia="Times New Roman" w:hAnsi="Palatino"/>
          <w:color w:val="030303"/>
          <w:sz w:val="20"/>
        </w:rPr>
        <w:t>March 2014</w:t>
      </w:r>
    </w:p>
    <w:p w14:paraId="1A62D30D" w14:textId="77777777" w:rsidR="000F3B1D" w:rsidRDefault="000F3B1D" w:rsidP="000F3B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color w:val="030303"/>
          <w:sz w:val="20"/>
        </w:rPr>
      </w:pPr>
    </w:p>
    <w:p w14:paraId="5C475A16" w14:textId="60A66863" w:rsidR="00315E59" w:rsidRDefault="0094045C"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color w:val="030303"/>
          <w:sz w:val="20"/>
        </w:rPr>
      </w:pPr>
      <w:r>
        <w:rPr>
          <w:rFonts w:ascii="Palatino" w:eastAsia="Times New Roman" w:hAnsi="Palatino"/>
          <w:color w:val="030303"/>
          <w:sz w:val="20"/>
        </w:rPr>
        <w:t>“</w:t>
      </w:r>
      <w:r w:rsidR="00315E59">
        <w:rPr>
          <w:rFonts w:ascii="Palatino" w:eastAsia="Times New Roman" w:hAnsi="Palatino"/>
          <w:color w:val="030303"/>
          <w:sz w:val="20"/>
        </w:rPr>
        <w:t>Mental illness in the peri-operative period.</w:t>
      </w:r>
      <w:r>
        <w:rPr>
          <w:rFonts w:ascii="Palatino" w:eastAsia="Times New Roman" w:hAnsi="Palatino"/>
          <w:color w:val="030303"/>
          <w:sz w:val="20"/>
        </w:rPr>
        <w:t>”</w:t>
      </w:r>
      <w:r w:rsidR="00315E59">
        <w:rPr>
          <w:rFonts w:ascii="Palatino" w:eastAsia="Times New Roman" w:hAnsi="Palatino"/>
          <w:color w:val="030303"/>
          <w:sz w:val="20"/>
        </w:rPr>
        <w:t xml:space="preserve">  </w:t>
      </w:r>
    </w:p>
    <w:p w14:paraId="3857D8F5" w14:textId="77777777" w:rsidR="00315E59" w:rsidRDefault="00315E59"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color w:val="030303"/>
          <w:sz w:val="20"/>
        </w:rPr>
      </w:pPr>
      <w:r>
        <w:rPr>
          <w:rFonts w:ascii="Palatino" w:eastAsia="Times New Roman" w:hAnsi="Palatino"/>
          <w:color w:val="030303"/>
          <w:sz w:val="20"/>
        </w:rPr>
        <w:t xml:space="preserve">Connecticut Chapter Association of </w:t>
      </w:r>
      <w:proofErr w:type="spellStart"/>
      <w:r>
        <w:rPr>
          <w:rFonts w:ascii="Palatino" w:eastAsia="Times New Roman" w:hAnsi="Palatino"/>
          <w:color w:val="030303"/>
          <w:sz w:val="20"/>
        </w:rPr>
        <w:t>PeriOperative</w:t>
      </w:r>
      <w:proofErr w:type="spellEnd"/>
      <w:r>
        <w:rPr>
          <w:rFonts w:ascii="Palatino" w:eastAsia="Times New Roman" w:hAnsi="Palatino"/>
          <w:color w:val="030303"/>
          <w:sz w:val="20"/>
        </w:rPr>
        <w:t xml:space="preserve"> Registered Nurses </w:t>
      </w:r>
    </w:p>
    <w:p w14:paraId="1430787A" w14:textId="54A64A8B" w:rsidR="00315E59" w:rsidRDefault="00E15791" w:rsidP="00E75D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color w:val="030303"/>
          <w:sz w:val="20"/>
        </w:rPr>
      </w:pPr>
      <w:r>
        <w:rPr>
          <w:rFonts w:ascii="Palatino" w:eastAsia="Times New Roman" w:hAnsi="Palatino"/>
          <w:color w:val="030303"/>
          <w:sz w:val="20"/>
        </w:rPr>
        <w:t>VACTHS</w:t>
      </w:r>
      <w:r w:rsidR="00315E59">
        <w:rPr>
          <w:rFonts w:ascii="Palatino" w:eastAsia="Times New Roman" w:hAnsi="Palatino"/>
          <w:color w:val="030303"/>
          <w:sz w:val="20"/>
        </w:rPr>
        <w:t>, West Haven CT</w:t>
      </w:r>
      <w:r w:rsidR="00E75D8E">
        <w:rPr>
          <w:rFonts w:ascii="Palatino" w:eastAsia="Times New Roman" w:hAnsi="Palatino"/>
          <w:color w:val="030303"/>
          <w:sz w:val="20"/>
        </w:rPr>
        <w:t xml:space="preserve">, </w:t>
      </w:r>
      <w:r w:rsidR="00315E59">
        <w:rPr>
          <w:rFonts w:ascii="Palatino" w:eastAsia="Times New Roman" w:hAnsi="Palatino"/>
          <w:color w:val="030303"/>
          <w:sz w:val="20"/>
        </w:rPr>
        <w:t>March 2013</w:t>
      </w:r>
    </w:p>
    <w:p w14:paraId="228A8DCE" w14:textId="77777777" w:rsidR="00315E59" w:rsidRDefault="00315E59"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color w:val="030303"/>
          <w:sz w:val="20"/>
        </w:rPr>
      </w:pPr>
    </w:p>
    <w:p w14:paraId="386ED521" w14:textId="2CF57599" w:rsidR="00315E59" w:rsidRDefault="0094045C"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color w:val="030303"/>
          <w:sz w:val="20"/>
        </w:rPr>
      </w:pPr>
      <w:r>
        <w:rPr>
          <w:rFonts w:ascii="Palatino" w:eastAsia="Times New Roman" w:hAnsi="Palatino"/>
          <w:color w:val="030303"/>
          <w:sz w:val="20"/>
        </w:rPr>
        <w:t>“</w:t>
      </w:r>
      <w:r w:rsidR="00315E59">
        <w:rPr>
          <w:rFonts w:ascii="Palatino" w:eastAsia="Times New Roman" w:hAnsi="Palatino"/>
          <w:color w:val="030303"/>
          <w:sz w:val="20"/>
        </w:rPr>
        <w:t>Mental illnes</w:t>
      </w:r>
      <w:r>
        <w:rPr>
          <w:rFonts w:ascii="Palatino" w:eastAsia="Times New Roman" w:hAnsi="Palatino"/>
          <w:color w:val="030303"/>
          <w:sz w:val="20"/>
        </w:rPr>
        <w:t>s in the peri-operative period.“</w:t>
      </w:r>
      <w:r w:rsidR="00315E59">
        <w:rPr>
          <w:rFonts w:ascii="Palatino" w:eastAsia="Times New Roman" w:hAnsi="Palatino"/>
          <w:color w:val="030303"/>
          <w:sz w:val="20"/>
        </w:rPr>
        <w:t xml:space="preserve"> </w:t>
      </w:r>
    </w:p>
    <w:p w14:paraId="0EF31CCC" w14:textId="77777777" w:rsidR="00315E59" w:rsidRDefault="00315E59"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color w:val="030303"/>
          <w:sz w:val="20"/>
        </w:rPr>
      </w:pPr>
      <w:r>
        <w:rPr>
          <w:rFonts w:ascii="Palatino" w:eastAsia="Times New Roman" w:hAnsi="Palatino"/>
          <w:color w:val="030303"/>
          <w:sz w:val="20"/>
        </w:rPr>
        <w:t xml:space="preserve">Connecticut Society of </w:t>
      </w:r>
      <w:proofErr w:type="spellStart"/>
      <w:r>
        <w:rPr>
          <w:rFonts w:ascii="Palatino" w:eastAsia="Times New Roman" w:hAnsi="Palatino"/>
          <w:color w:val="030303"/>
          <w:sz w:val="20"/>
        </w:rPr>
        <w:t>Perianesthesia</w:t>
      </w:r>
      <w:proofErr w:type="spellEnd"/>
      <w:r>
        <w:rPr>
          <w:rFonts w:ascii="Palatino" w:eastAsia="Times New Roman" w:hAnsi="Palatino"/>
          <w:color w:val="030303"/>
          <w:sz w:val="20"/>
        </w:rPr>
        <w:t xml:space="preserve"> Nurses </w:t>
      </w:r>
    </w:p>
    <w:p w14:paraId="022ABEBB" w14:textId="17D2B425" w:rsidR="00315E59" w:rsidRDefault="00E15791" w:rsidP="00E75D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color w:val="030303"/>
          <w:sz w:val="20"/>
        </w:rPr>
      </w:pPr>
      <w:r>
        <w:rPr>
          <w:rFonts w:ascii="Palatino" w:eastAsia="Times New Roman" w:hAnsi="Palatino"/>
          <w:color w:val="030303"/>
          <w:sz w:val="20"/>
        </w:rPr>
        <w:t>VACTHS</w:t>
      </w:r>
      <w:r w:rsidR="00315E59">
        <w:rPr>
          <w:rFonts w:ascii="Palatino" w:eastAsia="Times New Roman" w:hAnsi="Palatino"/>
          <w:color w:val="030303"/>
          <w:sz w:val="20"/>
        </w:rPr>
        <w:t>, West Haven CT</w:t>
      </w:r>
      <w:r w:rsidR="00526FD4">
        <w:rPr>
          <w:rFonts w:ascii="Palatino" w:eastAsia="Times New Roman" w:hAnsi="Palatino"/>
          <w:color w:val="030303"/>
          <w:sz w:val="20"/>
        </w:rPr>
        <w:t>, November</w:t>
      </w:r>
      <w:r w:rsidR="00315E59">
        <w:rPr>
          <w:rFonts w:ascii="Palatino" w:eastAsia="Times New Roman" w:hAnsi="Palatino"/>
          <w:color w:val="030303"/>
          <w:sz w:val="20"/>
        </w:rPr>
        <w:t xml:space="preserve"> 8</w:t>
      </w:r>
      <w:r w:rsidR="00315E59" w:rsidRPr="00C64BAE">
        <w:rPr>
          <w:rFonts w:ascii="Palatino" w:eastAsia="Times New Roman" w:hAnsi="Palatino"/>
          <w:color w:val="030303"/>
          <w:sz w:val="20"/>
          <w:vertAlign w:val="superscript"/>
        </w:rPr>
        <w:t>th</w:t>
      </w:r>
      <w:r w:rsidR="00315E59">
        <w:rPr>
          <w:rFonts w:ascii="Palatino" w:eastAsia="Times New Roman" w:hAnsi="Palatino"/>
          <w:color w:val="030303"/>
          <w:sz w:val="20"/>
        </w:rPr>
        <w:t xml:space="preserve"> 2012</w:t>
      </w:r>
    </w:p>
    <w:p w14:paraId="3CE3B059" w14:textId="77777777" w:rsidR="00315E59" w:rsidRDefault="00315E59"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color w:val="030303"/>
          <w:sz w:val="20"/>
        </w:rPr>
      </w:pPr>
    </w:p>
    <w:p w14:paraId="05F12AD1" w14:textId="35F2A34E" w:rsidR="00315E59" w:rsidRDefault="0094045C"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color w:val="030303"/>
          <w:sz w:val="20"/>
        </w:rPr>
      </w:pPr>
      <w:r>
        <w:rPr>
          <w:rFonts w:ascii="Palatino" w:eastAsia="Times New Roman" w:hAnsi="Palatino"/>
          <w:color w:val="030303"/>
          <w:sz w:val="20"/>
        </w:rPr>
        <w:t>“</w:t>
      </w:r>
      <w:r w:rsidR="00315E59">
        <w:rPr>
          <w:rFonts w:ascii="Palatino" w:eastAsia="Times New Roman" w:hAnsi="Palatino"/>
          <w:color w:val="030303"/>
          <w:sz w:val="20"/>
        </w:rPr>
        <w:t>Statins, inflammation and the endothelium, new uses for a popular drug.</w:t>
      </w:r>
      <w:r>
        <w:rPr>
          <w:rFonts w:ascii="Palatino" w:eastAsia="Times New Roman" w:hAnsi="Palatino"/>
          <w:color w:val="030303"/>
          <w:sz w:val="20"/>
        </w:rPr>
        <w:t>”</w:t>
      </w:r>
    </w:p>
    <w:p w14:paraId="10044E4C" w14:textId="1C9702BD" w:rsidR="00315E59" w:rsidRDefault="00315E59"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color w:val="030303"/>
          <w:sz w:val="20"/>
        </w:rPr>
      </w:pPr>
      <w:r>
        <w:rPr>
          <w:rFonts w:ascii="Palatino" w:eastAsia="Times New Roman" w:hAnsi="Palatino"/>
          <w:color w:val="030303"/>
          <w:sz w:val="20"/>
        </w:rPr>
        <w:t xml:space="preserve">Department of Anesthesiology, </w:t>
      </w:r>
      <w:proofErr w:type="spellStart"/>
      <w:r>
        <w:rPr>
          <w:rFonts w:ascii="Palatino" w:eastAsia="Times New Roman" w:hAnsi="Palatino"/>
          <w:color w:val="030303"/>
          <w:sz w:val="20"/>
        </w:rPr>
        <w:t>Ulleval</w:t>
      </w:r>
      <w:proofErr w:type="spellEnd"/>
      <w:r>
        <w:rPr>
          <w:rFonts w:ascii="Palatino" w:eastAsia="Times New Roman" w:hAnsi="Palatino"/>
          <w:color w:val="030303"/>
          <w:sz w:val="20"/>
        </w:rPr>
        <w:t xml:space="preserve"> Hospital, Oslo University School of Medic</w:t>
      </w:r>
      <w:r w:rsidR="00660D41">
        <w:rPr>
          <w:rFonts w:ascii="Palatino" w:eastAsia="Times New Roman" w:hAnsi="Palatino"/>
          <w:color w:val="030303"/>
          <w:sz w:val="20"/>
        </w:rPr>
        <w:t>i</w:t>
      </w:r>
      <w:r>
        <w:rPr>
          <w:rFonts w:ascii="Palatino" w:eastAsia="Times New Roman" w:hAnsi="Palatino"/>
          <w:color w:val="030303"/>
          <w:sz w:val="20"/>
        </w:rPr>
        <w:t>ne, Oslo Norway.  October 2</w:t>
      </w:r>
      <w:r>
        <w:rPr>
          <w:rFonts w:ascii="Palatino" w:eastAsia="Times New Roman" w:hAnsi="Palatino"/>
          <w:color w:val="030303"/>
          <w:sz w:val="20"/>
          <w:vertAlign w:val="superscript"/>
        </w:rPr>
        <w:t>nd</w:t>
      </w:r>
      <w:r>
        <w:rPr>
          <w:rFonts w:ascii="Palatino" w:eastAsia="Times New Roman" w:hAnsi="Palatino"/>
          <w:color w:val="030303"/>
          <w:sz w:val="20"/>
        </w:rPr>
        <w:t xml:space="preserve"> 2006.</w:t>
      </w:r>
    </w:p>
    <w:p w14:paraId="103C8032" w14:textId="77777777" w:rsidR="00315E59" w:rsidRDefault="00315E59"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color w:val="030303"/>
          <w:sz w:val="20"/>
        </w:rPr>
      </w:pPr>
    </w:p>
    <w:p w14:paraId="7C0EB5AF" w14:textId="6DCF4398" w:rsidR="00315E59" w:rsidRDefault="0094045C"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color w:val="030303"/>
          <w:sz w:val="20"/>
        </w:rPr>
      </w:pPr>
      <w:r>
        <w:rPr>
          <w:rFonts w:ascii="Palatino" w:eastAsia="Times New Roman" w:hAnsi="Palatino"/>
          <w:color w:val="030303"/>
          <w:sz w:val="20"/>
        </w:rPr>
        <w:t>“</w:t>
      </w:r>
      <w:r w:rsidR="00315E59">
        <w:rPr>
          <w:rFonts w:ascii="Palatino" w:eastAsia="Times New Roman" w:hAnsi="Palatino"/>
          <w:color w:val="030303"/>
          <w:sz w:val="20"/>
        </w:rPr>
        <w:t>Statins - a n</w:t>
      </w:r>
      <w:r>
        <w:rPr>
          <w:rFonts w:ascii="Palatino" w:eastAsia="Times New Roman" w:hAnsi="Palatino"/>
          <w:color w:val="030303"/>
          <w:sz w:val="20"/>
        </w:rPr>
        <w:t>ew understanding and a new use.”</w:t>
      </w:r>
      <w:r w:rsidR="00315E59">
        <w:rPr>
          <w:rFonts w:ascii="Palatino" w:eastAsia="Times New Roman" w:hAnsi="Palatino"/>
          <w:color w:val="030303"/>
          <w:sz w:val="20"/>
        </w:rPr>
        <w:t xml:space="preserve"> </w:t>
      </w:r>
    </w:p>
    <w:p w14:paraId="5B5CEB44" w14:textId="77777777" w:rsidR="00315E59" w:rsidRDefault="00315E59"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color w:val="030303"/>
          <w:sz w:val="20"/>
        </w:rPr>
      </w:pPr>
      <w:r>
        <w:rPr>
          <w:rFonts w:ascii="Palatino" w:eastAsia="Times New Roman" w:hAnsi="Palatino"/>
          <w:color w:val="030303"/>
          <w:sz w:val="20"/>
        </w:rPr>
        <w:t>(The use of statins in the perioperative period.)</w:t>
      </w:r>
    </w:p>
    <w:p w14:paraId="16BA70BD" w14:textId="77777777" w:rsidR="00315E59" w:rsidRDefault="00315E59" w:rsidP="00315E59">
      <w:pPr>
        <w:ind w:left="360"/>
        <w:rPr>
          <w:rFonts w:ascii="Palatino" w:eastAsia="Times New Roman" w:hAnsi="Palatino"/>
          <w:color w:val="030303"/>
          <w:sz w:val="20"/>
        </w:rPr>
      </w:pPr>
      <w:r>
        <w:rPr>
          <w:rFonts w:ascii="Palatino" w:eastAsia="Times New Roman" w:hAnsi="Palatino"/>
          <w:color w:val="030303"/>
          <w:sz w:val="20"/>
        </w:rPr>
        <w:t>Yale University School of Medicine Department of Anesthesiology</w:t>
      </w:r>
    </w:p>
    <w:p w14:paraId="0983BEC2" w14:textId="77777777" w:rsidR="00315E59" w:rsidRDefault="00315E59" w:rsidP="00315E59">
      <w:pPr>
        <w:ind w:left="360"/>
        <w:rPr>
          <w:rFonts w:ascii="Palatino" w:hAnsi="Palatino"/>
          <w:sz w:val="20"/>
        </w:rPr>
      </w:pPr>
      <w:r>
        <w:rPr>
          <w:rFonts w:ascii="Palatino" w:eastAsia="Times New Roman" w:hAnsi="Palatino"/>
          <w:color w:val="030303"/>
          <w:sz w:val="20"/>
        </w:rPr>
        <w:t>Grand Rounds June 29th 2005</w:t>
      </w:r>
    </w:p>
    <w:p w14:paraId="1E39BF84" w14:textId="77777777" w:rsidR="00315E59" w:rsidRDefault="00315E59" w:rsidP="00315E59">
      <w:pPr>
        <w:ind w:left="360"/>
        <w:rPr>
          <w:rFonts w:ascii="Palatino" w:hAnsi="Palatino"/>
          <w:b/>
          <w:sz w:val="20"/>
        </w:rPr>
      </w:pPr>
    </w:p>
    <w:p w14:paraId="56FFE900" w14:textId="503A3CDD" w:rsidR="0047367F" w:rsidRDefault="0047367F" w:rsidP="000C3CBD">
      <w:pPr>
        <w:rPr>
          <w:rFonts w:ascii="Palatino" w:hAnsi="Palatino" w:cs="Georgia"/>
          <w:color w:val="000000"/>
          <w:sz w:val="21"/>
          <w:szCs w:val="21"/>
        </w:rPr>
      </w:pPr>
      <w:r>
        <w:rPr>
          <w:rFonts w:ascii="Palatino" w:hAnsi="Palatino" w:cs="Georgia"/>
          <w:color w:val="000000"/>
          <w:sz w:val="21"/>
          <w:szCs w:val="21"/>
        </w:rPr>
        <w:t>PODCASTS AND WEB SITES</w:t>
      </w:r>
    </w:p>
    <w:p w14:paraId="0658F569" w14:textId="5A079339" w:rsidR="0047367F" w:rsidRDefault="009C12D6" w:rsidP="0047367F">
      <w:pPr>
        <w:ind w:left="360"/>
        <w:rPr>
          <w:rFonts w:ascii="Palatino" w:hAnsi="Palatino" w:cs="Georgia"/>
          <w:color w:val="000000"/>
          <w:sz w:val="21"/>
          <w:szCs w:val="21"/>
        </w:rPr>
      </w:pPr>
      <w:r>
        <w:rPr>
          <w:rFonts w:ascii="Palatino" w:hAnsi="Palatino" w:cs="Georgia"/>
          <w:color w:val="000000"/>
          <w:sz w:val="21"/>
          <w:szCs w:val="21"/>
        </w:rPr>
        <w:t>Airway on Demand podcast,</w:t>
      </w:r>
      <w:r w:rsidR="00441A3B">
        <w:rPr>
          <w:rFonts w:ascii="Palatino" w:hAnsi="Palatino" w:cs="Georgia"/>
          <w:color w:val="000000"/>
          <w:sz w:val="21"/>
          <w:szCs w:val="21"/>
        </w:rPr>
        <w:t xml:space="preserve"> </w:t>
      </w:r>
      <w:r w:rsidR="0047367F">
        <w:rPr>
          <w:rFonts w:ascii="Palatino" w:hAnsi="Palatino" w:cs="Georgia"/>
          <w:color w:val="000000"/>
          <w:sz w:val="21"/>
          <w:szCs w:val="21"/>
        </w:rPr>
        <w:t>Episode #30, “What is up at the VA.”</w:t>
      </w:r>
    </w:p>
    <w:p w14:paraId="6F454A24" w14:textId="1DCB61DD" w:rsidR="0047367F" w:rsidRDefault="0047367F" w:rsidP="0047367F">
      <w:pPr>
        <w:ind w:left="360"/>
        <w:rPr>
          <w:rFonts w:ascii="Palatino" w:hAnsi="Palatino" w:cs="Georgia"/>
          <w:color w:val="000000"/>
          <w:sz w:val="21"/>
          <w:szCs w:val="21"/>
        </w:rPr>
      </w:pPr>
      <w:r w:rsidRPr="0047367F">
        <w:rPr>
          <w:rFonts w:ascii="Palatino" w:hAnsi="Palatino" w:cs="Georgia"/>
          <w:color w:val="000000"/>
          <w:sz w:val="21"/>
          <w:szCs w:val="21"/>
        </w:rPr>
        <w:t>http://www.airwayondemand.com/more-info/aod-podcast</w:t>
      </w:r>
    </w:p>
    <w:p w14:paraId="653DD8CD" w14:textId="77777777" w:rsidR="0047367F" w:rsidRDefault="0047367F" w:rsidP="000C3CBD">
      <w:pPr>
        <w:rPr>
          <w:rFonts w:ascii="Palatino" w:hAnsi="Palatino" w:cs="Georgia"/>
          <w:color w:val="000000"/>
          <w:sz w:val="21"/>
          <w:szCs w:val="21"/>
        </w:rPr>
      </w:pPr>
    </w:p>
    <w:p w14:paraId="2874F6C8" w14:textId="77777777" w:rsidR="00110B56" w:rsidRPr="00573B93" w:rsidRDefault="00315E59" w:rsidP="000C3CBD">
      <w:pPr>
        <w:rPr>
          <w:rFonts w:ascii="Palatino" w:hAnsi="Palatino" w:cs="Georgia"/>
          <w:color w:val="000000"/>
          <w:sz w:val="21"/>
          <w:szCs w:val="21"/>
        </w:rPr>
      </w:pPr>
      <w:r w:rsidRPr="00573B93">
        <w:rPr>
          <w:rFonts w:ascii="Palatino" w:hAnsi="Palatino" w:cs="Georgia"/>
          <w:color w:val="000000"/>
          <w:sz w:val="21"/>
          <w:szCs w:val="21"/>
        </w:rPr>
        <w:t>TEACHING/TRAINING EXPERIENCE:</w:t>
      </w:r>
    </w:p>
    <w:p w14:paraId="2A2C299B" w14:textId="77777777" w:rsidR="00110B56" w:rsidRPr="00573B93" w:rsidRDefault="00110B56" w:rsidP="00315E59">
      <w:pPr>
        <w:ind w:left="360"/>
        <w:rPr>
          <w:rFonts w:ascii="Palatino" w:hAnsi="Palatino" w:cs="Georgia"/>
          <w:b/>
          <w:color w:val="000000"/>
          <w:sz w:val="21"/>
          <w:szCs w:val="21"/>
        </w:rPr>
      </w:pPr>
    </w:p>
    <w:p w14:paraId="0CC74FD8" w14:textId="626003B4" w:rsidR="007B52B1" w:rsidRDefault="007B52B1" w:rsidP="007B52B1">
      <w:pPr>
        <w:ind w:left="360"/>
        <w:rPr>
          <w:rFonts w:ascii="Palatino" w:hAnsi="Palatino"/>
          <w:b/>
          <w:color w:val="030303"/>
          <w:sz w:val="20"/>
        </w:rPr>
      </w:pPr>
      <w:r>
        <w:rPr>
          <w:rFonts w:ascii="Palatino" w:hAnsi="Palatino"/>
          <w:b/>
          <w:color w:val="030303"/>
          <w:sz w:val="20"/>
        </w:rPr>
        <w:t xml:space="preserve">Serious Games/Virtual Environments, </w:t>
      </w:r>
      <w:r w:rsidRPr="00B835FF">
        <w:rPr>
          <w:rFonts w:ascii="Palatino" w:hAnsi="Palatino"/>
          <w:color w:val="030303"/>
          <w:sz w:val="20"/>
        </w:rPr>
        <w:t>Asia Pacific Meeting on Simulation in Healthcare (APMSH),</w:t>
      </w:r>
      <w:r>
        <w:rPr>
          <w:rFonts w:ascii="Palatino" w:hAnsi="Palatino"/>
          <w:color w:val="030303"/>
          <w:sz w:val="20"/>
        </w:rPr>
        <w:t xml:space="preserve"> </w:t>
      </w:r>
      <w:r w:rsidRPr="00B835FF">
        <w:rPr>
          <w:rFonts w:ascii="Palatino" w:hAnsi="Palatino"/>
          <w:color w:val="030303"/>
          <w:sz w:val="20"/>
        </w:rPr>
        <w:t>National University Singapore</w:t>
      </w:r>
      <w:r w:rsidR="00260A0B">
        <w:rPr>
          <w:rFonts w:ascii="Palatino" w:hAnsi="Palatino"/>
          <w:color w:val="030303"/>
          <w:sz w:val="20"/>
        </w:rPr>
        <w:t xml:space="preserve">, Singapore, November </w:t>
      </w:r>
      <w:r>
        <w:rPr>
          <w:rFonts w:ascii="Palatino" w:hAnsi="Palatino"/>
          <w:color w:val="030303"/>
          <w:sz w:val="20"/>
        </w:rPr>
        <w:t>17, 2016</w:t>
      </w:r>
      <w:r w:rsidRPr="00B835FF">
        <w:rPr>
          <w:rFonts w:ascii="Palatino" w:hAnsi="Palatino"/>
          <w:color w:val="030303"/>
          <w:sz w:val="20"/>
        </w:rPr>
        <w:t>.</w:t>
      </w:r>
    </w:p>
    <w:p w14:paraId="554ED5CD" w14:textId="77777777" w:rsidR="007B52B1" w:rsidRDefault="007B52B1" w:rsidP="007B52B1">
      <w:pPr>
        <w:ind w:left="360"/>
        <w:rPr>
          <w:rFonts w:ascii="Palatino" w:hAnsi="Palatino"/>
          <w:b/>
          <w:color w:val="030303"/>
          <w:sz w:val="20"/>
        </w:rPr>
      </w:pPr>
    </w:p>
    <w:p w14:paraId="30DBB3CD" w14:textId="401C5839" w:rsidR="007B52B1" w:rsidRPr="007B52B1" w:rsidRDefault="007B52B1" w:rsidP="007B52B1">
      <w:pPr>
        <w:ind w:left="360"/>
        <w:rPr>
          <w:rFonts w:ascii="Palatino" w:hAnsi="Palatino"/>
          <w:color w:val="030303"/>
          <w:sz w:val="20"/>
        </w:rPr>
      </w:pPr>
      <w:r w:rsidRPr="007B52B1">
        <w:rPr>
          <w:rFonts w:ascii="Palatino" w:hAnsi="Palatino"/>
          <w:b/>
          <w:color w:val="030303"/>
          <w:sz w:val="20"/>
        </w:rPr>
        <w:t>Simulation Showcase,</w:t>
      </w:r>
      <w:r>
        <w:rPr>
          <w:rFonts w:ascii="Palatino" w:hAnsi="Palatino"/>
          <w:color w:val="030303"/>
          <w:sz w:val="20"/>
        </w:rPr>
        <w:t xml:space="preserve"> </w:t>
      </w:r>
      <w:r w:rsidRPr="00B835FF">
        <w:rPr>
          <w:rFonts w:ascii="Palatino" w:hAnsi="Palatino"/>
          <w:color w:val="030303"/>
          <w:sz w:val="20"/>
        </w:rPr>
        <w:t>Asia Pacific Meeting on Simulation in Healthcare (APMSH),</w:t>
      </w:r>
      <w:r>
        <w:rPr>
          <w:rFonts w:ascii="Palatino" w:hAnsi="Palatino"/>
          <w:color w:val="030303"/>
          <w:sz w:val="20"/>
        </w:rPr>
        <w:t xml:space="preserve"> </w:t>
      </w:r>
      <w:r w:rsidRPr="00B835FF">
        <w:rPr>
          <w:rFonts w:ascii="Palatino" w:hAnsi="Palatino"/>
          <w:color w:val="030303"/>
          <w:sz w:val="20"/>
        </w:rPr>
        <w:t>National University Singapore</w:t>
      </w:r>
      <w:r w:rsidR="00260A0B">
        <w:rPr>
          <w:rFonts w:ascii="Palatino" w:hAnsi="Palatino"/>
          <w:color w:val="030303"/>
          <w:sz w:val="20"/>
        </w:rPr>
        <w:t>, Singapore, November 16</w:t>
      </w:r>
      <w:r>
        <w:rPr>
          <w:rFonts w:ascii="Palatino" w:hAnsi="Palatino"/>
          <w:color w:val="030303"/>
          <w:sz w:val="20"/>
        </w:rPr>
        <w:t>, 2016</w:t>
      </w:r>
      <w:r w:rsidRPr="00B835FF">
        <w:rPr>
          <w:rFonts w:ascii="Palatino" w:hAnsi="Palatino"/>
          <w:color w:val="030303"/>
          <w:sz w:val="20"/>
        </w:rPr>
        <w:t>.</w:t>
      </w:r>
    </w:p>
    <w:p w14:paraId="778D8AEC" w14:textId="77777777" w:rsidR="007B52B1" w:rsidRDefault="007B52B1" w:rsidP="009C12D6">
      <w:pPr>
        <w:ind w:left="360"/>
        <w:rPr>
          <w:rFonts w:ascii="Palatino" w:hAnsi="Palatino" w:cs="Georgia"/>
          <w:b/>
          <w:color w:val="000000"/>
          <w:sz w:val="21"/>
          <w:szCs w:val="21"/>
        </w:rPr>
      </w:pPr>
    </w:p>
    <w:p w14:paraId="6FE8868F" w14:textId="77777777" w:rsidR="009C12D6" w:rsidRPr="00573B93" w:rsidRDefault="009C12D6" w:rsidP="009C12D6">
      <w:pPr>
        <w:ind w:left="360"/>
        <w:rPr>
          <w:rFonts w:ascii="Palatino" w:hAnsi="Palatino" w:cs="Georgia"/>
          <w:color w:val="000000"/>
          <w:sz w:val="21"/>
          <w:szCs w:val="21"/>
        </w:rPr>
      </w:pPr>
      <w:r w:rsidRPr="00573B93">
        <w:rPr>
          <w:rFonts w:ascii="Palatino" w:hAnsi="Palatino" w:cs="Georgia"/>
          <w:b/>
          <w:color w:val="000000"/>
          <w:sz w:val="21"/>
          <w:szCs w:val="21"/>
        </w:rPr>
        <w:t xml:space="preserve">Airway on Demand, </w:t>
      </w:r>
      <w:r>
        <w:rPr>
          <w:rFonts w:ascii="Palatino" w:hAnsi="Palatino" w:cs="Georgia"/>
          <w:color w:val="000000"/>
          <w:sz w:val="21"/>
          <w:szCs w:val="21"/>
        </w:rPr>
        <w:t>w</w:t>
      </w:r>
      <w:r w:rsidRPr="00573B93">
        <w:rPr>
          <w:rFonts w:ascii="Palatino" w:hAnsi="Palatino" w:cs="Georgia"/>
          <w:color w:val="000000"/>
          <w:sz w:val="21"/>
          <w:szCs w:val="21"/>
        </w:rPr>
        <w:t>ith Will</w:t>
      </w:r>
      <w:r>
        <w:rPr>
          <w:rFonts w:ascii="Palatino" w:hAnsi="Palatino" w:cs="Georgia"/>
          <w:color w:val="000000"/>
          <w:sz w:val="21"/>
          <w:szCs w:val="21"/>
        </w:rPr>
        <w:t>iam</w:t>
      </w:r>
      <w:r w:rsidRPr="00573B93">
        <w:rPr>
          <w:rFonts w:ascii="Palatino" w:hAnsi="Palatino" w:cs="Georgia"/>
          <w:color w:val="000000"/>
          <w:sz w:val="21"/>
          <w:szCs w:val="21"/>
        </w:rPr>
        <w:t xml:space="preserve"> Rosenblatt,</w:t>
      </w:r>
    </w:p>
    <w:p w14:paraId="467F0B38" w14:textId="77777777" w:rsidR="009C12D6" w:rsidRPr="00573B93" w:rsidRDefault="009C12D6" w:rsidP="009C12D6">
      <w:pPr>
        <w:ind w:left="360"/>
        <w:rPr>
          <w:rFonts w:ascii="Palatino" w:hAnsi="Palatino" w:cs="Georgia"/>
          <w:color w:val="000000"/>
          <w:sz w:val="21"/>
          <w:szCs w:val="21"/>
        </w:rPr>
      </w:pPr>
      <w:r w:rsidRPr="00573B93">
        <w:rPr>
          <w:rFonts w:ascii="Palatino" w:hAnsi="Palatino" w:cs="Georgia"/>
          <w:color w:val="000000"/>
          <w:sz w:val="21"/>
          <w:szCs w:val="21"/>
        </w:rPr>
        <w:t xml:space="preserve">Simulation design and workshop instructor.  </w:t>
      </w:r>
    </w:p>
    <w:p w14:paraId="12DE3325" w14:textId="2CD36501" w:rsidR="009C12D6" w:rsidRPr="00573B93" w:rsidRDefault="009C12D6" w:rsidP="009C12D6">
      <w:pPr>
        <w:ind w:left="360"/>
        <w:rPr>
          <w:rFonts w:ascii="Palatino" w:hAnsi="Palatino" w:cs="Georgia"/>
          <w:color w:val="000000"/>
          <w:sz w:val="21"/>
          <w:szCs w:val="21"/>
        </w:rPr>
      </w:pPr>
      <w:r>
        <w:rPr>
          <w:rFonts w:ascii="Palatino" w:hAnsi="Palatino" w:cs="Georgia"/>
          <w:color w:val="000000"/>
          <w:sz w:val="21"/>
          <w:szCs w:val="21"/>
        </w:rPr>
        <w:t>April 2016</w:t>
      </w:r>
      <w:r w:rsidRPr="00573B93">
        <w:rPr>
          <w:rFonts w:ascii="Palatino" w:hAnsi="Palatino" w:cs="Georgia"/>
          <w:color w:val="000000"/>
          <w:sz w:val="21"/>
          <w:szCs w:val="21"/>
        </w:rPr>
        <w:t xml:space="preserve">, </w:t>
      </w:r>
      <w:r>
        <w:rPr>
          <w:rFonts w:ascii="Palatino" w:hAnsi="Palatino" w:cs="Georgia"/>
          <w:color w:val="000000"/>
          <w:sz w:val="21"/>
          <w:szCs w:val="21"/>
        </w:rPr>
        <w:t>November 2016, and December 2016</w:t>
      </w:r>
    </w:p>
    <w:p w14:paraId="11C5E4D5" w14:textId="77777777" w:rsidR="009C12D6" w:rsidRPr="007C31C5" w:rsidRDefault="009C12D6" w:rsidP="007C31C5">
      <w:pPr>
        <w:ind w:left="360"/>
        <w:rPr>
          <w:rFonts w:ascii="Palatino" w:hAnsi="Palatino" w:cs="Georgia"/>
          <w:color w:val="000000"/>
          <w:sz w:val="21"/>
          <w:szCs w:val="21"/>
        </w:rPr>
      </w:pPr>
    </w:p>
    <w:p w14:paraId="23BFFABF" w14:textId="441E6A9F" w:rsidR="007C31C5" w:rsidRDefault="007C31C5" w:rsidP="007C31C5">
      <w:pPr>
        <w:ind w:left="360"/>
        <w:rPr>
          <w:rFonts w:ascii="Palatino" w:hAnsi="Palatino" w:cs="Georgia"/>
          <w:color w:val="000000"/>
          <w:sz w:val="21"/>
          <w:szCs w:val="21"/>
        </w:rPr>
      </w:pPr>
      <w:r w:rsidRPr="007C31C5">
        <w:rPr>
          <w:rFonts w:ascii="Palatino" w:hAnsi="Palatino" w:cs="Georgia"/>
          <w:b/>
          <w:color w:val="000000"/>
          <w:sz w:val="21"/>
          <w:szCs w:val="21"/>
        </w:rPr>
        <w:t>Front of neck emergency invasive airway rescue using swine trachea model</w:t>
      </w:r>
      <w:r w:rsidRPr="007C31C5">
        <w:rPr>
          <w:rFonts w:ascii="Palatino" w:hAnsi="Palatino" w:cs="Georgia"/>
          <w:color w:val="000000"/>
          <w:sz w:val="21"/>
          <w:szCs w:val="21"/>
        </w:rPr>
        <w:t>.</w:t>
      </w:r>
      <w:r w:rsidRPr="00573B93">
        <w:rPr>
          <w:rFonts w:ascii="Palatino" w:hAnsi="Palatino" w:cs="Georgia"/>
          <w:color w:val="000000"/>
          <w:sz w:val="21"/>
          <w:szCs w:val="21"/>
        </w:rPr>
        <w:t xml:space="preserve">, Instructor, American Society of Anesthesiologists, </w:t>
      </w:r>
      <w:r>
        <w:rPr>
          <w:rFonts w:ascii="Palatino" w:hAnsi="Palatino" w:cs="Georgia"/>
          <w:color w:val="000000"/>
          <w:sz w:val="21"/>
          <w:szCs w:val="21"/>
        </w:rPr>
        <w:t>October 2016 Chicago</w:t>
      </w:r>
    </w:p>
    <w:p w14:paraId="0411FABE" w14:textId="77777777" w:rsidR="007C31C5" w:rsidRDefault="007C31C5" w:rsidP="007C31C5">
      <w:pPr>
        <w:ind w:left="360"/>
        <w:rPr>
          <w:rFonts w:ascii="Palatino" w:hAnsi="Palatino" w:cs="Georgia"/>
          <w:b/>
          <w:color w:val="000000"/>
          <w:sz w:val="21"/>
          <w:szCs w:val="21"/>
        </w:rPr>
      </w:pPr>
    </w:p>
    <w:p w14:paraId="40CCF74E" w14:textId="7D5CA654" w:rsidR="007C31C5" w:rsidRPr="007C31C5" w:rsidRDefault="007C31C5" w:rsidP="007C31C5">
      <w:pPr>
        <w:ind w:left="360"/>
        <w:rPr>
          <w:rFonts w:ascii="Palatino" w:hAnsi="Palatino" w:cs="Georgia"/>
          <w:color w:val="000000"/>
          <w:sz w:val="21"/>
          <w:szCs w:val="21"/>
        </w:rPr>
      </w:pPr>
      <w:r>
        <w:rPr>
          <w:rFonts w:ascii="Palatino" w:hAnsi="Palatino" w:cs="Georgia"/>
          <w:b/>
          <w:color w:val="000000"/>
          <w:sz w:val="21"/>
          <w:szCs w:val="21"/>
        </w:rPr>
        <w:t>Difficult Airway Works</w:t>
      </w:r>
      <w:r w:rsidRPr="00573B93">
        <w:rPr>
          <w:rFonts w:ascii="Palatino" w:hAnsi="Palatino" w:cs="Georgia"/>
          <w:b/>
          <w:color w:val="000000"/>
          <w:sz w:val="21"/>
          <w:szCs w:val="21"/>
        </w:rPr>
        <w:t>hop</w:t>
      </w:r>
      <w:r w:rsidRPr="00573B93">
        <w:rPr>
          <w:rFonts w:ascii="Palatino" w:hAnsi="Palatino" w:cs="Georgia"/>
          <w:color w:val="000000"/>
          <w:sz w:val="21"/>
          <w:szCs w:val="21"/>
        </w:rPr>
        <w:t xml:space="preserve">, Instructor, American Society of Anesthesiologists, </w:t>
      </w:r>
      <w:r>
        <w:rPr>
          <w:rFonts w:ascii="Palatino" w:hAnsi="Palatino" w:cs="Georgia"/>
          <w:color w:val="000000"/>
          <w:sz w:val="21"/>
          <w:szCs w:val="21"/>
        </w:rPr>
        <w:t>October 2016 Chicago</w:t>
      </w:r>
      <w:r w:rsidRPr="00573B93">
        <w:rPr>
          <w:rFonts w:ascii="Palatino" w:hAnsi="Palatino" w:cs="Georgia"/>
          <w:color w:val="000000"/>
          <w:sz w:val="21"/>
          <w:szCs w:val="21"/>
        </w:rPr>
        <w:t>.</w:t>
      </w:r>
    </w:p>
    <w:p w14:paraId="1703469F" w14:textId="77777777" w:rsidR="007C31C5" w:rsidRDefault="007C31C5" w:rsidP="007C31C5">
      <w:pPr>
        <w:rPr>
          <w:rFonts w:ascii="Palatino" w:hAnsi="Palatino" w:cs="Georgia"/>
          <w:b/>
          <w:color w:val="000000"/>
          <w:sz w:val="21"/>
          <w:szCs w:val="21"/>
        </w:rPr>
      </w:pPr>
    </w:p>
    <w:p w14:paraId="29A89B05" w14:textId="44E16F41" w:rsidR="009B2B27" w:rsidRPr="009B2B27" w:rsidRDefault="00BA0768" w:rsidP="009B2B27">
      <w:pPr>
        <w:ind w:left="360"/>
        <w:rPr>
          <w:rFonts w:ascii="Palatino" w:hAnsi="Palatino" w:cs="Georgia"/>
          <w:color w:val="000000"/>
          <w:sz w:val="21"/>
          <w:szCs w:val="21"/>
        </w:rPr>
      </w:pPr>
      <w:r>
        <w:rPr>
          <w:rFonts w:ascii="Palatino" w:hAnsi="Palatino" w:cs="Georgia"/>
          <w:b/>
          <w:color w:val="000000"/>
          <w:sz w:val="21"/>
          <w:szCs w:val="21"/>
        </w:rPr>
        <w:t>Emergency Airway Works</w:t>
      </w:r>
      <w:r w:rsidR="009B2B27" w:rsidRPr="00573B93">
        <w:rPr>
          <w:rFonts w:ascii="Palatino" w:hAnsi="Palatino" w:cs="Georgia"/>
          <w:b/>
          <w:color w:val="000000"/>
          <w:sz w:val="21"/>
          <w:szCs w:val="21"/>
        </w:rPr>
        <w:t>hop</w:t>
      </w:r>
      <w:r w:rsidR="009B2B27" w:rsidRPr="00573B93">
        <w:rPr>
          <w:rFonts w:ascii="Palatino" w:hAnsi="Palatino" w:cs="Georgia"/>
          <w:color w:val="000000"/>
          <w:sz w:val="21"/>
          <w:szCs w:val="21"/>
        </w:rPr>
        <w:t xml:space="preserve">, Instructor, American Society of Anesthesiologists, </w:t>
      </w:r>
      <w:r w:rsidR="009B2B27">
        <w:rPr>
          <w:rFonts w:ascii="Palatino" w:hAnsi="Palatino" w:cs="Georgia"/>
          <w:color w:val="000000"/>
          <w:sz w:val="21"/>
          <w:szCs w:val="21"/>
        </w:rPr>
        <w:t xml:space="preserve">October 2015 </w:t>
      </w:r>
      <w:r w:rsidR="009B2B27" w:rsidRPr="00573B93">
        <w:rPr>
          <w:rFonts w:ascii="Palatino" w:hAnsi="Palatino" w:cs="Georgia"/>
          <w:color w:val="000000"/>
          <w:sz w:val="21"/>
          <w:szCs w:val="21"/>
        </w:rPr>
        <w:t xml:space="preserve">San Diego, </w:t>
      </w:r>
    </w:p>
    <w:p w14:paraId="444FE67C" w14:textId="77777777" w:rsidR="009B2B27" w:rsidRDefault="009B2B27" w:rsidP="00023556">
      <w:pPr>
        <w:ind w:left="360"/>
        <w:rPr>
          <w:rFonts w:ascii="Palatino" w:hAnsi="Palatino" w:cs="Georgia"/>
          <w:b/>
          <w:color w:val="000000"/>
          <w:sz w:val="21"/>
          <w:szCs w:val="21"/>
        </w:rPr>
      </w:pPr>
    </w:p>
    <w:p w14:paraId="1D3DB7CB" w14:textId="77777777" w:rsidR="00573B93" w:rsidRDefault="00573B93" w:rsidP="00023556">
      <w:pPr>
        <w:ind w:left="360"/>
        <w:rPr>
          <w:rFonts w:ascii="Palatino" w:hAnsi="Palatino" w:cs="Georgia"/>
          <w:b/>
          <w:color w:val="000000"/>
          <w:sz w:val="21"/>
          <w:szCs w:val="21"/>
        </w:rPr>
      </w:pPr>
      <w:r>
        <w:rPr>
          <w:rFonts w:ascii="Palatino" w:hAnsi="Palatino" w:cs="Georgia"/>
          <w:b/>
          <w:color w:val="000000"/>
          <w:sz w:val="21"/>
          <w:szCs w:val="21"/>
        </w:rPr>
        <w:t xml:space="preserve">Out of Operating Room Airway Management, </w:t>
      </w:r>
    </w:p>
    <w:p w14:paraId="73CBB61F" w14:textId="0D8D1BC0" w:rsidR="00573B93" w:rsidRDefault="00573B93" w:rsidP="00023556">
      <w:pPr>
        <w:ind w:left="360"/>
        <w:rPr>
          <w:rFonts w:ascii="Palatino" w:hAnsi="Palatino" w:cs="Georgia"/>
          <w:color w:val="000000"/>
          <w:sz w:val="21"/>
          <w:szCs w:val="21"/>
        </w:rPr>
      </w:pPr>
      <w:r>
        <w:rPr>
          <w:rFonts w:ascii="Palatino" w:hAnsi="Palatino" w:cs="Georgia"/>
          <w:color w:val="000000"/>
          <w:sz w:val="21"/>
          <w:szCs w:val="21"/>
        </w:rPr>
        <w:t>Course organizer and instructor for this VHA airway credentialing program.</w:t>
      </w:r>
    </w:p>
    <w:p w14:paraId="62E4CE2C" w14:textId="5B625042" w:rsidR="00573B93" w:rsidRPr="00573B93" w:rsidRDefault="00573B93" w:rsidP="00023556">
      <w:pPr>
        <w:ind w:left="360"/>
        <w:rPr>
          <w:rFonts w:ascii="Palatino" w:hAnsi="Palatino" w:cs="Georgia"/>
          <w:color w:val="000000"/>
          <w:sz w:val="21"/>
          <w:szCs w:val="21"/>
        </w:rPr>
      </w:pPr>
      <w:r>
        <w:rPr>
          <w:rFonts w:ascii="Palatino" w:hAnsi="Palatino" w:cs="Georgia"/>
          <w:color w:val="000000"/>
          <w:sz w:val="21"/>
          <w:szCs w:val="21"/>
        </w:rPr>
        <w:t>Emergency Medicine section at VACTHS 2015</w:t>
      </w:r>
      <w:r w:rsidR="00616808">
        <w:rPr>
          <w:rFonts w:ascii="Palatino" w:hAnsi="Palatino" w:cs="Georgia"/>
          <w:color w:val="000000"/>
          <w:sz w:val="21"/>
          <w:szCs w:val="21"/>
        </w:rPr>
        <w:t xml:space="preserve"> (April and September)</w:t>
      </w:r>
      <w:r w:rsidR="00754C73">
        <w:rPr>
          <w:rFonts w:ascii="Palatino" w:hAnsi="Palatino" w:cs="Georgia"/>
          <w:color w:val="000000"/>
          <w:sz w:val="21"/>
          <w:szCs w:val="21"/>
        </w:rPr>
        <w:t xml:space="preserve"> and ongoing</w:t>
      </w:r>
      <w:r>
        <w:rPr>
          <w:rFonts w:ascii="Palatino" w:hAnsi="Palatino" w:cs="Georgia"/>
          <w:color w:val="000000"/>
          <w:sz w:val="21"/>
          <w:szCs w:val="21"/>
        </w:rPr>
        <w:t>.</w:t>
      </w:r>
    </w:p>
    <w:p w14:paraId="7EC669B0" w14:textId="77777777" w:rsidR="00573B93" w:rsidRDefault="00573B93" w:rsidP="00023556">
      <w:pPr>
        <w:ind w:left="360"/>
        <w:rPr>
          <w:rFonts w:ascii="Palatino" w:hAnsi="Palatino" w:cs="Georgia"/>
          <w:b/>
          <w:color w:val="000000"/>
          <w:sz w:val="21"/>
          <w:szCs w:val="21"/>
        </w:rPr>
      </w:pPr>
    </w:p>
    <w:p w14:paraId="3EABED15" w14:textId="7BD70BB3" w:rsidR="00573B93" w:rsidRPr="00573B93" w:rsidRDefault="00023556" w:rsidP="00023556">
      <w:pPr>
        <w:ind w:left="360"/>
        <w:rPr>
          <w:rFonts w:ascii="Palatino" w:hAnsi="Palatino" w:cs="Georgia"/>
          <w:color w:val="000000"/>
          <w:sz w:val="21"/>
          <w:szCs w:val="21"/>
        </w:rPr>
      </w:pPr>
      <w:r w:rsidRPr="00573B93">
        <w:rPr>
          <w:rFonts w:ascii="Palatino" w:hAnsi="Palatino" w:cs="Georgia"/>
          <w:b/>
          <w:color w:val="000000"/>
          <w:sz w:val="21"/>
          <w:szCs w:val="21"/>
        </w:rPr>
        <w:t>Airway on Demand,</w:t>
      </w:r>
      <w:r w:rsidR="00573B93" w:rsidRPr="00573B93">
        <w:rPr>
          <w:rFonts w:ascii="Palatino" w:hAnsi="Palatino" w:cs="Georgia"/>
          <w:b/>
          <w:color w:val="000000"/>
          <w:sz w:val="21"/>
          <w:szCs w:val="21"/>
        </w:rPr>
        <w:t xml:space="preserve"> </w:t>
      </w:r>
      <w:r w:rsidR="00821C7D">
        <w:rPr>
          <w:rFonts w:ascii="Palatino" w:hAnsi="Palatino" w:cs="Georgia"/>
          <w:color w:val="000000"/>
          <w:sz w:val="21"/>
          <w:szCs w:val="21"/>
        </w:rPr>
        <w:t>w</w:t>
      </w:r>
      <w:r w:rsidR="00573B93" w:rsidRPr="00573B93">
        <w:rPr>
          <w:rFonts w:ascii="Palatino" w:hAnsi="Palatino" w:cs="Georgia"/>
          <w:color w:val="000000"/>
          <w:sz w:val="21"/>
          <w:szCs w:val="21"/>
        </w:rPr>
        <w:t>ith Will</w:t>
      </w:r>
      <w:r w:rsidR="00821C7D">
        <w:rPr>
          <w:rFonts w:ascii="Palatino" w:hAnsi="Palatino" w:cs="Georgia"/>
          <w:color w:val="000000"/>
          <w:sz w:val="21"/>
          <w:szCs w:val="21"/>
        </w:rPr>
        <w:t>iam</w:t>
      </w:r>
      <w:r w:rsidR="00573B93" w:rsidRPr="00573B93">
        <w:rPr>
          <w:rFonts w:ascii="Palatino" w:hAnsi="Palatino" w:cs="Georgia"/>
          <w:color w:val="000000"/>
          <w:sz w:val="21"/>
          <w:szCs w:val="21"/>
        </w:rPr>
        <w:t xml:space="preserve"> Rosenblatt,</w:t>
      </w:r>
    </w:p>
    <w:p w14:paraId="01D89799" w14:textId="77777777" w:rsidR="00573B93" w:rsidRPr="00573B93" w:rsidRDefault="00023556" w:rsidP="00023556">
      <w:pPr>
        <w:ind w:left="360"/>
        <w:rPr>
          <w:rFonts w:ascii="Palatino" w:hAnsi="Palatino" w:cs="Georgia"/>
          <w:color w:val="000000"/>
          <w:sz w:val="21"/>
          <w:szCs w:val="21"/>
        </w:rPr>
      </w:pPr>
      <w:r w:rsidRPr="00573B93">
        <w:rPr>
          <w:rFonts w:ascii="Palatino" w:hAnsi="Palatino" w:cs="Georgia"/>
          <w:color w:val="000000"/>
          <w:sz w:val="21"/>
          <w:szCs w:val="21"/>
        </w:rPr>
        <w:t xml:space="preserve">Simulation design and </w:t>
      </w:r>
      <w:r w:rsidR="00573B93" w:rsidRPr="00573B93">
        <w:rPr>
          <w:rFonts w:ascii="Palatino" w:hAnsi="Palatino" w:cs="Georgia"/>
          <w:color w:val="000000"/>
          <w:sz w:val="21"/>
          <w:szCs w:val="21"/>
        </w:rPr>
        <w:t>workshop instructor.</w:t>
      </w:r>
      <w:r w:rsidRPr="00573B93">
        <w:rPr>
          <w:rFonts w:ascii="Palatino" w:hAnsi="Palatino" w:cs="Georgia"/>
          <w:color w:val="000000"/>
          <w:sz w:val="21"/>
          <w:szCs w:val="21"/>
        </w:rPr>
        <w:t xml:space="preserve">  </w:t>
      </w:r>
    </w:p>
    <w:p w14:paraId="50AEC7AA" w14:textId="215DE1B5" w:rsidR="00023556" w:rsidRPr="00573B93" w:rsidRDefault="00023556" w:rsidP="00023556">
      <w:pPr>
        <w:ind w:left="360"/>
        <w:rPr>
          <w:rFonts w:ascii="Palatino" w:hAnsi="Palatino" w:cs="Georgia"/>
          <w:color w:val="000000"/>
          <w:sz w:val="21"/>
          <w:szCs w:val="21"/>
        </w:rPr>
      </w:pPr>
      <w:r w:rsidRPr="00573B93">
        <w:rPr>
          <w:rFonts w:ascii="Palatino" w:hAnsi="Palatino" w:cs="Georgia"/>
          <w:color w:val="000000"/>
          <w:sz w:val="21"/>
          <w:szCs w:val="21"/>
        </w:rPr>
        <w:t>January 2015, April 2015, June 2015</w:t>
      </w:r>
      <w:r w:rsidR="00573B93" w:rsidRPr="00573B93">
        <w:rPr>
          <w:rFonts w:ascii="Palatino" w:hAnsi="Palatino" w:cs="Georgia"/>
          <w:color w:val="000000"/>
          <w:sz w:val="21"/>
          <w:szCs w:val="21"/>
        </w:rPr>
        <w:t>, September 2015</w:t>
      </w:r>
      <w:r w:rsidR="009B2B27">
        <w:rPr>
          <w:rFonts w:ascii="Palatino" w:hAnsi="Palatino" w:cs="Georgia"/>
          <w:color w:val="000000"/>
          <w:sz w:val="21"/>
          <w:szCs w:val="21"/>
        </w:rPr>
        <w:t>, December 2015</w:t>
      </w:r>
      <w:r w:rsidRPr="00573B93">
        <w:rPr>
          <w:rFonts w:ascii="Palatino" w:hAnsi="Palatino" w:cs="Georgia"/>
          <w:color w:val="000000"/>
          <w:sz w:val="21"/>
          <w:szCs w:val="21"/>
        </w:rPr>
        <w:t xml:space="preserve"> </w:t>
      </w:r>
    </w:p>
    <w:p w14:paraId="5C2E9741" w14:textId="77777777" w:rsidR="00023556" w:rsidRPr="00573B93" w:rsidRDefault="00023556" w:rsidP="00315E59">
      <w:pPr>
        <w:ind w:left="360"/>
        <w:rPr>
          <w:rFonts w:ascii="Palatino" w:hAnsi="Palatino" w:cs="Georgia"/>
          <w:b/>
          <w:color w:val="000000"/>
          <w:sz w:val="21"/>
          <w:szCs w:val="21"/>
        </w:rPr>
      </w:pPr>
    </w:p>
    <w:p w14:paraId="7B44D5B4" w14:textId="7B8F0622" w:rsidR="00045E3E" w:rsidRPr="00573B93" w:rsidRDefault="00BD7781" w:rsidP="00315E59">
      <w:pPr>
        <w:ind w:left="360"/>
        <w:rPr>
          <w:rFonts w:ascii="Palatino" w:hAnsi="Palatino" w:cs="Georgia"/>
          <w:color w:val="000000"/>
          <w:sz w:val="21"/>
          <w:szCs w:val="21"/>
        </w:rPr>
      </w:pPr>
      <w:r>
        <w:rPr>
          <w:rFonts w:ascii="Palatino" w:hAnsi="Palatino" w:cs="Georgia"/>
          <w:b/>
          <w:color w:val="000000"/>
          <w:sz w:val="21"/>
          <w:szCs w:val="21"/>
        </w:rPr>
        <w:t>Emergency Airway Works</w:t>
      </w:r>
      <w:r w:rsidR="00045E3E" w:rsidRPr="00573B93">
        <w:rPr>
          <w:rFonts w:ascii="Palatino" w:hAnsi="Palatino" w:cs="Georgia"/>
          <w:b/>
          <w:color w:val="000000"/>
          <w:sz w:val="21"/>
          <w:szCs w:val="21"/>
        </w:rPr>
        <w:t>hop</w:t>
      </w:r>
      <w:r w:rsidR="008F5ECB" w:rsidRPr="00573B93">
        <w:rPr>
          <w:rFonts w:ascii="Palatino" w:hAnsi="Palatino" w:cs="Georgia"/>
          <w:color w:val="000000"/>
          <w:sz w:val="21"/>
          <w:szCs w:val="21"/>
        </w:rPr>
        <w:t xml:space="preserve">, Instructor, </w:t>
      </w:r>
      <w:r w:rsidR="00045E3E" w:rsidRPr="00573B93">
        <w:rPr>
          <w:rFonts w:ascii="Palatino" w:hAnsi="Palatino" w:cs="Georgia"/>
          <w:color w:val="000000"/>
          <w:sz w:val="21"/>
          <w:szCs w:val="21"/>
        </w:rPr>
        <w:t xml:space="preserve">American Society of Anesthesiologists, </w:t>
      </w:r>
      <w:r w:rsidR="009B2B27" w:rsidRPr="00573B93">
        <w:rPr>
          <w:rFonts w:ascii="Palatino" w:hAnsi="Palatino" w:cs="Georgia"/>
          <w:color w:val="000000"/>
          <w:sz w:val="21"/>
          <w:szCs w:val="21"/>
        </w:rPr>
        <w:t>October 2014 New Orleans.</w:t>
      </w:r>
    </w:p>
    <w:p w14:paraId="1AC755A6" w14:textId="77777777" w:rsidR="00110B56" w:rsidRPr="00573B93" w:rsidRDefault="00110B56" w:rsidP="00315E59">
      <w:pPr>
        <w:ind w:left="360"/>
        <w:rPr>
          <w:rFonts w:ascii="Palatino" w:hAnsi="Palatino" w:cs="Menlo Regular"/>
          <w:sz w:val="22"/>
          <w:szCs w:val="22"/>
        </w:rPr>
      </w:pPr>
    </w:p>
    <w:p w14:paraId="6C2D9380" w14:textId="12D31B5C" w:rsidR="00110B56" w:rsidRPr="00573B93" w:rsidRDefault="00C00C0B" w:rsidP="00110B56">
      <w:pPr>
        <w:ind w:left="360"/>
        <w:rPr>
          <w:rFonts w:ascii="Palatino" w:hAnsi="Palatino" w:cs="Menlo Regular"/>
          <w:sz w:val="22"/>
          <w:szCs w:val="22"/>
        </w:rPr>
      </w:pPr>
      <w:r>
        <w:rPr>
          <w:rFonts w:ascii="Palatino" w:hAnsi="Palatino" w:cs="Georgia"/>
          <w:b/>
          <w:color w:val="000000"/>
          <w:sz w:val="21"/>
          <w:szCs w:val="21"/>
        </w:rPr>
        <w:t>Airway Works</w:t>
      </w:r>
      <w:r w:rsidR="00110B56" w:rsidRPr="00573B93">
        <w:rPr>
          <w:rFonts w:ascii="Palatino" w:hAnsi="Palatino" w:cs="Georgia"/>
          <w:b/>
          <w:color w:val="000000"/>
          <w:sz w:val="21"/>
          <w:szCs w:val="21"/>
        </w:rPr>
        <w:t>hop</w:t>
      </w:r>
      <w:r w:rsidR="008F5ECB" w:rsidRPr="00573B93">
        <w:rPr>
          <w:rFonts w:ascii="Palatino" w:hAnsi="Palatino" w:cs="Georgia"/>
          <w:color w:val="000000"/>
          <w:sz w:val="21"/>
          <w:szCs w:val="21"/>
        </w:rPr>
        <w:t xml:space="preserve">, Instructor, </w:t>
      </w:r>
      <w:r w:rsidR="00110B56" w:rsidRPr="00573B93">
        <w:rPr>
          <w:rFonts w:ascii="Palatino" w:hAnsi="Palatino" w:cs="Georgia"/>
          <w:color w:val="000000"/>
          <w:sz w:val="21"/>
          <w:szCs w:val="21"/>
        </w:rPr>
        <w:t xml:space="preserve">Society for Airway Management, Sept 2014 </w:t>
      </w:r>
      <w:r w:rsidR="008F5ECB" w:rsidRPr="00573B93">
        <w:rPr>
          <w:rFonts w:ascii="Palatino" w:hAnsi="Palatino" w:cs="Georgia"/>
          <w:color w:val="000000"/>
          <w:sz w:val="21"/>
          <w:szCs w:val="21"/>
        </w:rPr>
        <w:t>Seattle</w:t>
      </w:r>
      <w:r w:rsidR="00110B56" w:rsidRPr="00573B93">
        <w:rPr>
          <w:rFonts w:ascii="Palatino" w:hAnsi="Palatino" w:cs="Georgia"/>
          <w:color w:val="000000"/>
          <w:sz w:val="21"/>
          <w:szCs w:val="21"/>
        </w:rPr>
        <w:t xml:space="preserve">. </w:t>
      </w:r>
    </w:p>
    <w:p w14:paraId="2B80794E" w14:textId="77777777" w:rsidR="00045E3E" w:rsidRPr="00573B93" w:rsidRDefault="00045E3E" w:rsidP="00110B56">
      <w:pPr>
        <w:rPr>
          <w:rFonts w:ascii="Palatino" w:hAnsi="Palatino" w:cs="Georgia"/>
          <w:color w:val="000000"/>
          <w:sz w:val="21"/>
          <w:szCs w:val="21"/>
        </w:rPr>
      </w:pPr>
    </w:p>
    <w:p w14:paraId="7ABA7D13" w14:textId="77777777" w:rsidR="00110B56" w:rsidRPr="00573B93" w:rsidRDefault="00110B56" w:rsidP="00110B56">
      <w:pPr>
        <w:ind w:left="360"/>
        <w:rPr>
          <w:rFonts w:ascii="Palatino" w:hAnsi="Palatino"/>
          <w:b/>
          <w:sz w:val="20"/>
        </w:rPr>
      </w:pPr>
      <w:r w:rsidRPr="00573B93">
        <w:rPr>
          <w:rFonts w:ascii="Palatino" w:hAnsi="Palatino"/>
          <w:b/>
          <w:sz w:val="20"/>
        </w:rPr>
        <w:t xml:space="preserve">Trained by VHA simulation center to design and debrief novel Simulations “Simulation Instructor Course” May 2014 Palo Alto CA. </w:t>
      </w:r>
    </w:p>
    <w:p w14:paraId="5F5D36A4" w14:textId="77777777" w:rsidR="00110B56" w:rsidRPr="00573B93" w:rsidRDefault="00110B56" w:rsidP="00315E59">
      <w:pPr>
        <w:ind w:left="360"/>
        <w:rPr>
          <w:rFonts w:ascii="Palatino" w:hAnsi="Palatino"/>
          <w:b/>
          <w:sz w:val="20"/>
        </w:rPr>
      </w:pPr>
    </w:p>
    <w:p w14:paraId="16060B6C" w14:textId="77777777" w:rsidR="00315E59" w:rsidRPr="005A04A8" w:rsidRDefault="00315E59" w:rsidP="00315E59">
      <w:pPr>
        <w:ind w:left="360"/>
        <w:rPr>
          <w:rFonts w:ascii="Palatino" w:hAnsi="Palatino"/>
          <w:sz w:val="20"/>
        </w:rPr>
      </w:pPr>
      <w:r w:rsidRPr="00573B93">
        <w:rPr>
          <w:rFonts w:ascii="Palatino" w:hAnsi="Palatino"/>
          <w:b/>
          <w:sz w:val="20"/>
        </w:rPr>
        <w:t xml:space="preserve">Trained by VHA simulation center to Run SimMan3 “Out of Operating Room Airway Management” </w:t>
      </w:r>
      <w:r w:rsidRPr="005A04A8">
        <w:rPr>
          <w:rFonts w:ascii="Palatino" w:hAnsi="Palatino"/>
          <w:sz w:val="20"/>
        </w:rPr>
        <w:t>April 2013</w:t>
      </w:r>
      <w:r w:rsidR="00045E3E" w:rsidRPr="005A04A8">
        <w:rPr>
          <w:rFonts w:ascii="Palatino" w:hAnsi="Palatino"/>
          <w:sz w:val="20"/>
        </w:rPr>
        <w:t xml:space="preserve"> Orlando FL</w:t>
      </w:r>
    </w:p>
    <w:p w14:paraId="00F0D98C" w14:textId="77777777" w:rsidR="00315E59" w:rsidRPr="00573B93" w:rsidRDefault="00315E59" w:rsidP="00315E59">
      <w:pPr>
        <w:ind w:left="360"/>
        <w:rPr>
          <w:rFonts w:ascii="Palatino" w:hAnsi="Palatino"/>
          <w:b/>
          <w:sz w:val="20"/>
        </w:rPr>
      </w:pPr>
    </w:p>
    <w:p w14:paraId="32D682E3" w14:textId="77777777" w:rsidR="00315E59" w:rsidRPr="00573B93" w:rsidRDefault="00315E59" w:rsidP="00315E59">
      <w:pPr>
        <w:ind w:left="360"/>
        <w:rPr>
          <w:rFonts w:ascii="Palatino" w:hAnsi="Palatino"/>
          <w:b/>
          <w:sz w:val="20"/>
        </w:rPr>
      </w:pPr>
      <w:r w:rsidRPr="00573B93">
        <w:rPr>
          <w:rFonts w:ascii="Palatino" w:hAnsi="Palatino"/>
          <w:b/>
          <w:sz w:val="20"/>
        </w:rPr>
        <w:t>VHA SimMan</w:t>
      </w:r>
      <w:proofErr w:type="gramStart"/>
      <w:r w:rsidRPr="00573B93">
        <w:rPr>
          <w:rFonts w:ascii="Palatino" w:hAnsi="Palatino"/>
          <w:b/>
          <w:sz w:val="20"/>
        </w:rPr>
        <w:t>3  “</w:t>
      </w:r>
      <w:proofErr w:type="gramEnd"/>
      <w:r w:rsidRPr="00573B93">
        <w:rPr>
          <w:rFonts w:ascii="Palatino" w:hAnsi="Palatino"/>
          <w:b/>
          <w:sz w:val="20"/>
        </w:rPr>
        <w:t xml:space="preserve">Out of Operating Room Airway Management” training simulation course, given every 4 weeks.  2013-ongoing </w:t>
      </w:r>
    </w:p>
    <w:p w14:paraId="6A680CB0" w14:textId="77777777" w:rsidR="00315E59" w:rsidRPr="00573B93" w:rsidRDefault="00315E59" w:rsidP="00315E59">
      <w:pPr>
        <w:ind w:left="360"/>
        <w:rPr>
          <w:rFonts w:ascii="Palatino" w:hAnsi="Palatino"/>
          <w:sz w:val="20"/>
        </w:rPr>
      </w:pPr>
      <w:r w:rsidRPr="00573B93">
        <w:rPr>
          <w:rFonts w:ascii="Palatino" w:hAnsi="Palatino"/>
          <w:sz w:val="20"/>
        </w:rPr>
        <w:t xml:space="preserve">Designed and implemented a simulation program for Anesthesiology residents, ICU Nursing and Respiratory Technicians on out of operating room airway management. This training program aims to improve team efficacy and provides an opportunity to evaluate resident abilities in team management and inter-professional interaction skills.  </w:t>
      </w:r>
    </w:p>
    <w:p w14:paraId="34BBB98E" w14:textId="77777777" w:rsidR="00315E59" w:rsidRPr="00573B93" w:rsidRDefault="00315E59" w:rsidP="00C05205">
      <w:pPr>
        <w:rPr>
          <w:rFonts w:ascii="Palatino" w:hAnsi="Palatino"/>
          <w:b/>
          <w:sz w:val="20"/>
        </w:rPr>
      </w:pPr>
    </w:p>
    <w:p w14:paraId="20CA5740" w14:textId="77777777" w:rsidR="00315E59" w:rsidRPr="00573B93" w:rsidRDefault="00315E59" w:rsidP="00315E59">
      <w:pPr>
        <w:ind w:left="360"/>
        <w:rPr>
          <w:rFonts w:ascii="Palatino" w:hAnsi="Palatino"/>
          <w:b/>
          <w:sz w:val="20"/>
        </w:rPr>
      </w:pPr>
      <w:r w:rsidRPr="00573B93">
        <w:rPr>
          <w:rFonts w:ascii="Palatino" w:hAnsi="Palatino"/>
          <w:b/>
          <w:sz w:val="20"/>
        </w:rPr>
        <w:t>Airway training course for CA1 incoming residents 2012-Current</w:t>
      </w:r>
    </w:p>
    <w:p w14:paraId="0D8203DA" w14:textId="77777777" w:rsidR="00315E59" w:rsidRPr="00573B93" w:rsidRDefault="00315E59" w:rsidP="00315E59">
      <w:pPr>
        <w:ind w:left="360"/>
        <w:rPr>
          <w:rFonts w:ascii="Palatino" w:hAnsi="Palatino"/>
          <w:b/>
          <w:sz w:val="20"/>
        </w:rPr>
      </w:pPr>
    </w:p>
    <w:p w14:paraId="4FDA6E41" w14:textId="77777777" w:rsidR="00315E59" w:rsidRPr="00573B93" w:rsidRDefault="00315E59" w:rsidP="00315E59">
      <w:pPr>
        <w:ind w:left="360"/>
        <w:rPr>
          <w:rFonts w:ascii="Palatino" w:hAnsi="Palatino"/>
          <w:b/>
          <w:sz w:val="20"/>
        </w:rPr>
      </w:pPr>
      <w:r w:rsidRPr="00573B93">
        <w:rPr>
          <w:rFonts w:ascii="Palatino" w:hAnsi="Palatino"/>
          <w:b/>
          <w:sz w:val="20"/>
        </w:rPr>
        <w:t xml:space="preserve">Difficult Airway Management Review Course, Yale department of Anesthesiology 2007-Current given annually. </w:t>
      </w:r>
    </w:p>
    <w:p w14:paraId="09C485F7" w14:textId="77777777" w:rsidR="00315E59" w:rsidRPr="00573B93" w:rsidRDefault="00315E59" w:rsidP="00315E59">
      <w:pPr>
        <w:ind w:left="360"/>
        <w:rPr>
          <w:rFonts w:ascii="Palatino" w:hAnsi="Palatino"/>
          <w:b/>
          <w:sz w:val="20"/>
        </w:rPr>
      </w:pPr>
    </w:p>
    <w:p w14:paraId="5353F9BF" w14:textId="3A776039" w:rsidR="00315E59" w:rsidRPr="00573B93" w:rsidRDefault="00315E59" w:rsidP="00315E59">
      <w:pPr>
        <w:ind w:left="360"/>
        <w:rPr>
          <w:rFonts w:ascii="Palatino" w:hAnsi="Palatino"/>
          <w:b/>
          <w:sz w:val="20"/>
        </w:rPr>
      </w:pPr>
      <w:r w:rsidRPr="00573B93">
        <w:rPr>
          <w:rFonts w:ascii="Palatino" w:hAnsi="Palatino"/>
          <w:b/>
          <w:sz w:val="20"/>
        </w:rPr>
        <w:t>Intubation decision making and basics in Anesthesiology for Yale School of Medici</w:t>
      </w:r>
      <w:r w:rsidR="00CC13AA" w:rsidRPr="00573B93">
        <w:rPr>
          <w:rFonts w:ascii="Palatino" w:hAnsi="Palatino"/>
          <w:b/>
          <w:sz w:val="20"/>
        </w:rPr>
        <w:t>ne Residents, 2011-current</w:t>
      </w:r>
    </w:p>
    <w:p w14:paraId="57A0E3E2" w14:textId="77777777" w:rsidR="00315E59" w:rsidRPr="00573B93" w:rsidRDefault="00315E59" w:rsidP="00315E59">
      <w:pPr>
        <w:ind w:left="360"/>
        <w:rPr>
          <w:rFonts w:ascii="Palatino" w:hAnsi="Palatino"/>
          <w:sz w:val="20"/>
        </w:rPr>
      </w:pPr>
      <w:r w:rsidRPr="00573B93">
        <w:rPr>
          <w:rFonts w:ascii="Palatino" w:hAnsi="Palatino"/>
          <w:sz w:val="20"/>
        </w:rPr>
        <w:t>Designed and implemented a lecture prog</w:t>
      </w:r>
      <w:r w:rsidR="00CC13AA" w:rsidRPr="00573B93">
        <w:rPr>
          <w:rFonts w:ascii="Palatino" w:hAnsi="Palatino"/>
          <w:sz w:val="20"/>
        </w:rPr>
        <w:t>ram for Medicine</w:t>
      </w:r>
      <w:r w:rsidRPr="00573B93">
        <w:rPr>
          <w:rFonts w:ascii="Palatino" w:hAnsi="Palatino"/>
          <w:sz w:val="20"/>
        </w:rPr>
        <w:t xml:space="preserve"> residents on airway, </w:t>
      </w:r>
      <w:proofErr w:type="spellStart"/>
      <w:r w:rsidRPr="00573B93">
        <w:rPr>
          <w:rFonts w:ascii="Palatino" w:hAnsi="Palatino"/>
          <w:sz w:val="20"/>
        </w:rPr>
        <w:t>ventialtory</w:t>
      </w:r>
      <w:proofErr w:type="spellEnd"/>
      <w:r w:rsidRPr="00573B93">
        <w:rPr>
          <w:rFonts w:ascii="Palatino" w:hAnsi="Palatino"/>
          <w:sz w:val="20"/>
        </w:rPr>
        <w:t xml:space="preserve"> management and basic Anesthesiology concepts.  </w:t>
      </w:r>
    </w:p>
    <w:p w14:paraId="52534A97" w14:textId="77777777" w:rsidR="00315E59" w:rsidRPr="00573B93" w:rsidRDefault="00315E59" w:rsidP="00315E59">
      <w:pPr>
        <w:ind w:left="360"/>
        <w:rPr>
          <w:rFonts w:ascii="Palatino" w:hAnsi="Palatino"/>
          <w:sz w:val="20"/>
        </w:rPr>
      </w:pPr>
    </w:p>
    <w:p w14:paraId="60615580" w14:textId="77777777" w:rsidR="00315E59" w:rsidRPr="00573B93" w:rsidRDefault="00315E59" w:rsidP="00315E59">
      <w:pPr>
        <w:ind w:left="360"/>
        <w:rPr>
          <w:rFonts w:ascii="Palatino" w:hAnsi="Palatino"/>
          <w:b/>
          <w:sz w:val="20"/>
        </w:rPr>
      </w:pPr>
      <w:r w:rsidRPr="00573B93">
        <w:rPr>
          <w:rFonts w:ascii="Palatino" w:hAnsi="Palatino"/>
          <w:b/>
          <w:sz w:val="20"/>
        </w:rPr>
        <w:tab/>
      </w:r>
      <w:r w:rsidRPr="00573B93">
        <w:rPr>
          <w:rFonts w:ascii="Palatino" w:hAnsi="Palatino"/>
          <w:b/>
          <w:sz w:val="20"/>
        </w:rPr>
        <w:tab/>
      </w:r>
      <w:r w:rsidRPr="00573B93">
        <w:rPr>
          <w:rFonts w:ascii="Palatino" w:hAnsi="Palatino"/>
          <w:b/>
          <w:sz w:val="20"/>
        </w:rPr>
        <w:tab/>
        <w:t>Lecture to residents on ACC/AHA guidelines, 2009-Current</w:t>
      </w:r>
    </w:p>
    <w:p w14:paraId="1119F6C1" w14:textId="77777777" w:rsidR="00315E59" w:rsidRPr="00573B93" w:rsidRDefault="00315E59" w:rsidP="00315E59">
      <w:pPr>
        <w:ind w:left="360"/>
        <w:rPr>
          <w:rFonts w:ascii="Palatino" w:hAnsi="Palatino"/>
          <w:b/>
          <w:sz w:val="20"/>
        </w:rPr>
      </w:pPr>
    </w:p>
    <w:p w14:paraId="2C1C0921" w14:textId="77777777" w:rsidR="00315E59" w:rsidRPr="00573B93" w:rsidRDefault="00315E59" w:rsidP="00315E59">
      <w:pPr>
        <w:ind w:left="360"/>
        <w:rPr>
          <w:rFonts w:ascii="Palatino" w:hAnsi="Palatino"/>
          <w:b/>
          <w:sz w:val="20"/>
        </w:rPr>
      </w:pPr>
      <w:r w:rsidRPr="00573B93">
        <w:rPr>
          <w:rFonts w:ascii="Palatino" w:hAnsi="Palatino"/>
          <w:b/>
          <w:sz w:val="20"/>
        </w:rPr>
        <w:t>Daily teaching of Yale residents during cases, 2007-Current</w:t>
      </w:r>
    </w:p>
    <w:p w14:paraId="4A97079C" w14:textId="77777777" w:rsidR="00315E59" w:rsidRPr="00573B93" w:rsidRDefault="00315E59" w:rsidP="00315E59">
      <w:pPr>
        <w:rPr>
          <w:rFonts w:ascii="Palatino" w:hAnsi="Palatino"/>
          <w:b/>
          <w:sz w:val="20"/>
        </w:rPr>
      </w:pPr>
    </w:p>
    <w:p w14:paraId="243466C7" w14:textId="41DE4FFE" w:rsidR="00315E59" w:rsidRPr="000B0C7E" w:rsidRDefault="00315E59" w:rsidP="000B0C7E">
      <w:pPr>
        <w:ind w:left="360"/>
        <w:rPr>
          <w:rFonts w:ascii="Palatino" w:hAnsi="Palatino"/>
          <w:b/>
          <w:sz w:val="20"/>
        </w:rPr>
      </w:pPr>
      <w:r w:rsidRPr="00573B93">
        <w:rPr>
          <w:rFonts w:ascii="Palatino" w:hAnsi="Palatino"/>
          <w:b/>
          <w:sz w:val="20"/>
        </w:rPr>
        <w:tab/>
      </w:r>
      <w:r w:rsidRPr="00573B93">
        <w:rPr>
          <w:rFonts w:ascii="Palatino" w:hAnsi="Palatino"/>
          <w:b/>
          <w:sz w:val="20"/>
        </w:rPr>
        <w:tab/>
      </w:r>
      <w:r w:rsidRPr="00573B93">
        <w:rPr>
          <w:rFonts w:ascii="Palatino" w:hAnsi="Palatino"/>
          <w:b/>
          <w:sz w:val="20"/>
        </w:rPr>
        <w:tab/>
      </w:r>
      <w:r w:rsidRPr="00573B93">
        <w:rPr>
          <w:rFonts w:ascii="Palatino" w:hAnsi="Palatino"/>
          <w:b/>
          <w:sz w:val="20"/>
        </w:rPr>
        <w:tab/>
      </w:r>
      <w:r w:rsidRPr="00573B93">
        <w:rPr>
          <w:rFonts w:ascii="Palatino" w:hAnsi="Palatino"/>
          <w:b/>
          <w:sz w:val="20"/>
        </w:rPr>
        <w:tab/>
        <w:t xml:space="preserve">Mentor Yale Anesthesiology Simulator session on MH </w:t>
      </w:r>
      <w:r w:rsidR="00784024">
        <w:rPr>
          <w:rFonts w:ascii="Palatino" w:hAnsi="Palatino"/>
          <w:b/>
          <w:sz w:val="20"/>
        </w:rPr>
        <w:t xml:space="preserve">and </w:t>
      </w:r>
      <w:proofErr w:type="spellStart"/>
      <w:r w:rsidR="00784024">
        <w:rPr>
          <w:rFonts w:ascii="Palatino" w:hAnsi="Palatino"/>
          <w:b/>
          <w:sz w:val="20"/>
        </w:rPr>
        <w:t>Hyper</w:t>
      </w:r>
      <w:r w:rsidR="00621F67">
        <w:rPr>
          <w:rFonts w:ascii="Palatino" w:hAnsi="Palatino"/>
          <w:b/>
          <w:sz w:val="20"/>
        </w:rPr>
        <w:t>m</w:t>
      </w:r>
      <w:r w:rsidR="000B0C7E">
        <w:rPr>
          <w:rFonts w:ascii="Palatino" w:hAnsi="Palatino"/>
          <w:b/>
          <w:sz w:val="20"/>
        </w:rPr>
        <w:t>etabolic</w:t>
      </w:r>
      <w:proofErr w:type="spellEnd"/>
      <w:r w:rsidR="000B0C7E">
        <w:rPr>
          <w:rFonts w:ascii="Palatino" w:hAnsi="Palatino"/>
          <w:b/>
          <w:sz w:val="20"/>
        </w:rPr>
        <w:t xml:space="preserve"> Disease, 2009-current.  </w:t>
      </w:r>
      <w:r w:rsidRPr="00573B93">
        <w:rPr>
          <w:rFonts w:ascii="Palatino" w:hAnsi="Palatino"/>
          <w:sz w:val="20"/>
        </w:rPr>
        <w:t>Designed and ran this simulator session</w:t>
      </w:r>
      <w:r>
        <w:rPr>
          <w:rFonts w:ascii="Palatino" w:hAnsi="Palatino"/>
          <w:sz w:val="20"/>
        </w:rPr>
        <w:t xml:space="preserve"> for senior resident education.</w:t>
      </w:r>
    </w:p>
    <w:p w14:paraId="0957A6CE" w14:textId="77777777" w:rsidR="00315E59" w:rsidRDefault="00315E59" w:rsidP="00315E59">
      <w:pPr>
        <w:ind w:left="360"/>
        <w:rPr>
          <w:rFonts w:ascii="Palatino" w:hAnsi="Palatino"/>
          <w:b/>
          <w:sz w:val="20"/>
        </w:rPr>
      </w:pPr>
      <w:r>
        <w:rPr>
          <w:rFonts w:ascii="Palatino" w:hAnsi="Palatino"/>
          <w:b/>
          <w:sz w:val="20"/>
        </w:rPr>
        <w:tab/>
      </w:r>
    </w:p>
    <w:p w14:paraId="02A6DD65" w14:textId="77777777" w:rsidR="00315E59" w:rsidRDefault="00315E59" w:rsidP="00315E59">
      <w:pPr>
        <w:ind w:left="360"/>
        <w:rPr>
          <w:rFonts w:ascii="Palatino" w:hAnsi="Palatino"/>
          <w:b/>
          <w:sz w:val="20"/>
        </w:rPr>
      </w:pPr>
      <w:r>
        <w:rPr>
          <w:rFonts w:ascii="Palatino" w:hAnsi="Palatino"/>
          <w:b/>
          <w:sz w:val="20"/>
        </w:rPr>
        <w:t>Instructor, Molecular Biology Laboratory Techniques and Theory, 1998</w:t>
      </w:r>
    </w:p>
    <w:p w14:paraId="568813C7" w14:textId="77777777" w:rsidR="00315E59" w:rsidRDefault="00315E59" w:rsidP="00315E59">
      <w:pPr>
        <w:pStyle w:val="BodyTextIndent2"/>
        <w:ind w:left="360"/>
        <w:rPr>
          <w:rFonts w:ascii="Palatino" w:hAnsi="Palatino"/>
          <w:sz w:val="20"/>
        </w:rPr>
      </w:pPr>
      <w:r>
        <w:rPr>
          <w:rFonts w:ascii="Palatino" w:hAnsi="Palatino"/>
          <w:sz w:val="20"/>
        </w:rPr>
        <w:t>Program initiated and run by senior graduate students, myself included, for first year Ph.D. candidates. Mount Sinai School of Medicine, NYU, NY</w:t>
      </w:r>
    </w:p>
    <w:p w14:paraId="3D6B99F4" w14:textId="77777777" w:rsidR="00315E59" w:rsidRDefault="00315E59" w:rsidP="00315E59">
      <w:pPr>
        <w:pStyle w:val="BodyTextIndent2"/>
        <w:ind w:left="360"/>
        <w:rPr>
          <w:rFonts w:ascii="Palatino" w:hAnsi="Palatino"/>
          <w:sz w:val="20"/>
        </w:rPr>
      </w:pPr>
    </w:p>
    <w:p w14:paraId="63FDFC42" w14:textId="77777777" w:rsidR="00315E59" w:rsidRDefault="00315E59" w:rsidP="00315E59">
      <w:pPr>
        <w:pStyle w:val="Heading5"/>
        <w:ind w:left="360"/>
        <w:rPr>
          <w:rFonts w:ascii="Palatino" w:hAnsi="Palatino"/>
          <w:sz w:val="20"/>
        </w:rPr>
      </w:pPr>
      <w:r>
        <w:rPr>
          <w:rFonts w:ascii="Palatino" w:hAnsi="Palatino"/>
          <w:sz w:val="20"/>
        </w:rPr>
        <w:t>Teaching Assistant, Molecular Biology Techniques, 1991</w:t>
      </w:r>
    </w:p>
    <w:p w14:paraId="21C348EB" w14:textId="77777777" w:rsidR="00315E59" w:rsidRDefault="00315E59" w:rsidP="00315E59">
      <w:pPr>
        <w:ind w:left="360"/>
        <w:rPr>
          <w:rFonts w:ascii="Palatino" w:hAnsi="Palatino"/>
          <w:sz w:val="20"/>
        </w:rPr>
      </w:pPr>
      <w:r>
        <w:rPr>
          <w:rFonts w:ascii="Palatino" w:hAnsi="Palatino"/>
          <w:sz w:val="20"/>
        </w:rPr>
        <w:t>Design, preparation, presentation and explanation of demonstration experimental techniques.  University of Chicago, Chicago IL</w:t>
      </w:r>
    </w:p>
    <w:p w14:paraId="5BD12A26" w14:textId="77777777" w:rsidR="00315E59" w:rsidRDefault="00315E59" w:rsidP="00315E59">
      <w:pPr>
        <w:ind w:left="360"/>
        <w:rPr>
          <w:rFonts w:ascii="Georgia" w:hAnsi="Georgia" w:cs="Georgia"/>
          <w:color w:val="000000"/>
          <w:sz w:val="21"/>
          <w:szCs w:val="21"/>
        </w:rPr>
      </w:pPr>
    </w:p>
    <w:p w14:paraId="024AD84A" w14:textId="77777777" w:rsidR="00315E59" w:rsidRDefault="00315E59" w:rsidP="00315E59">
      <w:pPr>
        <w:rPr>
          <w:rFonts w:ascii="Georgia" w:hAnsi="Georgia" w:cs="Georgia"/>
          <w:color w:val="000000"/>
          <w:sz w:val="21"/>
          <w:szCs w:val="21"/>
        </w:rPr>
      </w:pPr>
      <w:r>
        <w:rPr>
          <w:rFonts w:ascii="Georgia" w:hAnsi="Georgia" w:cs="Georgia"/>
          <w:color w:val="000000"/>
          <w:sz w:val="21"/>
          <w:szCs w:val="21"/>
        </w:rPr>
        <w:t>RESEARCH EXPERIENCE:</w:t>
      </w:r>
    </w:p>
    <w:p w14:paraId="0C583241" w14:textId="77777777" w:rsidR="00315E59" w:rsidRDefault="00315E59" w:rsidP="00315E59">
      <w:pPr>
        <w:rPr>
          <w:rFonts w:ascii="Georgia" w:hAnsi="Georgia" w:cs="Georgia"/>
          <w:color w:val="000000"/>
          <w:sz w:val="21"/>
          <w:szCs w:val="21"/>
        </w:rPr>
      </w:pPr>
    </w:p>
    <w:p w14:paraId="2E8C90E7" w14:textId="77777777" w:rsidR="00315E59" w:rsidRDefault="00315E59" w:rsidP="00315E59">
      <w:pPr>
        <w:pStyle w:val="BodyTextIndent2"/>
        <w:ind w:left="360"/>
        <w:rPr>
          <w:rFonts w:ascii="Palatino" w:hAnsi="Palatino"/>
          <w:b/>
          <w:sz w:val="20"/>
        </w:rPr>
      </w:pPr>
      <w:r>
        <w:rPr>
          <w:rFonts w:ascii="Palatino" w:hAnsi="Palatino"/>
          <w:b/>
          <w:sz w:val="20"/>
        </w:rPr>
        <w:t>Director of Research for the West Haven VA Anesthesia Section 2009-2011</w:t>
      </w:r>
    </w:p>
    <w:p w14:paraId="619FBB9C" w14:textId="77777777" w:rsidR="00315E59" w:rsidRDefault="00315E59" w:rsidP="00315E59">
      <w:pPr>
        <w:pStyle w:val="BodyTextIndent2"/>
        <w:ind w:left="360"/>
        <w:rPr>
          <w:rFonts w:ascii="Palatino" w:hAnsi="Palatino"/>
          <w:b/>
          <w:sz w:val="20"/>
        </w:rPr>
      </w:pPr>
    </w:p>
    <w:p w14:paraId="47ED2820" w14:textId="0FEB9A72" w:rsidR="00315E59" w:rsidRDefault="00315E59" w:rsidP="00315E59">
      <w:pPr>
        <w:pStyle w:val="BodyTextIndent2"/>
        <w:ind w:left="360"/>
        <w:rPr>
          <w:rFonts w:ascii="Palatino" w:hAnsi="Palatino"/>
          <w:b/>
          <w:sz w:val="20"/>
        </w:rPr>
      </w:pPr>
      <w:r>
        <w:rPr>
          <w:rFonts w:ascii="Palatino" w:hAnsi="Palatino"/>
          <w:b/>
          <w:sz w:val="20"/>
        </w:rPr>
        <w:t>VACTHS West Haven site study director for VA multic</w:t>
      </w:r>
      <w:r w:rsidR="009D4ECA">
        <w:rPr>
          <w:rFonts w:ascii="Palatino" w:hAnsi="Palatino"/>
          <w:b/>
          <w:sz w:val="20"/>
        </w:rPr>
        <w:t>enter study QWAT study 2009-2015</w:t>
      </w:r>
    </w:p>
    <w:p w14:paraId="70292AB0" w14:textId="77777777" w:rsidR="00315E59" w:rsidRDefault="00315E59" w:rsidP="00315E59">
      <w:pPr>
        <w:pStyle w:val="BodyTextIndent2"/>
        <w:ind w:left="360"/>
        <w:rPr>
          <w:rFonts w:ascii="Palatino" w:hAnsi="Palatino"/>
          <w:b/>
          <w:sz w:val="20"/>
        </w:rPr>
      </w:pPr>
      <w:r>
        <w:rPr>
          <w:rFonts w:ascii="Palatino" w:hAnsi="Palatino"/>
          <w:sz w:val="20"/>
        </w:rPr>
        <w:t>Managed research study coordinator for data collection. 2009-2010</w:t>
      </w:r>
      <w:r>
        <w:rPr>
          <w:rFonts w:ascii="Palatino" w:hAnsi="Palatino"/>
          <w:b/>
          <w:sz w:val="20"/>
        </w:rPr>
        <w:t xml:space="preserve">  </w:t>
      </w:r>
    </w:p>
    <w:p w14:paraId="7657A4AF" w14:textId="77777777" w:rsidR="00315E59" w:rsidRDefault="00315E59" w:rsidP="00315E59">
      <w:pPr>
        <w:pStyle w:val="BodyTextIndent2"/>
        <w:ind w:left="360"/>
        <w:rPr>
          <w:rFonts w:ascii="Palatino" w:hAnsi="Palatino"/>
          <w:b/>
          <w:sz w:val="20"/>
        </w:rPr>
      </w:pPr>
    </w:p>
    <w:p w14:paraId="1B55CC6E" w14:textId="77777777" w:rsidR="00315E59" w:rsidRDefault="00315E59" w:rsidP="00315E59">
      <w:pPr>
        <w:pStyle w:val="BodyTextIndent2"/>
        <w:ind w:left="360"/>
        <w:rPr>
          <w:rFonts w:ascii="Palatino" w:hAnsi="Palatino"/>
          <w:b/>
          <w:sz w:val="20"/>
        </w:rPr>
      </w:pPr>
      <w:r>
        <w:rPr>
          <w:rFonts w:ascii="Palatino" w:hAnsi="Palatino"/>
          <w:b/>
          <w:sz w:val="20"/>
        </w:rPr>
        <w:t>Fellowship Research in Anesthesia, 2007-2008 (T32 supported)</w:t>
      </w:r>
    </w:p>
    <w:p w14:paraId="45905F5E" w14:textId="77777777" w:rsidR="00315E59" w:rsidRDefault="00315E59" w:rsidP="00315E59">
      <w:pPr>
        <w:pStyle w:val="BodyTextIndent2"/>
        <w:ind w:left="360"/>
        <w:rPr>
          <w:rFonts w:ascii="Palatino" w:hAnsi="Palatino"/>
          <w:b/>
          <w:sz w:val="20"/>
        </w:rPr>
      </w:pPr>
      <w:r>
        <w:rPr>
          <w:rFonts w:ascii="Palatino" w:hAnsi="Palatino"/>
          <w:sz w:val="20"/>
        </w:rPr>
        <w:t>Yale University School of Medicine, New Haven, CT</w:t>
      </w:r>
    </w:p>
    <w:p w14:paraId="4EA776F5" w14:textId="77777777" w:rsidR="00315E59" w:rsidRDefault="00315E59" w:rsidP="00315E59">
      <w:pPr>
        <w:pStyle w:val="BodyTextIndent2"/>
        <w:ind w:left="360"/>
        <w:rPr>
          <w:rFonts w:ascii="Palatino" w:hAnsi="Palatino"/>
          <w:sz w:val="20"/>
        </w:rPr>
      </w:pPr>
      <w:r>
        <w:rPr>
          <w:rFonts w:ascii="Palatino" w:hAnsi="Palatino"/>
          <w:sz w:val="20"/>
        </w:rPr>
        <w:t>The role of statins for treating inflammatory mediated endothelial dysfunction in sepsis using cell culture and animal models.</w:t>
      </w:r>
    </w:p>
    <w:p w14:paraId="098B7EBB" w14:textId="77777777" w:rsidR="00315E59" w:rsidRDefault="00315E59" w:rsidP="00315E59">
      <w:pPr>
        <w:pStyle w:val="BodyTextIndent2"/>
        <w:ind w:left="360"/>
        <w:rPr>
          <w:rFonts w:ascii="Palatino" w:hAnsi="Palatino"/>
          <w:b/>
          <w:sz w:val="20"/>
        </w:rPr>
      </w:pPr>
      <w:r>
        <w:rPr>
          <w:rFonts w:ascii="Palatino" w:hAnsi="Palatino"/>
          <w:sz w:val="20"/>
        </w:rPr>
        <w:t xml:space="preserve">Completion of self initiated clinical trial on the effects of peri-operative statin therapy. </w:t>
      </w:r>
    </w:p>
    <w:p w14:paraId="47898AB9" w14:textId="77777777" w:rsidR="00315E59" w:rsidRDefault="00315E59" w:rsidP="00315E59">
      <w:pPr>
        <w:pStyle w:val="BodyTextIndent2"/>
        <w:ind w:left="0"/>
        <w:rPr>
          <w:rFonts w:ascii="Palatino" w:hAnsi="Palatino"/>
          <w:b/>
          <w:sz w:val="20"/>
        </w:rPr>
      </w:pPr>
    </w:p>
    <w:p w14:paraId="029BBD4B" w14:textId="77777777" w:rsidR="00315E59" w:rsidRDefault="00315E59" w:rsidP="00315E59">
      <w:pPr>
        <w:pStyle w:val="BodyTextIndent2"/>
        <w:ind w:left="360"/>
        <w:rPr>
          <w:rFonts w:ascii="Palatino" w:hAnsi="Palatino"/>
          <w:b/>
          <w:sz w:val="20"/>
        </w:rPr>
      </w:pPr>
      <w:r>
        <w:rPr>
          <w:rFonts w:ascii="Palatino" w:hAnsi="Palatino"/>
          <w:b/>
          <w:sz w:val="20"/>
        </w:rPr>
        <w:t>Fellowship Research in Anesthesia, 2006-2007</w:t>
      </w:r>
    </w:p>
    <w:p w14:paraId="2BB990CF" w14:textId="77777777" w:rsidR="00315E59" w:rsidRDefault="00315E59" w:rsidP="00315E59">
      <w:pPr>
        <w:pStyle w:val="BodyTextIndent2"/>
        <w:ind w:left="360"/>
        <w:rPr>
          <w:rFonts w:ascii="Palatino" w:hAnsi="Palatino"/>
          <w:b/>
          <w:sz w:val="20"/>
        </w:rPr>
      </w:pPr>
      <w:r>
        <w:rPr>
          <w:rFonts w:ascii="Palatino" w:hAnsi="Palatino"/>
          <w:sz w:val="20"/>
        </w:rPr>
        <w:t>Yale University School of Medicine, New Haven, CT</w:t>
      </w:r>
    </w:p>
    <w:p w14:paraId="08F50F46" w14:textId="77777777" w:rsidR="00315E59" w:rsidRDefault="00315E59" w:rsidP="00315E59">
      <w:pPr>
        <w:pStyle w:val="BodyTextIndent2"/>
        <w:ind w:left="360"/>
        <w:rPr>
          <w:rFonts w:ascii="Palatino" w:hAnsi="Palatino"/>
          <w:b/>
          <w:sz w:val="20"/>
        </w:rPr>
      </w:pPr>
      <w:r>
        <w:rPr>
          <w:rFonts w:ascii="Palatino" w:hAnsi="Palatino"/>
          <w:sz w:val="20"/>
        </w:rPr>
        <w:t xml:space="preserve">The role of statins for treating inflammatory mediated endothelial dysfunction, sepsis and DVT, in cell culture and clinical trials. </w:t>
      </w:r>
    </w:p>
    <w:p w14:paraId="3C57B224" w14:textId="77777777" w:rsidR="00315E59" w:rsidRDefault="00315E59" w:rsidP="00315E59">
      <w:pPr>
        <w:pStyle w:val="BodyTextIndent2"/>
        <w:ind w:left="360"/>
        <w:rPr>
          <w:rFonts w:ascii="Palatino" w:hAnsi="Palatino"/>
          <w:b/>
          <w:sz w:val="20"/>
        </w:rPr>
      </w:pPr>
    </w:p>
    <w:p w14:paraId="0B59F462" w14:textId="77777777" w:rsidR="00315E59" w:rsidRDefault="00315E59" w:rsidP="00315E59">
      <w:pPr>
        <w:pStyle w:val="BodyTextIndent2"/>
        <w:ind w:left="360"/>
        <w:rPr>
          <w:rFonts w:ascii="Palatino" w:hAnsi="Palatino"/>
          <w:b/>
          <w:sz w:val="20"/>
        </w:rPr>
      </w:pPr>
      <w:r>
        <w:rPr>
          <w:rFonts w:ascii="Palatino" w:hAnsi="Palatino"/>
          <w:b/>
          <w:sz w:val="20"/>
        </w:rPr>
        <w:t>Doctoral Research in Biomedical Sciences, 1995-2000</w:t>
      </w:r>
    </w:p>
    <w:p w14:paraId="15011D42" w14:textId="77777777" w:rsidR="00315E59" w:rsidRDefault="00315E59" w:rsidP="00315E59">
      <w:pPr>
        <w:pStyle w:val="BodyTextIndent2"/>
        <w:ind w:left="360"/>
        <w:rPr>
          <w:rFonts w:ascii="Palatino" w:hAnsi="Palatino"/>
          <w:sz w:val="20"/>
        </w:rPr>
      </w:pPr>
      <w:r>
        <w:rPr>
          <w:rFonts w:ascii="Palatino" w:hAnsi="Palatino"/>
          <w:sz w:val="20"/>
        </w:rPr>
        <w:t>Mount Sinai School of Medicine, New York University</w:t>
      </w:r>
    </w:p>
    <w:p w14:paraId="66CC35A8" w14:textId="77777777" w:rsidR="00315E59" w:rsidRDefault="00315E59" w:rsidP="00315E59">
      <w:pPr>
        <w:pStyle w:val="BodyTextIndent2"/>
        <w:ind w:left="360"/>
        <w:rPr>
          <w:rFonts w:ascii="Palatino" w:hAnsi="Palatino"/>
          <w:sz w:val="20"/>
        </w:rPr>
      </w:pPr>
      <w:r>
        <w:rPr>
          <w:rFonts w:ascii="Palatino" w:hAnsi="Palatino"/>
          <w:sz w:val="20"/>
        </w:rPr>
        <w:t>Structure-Function Analysis of the Role of CDO, a novel cell signaling and adhesion molecule, in Myogenic Differentiation</w:t>
      </w:r>
    </w:p>
    <w:p w14:paraId="43334F37" w14:textId="77777777" w:rsidR="00315E59" w:rsidRDefault="00315E59" w:rsidP="00315E59">
      <w:pPr>
        <w:pStyle w:val="BodyTextIndent2"/>
        <w:ind w:left="360"/>
        <w:rPr>
          <w:rFonts w:ascii="Palatino" w:hAnsi="Palatino"/>
          <w:sz w:val="20"/>
        </w:rPr>
      </w:pPr>
    </w:p>
    <w:p w14:paraId="2272BB03" w14:textId="77777777" w:rsidR="00315E59" w:rsidRDefault="00315E59" w:rsidP="00315E59">
      <w:pPr>
        <w:pStyle w:val="BodyTextIndent2"/>
        <w:ind w:left="360"/>
        <w:rPr>
          <w:rFonts w:ascii="Palatino" w:hAnsi="Palatino"/>
          <w:b/>
          <w:sz w:val="20"/>
        </w:rPr>
      </w:pPr>
      <w:r>
        <w:rPr>
          <w:rFonts w:ascii="Palatino" w:hAnsi="Palatino"/>
          <w:b/>
          <w:sz w:val="20"/>
        </w:rPr>
        <w:t>Doctoral Research in Biomedical Sciences, 1994-1995</w:t>
      </w:r>
    </w:p>
    <w:p w14:paraId="267D2740" w14:textId="77777777" w:rsidR="00315E59" w:rsidRDefault="00315E59" w:rsidP="00315E59">
      <w:pPr>
        <w:pStyle w:val="BodyTextIndent2"/>
        <w:ind w:left="360"/>
        <w:rPr>
          <w:rFonts w:ascii="Palatino" w:hAnsi="Palatino"/>
          <w:b/>
          <w:sz w:val="20"/>
        </w:rPr>
      </w:pPr>
      <w:r>
        <w:rPr>
          <w:rFonts w:ascii="Palatino" w:hAnsi="Palatino"/>
          <w:sz w:val="20"/>
        </w:rPr>
        <w:t>Mount Sinai School of Medicine, New York University</w:t>
      </w:r>
    </w:p>
    <w:p w14:paraId="2A578ED4" w14:textId="77777777" w:rsidR="00315E59" w:rsidRDefault="00315E59" w:rsidP="00315E59">
      <w:pPr>
        <w:pStyle w:val="BodyTextIndent2"/>
        <w:ind w:left="360"/>
        <w:rPr>
          <w:rFonts w:ascii="Palatino" w:hAnsi="Palatino"/>
          <w:sz w:val="20"/>
        </w:rPr>
      </w:pPr>
      <w:r>
        <w:rPr>
          <w:rFonts w:ascii="Palatino" w:hAnsi="Palatino"/>
          <w:sz w:val="20"/>
        </w:rPr>
        <w:t xml:space="preserve">Disassociation of the </w:t>
      </w:r>
      <w:proofErr w:type="spellStart"/>
      <w:r>
        <w:rPr>
          <w:rFonts w:ascii="Palatino" w:hAnsi="Palatino"/>
          <w:sz w:val="20"/>
        </w:rPr>
        <w:t>Ras</w:t>
      </w:r>
      <w:proofErr w:type="spellEnd"/>
      <w:r>
        <w:rPr>
          <w:rFonts w:ascii="Palatino" w:hAnsi="Palatino"/>
          <w:sz w:val="20"/>
        </w:rPr>
        <w:t>-Induced Morphological Transformation, Gene expression and Anchorage-Independent Growth in a Panel of Somatic Cell Mutants</w:t>
      </w:r>
    </w:p>
    <w:p w14:paraId="7C0F26EA" w14:textId="77777777" w:rsidR="00315E59" w:rsidRDefault="00315E59" w:rsidP="00315E59">
      <w:pPr>
        <w:pStyle w:val="BodyTextIndent2"/>
        <w:ind w:left="0"/>
        <w:rPr>
          <w:rFonts w:ascii="Palatino" w:hAnsi="Palatino"/>
          <w:b/>
          <w:sz w:val="20"/>
        </w:rPr>
      </w:pPr>
    </w:p>
    <w:p w14:paraId="6C54DF48" w14:textId="77777777" w:rsidR="00315E59" w:rsidRDefault="00315E59" w:rsidP="00315E59">
      <w:pPr>
        <w:pStyle w:val="BodyTextIndent2"/>
        <w:ind w:left="360"/>
        <w:rPr>
          <w:rFonts w:ascii="Palatino" w:hAnsi="Palatino"/>
          <w:b/>
          <w:sz w:val="20"/>
        </w:rPr>
      </w:pPr>
      <w:r>
        <w:rPr>
          <w:rFonts w:ascii="Palatino" w:hAnsi="Palatino"/>
          <w:b/>
          <w:sz w:val="20"/>
        </w:rPr>
        <w:t>Clinical Study Coordinator, 1992</w:t>
      </w:r>
    </w:p>
    <w:p w14:paraId="0F06CC2A" w14:textId="77777777" w:rsidR="00315E59" w:rsidRDefault="00315E59" w:rsidP="00315E59">
      <w:pPr>
        <w:pStyle w:val="BodyTextIndent2"/>
        <w:ind w:left="360"/>
        <w:rPr>
          <w:rFonts w:ascii="Palatino" w:hAnsi="Palatino"/>
          <w:sz w:val="20"/>
        </w:rPr>
      </w:pPr>
      <w:proofErr w:type="spellStart"/>
      <w:r>
        <w:rPr>
          <w:rFonts w:ascii="Palatino" w:hAnsi="Palatino"/>
          <w:sz w:val="20"/>
        </w:rPr>
        <w:t>Pritzker</w:t>
      </w:r>
      <w:proofErr w:type="spellEnd"/>
      <w:r>
        <w:rPr>
          <w:rFonts w:ascii="Palatino" w:hAnsi="Palatino"/>
          <w:sz w:val="20"/>
        </w:rPr>
        <w:t xml:space="preserve"> /University of Chicago, Chicago IL</w:t>
      </w:r>
    </w:p>
    <w:p w14:paraId="12D3163E" w14:textId="77777777" w:rsidR="00315E59" w:rsidRDefault="00315E59" w:rsidP="00315E59">
      <w:pPr>
        <w:pStyle w:val="BodyTextIndent2"/>
        <w:ind w:left="360"/>
        <w:rPr>
          <w:rFonts w:ascii="Palatino" w:hAnsi="Palatino"/>
          <w:sz w:val="20"/>
        </w:rPr>
      </w:pPr>
      <w:r>
        <w:rPr>
          <w:rFonts w:ascii="Palatino" w:hAnsi="Palatino"/>
          <w:sz w:val="20"/>
        </w:rPr>
        <w:t>Trial of a different antibiotic therapy for the treatment of pelvic inflammatory disease.  Responsibilities included; obtaining informed consent, clinical samples, chart data and liaison with study auditor.</w:t>
      </w:r>
    </w:p>
    <w:p w14:paraId="4708F7BA" w14:textId="77777777" w:rsidR="00315E59" w:rsidRDefault="00315E59" w:rsidP="00315E59">
      <w:pPr>
        <w:pStyle w:val="BodyTextIndent2"/>
        <w:ind w:left="360"/>
        <w:rPr>
          <w:rFonts w:ascii="Palatino" w:hAnsi="Palatino"/>
          <w:sz w:val="20"/>
        </w:rPr>
      </w:pPr>
    </w:p>
    <w:p w14:paraId="3E14850B" w14:textId="77777777" w:rsidR="00315E59" w:rsidRDefault="00315E59" w:rsidP="00315E59">
      <w:pPr>
        <w:pStyle w:val="BodyTextIndent2"/>
        <w:ind w:left="360"/>
        <w:rPr>
          <w:rFonts w:ascii="Palatino" w:hAnsi="Palatino"/>
          <w:b/>
          <w:sz w:val="20"/>
        </w:rPr>
      </w:pPr>
      <w:r>
        <w:rPr>
          <w:rFonts w:ascii="Palatino" w:hAnsi="Palatino"/>
          <w:b/>
          <w:sz w:val="20"/>
        </w:rPr>
        <w:t>Honors Research Project, 1991-1992</w:t>
      </w:r>
    </w:p>
    <w:p w14:paraId="3440D51B" w14:textId="77777777" w:rsidR="00315E59" w:rsidRDefault="00315E59" w:rsidP="00315E59">
      <w:pPr>
        <w:pStyle w:val="BodyTextIndent2"/>
        <w:ind w:left="360"/>
        <w:rPr>
          <w:rFonts w:ascii="Palatino" w:hAnsi="Palatino"/>
          <w:sz w:val="20"/>
        </w:rPr>
      </w:pPr>
      <w:r>
        <w:rPr>
          <w:rFonts w:ascii="Palatino" w:hAnsi="Palatino"/>
          <w:sz w:val="20"/>
        </w:rPr>
        <w:t>University of Chicago, Chicago IL</w:t>
      </w:r>
    </w:p>
    <w:p w14:paraId="363C4C0B" w14:textId="77777777" w:rsidR="00315E59" w:rsidRDefault="00315E59" w:rsidP="00315E59">
      <w:pPr>
        <w:pStyle w:val="BodyTextIndent2"/>
        <w:ind w:left="360"/>
        <w:rPr>
          <w:rFonts w:ascii="Palatino" w:hAnsi="Palatino"/>
          <w:sz w:val="20"/>
        </w:rPr>
      </w:pPr>
      <w:r>
        <w:rPr>
          <w:rFonts w:ascii="Palatino" w:hAnsi="Palatino"/>
          <w:sz w:val="20"/>
        </w:rPr>
        <w:t>Polypeptide synthesis in human spermatozoa post-ejaculation.</w:t>
      </w:r>
    </w:p>
    <w:p w14:paraId="423E16AA" w14:textId="77777777" w:rsidR="00315E59" w:rsidRDefault="00315E59" w:rsidP="00315E59">
      <w:pPr>
        <w:ind w:left="360"/>
        <w:rPr>
          <w:rFonts w:ascii="Palatino" w:hAnsi="Palatino"/>
          <w:sz w:val="20"/>
        </w:rPr>
      </w:pPr>
    </w:p>
    <w:p w14:paraId="62F85B56" w14:textId="77777777" w:rsidR="00315E59" w:rsidRDefault="00315E59" w:rsidP="00315E59">
      <w:pPr>
        <w:ind w:left="360"/>
        <w:rPr>
          <w:rFonts w:ascii="Palatino" w:hAnsi="Palatino"/>
          <w:b/>
          <w:sz w:val="20"/>
        </w:rPr>
      </w:pPr>
      <w:r>
        <w:rPr>
          <w:rFonts w:ascii="Palatino" w:hAnsi="Palatino"/>
          <w:b/>
          <w:sz w:val="20"/>
        </w:rPr>
        <w:t>Clinical Study Data Collection, 1991-1992</w:t>
      </w:r>
    </w:p>
    <w:p w14:paraId="6CD4DB70" w14:textId="77777777" w:rsidR="00315E59" w:rsidRDefault="00315E59" w:rsidP="00315E59">
      <w:pPr>
        <w:ind w:left="360"/>
        <w:rPr>
          <w:rFonts w:ascii="Palatino" w:hAnsi="Palatino"/>
          <w:sz w:val="20"/>
        </w:rPr>
      </w:pPr>
      <w:proofErr w:type="spellStart"/>
      <w:r>
        <w:rPr>
          <w:rFonts w:ascii="Palatino" w:hAnsi="Palatino"/>
          <w:sz w:val="20"/>
        </w:rPr>
        <w:t>Pritzker</w:t>
      </w:r>
      <w:proofErr w:type="spellEnd"/>
      <w:r>
        <w:rPr>
          <w:rFonts w:ascii="Palatino" w:hAnsi="Palatino"/>
          <w:sz w:val="20"/>
        </w:rPr>
        <w:t xml:space="preserve"> /University of Chicago, Chicago IL</w:t>
      </w:r>
    </w:p>
    <w:p w14:paraId="3CF358CA" w14:textId="77777777" w:rsidR="00315E59" w:rsidRPr="008D210E" w:rsidRDefault="00315E59" w:rsidP="00315E59">
      <w:pPr>
        <w:ind w:left="360"/>
        <w:rPr>
          <w:rFonts w:ascii="Palatino" w:hAnsi="Palatino"/>
          <w:sz w:val="20"/>
        </w:rPr>
      </w:pPr>
      <w:r>
        <w:rPr>
          <w:rFonts w:ascii="Palatino" w:hAnsi="Palatino"/>
          <w:sz w:val="20"/>
        </w:rPr>
        <w:t xml:space="preserve">Clinical study of the effectiveness of sonography for detecting infection in the gravid uterus with preterm-premature rupture of the membranes.  Responsibilities included; obtaining </w:t>
      </w:r>
      <w:r w:rsidRPr="008D210E">
        <w:rPr>
          <w:rFonts w:ascii="Palatino" w:hAnsi="Palatino"/>
          <w:sz w:val="20"/>
        </w:rPr>
        <w:t xml:space="preserve">informed consent, clinical sonography data collection and medical record data collection. </w:t>
      </w:r>
    </w:p>
    <w:p w14:paraId="5EA21605" w14:textId="77777777" w:rsidR="00315E59" w:rsidRPr="008D210E" w:rsidRDefault="00315E59" w:rsidP="00315E59">
      <w:pPr>
        <w:ind w:left="360"/>
        <w:rPr>
          <w:rFonts w:ascii="Palatino" w:hAnsi="Palatino" w:cs="Georgia"/>
          <w:color w:val="000000"/>
          <w:sz w:val="20"/>
        </w:rPr>
      </w:pPr>
    </w:p>
    <w:p w14:paraId="0B33B974" w14:textId="77777777" w:rsidR="00315E59" w:rsidRPr="008D210E" w:rsidRDefault="00315E59" w:rsidP="00315E59">
      <w:pPr>
        <w:rPr>
          <w:rFonts w:ascii="Palatino" w:hAnsi="Palatino" w:cs="Georgia"/>
          <w:color w:val="000000"/>
          <w:sz w:val="20"/>
        </w:rPr>
      </w:pPr>
    </w:p>
    <w:p w14:paraId="5A5E3F60" w14:textId="77777777" w:rsidR="00315E59" w:rsidRPr="001D551E" w:rsidRDefault="00315E59" w:rsidP="009C081D">
      <w:pPr>
        <w:rPr>
          <w:rStyle w:val="authornames"/>
          <w:rFonts w:eastAsia="Times New Roman"/>
        </w:rPr>
      </w:pPr>
      <w:r w:rsidRPr="001D551E">
        <w:rPr>
          <w:rStyle w:val="authornames"/>
          <w:rFonts w:eastAsia="Times New Roman"/>
        </w:rPr>
        <w:t>BIBLIOGRAPHY ORIGINAL ARTICLES:</w:t>
      </w:r>
    </w:p>
    <w:p w14:paraId="6CB23477" w14:textId="77777777" w:rsidR="00315E59" w:rsidRPr="001D551E" w:rsidRDefault="00315E59" w:rsidP="001D551E">
      <w:pPr>
        <w:ind w:left="360"/>
        <w:rPr>
          <w:rStyle w:val="authornames"/>
        </w:rPr>
      </w:pPr>
    </w:p>
    <w:p w14:paraId="7A0D54BD" w14:textId="40E78DFB" w:rsidR="007C321E" w:rsidRPr="007C321E" w:rsidRDefault="007C321E" w:rsidP="005A04A8">
      <w:pPr>
        <w:rPr>
          <w:rStyle w:val="authornames"/>
          <w:rFonts w:ascii="Palatino" w:eastAsia="Times New Roman" w:hAnsi="Palatino"/>
          <w:sz w:val="20"/>
        </w:rPr>
      </w:pPr>
    </w:p>
    <w:tbl>
      <w:tblPr>
        <w:tblW w:w="0" w:type="auto"/>
        <w:tblBorders>
          <w:top w:val="nil"/>
          <w:left w:val="nil"/>
          <w:right w:val="nil"/>
        </w:tblBorders>
        <w:tblLayout w:type="fixed"/>
        <w:tblLook w:val="0000" w:firstRow="0" w:lastRow="0" w:firstColumn="0" w:lastColumn="0" w:noHBand="0" w:noVBand="0"/>
      </w:tblPr>
      <w:tblGrid>
        <w:gridCol w:w="7928"/>
      </w:tblGrid>
      <w:tr w:rsidR="007C321E" w:rsidRPr="006510E5" w14:paraId="707C0930" w14:textId="77777777" w:rsidTr="007C0AAE">
        <w:trPr>
          <w:trHeight w:val="2766"/>
        </w:trPr>
        <w:tc>
          <w:tcPr>
            <w:tcW w:w="7928" w:type="dxa"/>
            <w:tcMar>
              <w:top w:w="20" w:type="nil"/>
              <w:left w:w="20" w:type="nil"/>
              <w:bottom w:w="20" w:type="nil"/>
              <w:right w:w="20" w:type="nil"/>
            </w:tcMar>
          </w:tcPr>
          <w:p w14:paraId="43CA4A01" w14:textId="12EEA990" w:rsidR="006510E5" w:rsidRPr="00AD2F59" w:rsidRDefault="006510E5" w:rsidP="006510E5">
            <w:pPr>
              <w:ind w:left="360"/>
              <w:rPr>
                <w:rStyle w:val="authornames"/>
                <w:rFonts w:ascii="Palatino" w:eastAsia="Times New Roman" w:hAnsi="Palatino"/>
                <w:i/>
                <w:sz w:val="20"/>
              </w:rPr>
            </w:pPr>
            <w:r w:rsidRPr="00AD2F59">
              <w:rPr>
                <w:rStyle w:val="authornames"/>
                <w:rFonts w:ascii="Palatino" w:eastAsia="Times New Roman" w:hAnsi="Palatino"/>
                <w:i/>
                <w:sz w:val="20"/>
              </w:rPr>
              <w:t>Submitted</w:t>
            </w:r>
          </w:p>
          <w:p w14:paraId="3E0DF771" w14:textId="2C8269E4" w:rsidR="006510E5" w:rsidRPr="006510E5" w:rsidRDefault="006510E5" w:rsidP="006510E5">
            <w:pPr>
              <w:ind w:left="360"/>
              <w:rPr>
                <w:rStyle w:val="authornames"/>
                <w:rFonts w:ascii="Palatino" w:eastAsia="Times New Roman" w:hAnsi="Palatino"/>
                <w:sz w:val="20"/>
              </w:rPr>
            </w:pPr>
            <w:r w:rsidRPr="006510E5">
              <w:rPr>
                <w:rStyle w:val="authornames"/>
                <w:rFonts w:ascii="Palatino" w:eastAsia="Times New Roman" w:hAnsi="Palatino"/>
                <w:sz w:val="20"/>
              </w:rPr>
              <w:t xml:space="preserve">Matthew </w:t>
            </w:r>
            <w:proofErr w:type="spellStart"/>
            <w:r w:rsidRPr="006510E5">
              <w:rPr>
                <w:rStyle w:val="authornames"/>
                <w:rFonts w:ascii="Palatino" w:eastAsia="Times New Roman" w:hAnsi="Palatino"/>
                <w:sz w:val="20"/>
              </w:rPr>
              <w:t>Weinger</w:t>
            </w:r>
            <w:proofErr w:type="spellEnd"/>
            <w:r w:rsidRPr="006510E5">
              <w:rPr>
                <w:rStyle w:val="authornames"/>
                <w:rFonts w:ascii="Palatino" w:eastAsia="Times New Roman" w:hAnsi="Palatino"/>
                <w:sz w:val="20"/>
              </w:rPr>
              <w:t xml:space="preserve">, </w:t>
            </w:r>
            <w:proofErr w:type="gramStart"/>
            <w:r w:rsidRPr="006510E5">
              <w:rPr>
                <w:rStyle w:val="authornames"/>
                <w:rFonts w:ascii="Palatino" w:eastAsia="Times New Roman" w:hAnsi="Palatino"/>
                <w:sz w:val="20"/>
              </w:rPr>
              <w:t>Jason  Slagle</w:t>
            </w:r>
            <w:proofErr w:type="gramEnd"/>
            <w:r w:rsidRPr="006510E5">
              <w:rPr>
                <w:rStyle w:val="authornames"/>
                <w:rFonts w:ascii="Palatino" w:eastAsia="Times New Roman" w:hAnsi="Palatino"/>
                <w:sz w:val="20"/>
              </w:rPr>
              <w:t xml:space="preserve">, Sam </w:t>
            </w:r>
            <w:proofErr w:type="spellStart"/>
            <w:r w:rsidRPr="006510E5">
              <w:rPr>
                <w:rStyle w:val="authornames"/>
                <w:rFonts w:ascii="Palatino" w:eastAsia="Times New Roman" w:hAnsi="Palatino"/>
                <w:sz w:val="20"/>
              </w:rPr>
              <w:t>Nwosu</w:t>
            </w:r>
            <w:proofErr w:type="spellEnd"/>
            <w:r w:rsidRPr="006510E5">
              <w:rPr>
                <w:rStyle w:val="authornames"/>
                <w:rFonts w:ascii="Palatino" w:eastAsia="Times New Roman" w:hAnsi="Palatino"/>
                <w:sz w:val="20"/>
              </w:rPr>
              <w:t xml:space="preserve">, Robert </w:t>
            </w:r>
            <w:proofErr w:type="spellStart"/>
            <w:r w:rsidRPr="006510E5">
              <w:rPr>
                <w:rStyle w:val="authornames"/>
                <w:rFonts w:ascii="Palatino" w:eastAsia="Times New Roman" w:hAnsi="Palatino"/>
                <w:sz w:val="20"/>
              </w:rPr>
              <w:t>Greevey</w:t>
            </w:r>
            <w:proofErr w:type="spellEnd"/>
            <w:r w:rsidRPr="006510E5">
              <w:rPr>
                <w:rStyle w:val="authornames"/>
                <w:rFonts w:ascii="Palatino" w:eastAsia="Times New Roman" w:hAnsi="Palatino"/>
                <w:sz w:val="20"/>
              </w:rPr>
              <w:t xml:space="preserve">, Rebecca Schroeder, </w:t>
            </w:r>
            <w:r w:rsidRPr="006510E5">
              <w:rPr>
                <w:rStyle w:val="authornames"/>
                <w:rFonts w:ascii="Palatino" w:eastAsia="Times New Roman" w:hAnsi="Palatino"/>
                <w:b/>
                <w:sz w:val="20"/>
              </w:rPr>
              <w:t>Jessica Feinleib</w:t>
            </w:r>
            <w:r w:rsidRPr="006510E5">
              <w:rPr>
                <w:rStyle w:val="authornames"/>
                <w:rFonts w:ascii="Palatino" w:eastAsia="Times New Roman" w:hAnsi="Palatino"/>
                <w:sz w:val="20"/>
              </w:rPr>
              <w:t xml:space="preserve">, Martha Shively, Kenneth </w:t>
            </w:r>
            <w:proofErr w:type="spellStart"/>
            <w:r w:rsidRPr="006510E5">
              <w:rPr>
                <w:rStyle w:val="authornames"/>
                <w:rFonts w:ascii="Palatino" w:eastAsia="Times New Roman" w:hAnsi="Palatino"/>
                <w:sz w:val="20"/>
              </w:rPr>
              <w:t>Wallston</w:t>
            </w:r>
            <w:proofErr w:type="spellEnd"/>
            <w:r w:rsidRPr="006510E5">
              <w:rPr>
                <w:rStyle w:val="authornames"/>
                <w:rFonts w:ascii="Palatino" w:eastAsia="Times New Roman" w:hAnsi="Palatino"/>
                <w:sz w:val="20"/>
              </w:rPr>
              <w:t xml:space="preserve">, Irene </w:t>
            </w:r>
            <w:proofErr w:type="spellStart"/>
            <w:r w:rsidRPr="006510E5">
              <w:rPr>
                <w:rStyle w:val="authornames"/>
                <w:rFonts w:ascii="Palatino" w:eastAsia="Times New Roman" w:hAnsi="Palatino"/>
                <w:sz w:val="20"/>
              </w:rPr>
              <w:t>Feurer</w:t>
            </w:r>
            <w:proofErr w:type="spellEnd"/>
            <w:r w:rsidRPr="006510E5">
              <w:rPr>
                <w:rStyle w:val="authornames"/>
                <w:rFonts w:ascii="Palatino" w:eastAsia="Times New Roman" w:hAnsi="Palatino"/>
                <w:sz w:val="20"/>
              </w:rPr>
              <w:t xml:space="preserve">, Robert </w:t>
            </w:r>
            <w:proofErr w:type="spellStart"/>
            <w:r w:rsidRPr="006510E5">
              <w:rPr>
                <w:rStyle w:val="authornames"/>
                <w:rFonts w:ascii="Palatino" w:eastAsia="Times New Roman" w:hAnsi="Palatino"/>
                <w:sz w:val="20"/>
              </w:rPr>
              <w:t>Pousman</w:t>
            </w:r>
            <w:proofErr w:type="spellEnd"/>
            <w:r w:rsidRPr="006510E5">
              <w:rPr>
                <w:rStyle w:val="authornames"/>
                <w:rFonts w:ascii="Palatino" w:eastAsia="Times New Roman" w:hAnsi="Palatino"/>
                <w:sz w:val="20"/>
              </w:rPr>
              <w:t>, Vincent Messina,</w:t>
            </w:r>
            <w:r>
              <w:rPr>
                <w:rStyle w:val="authornames"/>
                <w:rFonts w:ascii="Palatino" w:eastAsia="Times New Roman" w:hAnsi="Palatino"/>
                <w:sz w:val="20"/>
              </w:rPr>
              <w:t xml:space="preserve"> </w:t>
            </w:r>
            <w:r w:rsidRPr="006510E5">
              <w:rPr>
                <w:rStyle w:val="authornames"/>
                <w:rFonts w:ascii="Palatino" w:eastAsia="Times New Roman" w:hAnsi="Palatino"/>
                <w:sz w:val="20"/>
              </w:rPr>
              <w:t xml:space="preserve">Rebecca Perfect, Daniel France, and Theodore </w:t>
            </w:r>
            <w:proofErr w:type="spellStart"/>
            <w:r w:rsidRPr="006510E5">
              <w:rPr>
                <w:rStyle w:val="authornames"/>
                <w:rFonts w:ascii="Palatino" w:eastAsia="Times New Roman" w:hAnsi="Palatino"/>
                <w:sz w:val="20"/>
              </w:rPr>
              <w:t>Speroff</w:t>
            </w:r>
            <w:proofErr w:type="spellEnd"/>
            <w:r>
              <w:rPr>
                <w:rStyle w:val="authornames"/>
                <w:rFonts w:ascii="Palatino" w:eastAsia="Times New Roman" w:hAnsi="Palatino"/>
                <w:sz w:val="20"/>
              </w:rPr>
              <w:t>.</w:t>
            </w:r>
          </w:p>
          <w:p w14:paraId="2415E527" w14:textId="77777777" w:rsidR="006510E5" w:rsidRDefault="006510E5" w:rsidP="006510E5">
            <w:pPr>
              <w:ind w:left="360"/>
              <w:rPr>
                <w:rStyle w:val="authornames"/>
                <w:rFonts w:ascii="Palatino" w:eastAsia="Times New Roman" w:hAnsi="Palatino"/>
                <w:sz w:val="20"/>
              </w:rPr>
            </w:pPr>
            <w:r w:rsidRPr="006510E5">
              <w:rPr>
                <w:rStyle w:val="authornames"/>
                <w:rFonts w:ascii="Palatino" w:eastAsia="Times New Roman" w:hAnsi="Palatino"/>
                <w:sz w:val="20"/>
              </w:rPr>
              <w:t>Relationship of case difficulty and quality ratings by intraoperative clinicians with perioperative non-routine event reports and 30-day patient outcomes</w:t>
            </w:r>
            <w:r>
              <w:rPr>
                <w:rStyle w:val="authornames"/>
                <w:rFonts w:ascii="Palatino" w:eastAsia="Times New Roman" w:hAnsi="Palatino"/>
                <w:sz w:val="20"/>
              </w:rPr>
              <w:t>.</w:t>
            </w:r>
          </w:p>
          <w:p w14:paraId="431F8D74" w14:textId="1F089B45" w:rsidR="006510E5" w:rsidRDefault="006510E5" w:rsidP="006510E5">
            <w:pPr>
              <w:ind w:left="360"/>
              <w:rPr>
                <w:rStyle w:val="authornames"/>
                <w:rFonts w:ascii="Palatino" w:eastAsia="Times New Roman" w:hAnsi="Palatino"/>
                <w:sz w:val="20"/>
              </w:rPr>
            </w:pPr>
            <w:r w:rsidRPr="005A04A8">
              <w:rPr>
                <w:rStyle w:val="authornames"/>
                <w:rFonts w:ascii="Palatino" w:eastAsia="Times New Roman" w:hAnsi="Palatino"/>
                <w:sz w:val="20"/>
              </w:rPr>
              <w:t xml:space="preserve">Anesthesiology </w:t>
            </w:r>
            <w:r w:rsidR="00E43C5C">
              <w:rPr>
                <w:rStyle w:val="authornames"/>
                <w:rFonts w:ascii="Palatino" w:eastAsia="Times New Roman" w:hAnsi="Palatino"/>
                <w:sz w:val="20"/>
              </w:rPr>
              <w:t>2016.</w:t>
            </w:r>
          </w:p>
          <w:p w14:paraId="032C690A" w14:textId="77777777" w:rsidR="00FC60F9" w:rsidRDefault="00FC60F9" w:rsidP="006510E5">
            <w:pPr>
              <w:ind w:left="360"/>
              <w:rPr>
                <w:rStyle w:val="authornames"/>
                <w:rFonts w:ascii="Palatino" w:eastAsia="Times New Roman" w:hAnsi="Palatino"/>
                <w:sz w:val="20"/>
              </w:rPr>
            </w:pPr>
          </w:p>
          <w:p w14:paraId="59C64FB7" w14:textId="27ED0A55" w:rsidR="00FC60F9" w:rsidRPr="00AD2F59" w:rsidRDefault="00FC60F9" w:rsidP="006510E5">
            <w:pPr>
              <w:ind w:left="360"/>
              <w:rPr>
                <w:rStyle w:val="authornames"/>
                <w:rFonts w:ascii="Palatino" w:eastAsia="Times New Roman" w:hAnsi="Palatino"/>
                <w:i/>
                <w:sz w:val="20"/>
              </w:rPr>
            </w:pPr>
            <w:r w:rsidRPr="00AD2F59">
              <w:rPr>
                <w:rStyle w:val="authornames"/>
                <w:rFonts w:ascii="Palatino" w:eastAsia="Times New Roman" w:hAnsi="Palatino"/>
                <w:i/>
                <w:sz w:val="20"/>
              </w:rPr>
              <w:t>Accepted for Publication</w:t>
            </w:r>
          </w:p>
          <w:p w14:paraId="0B8F48F6" w14:textId="60594183" w:rsidR="00FC60F9" w:rsidRDefault="00A041A5" w:rsidP="006510E5">
            <w:pPr>
              <w:ind w:left="360"/>
              <w:rPr>
                <w:rStyle w:val="authornames"/>
                <w:rFonts w:ascii="Palatino" w:eastAsia="Times New Roman" w:hAnsi="Palatino"/>
                <w:sz w:val="20"/>
              </w:rPr>
            </w:pPr>
            <w:r>
              <w:rPr>
                <w:rStyle w:val="authornames"/>
                <w:rFonts w:ascii="Palatino" w:eastAsia="Times New Roman" w:hAnsi="Palatino"/>
                <w:sz w:val="20"/>
              </w:rPr>
              <w:t>Thomas Hickey</w:t>
            </w:r>
            <w:proofErr w:type="gramStart"/>
            <w:r>
              <w:rPr>
                <w:rStyle w:val="authornames"/>
                <w:rFonts w:ascii="Palatino" w:eastAsia="Times New Roman" w:hAnsi="Palatino"/>
                <w:sz w:val="20"/>
              </w:rPr>
              <w:t>, ,</w:t>
            </w:r>
            <w:proofErr w:type="gramEnd"/>
            <w:r>
              <w:rPr>
                <w:rStyle w:val="authornames"/>
                <w:rFonts w:ascii="Palatino" w:eastAsia="Times New Roman" w:hAnsi="Palatino"/>
                <w:sz w:val="20"/>
              </w:rPr>
              <w:t xml:space="preserve"> Elizabeth</w:t>
            </w:r>
            <w:r w:rsidR="00FF77C8">
              <w:rPr>
                <w:rStyle w:val="authornames"/>
                <w:rFonts w:ascii="Palatino" w:eastAsia="Times New Roman" w:hAnsi="Palatino"/>
                <w:sz w:val="20"/>
              </w:rPr>
              <w:t xml:space="preserve"> Gardener, Paul </w:t>
            </w:r>
            <w:proofErr w:type="spellStart"/>
            <w:r w:rsidR="00FF77C8">
              <w:rPr>
                <w:rStyle w:val="authornames"/>
                <w:rFonts w:ascii="Palatino" w:eastAsia="Times New Roman" w:hAnsi="Palatino"/>
                <w:sz w:val="20"/>
              </w:rPr>
              <w:t>Kirwin</w:t>
            </w:r>
            <w:proofErr w:type="spellEnd"/>
            <w:r w:rsidR="00FF77C8">
              <w:rPr>
                <w:rStyle w:val="authornames"/>
                <w:rFonts w:ascii="Palatino" w:eastAsia="Times New Roman" w:hAnsi="Palatino"/>
                <w:sz w:val="20"/>
              </w:rPr>
              <w:t xml:space="preserve"> and</w:t>
            </w:r>
            <w:r>
              <w:rPr>
                <w:rStyle w:val="authornames"/>
                <w:rFonts w:ascii="Palatino" w:eastAsia="Times New Roman" w:hAnsi="Palatino"/>
                <w:sz w:val="20"/>
              </w:rPr>
              <w:t xml:space="preserve"> </w:t>
            </w:r>
            <w:r w:rsidR="00FF77C8" w:rsidRPr="00FF77C8">
              <w:rPr>
                <w:rStyle w:val="authornames"/>
                <w:rFonts w:ascii="Palatino" w:eastAsia="Times New Roman" w:hAnsi="Palatino"/>
                <w:b/>
                <w:sz w:val="20"/>
              </w:rPr>
              <w:t>Jessica Feinleib</w:t>
            </w:r>
            <w:r w:rsidR="00FF77C8">
              <w:rPr>
                <w:rStyle w:val="authornames"/>
                <w:rFonts w:ascii="Palatino" w:eastAsia="Times New Roman" w:hAnsi="Palatino"/>
                <w:b/>
                <w:sz w:val="20"/>
              </w:rPr>
              <w:t xml:space="preserve">. </w:t>
            </w:r>
          </w:p>
          <w:p w14:paraId="697EFFA7" w14:textId="22C077C8" w:rsidR="00FC60F9" w:rsidRPr="00FC60F9" w:rsidRDefault="00FC60F9" w:rsidP="00FC60F9">
            <w:pPr>
              <w:ind w:left="360"/>
              <w:rPr>
                <w:rStyle w:val="authornames"/>
                <w:rFonts w:ascii="Palatino" w:eastAsia="Times New Roman" w:hAnsi="Palatino"/>
                <w:sz w:val="20"/>
              </w:rPr>
            </w:pPr>
            <w:r w:rsidRPr="00FC60F9">
              <w:rPr>
                <w:rStyle w:val="authornames"/>
                <w:rFonts w:ascii="Palatino" w:eastAsia="Times New Roman" w:hAnsi="Palatino"/>
                <w:sz w:val="20"/>
              </w:rPr>
              <w:t>Patient-Centered Perioperative Care for a Victim of Military Sexual Trauma</w:t>
            </w:r>
            <w:r w:rsidR="00AD2F59">
              <w:rPr>
                <w:rStyle w:val="authornames"/>
                <w:rFonts w:ascii="Palatino" w:eastAsia="Times New Roman" w:hAnsi="Palatino"/>
                <w:sz w:val="20"/>
              </w:rPr>
              <w:t xml:space="preserve">. </w:t>
            </w:r>
          </w:p>
          <w:p w14:paraId="4BB22A1B" w14:textId="4CC00AF2" w:rsidR="00FC60F9" w:rsidRDefault="00FC60F9" w:rsidP="00FC60F9">
            <w:pPr>
              <w:ind w:left="360"/>
              <w:rPr>
                <w:rStyle w:val="authornames"/>
                <w:rFonts w:ascii="Palatino" w:eastAsia="Times New Roman" w:hAnsi="Palatino"/>
                <w:sz w:val="20"/>
              </w:rPr>
            </w:pPr>
            <w:r w:rsidRPr="00FC60F9">
              <w:rPr>
                <w:rStyle w:val="authornames"/>
                <w:rFonts w:ascii="Palatino" w:eastAsia="Times New Roman" w:hAnsi="Palatino"/>
                <w:sz w:val="20"/>
              </w:rPr>
              <w:t>Military Medicine</w:t>
            </w:r>
            <w:r>
              <w:rPr>
                <w:rStyle w:val="authornames"/>
                <w:rFonts w:ascii="Palatino" w:eastAsia="Times New Roman" w:hAnsi="Palatino"/>
                <w:sz w:val="20"/>
              </w:rPr>
              <w:t xml:space="preserve"> </w:t>
            </w:r>
            <w:proofErr w:type="gramStart"/>
            <w:r>
              <w:rPr>
                <w:rStyle w:val="authornames"/>
                <w:rFonts w:ascii="Palatino" w:eastAsia="Times New Roman" w:hAnsi="Palatino"/>
                <w:sz w:val="20"/>
              </w:rPr>
              <w:t xml:space="preserve">2016 </w:t>
            </w:r>
            <w:r w:rsidR="00AD2F59">
              <w:rPr>
                <w:rStyle w:val="authornames"/>
                <w:rFonts w:ascii="Palatino" w:eastAsia="Times New Roman" w:hAnsi="Palatino"/>
                <w:sz w:val="20"/>
              </w:rPr>
              <w:t xml:space="preserve"> TBD</w:t>
            </w:r>
            <w:proofErr w:type="gramEnd"/>
            <w:r w:rsidR="00AD2F59">
              <w:rPr>
                <w:rStyle w:val="authornames"/>
                <w:rFonts w:ascii="Palatino" w:eastAsia="Times New Roman" w:hAnsi="Palatino"/>
                <w:sz w:val="20"/>
              </w:rPr>
              <w:t xml:space="preserve"> </w:t>
            </w:r>
          </w:p>
          <w:p w14:paraId="28395BF1" w14:textId="77777777" w:rsidR="00E43C5C" w:rsidRDefault="00E43C5C" w:rsidP="006510E5">
            <w:pPr>
              <w:ind w:left="360"/>
              <w:rPr>
                <w:rStyle w:val="authornames"/>
                <w:rFonts w:ascii="Palatino" w:eastAsia="Times New Roman" w:hAnsi="Palatino"/>
                <w:sz w:val="20"/>
              </w:rPr>
            </w:pPr>
            <w:bookmarkStart w:id="0" w:name="_GoBack"/>
            <w:bookmarkEnd w:id="0"/>
          </w:p>
          <w:p w14:paraId="7E70D734" w14:textId="49FCD84E" w:rsidR="00AD2F59" w:rsidRPr="00AD2F59" w:rsidRDefault="00AD2F59" w:rsidP="006510E5">
            <w:pPr>
              <w:ind w:left="360"/>
              <w:rPr>
                <w:rStyle w:val="authornames"/>
                <w:rFonts w:ascii="Palatino" w:eastAsia="Times New Roman" w:hAnsi="Palatino"/>
                <w:i/>
                <w:sz w:val="20"/>
              </w:rPr>
            </w:pPr>
            <w:r w:rsidRPr="00AD2F59">
              <w:rPr>
                <w:rStyle w:val="authornames"/>
                <w:rFonts w:ascii="Palatino" w:eastAsia="Times New Roman" w:hAnsi="Palatino"/>
                <w:i/>
                <w:sz w:val="20"/>
              </w:rPr>
              <w:t>Published</w:t>
            </w:r>
          </w:p>
          <w:p w14:paraId="1079B684" w14:textId="7B6CFE75" w:rsidR="00E43C5C" w:rsidRDefault="00E43C5C" w:rsidP="006510E5">
            <w:pPr>
              <w:ind w:left="360"/>
              <w:rPr>
                <w:rStyle w:val="authornames"/>
                <w:rFonts w:ascii="Palatino" w:eastAsia="Times New Roman" w:hAnsi="Palatino"/>
                <w:sz w:val="20"/>
              </w:rPr>
            </w:pPr>
            <w:r>
              <w:rPr>
                <w:rStyle w:val="authornames"/>
                <w:rFonts w:ascii="Palatino" w:eastAsia="Times New Roman" w:hAnsi="Palatino"/>
                <w:sz w:val="20"/>
              </w:rPr>
              <w:t>Paul A. Baker, Jessica Feinleib and Ellen P O’Sullivan,</w:t>
            </w:r>
          </w:p>
          <w:p w14:paraId="1F6AD574" w14:textId="77777777" w:rsidR="00E43C5C" w:rsidRDefault="00E43C5C" w:rsidP="006510E5">
            <w:pPr>
              <w:ind w:left="360"/>
              <w:rPr>
                <w:rStyle w:val="authornames"/>
                <w:rFonts w:ascii="Palatino" w:eastAsia="Times New Roman" w:hAnsi="Palatino"/>
                <w:sz w:val="20"/>
              </w:rPr>
            </w:pPr>
            <w:r>
              <w:rPr>
                <w:rStyle w:val="authornames"/>
                <w:rFonts w:ascii="Palatino" w:eastAsia="Times New Roman" w:hAnsi="Palatino"/>
                <w:sz w:val="20"/>
              </w:rPr>
              <w:t>Is it time for airway management education to be mandatory?</w:t>
            </w:r>
          </w:p>
          <w:p w14:paraId="0AF74FB9" w14:textId="77777777" w:rsidR="007C321E" w:rsidRDefault="00E43C5C" w:rsidP="007C0AAE">
            <w:pPr>
              <w:ind w:left="360"/>
              <w:rPr>
                <w:rStyle w:val="authornames"/>
                <w:rFonts w:ascii="Palatino" w:hAnsi="Palatino"/>
                <w:sz w:val="20"/>
              </w:rPr>
            </w:pPr>
            <w:r>
              <w:rPr>
                <w:rStyle w:val="authornames"/>
                <w:rFonts w:ascii="Palatino" w:eastAsia="Times New Roman" w:hAnsi="Palatino"/>
                <w:sz w:val="20"/>
              </w:rPr>
              <w:t xml:space="preserve">British Journal of Anesthesia, June 2016, </w:t>
            </w:r>
            <w:r w:rsidR="007C0AAE">
              <w:rPr>
                <w:rStyle w:val="authornames"/>
                <w:rFonts w:ascii="Palatino" w:hAnsi="Palatino"/>
                <w:sz w:val="20"/>
              </w:rPr>
              <w:t>DOI: 10.1093/</w:t>
            </w:r>
            <w:proofErr w:type="spellStart"/>
            <w:r w:rsidR="007C0AAE">
              <w:rPr>
                <w:rStyle w:val="authornames"/>
                <w:rFonts w:ascii="Palatino" w:hAnsi="Palatino"/>
                <w:sz w:val="20"/>
              </w:rPr>
              <w:t>bja</w:t>
            </w:r>
            <w:proofErr w:type="spellEnd"/>
            <w:r w:rsidR="007C0AAE">
              <w:rPr>
                <w:rStyle w:val="authornames"/>
                <w:rFonts w:ascii="Palatino" w:hAnsi="Palatino"/>
                <w:sz w:val="20"/>
              </w:rPr>
              <w:t>/aew12</w:t>
            </w:r>
          </w:p>
          <w:p w14:paraId="6C78C720" w14:textId="004E105F" w:rsidR="00FC60F9" w:rsidRPr="007C0AAE" w:rsidRDefault="00FC60F9" w:rsidP="007C0AAE">
            <w:pPr>
              <w:ind w:left="360"/>
              <w:rPr>
                <w:rStyle w:val="authornames"/>
                <w:rFonts w:ascii="Palatino" w:hAnsi="Palatino"/>
                <w:sz w:val="20"/>
              </w:rPr>
            </w:pPr>
          </w:p>
        </w:tc>
      </w:tr>
    </w:tbl>
    <w:p w14:paraId="72FD52A2" w14:textId="7B57FA92" w:rsidR="007C0AAE" w:rsidRDefault="007C0AAE" w:rsidP="007C0AAE">
      <w:pPr>
        <w:ind w:left="360"/>
        <w:rPr>
          <w:rStyle w:val="authornames"/>
          <w:rFonts w:ascii="Palatino" w:eastAsia="Times New Roman" w:hAnsi="Palatino"/>
          <w:sz w:val="20"/>
        </w:rPr>
      </w:pPr>
      <w:r w:rsidRPr="007C321E">
        <w:rPr>
          <w:rStyle w:val="authornames"/>
          <w:rFonts w:ascii="Palatino" w:eastAsia="Times New Roman" w:hAnsi="Palatino"/>
          <w:sz w:val="20"/>
        </w:rPr>
        <w:t>Steven Boggs</w:t>
      </w:r>
      <w:r>
        <w:rPr>
          <w:rStyle w:val="authornames"/>
          <w:rFonts w:ascii="Palatino" w:eastAsia="Times New Roman" w:hAnsi="Palatino"/>
          <w:sz w:val="20"/>
        </w:rPr>
        <w:t>, Elizabeth Frost and</w:t>
      </w:r>
      <w:r w:rsidRPr="005A04A8">
        <w:rPr>
          <w:rStyle w:val="authornames"/>
          <w:rFonts w:ascii="Palatino" w:eastAsia="Times New Roman" w:hAnsi="Palatino"/>
          <w:sz w:val="20"/>
        </w:rPr>
        <w:t xml:space="preserve"> </w:t>
      </w:r>
      <w:r w:rsidRPr="007C0AAE">
        <w:rPr>
          <w:rStyle w:val="authornames"/>
          <w:rFonts w:ascii="Palatino" w:eastAsia="Times New Roman" w:hAnsi="Palatino"/>
          <w:b/>
          <w:sz w:val="20"/>
        </w:rPr>
        <w:t>Jessica Feinleib</w:t>
      </w:r>
    </w:p>
    <w:p w14:paraId="41052544" w14:textId="7D73885A" w:rsidR="007C321E" w:rsidRDefault="007C321E" w:rsidP="007C0AAE">
      <w:pPr>
        <w:ind w:left="360"/>
        <w:rPr>
          <w:rStyle w:val="authornames"/>
          <w:rFonts w:ascii="Palatino" w:eastAsia="Times New Roman" w:hAnsi="Palatino"/>
          <w:sz w:val="20"/>
        </w:rPr>
      </w:pPr>
      <w:r w:rsidRPr="007C321E">
        <w:rPr>
          <w:rStyle w:val="authornames"/>
          <w:rFonts w:ascii="Palatino" w:eastAsia="Times New Roman" w:hAnsi="Palatino"/>
          <w:sz w:val="20"/>
        </w:rPr>
        <w:t>Anesthesiologists as Operating Room Directors: Results of a Survey</w:t>
      </w:r>
    </w:p>
    <w:p w14:paraId="2513A43E" w14:textId="4457D102" w:rsidR="005A04A8" w:rsidRPr="006510E5" w:rsidRDefault="005A04A8" w:rsidP="005A04A8">
      <w:pPr>
        <w:ind w:left="360"/>
        <w:rPr>
          <w:rStyle w:val="authornames"/>
          <w:rFonts w:ascii="Palatino" w:eastAsia="Times New Roman" w:hAnsi="Palatino"/>
          <w:sz w:val="20"/>
        </w:rPr>
      </w:pPr>
      <w:r>
        <w:rPr>
          <w:rStyle w:val="authornames"/>
          <w:rFonts w:ascii="Palatino" w:eastAsia="Times New Roman" w:hAnsi="Palatino"/>
          <w:sz w:val="20"/>
        </w:rPr>
        <w:t xml:space="preserve">Int. </w:t>
      </w:r>
      <w:r w:rsidRPr="005A04A8">
        <w:rPr>
          <w:rStyle w:val="authornames"/>
          <w:rFonts w:ascii="Palatino" w:eastAsia="Times New Roman" w:hAnsi="Palatino"/>
          <w:sz w:val="20"/>
        </w:rPr>
        <w:t>Journal of </w:t>
      </w:r>
      <w:r>
        <w:rPr>
          <w:rStyle w:val="authornames"/>
          <w:rFonts w:ascii="Palatino" w:eastAsia="Times New Roman" w:hAnsi="Palatino"/>
          <w:sz w:val="20"/>
        </w:rPr>
        <w:t xml:space="preserve"> </w:t>
      </w:r>
      <w:r w:rsidRPr="005A04A8">
        <w:rPr>
          <w:rStyle w:val="authornames"/>
          <w:rFonts w:ascii="Palatino" w:eastAsia="Times New Roman" w:hAnsi="Palatino"/>
          <w:sz w:val="20"/>
        </w:rPr>
        <w:t xml:space="preserve">Anesthetics and Anesthesiology </w:t>
      </w:r>
      <w:r w:rsidRPr="006510E5">
        <w:rPr>
          <w:rStyle w:val="authornames"/>
          <w:rFonts w:ascii="Palatino" w:eastAsia="Times New Roman" w:hAnsi="Palatino"/>
          <w:sz w:val="20"/>
        </w:rPr>
        <w:t xml:space="preserve">2016, 3:041 </w:t>
      </w:r>
    </w:p>
    <w:p w14:paraId="57A8D301" w14:textId="77777777" w:rsidR="00FE6E7C" w:rsidRDefault="00FE6E7C" w:rsidP="00FE6E7C">
      <w:pPr>
        <w:rPr>
          <w:rStyle w:val="authornames"/>
          <w:rFonts w:ascii="Palatino" w:eastAsia="Times New Roman" w:hAnsi="Palatino"/>
          <w:sz w:val="20"/>
        </w:rPr>
      </w:pPr>
    </w:p>
    <w:p w14:paraId="3DD32259" w14:textId="67B805B1" w:rsidR="001D551E" w:rsidRDefault="001D551E" w:rsidP="001D551E">
      <w:pPr>
        <w:ind w:left="360"/>
        <w:rPr>
          <w:rStyle w:val="authornames"/>
          <w:rFonts w:ascii="Palatino" w:eastAsia="Times New Roman" w:hAnsi="Palatino"/>
          <w:sz w:val="20"/>
        </w:rPr>
      </w:pPr>
      <w:r w:rsidRPr="007C321E">
        <w:rPr>
          <w:rStyle w:val="authornames"/>
          <w:rFonts w:ascii="Palatino" w:eastAsia="Times New Roman" w:hAnsi="Palatino"/>
          <w:b/>
          <w:sz w:val="20"/>
        </w:rPr>
        <w:t>Jessica Feinleib</w:t>
      </w:r>
      <w:r w:rsidRPr="007C321E">
        <w:rPr>
          <w:rStyle w:val="authornames"/>
          <w:rFonts w:ascii="Palatino" w:eastAsia="Times New Roman" w:hAnsi="Palatino"/>
          <w:sz w:val="20"/>
        </w:rPr>
        <w:t>,</w:t>
      </w:r>
      <w:r>
        <w:rPr>
          <w:rStyle w:val="authornames"/>
          <w:rFonts w:ascii="Palatino" w:eastAsia="Times New Roman" w:hAnsi="Palatino"/>
          <w:sz w:val="20"/>
        </w:rPr>
        <w:t xml:space="preserve"> Lorraine Foley</w:t>
      </w:r>
      <w:r w:rsidRPr="001D551E">
        <w:rPr>
          <w:rStyle w:val="authornames"/>
          <w:rFonts w:ascii="Palatino" w:eastAsia="Times New Roman" w:hAnsi="Palatino"/>
          <w:sz w:val="20"/>
        </w:rPr>
        <w:t>,</w:t>
      </w:r>
      <w:r>
        <w:rPr>
          <w:rStyle w:val="authornames"/>
          <w:rFonts w:ascii="Palatino" w:eastAsia="Times New Roman" w:hAnsi="Palatino"/>
          <w:sz w:val="20"/>
        </w:rPr>
        <w:t xml:space="preserve"> and Lynette Mark,</w:t>
      </w:r>
    </w:p>
    <w:p w14:paraId="67D97A36" w14:textId="77777777" w:rsidR="001D551E" w:rsidRPr="001D551E" w:rsidRDefault="001D551E" w:rsidP="001D551E">
      <w:pPr>
        <w:ind w:left="360"/>
        <w:rPr>
          <w:rStyle w:val="authornames"/>
          <w:rFonts w:ascii="Palatino" w:eastAsia="Times New Roman" w:hAnsi="Palatino"/>
          <w:sz w:val="20"/>
        </w:rPr>
      </w:pPr>
      <w:r w:rsidRPr="001D551E">
        <w:rPr>
          <w:rStyle w:val="authornames"/>
          <w:rFonts w:ascii="Palatino" w:eastAsia="Times New Roman" w:hAnsi="Palatino"/>
          <w:sz w:val="20"/>
        </w:rPr>
        <w:t xml:space="preserve">What We All Should Know About Our Patient’s Airway Difficult Airway Communications, Database Registries, and Reporting Systems Registries </w:t>
      </w:r>
    </w:p>
    <w:p w14:paraId="1D324734" w14:textId="7316F2AD" w:rsidR="00A62A01" w:rsidRDefault="00A62A01" w:rsidP="007C60D5">
      <w:pPr>
        <w:ind w:left="360"/>
        <w:rPr>
          <w:rStyle w:val="authornames"/>
          <w:rFonts w:ascii="Palatino" w:eastAsia="Times New Roman" w:hAnsi="Palatino"/>
          <w:sz w:val="20"/>
        </w:rPr>
      </w:pPr>
      <w:r>
        <w:rPr>
          <w:rStyle w:val="authornames"/>
          <w:rFonts w:ascii="Palatino" w:eastAsia="Times New Roman" w:hAnsi="Palatino"/>
          <w:sz w:val="20"/>
        </w:rPr>
        <w:t xml:space="preserve">Anesthesiology Clinics </w:t>
      </w:r>
      <w:r w:rsidR="001D551E">
        <w:rPr>
          <w:rStyle w:val="authornames"/>
          <w:rFonts w:ascii="Palatino" w:eastAsia="Times New Roman" w:hAnsi="Palatino"/>
          <w:sz w:val="20"/>
        </w:rPr>
        <w:t>2015</w:t>
      </w:r>
      <w:r w:rsidR="007C321E" w:rsidRPr="007C321E">
        <w:rPr>
          <w:rStyle w:val="authornames"/>
          <w:rFonts w:ascii="Palatino" w:hAnsi="Palatino"/>
          <w:sz w:val="20"/>
        </w:rPr>
        <w:t xml:space="preserve"> Jun;33(2):397-413.</w:t>
      </w:r>
    </w:p>
    <w:p w14:paraId="2CE26AB6" w14:textId="77777777" w:rsidR="00A62A01" w:rsidRDefault="00A62A01" w:rsidP="007C60D5">
      <w:pPr>
        <w:ind w:left="360"/>
        <w:rPr>
          <w:rStyle w:val="authornames"/>
          <w:rFonts w:ascii="Palatino" w:eastAsia="Times New Roman" w:hAnsi="Palatino"/>
          <w:sz w:val="20"/>
        </w:rPr>
      </w:pPr>
    </w:p>
    <w:p w14:paraId="05249346" w14:textId="77777777" w:rsidR="007C60D5" w:rsidRPr="007C60D5" w:rsidRDefault="007C60D5" w:rsidP="007C60D5">
      <w:pPr>
        <w:ind w:left="360"/>
        <w:rPr>
          <w:rFonts w:ascii="Palatino" w:eastAsia="Times New Roman" w:hAnsi="Palatino"/>
          <w:sz w:val="20"/>
        </w:rPr>
      </w:pPr>
      <w:r w:rsidRPr="007C60D5">
        <w:rPr>
          <w:rStyle w:val="authornames"/>
          <w:rFonts w:ascii="Palatino" w:eastAsia="Times New Roman" w:hAnsi="Palatino"/>
          <w:sz w:val="20"/>
        </w:rPr>
        <w:t>Daniel A. Anaya</w:t>
      </w:r>
      <w:r>
        <w:rPr>
          <w:rStyle w:val="authornames"/>
          <w:rFonts w:ascii="Palatino" w:eastAsia="Times New Roman" w:hAnsi="Palatino"/>
          <w:sz w:val="20"/>
        </w:rPr>
        <w:t>,</w:t>
      </w:r>
      <w:r w:rsidRPr="007C60D5">
        <w:rPr>
          <w:rStyle w:val="authornames"/>
          <w:rFonts w:ascii="Palatino" w:eastAsia="Times New Roman" w:hAnsi="Palatino"/>
          <w:sz w:val="20"/>
        </w:rPr>
        <w:t xml:space="preserve"> Jason </w:t>
      </w:r>
      <w:proofErr w:type="spellStart"/>
      <w:r w:rsidRPr="007C60D5">
        <w:rPr>
          <w:rStyle w:val="authornames"/>
          <w:rFonts w:ascii="Palatino" w:eastAsia="Times New Roman" w:hAnsi="Palatino"/>
          <w:sz w:val="20"/>
        </w:rPr>
        <w:t>Johanning</w:t>
      </w:r>
      <w:proofErr w:type="spellEnd"/>
      <w:r w:rsidRPr="007C60D5">
        <w:rPr>
          <w:rStyle w:val="authornames"/>
          <w:rFonts w:ascii="Palatino" w:eastAsia="Times New Roman" w:hAnsi="Palatino"/>
          <w:sz w:val="20"/>
        </w:rPr>
        <w:t>, Seth A. Spector, Mark R. </w:t>
      </w:r>
      <w:proofErr w:type="spellStart"/>
      <w:r w:rsidRPr="007C60D5">
        <w:rPr>
          <w:rStyle w:val="authornames"/>
          <w:rFonts w:ascii="Palatino" w:eastAsia="Times New Roman" w:hAnsi="Palatino"/>
          <w:sz w:val="20"/>
        </w:rPr>
        <w:t>Katlic</w:t>
      </w:r>
      <w:proofErr w:type="spellEnd"/>
      <w:r w:rsidRPr="007C60D5">
        <w:rPr>
          <w:rStyle w:val="authornames"/>
          <w:rFonts w:ascii="Palatino" w:eastAsia="Times New Roman" w:hAnsi="Palatino"/>
          <w:sz w:val="20"/>
        </w:rPr>
        <w:t>,</w:t>
      </w:r>
      <w:r>
        <w:rPr>
          <w:rStyle w:val="authornames"/>
          <w:rFonts w:ascii="Palatino" w:eastAsia="Times New Roman" w:hAnsi="Palatino"/>
          <w:sz w:val="20"/>
        </w:rPr>
        <w:t xml:space="preserve"> </w:t>
      </w:r>
      <w:r w:rsidRPr="007C60D5">
        <w:rPr>
          <w:rStyle w:val="authornames"/>
          <w:rFonts w:ascii="Palatino" w:eastAsia="Times New Roman" w:hAnsi="Palatino"/>
          <w:sz w:val="20"/>
        </w:rPr>
        <w:t>Albert C. </w:t>
      </w:r>
      <w:proofErr w:type="spellStart"/>
      <w:r w:rsidRPr="007C60D5">
        <w:rPr>
          <w:rStyle w:val="authornames"/>
          <w:rFonts w:ascii="Palatino" w:eastAsia="Times New Roman" w:hAnsi="Palatino"/>
          <w:sz w:val="20"/>
        </w:rPr>
        <w:t>Perrino</w:t>
      </w:r>
      <w:proofErr w:type="spellEnd"/>
      <w:r w:rsidRPr="007C60D5">
        <w:rPr>
          <w:rStyle w:val="authornames"/>
          <w:rFonts w:ascii="Palatino" w:eastAsia="Times New Roman" w:hAnsi="Palatino"/>
          <w:sz w:val="20"/>
        </w:rPr>
        <w:t>, </w:t>
      </w:r>
      <w:r w:rsidRPr="007C60D5">
        <w:rPr>
          <w:rStyle w:val="authornames"/>
          <w:rFonts w:ascii="Palatino" w:eastAsia="Times New Roman" w:hAnsi="Palatino"/>
          <w:b/>
          <w:sz w:val="20"/>
        </w:rPr>
        <w:t>Jessica Feinleib</w:t>
      </w:r>
      <w:r>
        <w:rPr>
          <w:rStyle w:val="authornames"/>
          <w:rFonts w:ascii="Palatino" w:eastAsia="Times New Roman" w:hAnsi="Palatino"/>
          <w:sz w:val="20"/>
        </w:rPr>
        <w:t>, and Ronnie A. Rosenthal</w:t>
      </w:r>
      <w:r w:rsidRPr="007C60D5">
        <w:rPr>
          <w:rStyle w:val="authornames"/>
          <w:rFonts w:ascii="Palatino" w:eastAsia="Times New Roman" w:hAnsi="Palatino"/>
          <w:sz w:val="20"/>
        </w:rPr>
        <w:t xml:space="preserve"> </w:t>
      </w:r>
    </w:p>
    <w:p w14:paraId="67329F06" w14:textId="77777777" w:rsidR="007C60D5" w:rsidRPr="007C60D5" w:rsidRDefault="007C60D5" w:rsidP="003B7545">
      <w:pPr>
        <w:pStyle w:val="Heading1"/>
        <w:ind w:left="360"/>
        <w:rPr>
          <w:rFonts w:ascii="Palatino" w:eastAsia="Times New Roman" w:hAnsi="Palatino"/>
          <w:b w:val="0"/>
          <w:sz w:val="20"/>
        </w:rPr>
      </w:pPr>
      <w:r w:rsidRPr="007C60D5">
        <w:rPr>
          <w:rFonts w:ascii="Palatino" w:eastAsia="Times New Roman" w:hAnsi="Palatino"/>
          <w:b w:val="0"/>
          <w:sz w:val="20"/>
        </w:rPr>
        <w:t>Summary of the Panel Session at the 38th Annual Surgical Symposium of the Association of VA Surgeons</w:t>
      </w:r>
      <w:r w:rsidR="001D551E">
        <w:rPr>
          <w:rFonts w:ascii="Palatino" w:eastAsia="Times New Roman" w:hAnsi="Palatino"/>
          <w:b w:val="0"/>
          <w:sz w:val="20"/>
        </w:rPr>
        <w:t xml:space="preserve">, </w:t>
      </w:r>
      <w:r w:rsidRPr="007C60D5">
        <w:rPr>
          <w:rStyle w:val="subtitle1"/>
          <w:rFonts w:ascii="Palatino" w:eastAsia="Times New Roman" w:hAnsi="Palatino"/>
          <w:b w:val="0"/>
          <w:sz w:val="20"/>
        </w:rPr>
        <w:t>What Is the Big Deal About Frailty?</w:t>
      </w:r>
      <w:r w:rsidRPr="007C60D5">
        <w:rPr>
          <w:rFonts w:ascii="Palatino" w:eastAsia="Times New Roman" w:hAnsi="Palatino"/>
          <w:b w:val="0"/>
          <w:sz w:val="20"/>
        </w:rPr>
        <w:t xml:space="preserve"> </w:t>
      </w:r>
      <w:r>
        <w:rPr>
          <w:rFonts w:ascii="Palatino" w:eastAsia="Times New Roman" w:hAnsi="Palatino"/>
          <w:b w:val="0"/>
          <w:sz w:val="20"/>
        </w:rPr>
        <w:t xml:space="preserve"> </w:t>
      </w:r>
      <w:r w:rsidRPr="007C60D5">
        <w:rPr>
          <w:rStyle w:val="Emphasis"/>
          <w:rFonts w:ascii="Palatino" w:eastAsia="Times New Roman" w:hAnsi="Palatino"/>
          <w:b w:val="0"/>
          <w:sz w:val="20"/>
        </w:rPr>
        <w:t>JAMA Surg</w:t>
      </w:r>
      <w:r>
        <w:rPr>
          <w:rFonts w:ascii="Palatino" w:eastAsia="Times New Roman" w:hAnsi="Palatino"/>
          <w:b w:val="0"/>
          <w:sz w:val="20"/>
        </w:rPr>
        <w:t>.</w:t>
      </w:r>
      <w:r w:rsidRPr="007C60D5">
        <w:rPr>
          <w:rFonts w:ascii="Palatino" w:eastAsia="Times New Roman" w:hAnsi="Palatino"/>
          <w:b w:val="0"/>
          <w:sz w:val="20"/>
        </w:rPr>
        <w:t xml:space="preserve"> September 17, 2014. doi:10.1001/jamasurg.2014.2064 </w:t>
      </w:r>
    </w:p>
    <w:p w14:paraId="1C0B84AB" w14:textId="77777777" w:rsidR="00110B56" w:rsidRPr="001D551E" w:rsidRDefault="00110B56" w:rsidP="003B7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p>
    <w:p w14:paraId="00ED65A6" w14:textId="77777777" w:rsidR="001D551E" w:rsidRDefault="00E75C6C" w:rsidP="003B7545">
      <w:pPr>
        <w:pStyle w:val="Heading1"/>
        <w:ind w:left="360"/>
        <w:rPr>
          <w:rFonts w:ascii="Palatino" w:eastAsia="Times New Roman" w:hAnsi="Palatino"/>
          <w:b w:val="0"/>
          <w:sz w:val="20"/>
        </w:rPr>
      </w:pPr>
      <w:hyperlink r:id="rId10" w:history="1">
        <w:r w:rsidR="001D551E" w:rsidRPr="001D551E">
          <w:rPr>
            <w:rStyle w:val="Hyperlink"/>
            <w:rFonts w:ascii="Palatino" w:eastAsia="Times New Roman" w:hAnsi="Palatino"/>
            <w:b w:val="0"/>
            <w:color w:val="auto"/>
            <w:sz w:val="20"/>
            <w:u w:val="none"/>
          </w:rPr>
          <w:t xml:space="preserve">Robert B. </w:t>
        </w:r>
        <w:proofErr w:type="spellStart"/>
        <w:r w:rsidR="001D551E" w:rsidRPr="001D551E">
          <w:rPr>
            <w:rStyle w:val="Hyperlink"/>
            <w:rFonts w:ascii="Palatino" w:eastAsia="Times New Roman" w:hAnsi="Palatino"/>
            <w:b w:val="0"/>
            <w:color w:val="auto"/>
            <w:sz w:val="20"/>
            <w:u w:val="none"/>
          </w:rPr>
          <w:t>Schonberger</w:t>
        </w:r>
        <w:proofErr w:type="spellEnd"/>
      </w:hyperlink>
      <w:r w:rsidR="001D551E" w:rsidRPr="001D551E">
        <w:rPr>
          <w:rFonts w:ascii="Palatino" w:eastAsia="Times New Roman" w:hAnsi="Palatino"/>
          <w:b w:val="0"/>
          <w:sz w:val="20"/>
        </w:rPr>
        <w:t xml:space="preserve">, </w:t>
      </w:r>
      <w:hyperlink r:id="rId11" w:history="1">
        <w:r w:rsidR="001D551E" w:rsidRPr="001D551E">
          <w:rPr>
            <w:rStyle w:val="Hyperlink"/>
            <w:rFonts w:ascii="Palatino" w:eastAsia="Times New Roman" w:hAnsi="Palatino"/>
            <w:color w:val="auto"/>
            <w:sz w:val="20"/>
            <w:u w:val="none"/>
          </w:rPr>
          <w:t>Jessica Feinleib</w:t>
        </w:r>
      </w:hyperlink>
      <w:r w:rsidR="001D551E" w:rsidRPr="001D551E">
        <w:rPr>
          <w:rFonts w:ascii="Palatino" w:eastAsia="Times New Roman" w:hAnsi="Palatino"/>
          <w:b w:val="0"/>
          <w:sz w:val="20"/>
        </w:rPr>
        <w:t xml:space="preserve">, </w:t>
      </w:r>
      <w:hyperlink r:id="rId12" w:history="1">
        <w:r w:rsidR="001D551E" w:rsidRPr="001D551E">
          <w:rPr>
            <w:rStyle w:val="Hyperlink"/>
            <w:rFonts w:ascii="Palatino" w:eastAsia="Times New Roman" w:hAnsi="Palatino"/>
            <w:b w:val="0"/>
            <w:color w:val="auto"/>
            <w:sz w:val="20"/>
            <w:u w:val="none"/>
          </w:rPr>
          <w:t>Natalie Holt</w:t>
        </w:r>
      </w:hyperlink>
      <w:r w:rsidR="001D551E" w:rsidRPr="001D551E">
        <w:rPr>
          <w:rFonts w:ascii="Palatino" w:eastAsia="Times New Roman" w:hAnsi="Palatino"/>
          <w:b w:val="0"/>
          <w:sz w:val="20"/>
        </w:rPr>
        <w:t xml:space="preserve">, </w:t>
      </w:r>
      <w:hyperlink r:id="rId13" w:history="1">
        <w:r w:rsidR="001D551E" w:rsidRPr="001D551E">
          <w:rPr>
            <w:rStyle w:val="Hyperlink"/>
            <w:rFonts w:ascii="Palatino" w:eastAsia="Times New Roman" w:hAnsi="Palatino"/>
            <w:b w:val="0"/>
            <w:color w:val="auto"/>
            <w:sz w:val="20"/>
            <w:u w:val="none"/>
          </w:rPr>
          <w:t>Feng Dai</w:t>
        </w:r>
      </w:hyperlink>
      <w:r w:rsidR="001D551E" w:rsidRPr="001D551E">
        <w:rPr>
          <w:rFonts w:ascii="Palatino" w:eastAsia="Times New Roman" w:hAnsi="Palatino"/>
          <w:b w:val="0"/>
          <w:sz w:val="20"/>
        </w:rPr>
        <w:t xml:space="preserve">, </w:t>
      </w:r>
      <w:hyperlink r:id="rId14" w:history="1">
        <w:r w:rsidR="001D551E" w:rsidRPr="001D551E">
          <w:rPr>
            <w:rStyle w:val="Hyperlink"/>
            <w:rFonts w:ascii="Palatino" w:eastAsia="Times New Roman" w:hAnsi="Palatino"/>
            <w:b w:val="0"/>
            <w:color w:val="auto"/>
            <w:sz w:val="20"/>
            <w:u w:val="none"/>
          </w:rPr>
          <w:t>Cynthia Brandt</w:t>
        </w:r>
      </w:hyperlink>
      <w:r w:rsidR="001D551E" w:rsidRPr="001D551E">
        <w:rPr>
          <w:rFonts w:ascii="Palatino" w:eastAsia="Times New Roman" w:hAnsi="Palatino"/>
          <w:b w:val="0"/>
          <w:sz w:val="20"/>
        </w:rPr>
        <w:t xml:space="preserve">, and </w:t>
      </w:r>
      <w:hyperlink r:id="rId15" w:history="1">
        <w:r w:rsidR="001D551E" w:rsidRPr="001D551E">
          <w:rPr>
            <w:rStyle w:val="Hyperlink"/>
            <w:rFonts w:ascii="Palatino" w:eastAsia="Times New Roman" w:hAnsi="Palatino"/>
            <w:b w:val="0"/>
            <w:color w:val="auto"/>
            <w:sz w:val="20"/>
            <w:u w:val="none"/>
          </w:rPr>
          <w:t>Matthew M. Burg</w:t>
        </w:r>
      </w:hyperlink>
      <w:r w:rsidR="001D551E">
        <w:rPr>
          <w:rFonts w:ascii="Palatino" w:eastAsia="Times New Roman" w:hAnsi="Palatino"/>
          <w:b w:val="0"/>
          <w:sz w:val="20"/>
        </w:rPr>
        <w:t xml:space="preserve">,  </w:t>
      </w:r>
    </w:p>
    <w:p w14:paraId="2E613665" w14:textId="77777777" w:rsidR="003B7545" w:rsidRPr="001D551E" w:rsidRDefault="003B7545" w:rsidP="003B7545">
      <w:pPr>
        <w:pStyle w:val="Heading1"/>
        <w:ind w:left="360"/>
        <w:rPr>
          <w:rFonts w:ascii="Palatino" w:eastAsia="Times New Roman" w:hAnsi="Palatino"/>
          <w:b w:val="0"/>
          <w:sz w:val="20"/>
        </w:rPr>
      </w:pPr>
      <w:r w:rsidRPr="001D551E">
        <w:rPr>
          <w:rFonts w:ascii="Palatino" w:eastAsia="Times New Roman" w:hAnsi="Palatino"/>
          <w:b w:val="0"/>
          <w:sz w:val="20"/>
        </w:rPr>
        <w:t>Preoperative Depression Symptom Severity and Its Impact on Adherence to Preoperative Beta-Blocker Therapy</w:t>
      </w:r>
    </w:p>
    <w:p w14:paraId="62709728" w14:textId="4784CA1A" w:rsidR="008D210E" w:rsidRPr="001D551E" w:rsidRDefault="003B7545" w:rsidP="003B7545">
      <w:pPr>
        <w:ind w:left="360"/>
        <w:rPr>
          <w:rFonts w:ascii="Palatino" w:eastAsia="Times New Roman" w:hAnsi="Palatino"/>
          <w:sz w:val="20"/>
        </w:rPr>
      </w:pPr>
      <w:r w:rsidRPr="001D551E">
        <w:rPr>
          <w:rFonts w:ascii="Palatino" w:eastAsia="Times New Roman" w:hAnsi="Palatino"/>
          <w:sz w:val="20"/>
        </w:rPr>
        <w:t xml:space="preserve">Journal of </w:t>
      </w:r>
      <w:r w:rsidR="00526FD4" w:rsidRPr="001D551E">
        <w:rPr>
          <w:rFonts w:ascii="Palatino" w:eastAsia="Times New Roman" w:hAnsi="Palatino"/>
          <w:sz w:val="20"/>
        </w:rPr>
        <w:t>Cardiothoracic</w:t>
      </w:r>
      <w:r w:rsidRPr="001D551E">
        <w:rPr>
          <w:rFonts w:ascii="Palatino" w:eastAsia="Times New Roman" w:hAnsi="Palatino"/>
          <w:sz w:val="20"/>
        </w:rPr>
        <w:t xml:space="preserve"> and Vascular Anesthesia September 25, 2014</w:t>
      </w:r>
    </w:p>
    <w:p w14:paraId="1463D667" w14:textId="77777777" w:rsidR="003B7545" w:rsidRPr="001D551E" w:rsidRDefault="003B7545" w:rsidP="003B7545">
      <w:pPr>
        <w:ind w:left="360"/>
        <w:rPr>
          <w:rFonts w:ascii="Palatino" w:eastAsia="Times New Roman" w:hAnsi="Palatino"/>
          <w:sz w:val="20"/>
        </w:rPr>
      </w:pPr>
    </w:p>
    <w:p w14:paraId="5524E8C3" w14:textId="528FC354" w:rsidR="00967526" w:rsidRDefault="00967526"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r w:rsidRPr="008D210E">
        <w:rPr>
          <w:rFonts w:ascii="Palatino" w:eastAsia="Times New Roman" w:hAnsi="Palatino"/>
          <w:sz w:val="20"/>
        </w:rPr>
        <w:t xml:space="preserve">Robert B. </w:t>
      </w:r>
      <w:r w:rsidR="00526FD4" w:rsidRPr="008D210E">
        <w:rPr>
          <w:rFonts w:ascii="Palatino" w:eastAsia="Times New Roman" w:hAnsi="Palatino"/>
          <w:sz w:val="20"/>
        </w:rPr>
        <w:t>Schonberg</w:t>
      </w:r>
      <w:r>
        <w:rPr>
          <w:rFonts w:ascii="Palatino" w:eastAsia="Times New Roman" w:hAnsi="Palatino"/>
          <w:sz w:val="20"/>
        </w:rPr>
        <w:t xml:space="preserve">, Rachel J </w:t>
      </w:r>
      <w:proofErr w:type="spellStart"/>
      <w:r>
        <w:rPr>
          <w:rFonts w:ascii="Palatino" w:eastAsia="Times New Roman" w:hAnsi="Palatino"/>
          <w:sz w:val="20"/>
        </w:rPr>
        <w:t>Lampert</w:t>
      </w:r>
      <w:proofErr w:type="spellEnd"/>
      <w:r>
        <w:rPr>
          <w:rFonts w:ascii="Palatino" w:eastAsia="Times New Roman" w:hAnsi="Palatino"/>
          <w:sz w:val="20"/>
        </w:rPr>
        <w:t xml:space="preserve">, Ernest I Mandel, </w:t>
      </w:r>
      <w:r w:rsidRPr="00967526">
        <w:rPr>
          <w:rFonts w:ascii="Palatino" w:eastAsia="Times New Roman" w:hAnsi="Palatino"/>
          <w:b/>
          <w:sz w:val="20"/>
        </w:rPr>
        <w:t>Jessica Feinleib</w:t>
      </w:r>
      <w:r>
        <w:rPr>
          <w:rFonts w:ascii="Palatino" w:eastAsia="Times New Roman" w:hAnsi="Palatino"/>
          <w:sz w:val="20"/>
        </w:rPr>
        <w:t xml:space="preserve">, </w:t>
      </w:r>
      <w:proofErr w:type="spellStart"/>
      <w:r>
        <w:rPr>
          <w:rFonts w:ascii="Palatino" w:eastAsia="Times New Roman" w:hAnsi="Palatino"/>
          <w:sz w:val="20"/>
        </w:rPr>
        <w:t>Zhaodi</w:t>
      </w:r>
      <w:proofErr w:type="spellEnd"/>
      <w:r>
        <w:rPr>
          <w:rFonts w:ascii="Palatino" w:eastAsia="Times New Roman" w:hAnsi="Palatino"/>
          <w:sz w:val="20"/>
        </w:rPr>
        <w:t xml:space="preserve"> Gong and </w:t>
      </w:r>
      <w:proofErr w:type="spellStart"/>
      <w:r>
        <w:rPr>
          <w:rFonts w:ascii="Palatino" w:eastAsia="Times New Roman" w:hAnsi="Palatino"/>
          <w:sz w:val="20"/>
        </w:rPr>
        <w:t>Shyoko</w:t>
      </w:r>
      <w:proofErr w:type="spellEnd"/>
      <w:r>
        <w:rPr>
          <w:rFonts w:ascii="Palatino" w:eastAsia="Times New Roman" w:hAnsi="Palatino"/>
          <w:sz w:val="20"/>
        </w:rPr>
        <w:t xml:space="preserve"> </w:t>
      </w:r>
      <w:proofErr w:type="spellStart"/>
      <w:r>
        <w:rPr>
          <w:rFonts w:ascii="Palatino" w:eastAsia="Times New Roman" w:hAnsi="Palatino"/>
          <w:sz w:val="20"/>
        </w:rPr>
        <w:t>Honiden</w:t>
      </w:r>
      <w:proofErr w:type="spellEnd"/>
    </w:p>
    <w:p w14:paraId="0402554A" w14:textId="77777777" w:rsidR="00967526" w:rsidRPr="008D210E" w:rsidRDefault="00967526"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r>
        <w:rPr>
          <w:rFonts w:ascii="Palatino" w:eastAsia="Times New Roman" w:hAnsi="Palatino"/>
          <w:sz w:val="20"/>
        </w:rPr>
        <w:t>Handheld Doppler to improve pulse checks during resuscitation of putative pulseless electrical activity arrest. Anesthesiology 2014 Apr;120(4):1042-5</w:t>
      </w:r>
    </w:p>
    <w:p w14:paraId="688EA031" w14:textId="77777777" w:rsidR="008D210E" w:rsidRPr="008D210E" w:rsidRDefault="008D210E" w:rsidP="008D2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eastAsia="Times New Roman" w:hAnsi="Palatino"/>
          <w:sz w:val="20"/>
        </w:rPr>
      </w:pPr>
    </w:p>
    <w:p w14:paraId="42A46D5D" w14:textId="77777777" w:rsidR="00967526" w:rsidRPr="008D210E" w:rsidRDefault="00967526" w:rsidP="00967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r w:rsidRPr="008D210E">
        <w:rPr>
          <w:rFonts w:ascii="Palatino" w:eastAsia="Times New Roman" w:hAnsi="Palatino"/>
          <w:sz w:val="20"/>
        </w:rPr>
        <w:t xml:space="preserve">Susan </w:t>
      </w:r>
      <w:proofErr w:type="spellStart"/>
      <w:r w:rsidRPr="008D210E">
        <w:rPr>
          <w:rFonts w:ascii="Palatino" w:eastAsia="Times New Roman" w:hAnsi="Palatino"/>
          <w:sz w:val="20"/>
        </w:rPr>
        <w:t>Dabu</w:t>
      </w:r>
      <w:proofErr w:type="spellEnd"/>
      <w:r w:rsidRPr="008D210E">
        <w:rPr>
          <w:rFonts w:ascii="Palatino" w:eastAsia="Times New Roman" w:hAnsi="Palatino"/>
          <w:sz w:val="20"/>
        </w:rPr>
        <w:t xml:space="preserve">-Bondoc, </w:t>
      </w:r>
      <w:proofErr w:type="spellStart"/>
      <w:r w:rsidRPr="008D210E">
        <w:rPr>
          <w:rFonts w:ascii="Palatino" w:eastAsia="Times New Roman" w:hAnsi="Palatino"/>
          <w:sz w:val="20"/>
        </w:rPr>
        <w:t>Nalini</w:t>
      </w:r>
      <w:proofErr w:type="spellEnd"/>
      <w:r w:rsidRPr="008D210E">
        <w:rPr>
          <w:rFonts w:ascii="Palatino" w:eastAsia="Times New Roman" w:hAnsi="Palatino"/>
          <w:sz w:val="20"/>
        </w:rPr>
        <w:t xml:space="preserve"> </w:t>
      </w:r>
      <w:proofErr w:type="spellStart"/>
      <w:proofErr w:type="gramStart"/>
      <w:r w:rsidRPr="008D210E">
        <w:rPr>
          <w:rFonts w:ascii="Palatino" w:eastAsia="Times New Roman" w:hAnsi="Palatino"/>
          <w:sz w:val="20"/>
        </w:rPr>
        <w:t>Vadivelu</w:t>
      </w:r>
      <w:proofErr w:type="spellEnd"/>
      <w:r w:rsidRPr="008D210E">
        <w:rPr>
          <w:rFonts w:ascii="Palatino" w:eastAsia="Times New Roman" w:hAnsi="Palatino"/>
          <w:sz w:val="20"/>
        </w:rPr>
        <w:t>,  Chantelle</w:t>
      </w:r>
      <w:proofErr w:type="gramEnd"/>
      <w:r w:rsidRPr="008D210E">
        <w:rPr>
          <w:rFonts w:ascii="Palatino" w:eastAsia="Times New Roman" w:hAnsi="Palatino"/>
          <w:sz w:val="20"/>
        </w:rPr>
        <w:t xml:space="preserve"> </w:t>
      </w:r>
      <w:proofErr w:type="spellStart"/>
      <w:r w:rsidRPr="008D210E">
        <w:rPr>
          <w:rFonts w:ascii="Palatino" w:eastAsia="Times New Roman" w:hAnsi="Palatino"/>
          <w:sz w:val="20"/>
        </w:rPr>
        <w:t>Shimono</w:t>
      </w:r>
      <w:proofErr w:type="spellEnd"/>
      <w:r w:rsidRPr="008D210E">
        <w:rPr>
          <w:rFonts w:ascii="Palatino" w:eastAsia="Times New Roman" w:hAnsi="Palatino"/>
          <w:sz w:val="20"/>
        </w:rPr>
        <w:t xml:space="preserve">, Annette English, </w:t>
      </w:r>
      <w:proofErr w:type="spellStart"/>
      <w:r w:rsidRPr="008D210E">
        <w:rPr>
          <w:rFonts w:ascii="Palatino" w:eastAsia="Times New Roman" w:hAnsi="Palatino"/>
          <w:sz w:val="20"/>
        </w:rPr>
        <w:t>Boonsri</w:t>
      </w:r>
      <w:proofErr w:type="spellEnd"/>
      <w:r w:rsidRPr="008D210E">
        <w:rPr>
          <w:rFonts w:ascii="Palatino" w:eastAsia="Times New Roman" w:hAnsi="Palatino"/>
          <w:sz w:val="20"/>
        </w:rPr>
        <w:t xml:space="preserve"> </w:t>
      </w:r>
      <w:proofErr w:type="spellStart"/>
      <w:r w:rsidRPr="008D210E">
        <w:rPr>
          <w:rFonts w:ascii="Palatino" w:eastAsia="Times New Roman" w:hAnsi="Palatino"/>
          <w:sz w:val="20"/>
        </w:rPr>
        <w:t>Kosarussavadi</w:t>
      </w:r>
      <w:proofErr w:type="spellEnd"/>
      <w:r w:rsidRPr="008D210E">
        <w:rPr>
          <w:rFonts w:ascii="Palatino" w:eastAsia="Times New Roman" w:hAnsi="Palatino"/>
          <w:sz w:val="20"/>
        </w:rPr>
        <w:t xml:space="preserve">, Feng Dai,  Kirk Shelley, and </w:t>
      </w:r>
      <w:r w:rsidRPr="008D210E">
        <w:rPr>
          <w:rFonts w:ascii="Palatino" w:eastAsia="Times New Roman" w:hAnsi="Palatino"/>
          <w:b/>
          <w:sz w:val="20"/>
        </w:rPr>
        <w:t>Jessica L Feinleib</w:t>
      </w:r>
      <w:r w:rsidRPr="008D210E">
        <w:rPr>
          <w:rFonts w:ascii="Palatino" w:eastAsia="Times New Roman" w:hAnsi="Palatino"/>
          <w:sz w:val="20"/>
        </w:rPr>
        <w:tab/>
      </w:r>
    </w:p>
    <w:p w14:paraId="39046266" w14:textId="77777777" w:rsidR="00967526" w:rsidRPr="008D210E" w:rsidRDefault="00967526" w:rsidP="00967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r w:rsidRPr="008D210E">
        <w:rPr>
          <w:rFonts w:ascii="Palatino" w:eastAsia="Times New Roman" w:hAnsi="Palatino"/>
          <w:sz w:val="20"/>
        </w:rPr>
        <w:t xml:space="preserve">Intravenous Dextrose Administration Reduces Postoperative Antiemetic Rescue Treatment Requirements and </w:t>
      </w:r>
      <w:proofErr w:type="spellStart"/>
      <w:r w:rsidRPr="008D210E">
        <w:rPr>
          <w:rFonts w:ascii="Palatino" w:eastAsia="Times New Roman" w:hAnsi="Palatino"/>
          <w:sz w:val="20"/>
        </w:rPr>
        <w:t>Postanesthesia</w:t>
      </w:r>
      <w:proofErr w:type="spellEnd"/>
      <w:r w:rsidRPr="008D210E">
        <w:rPr>
          <w:rFonts w:ascii="Palatino" w:eastAsia="Times New Roman" w:hAnsi="Palatino"/>
          <w:sz w:val="20"/>
        </w:rPr>
        <w:t xml:space="preserve"> Care Unit Length of Stay. </w:t>
      </w:r>
    </w:p>
    <w:p w14:paraId="783FC62F" w14:textId="0A440496" w:rsidR="00967526" w:rsidRDefault="00967526" w:rsidP="00967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r w:rsidRPr="008D210E">
        <w:rPr>
          <w:rFonts w:ascii="Palatino" w:eastAsia="Times New Roman" w:hAnsi="Palatino"/>
          <w:sz w:val="20"/>
        </w:rPr>
        <w:t xml:space="preserve">Anesthesia &amp; </w:t>
      </w:r>
      <w:r w:rsidR="00526FD4" w:rsidRPr="008D210E">
        <w:rPr>
          <w:rFonts w:ascii="Palatino" w:eastAsia="Times New Roman" w:hAnsi="Palatino"/>
          <w:sz w:val="20"/>
        </w:rPr>
        <w:t>Analgesia</w:t>
      </w:r>
      <w:r w:rsidRPr="008D210E">
        <w:rPr>
          <w:rFonts w:ascii="Palatino" w:eastAsia="Times New Roman" w:hAnsi="Palatino"/>
          <w:sz w:val="20"/>
        </w:rPr>
        <w:t xml:space="preserve">, </w:t>
      </w:r>
      <w:r w:rsidRPr="008D210E">
        <w:rPr>
          <w:rFonts w:ascii="Palatino" w:hAnsi="Palatino"/>
          <w:sz w:val="20"/>
        </w:rPr>
        <w:t xml:space="preserve">2013 Sep;117(3):591-6. </w:t>
      </w:r>
      <w:r w:rsidR="00526FD4" w:rsidRPr="008D210E">
        <w:rPr>
          <w:rFonts w:ascii="Palatino" w:hAnsi="Palatino"/>
          <w:sz w:val="20"/>
        </w:rPr>
        <w:t>Pub</w:t>
      </w:r>
      <w:r w:rsidRPr="008D210E">
        <w:rPr>
          <w:rFonts w:ascii="Palatino" w:hAnsi="Palatino"/>
          <w:sz w:val="20"/>
        </w:rPr>
        <w:t xml:space="preserve"> 2012 Jan 17.</w:t>
      </w:r>
    </w:p>
    <w:p w14:paraId="41A2DED4" w14:textId="77777777" w:rsidR="00967526" w:rsidRDefault="00967526"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p>
    <w:p w14:paraId="204B3845" w14:textId="77777777" w:rsidR="00315E59" w:rsidRPr="008D210E" w:rsidRDefault="00315E59"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r w:rsidRPr="008D210E">
        <w:rPr>
          <w:rFonts w:ascii="Palatino" w:eastAsia="Times New Roman" w:hAnsi="Palatino"/>
          <w:sz w:val="20"/>
        </w:rPr>
        <w:t xml:space="preserve">Robert B. </w:t>
      </w:r>
      <w:proofErr w:type="spellStart"/>
      <w:r w:rsidRPr="008D210E">
        <w:rPr>
          <w:rFonts w:ascii="Palatino" w:eastAsia="Times New Roman" w:hAnsi="Palatino"/>
          <w:sz w:val="20"/>
        </w:rPr>
        <w:t>Schonberger</w:t>
      </w:r>
      <w:proofErr w:type="spellEnd"/>
      <w:r w:rsidRPr="008D210E">
        <w:rPr>
          <w:rFonts w:ascii="Palatino" w:eastAsia="Times New Roman" w:hAnsi="Palatino"/>
          <w:sz w:val="20"/>
        </w:rPr>
        <w:t xml:space="preserve">, M.D., Feng Dai, Ph.D., </w:t>
      </w:r>
      <w:r w:rsidRPr="008D210E">
        <w:rPr>
          <w:rFonts w:ascii="Palatino" w:eastAsia="Times New Roman" w:hAnsi="Palatino"/>
          <w:b/>
          <w:sz w:val="20"/>
        </w:rPr>
        <w:t>Jessica L Feinleib</w:t>
      </w:r>
      <w:r w:rsidRPr="008D210E">
        <w:rPr>
          <w:rFonts w:ascii="Palatino" w:eastAsia="Times New Roman" w:hAnsi="Palatino"/>
          <w:sz w:val="20"/>
        </w:rPr>
        <w:t xml:space="preserve">, M.D., Ph.D., Cynthia Brandt, </w:t>
      </w:r>
      <w:proofErr w:type="gramStart"/>
      <w:r w:rsidRPr="008D210E">
        <w:rPr>
          <w:rFonts w:ascii="Palatino" w:eastAsia="Times New Roman" w:hAnsi="Palatino"/>
          <w:sz w:val="20"/>
        </w:rPr>
        <w:t>M.D.,M.P.H.</w:t>
      </w:r>
      <w:proofErr w:type="gramEnd"/>
      <w:r w:rsidRPr="008D210E">
        <w:rPr>
          <w:rFonts w:ascii="Palatino" w:eastAsia="Times New Roman" w:hAnsi="Palatino"/>
          <w:sz w:val="20"/>
        </w:rPr>
        <w:t xml:space="preserve"> and Matthew M. Burg, Ph.D.</w:t>
      </w:r>
    </w:p>
    <w:p w14:paraId="00BA6CF6" w14:textId="77777777" w:rsidR="00315E59" w:rsidRPr="008D210E" w:rsidRDefault="00315E59"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r w:rsidRPr="008D210E">
        <w:rPr>
          <w:rFonts w:ascii="Palatino" w:eastAsia="Times New Roman" w:hAnsi="Palatino"/>
          <w:sz w:val="20"/>
        </w:rPr>
        <w:t xml:space="preserve">Atenolol Is Associated with Lower Day of Surgery Heart Rate Vs. Long and Short-acting </w:t>
      </w:r>
      <w:proofErr w:type="spellStart"/>
      <w:r w:rsidRPr="008D210E">
        <w:rPr>
          <w:rFonts w:ascii="Palatino" w:eastAsia="Times New Roman" w:hAnsi="Palatino"/>
          <w:sz w:val="20"/>
        </w:rPr>
        <w:t>Metoprolol</w:t>
      </w:r>
      <w:proofErr w:type="spellEnd"/>
    </w:p>
    <w:p w14:paraId="0AF2CE32" w14:textId="77777777" w:rsidR="00315E59" w:rsidRPr="008D210E" w:rsidRDefault="00315E59"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r w:rsidRPr="008D210E">
        <w:rPr>
          <w:rFonts w:ascii="Palatino" w:eastAsia="Times New Roman" w:hAnsi="Palatino"/>
          <w:sz w:val="20"/>
        </w:rPr>
        <w:t>Journal of Cardiothoracic and Vascular Anesthesia 2013 April.</w:t>
      </w:r>
    </w:p>
    <w:p w14:paraId="1FDD09D1" w14:textId="77777777" w:rsidR="00315E59" w:rsidRPr="008D210E" w:rsidRDefault="00315E59"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p>
    <w:p w14:paraId="7DCE57FF" w14:textId="77777777" w:rsidR="00315E59" w:rsidRPr="008D210E" w:rsidRDefault="00E75C6C"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hyperlink r:id="rId16" w:history="1">
        <w:r w:rsidR="00315E59" w:rsidRPr="008D210E">
          <w:rPr>
            <w:rFonts w:ascii="Palatino" w:eastAsia="Times New Roman" w:hAnsi="Palatino"/>
            <w:sz w:val="20"/>
          </w:rPr>
          <w:t xml:space="preserve">Robert B </w:t>
        </w:r>
        <w:proofErr w:type="spellStart"/>
        <w:r w:rsidR="00315E59" w:rsidRPr="008D210E">
          <w:rPr>
            <w:rFonts w:ascii="Palatino" w:eastAsia="Times New Roman" w:hAnsi="Palatino"/>
            <w:sz w:val="20"/>
          </w:rPr>
          <w:t>Schonberger</w:t>
        </w:r>
        <w:proofErr w:type="spellEnd"/>
      </w:hyperlink>
      <w:r w:rsidR="00315E59" w:rsidRPr="008D210E">
        <w:rPr>
          <w:rFonts w:ascii="Palatino" w:eastAsia="Times New Roman" w:hAnsi="Palatino"/>
          <w:sz w:val="20"/>
        </w:rPr>
        <w:t xml:space="preserve">, </w:t>
      </w:r>
      <w:hyperlink r:id="rId17" w:history="1">
        <w:r w:rsidR="00315E59" w:rsidRPr="008D210E">
          <w:rPr>
            <w:rFonts w:ascii="Palatino" w:eastAsia="Times New Roman" w:hAnsi="Palatino"/>
            <w:sz w:val="20"/>
          </w:rPr>
          <w:t>Carrie L Lukens</w:t>
        </w:r>
      </w:hyperlink>
      <w:r w:rsidR="00315E59" w:rsidRPr="008D210E">
        <w:rPr>
          <w:rFonts w:ascii="Palatino" w:eastAsia="Times New Roman" w:hAnsi="Palatino"/>
          <w:sz w:val="20"/>
        </w:rPr>
        <w:t xml:space="preserve">, </w:t>
      </w:r>
      <w:hyperlink r:id="rId18" w:history="1">
        <w:r w:rsidR="00315E59" w:rsidRPr="008D210E">
          <w:rPr>
            <w:rFonts w:ascii="Palatino" w:eastAsia="Times New Roman" w:hAnsi="Palatino"/>
            <w:sz w:val="20"/>
          </w:rPr>
          <w:t xml:space="preserve">O </w:t>
        </w:r>
        <w:proofErr w:type="spellStart"/>
        <w:r w:rsidR="00315E59" w:rsidRPr="008D210E">
          <w:rPr>
            <w:rFonts w:ascii="Palatino" w:eastAsia="Times New Roman" w:hAnsi="Palatino"/>
            <w:sz w:val="20"/>
          </w:rPr>
          <w:t>Dicle</w:t>
        </w:r>
        <w:proofErr w:type="spellEnd"/>
        <w:r w:rsidR="00315E59" w:rsidRPr="008D210E">
          <w:rPr>
            <w:rFonts w:ascii="Palatino" w:eastAsia="Times New Roman" w:hAnsi="Palatino"/>
            <w:sz w:val="20"/>
          </w:rPr>
          <w:t xml:space="preserve"> </w:t>
        </w:r>
        <w:proofErr w:type="spellStart"/>
        <w:r w:rsidR="00315E59" w:rsidRPr="008D210E">
          <w:rPr>
            <w:rFonts w:ascii="Palatino" w:eastAsia="Times New Roman" w:hAnsi="Palatino"/>
            <w:sz w:val="20"/>
          </w:rPr>
          <w:t>Turkoglu</w:t>
        </w:r>
        <w:proofErr w:type="spellEnd"/>
      </w:hyperlink>
      <w:r w:rsidR="00315E59" w:rsidRPr="008D210E">
        <w:rPr>
          <w:rFonts w:ascii="Palatino" w:eastAsia="Times New Roman" w:hAnsi="Palatino"/>
          <w:sz w:val="20"/>
        </w:rPr>
        <w:t xml:space="preserve">, </w:t>
      </w:r>
      <w:hyperlink r:id="rId19" w:history="1">
        <w:r w:rsidR="00315E59" w:rsidRPr="008D210E">
          <w:rPr>
            <w:rFonts w:ascii="Palatino" w:eastAsia="Times New Roman" w:hAnsi="Palatino"/>
            <w:b/>
            <w:sz w:val="20"/>
          </w:rPr>
          <w:t>Jessica L Feinleib</w:t>
        </w:r>
      </w:hyperlink>
      <w:r w:rsidR="00315E59" w:rsidRPr="008D210E">
        <w:rPr>
          <w:rFonts w:ascii="Palatino" w:eastAsia="Times New Roman" w:hAnsi="Palatino"/>
          <w:sz w:val="20"/>
        </w:rPr>
        <w:t xml:space="preserve">, </w:t>
      </w:r>
      <w:hyperlink r:id="rId20" w:history="1">
        <w:r w:rsidR="00315E59" w:rsidRPr="008D210E">
          <w:rPr>
            <w:rFonts w:ascii="Palatino" w:eastAsia="Times New Roman" w:hAnsi="Palatino"/>
            <w:sz w:val="20"/>
          </w:rPr>
          <w:t xml:space="preserve">Kenneth L </w:t>
        </w:r>
        <w:proofErr w:type="spellStart"/>
        <w:r w:rsidR="00315E59" w:rsidRPr="008D210E">
          <w:rPr>
            <w:rFonts w:ascii="Palatino" w:eastAsia="Times New Roman" w:hAnsi="Palatino"/>
            <w:sz w:val="20"/>
          </w:rPr>
          <w:t>Haspel</w:t>
        </w:r>
        <w:proofErr w:type="spellEnd"/>
      </w:hyperlink>
      <w:r w:rsidR="00315E59" w:rsidRPr="008D210E">
        <w:rPr>
          <w:rFonts w:ascii="Palatino" w:eastAsia="Times New Roman" w:hAnsi="Palatino"/>
          <w:sz w:val="20"/>
        </w:rPr>
        <w:t xml:space="preserve">, </w:t>
      </w:r>
      <w:hyperlink r:id="rId21" w:history="1">
        <w:r w:rsidR="00315E59" w:rsidRPr="008D210E">
          <w:rPr>
            <w:rFonts w:ascii="Palatino" w:eastAsia="Times New Roman" w:hAnsi="Palatino"/>
            <w:sz w:val="20"/>
          </w:rPr>
          <w:t>Matthew M Burg</w:t>
        </w:r>
      </w:hyperlink>
    </w:p>
    <w:p w14:paraId="7012DB9D" w14:textId="77777777" w:rsidR="00315E59" w:rsidRPr="008D210E" w:rsidRDefault="00E75C6C"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hyperlink r:id="rId22" w:history="1">
        <w:r w:rsidR="00315E59" w:rsidRPr="008D210E">
          <w:rPr>
            <w:rFonts w:ascii="Palatino" w:eastAsia="Times New Roman" w:hAnsi="Palatino"/>
            <w:sz w:val="20"/>
          </w:rPr>
          <w:t>Beta-Blocker Withdrawal Among Patients Presenting for Surgery from Home.</w:t>
        </w:r>
      </w:hyperlink>
    </w:p>
    <w:p w14:paraId="1E8015F1" w14:textId="77777777" w:rsidR="00315E59" w:rsidRPr="008D210E" w:rsidRDefault="00315E59" w:rsidP="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r w:rsidRPr="008D210E">
        <w:rPr>
          <w:rFonts w:ascii="Palatino" w:eastAsia="Times New Roman" w:hAnsi="Palatino"/>
          <w:sz w:val="20"/>
        </w:rPr>
        <w:t>Journal of cardiothoracic and vascular anesthesia. 2012 March.</w:t>
      </w:r>
    </w:p>
    <w:p w14:paraId="32D6746D" w14:textId="77777777" w:rsidR="00315E59" w:rsidRPr="008D210E" w:rsidRDefault="00315E59" w:rsidP="00967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eastAsia="Times New Roman" w:hAnsi="Palatino"/>
          <w:sz w:val="20"/>
        </w:rPr>
      </w:pPr>
    </w:p>
    <w:p w14:paraId="683D4413" w14:textId="77777777" w:rsidR="00315E59" w:rsidRPr="008D210E" w:rsidRDefault="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proofErr w:type="spellStart"/>
      <w:r w:rsidRPr="008D210E">
        <w:rPr>
          <w:rFonts w:ascii="Palatino" w:eastAsia="Times New Roman" w:hAnsi="Palatino"/>
          <w:sz w:val="20"/>
        </w:rPr>
        <w:t>Vadivelu</w:t>
      </w:r>
      <w:proofErr w:type="spellEnd"/>
      <w:r w:rsidRPr="008D210E">
        <w:rPr>
          <w:rFonts w:ascii="Palatino" w:eastAsia="Times New Roman" w:hAnsi="Palatino"/>
          <w:sz w:val="20"/>
        </w:rPr>
        <w:t xml:space="preserve"> N, Marshall K, </w:t>
      </w:r>
      <w:r w:rsidRPr="008D210E">
        <w:rPr>
          <w:rFonts w:ascii="Palatino" w:eastAsia="Times New Roman" w:hAnsi="Palatino"/>
          <w:b/>
          <w:sz w:val="20"/>
        </w:rPr>
        <w:t>Feinleib JL,</w:t>
      </w:r>
      <w:r w:rsidRPr="008D210E">
        <w:rPr>
          <w:rFonts w:ascii="Palatino" w:eastAsia="Times New Roman" w:hAnsi="Palatino"/>
          <w:sz w:val="20"/>
        </w:rPr>
        <w:t xml:space="preserve"> Sinatra R</w:t>
      </w:r>
    </w:p>
    <w:p w14:paraId="11697BE0" w14:textId="77777777" w:rsidR="00315E59" w:rsidRPr="008D210E" w:rsidRDefault="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r w:rsidRPr="008D210E">
        <w:rPr>
          <w:rFonts w:ascii="Palatino" w:eastAsia="Times New Roman" w:hAnsi="Palatino"/>
          <w:sz w:val="20"/>
        </w:rPr>
        <w:t xml:space="preserve">Perioperative pain management in a highly opioid dependent patient.  </w:t>
      </w:r>
    </w:p>
    <w:p w14:paraId="16C1F43A" w14:textId="77777777" w:rsidR="00315E59" w:rsidRPr="008D210E" w:rsidRDefault="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r w:rsidRPr="008D210E">
        <w:rPr>
          <w:rFonts w:ascii="Palatino" w:eastAsia="Times New Roman" w:hAnsi="Palatino"/>
          <w:sz w:val="20"/>
        </w:rPr>
        <w:t xml:space="preserve">British Journal of Anesthesia. Out of the Blue </w:t>
      </w:r>
      <w:proofErr w:type="spellStart"/>
      <w:r w:rsidRPr="008D210E">
        <w:rPr>
          <w:rFonts w:ascii="Palatino" w:eastAsia="Times New Roman" w:hAnsi="Palatino"/>
          <w:sz w:val="20"/>
        </w:rPr>
        <w:t>eLetters</w:t>
      </w:r>
      <w:proofErr w:type="spellEnd"/>
      <w:r w:rsidRPr="008D210E">
        <w:rPr>
          <w:rFonts w:ascii="Palatino" w:eastAsia="Times New Roman" w:hAnsi="Palatino"/>
          <w:sz w:val="20"/>
        </w:rPr>
        <w:t>, 2006 Dec. 7.</w:t>
      </w:r>
    </w:p>
    <w:p w14:paraId="29C32339" w14:textId="77777777" w:rsidR="00315E59" w:rsidRPr="008D210E" w:rsidRDefault="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p>
    <w:p w14:paraId="3E2B067E" w14:textId="77777777" w:rsidR="00315E59" w:rsidRPr="008D210E" w:rsidRDefault="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r w:rsidRPr="008D210E">
        <w:rPr>
          <w:rFonts w:ascii="Palatino" w:eastAsia="Times New Roman" w:hAnsi="Palatino"/>
          <w:sz w:val="20"/>
        </w:rPr>
        <w:t xml:space="preserve">Kang JS, </w:t>
      </w:r>
      <w:hyperlink r:id="rId23" w:history="1">
        <w:r w:rsidRPr="008D210E">
          <w:rPr>
            <w:rFonts w:ascii="Palatino" w:eastAsia="Times New Roman" w:hAnsi="Palatino"/>
            <w:sz w:val="20"/>
          </w:rPr>
          <w:t>Yi MJ</w:t>
        </w:r>
      </w:hyperlink>
      <w:r w:rsidRPr="008D210E">
        <w:rPr>
          <w:rFonts w:ascii="Palatino" w:eastAsia="Times New Roman" w:hAnsi="Palatino"/>
          <w:sz w:val="20"/>
        </w:rPr>
        <w:t xml:space="preserve">, </w:t>
      </w:r>
      <w:hyperlink r:id="rId24" w:history="1">
        <w:r w:rsidRPr="008D210E">
          <w:rPr>
            <w:rFonts w:ascii="Palatino" w:eastAsia="Times New Roman" w:hAnsi="Palatino"/>
            <w:sz w:val="20"/>
          </w:rPr>
          <w:t>Zhang W</w:t>
        </w:r>
      </w:hyperlink>
      <w:r w:rsidRPr="008D210E">
        <w:rPr>
          <w:rFonts w:ascii="Palatino" w:eastAsia="Times New Roman" w:hAnsi="Palatino"/>
          <w:sz w:val="20"/>
        </w:rPr>
        <w:t xml:space="preserve">, </w:t>
      </w:r>
      <w:hyperlink r:id="rId25" w:history="1">
        <w:r w:rsidRPr="008D210E">
          <w:rPr>
            <w:rFonts w:ascii="Palatino" w:eastAsia="Times New Roman" w:hAnsi="Palatino"/>
            <w:b/>
            <w:sz w:val="20"/>
          </w:rPr>
          <w:t>Feinleib JL</w:t>
        </w:r>
      </w:hyperlink>
      <w:r w:rsidRPr="008D210E">
        <w:rPr>
          <w:rFonts w:ascii="Palatino" w:eastAsia="Times New Roman" w:hAnsi="Palatino"/>
          <w:b/>
          <w:sz w:val="20"/>
        </w:rPr>
        <w:t>,</w:t>
      </w:r>
      <w:r w:rsidRPr="008D210E">
        <w:rPr>
          <w:rFonts w:ascii="Palatino" w:eastAsia="Times New Roman" w:hAnsi="Palatino"/>
          <w:sz w:val="20"/>
        </w:rPr>
        <w:t xml:space="preserve"> </w:t>
      </w:r>
      <w:hyperlink r:id="rId26" w:history="1">
        <w:r w:rsidRPr="008D210E">
          <w:rPr>
            <w:rFonts w:ascii="Palatino" w:eastAsia="Times New Roman" w:hAnsi="Palatino"/>
            <w:sz w:val="20"/>
          </w:rPr>
          <w:t>Cole F</w:t>
        </w:r>
      </w:hyperlink>
      <w:r w:rsidRPr="008D210E">
        <w:rPr>
          <w:rFonts w:ascii="Palatino" w:eastAsia="Times New Roman" w:hAnsi="Palatino"/>
          <w:sz w:val="20"/>
        </w:rPr>
        <w:t xml:space="preserve">, </w:t>
      </w:r>
      <w:hyperlink r:id="rId27" w:history="1">
        <w:r w:rsidRPr="008D210E">
          <w:rPr>
            <w:rFonts w:ascii="Palatino" w:eastAsia="Times New Roman" w:hAnsi="Palatino"/>
            <w:sz w:val="20"/>
          </w:rPr>
          <w:t>Krauss RS</w:t>
        </w:r>
      </w:hyperlink>
      <w:r w:rsidRPr="008D210E">
        <w:rPr>
          <w:rFonts w:ascii="Palatino" w:eastAsia="Times New Roman" w:hAnsi="Palatino"/>
          <w:sz w:val="20"/>
        </w:rPr>
        <w:t>.,</w:t>
      </w:r>
    </w:p>
    <w:p w14:paraId="13A4DFE0" w14:textId="77777777" w:rsidR="00315E59" w:rsidRPr="008D210E" w:rsidRDefault="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proofErr w:type="spellStart"/>
      <w:r w:rsidRPr="008D210E">
        <w:rPr>
          <w:rFonts w:ascii="Palatino" w:eastAsia="Times New Roman" w:hAnsi="Palatino"/>
          <w:sz w:val="20"/>
        </w:rPr>
        <w:t>Netrins</w:t>
      </w:r>
      <w:proofErr w:type="spellEnd"/>
      <w:r w:rsidRPr="008D210E">
        <w:rPr>
          <w:rFonts w:ascii="Palatino" w:eastAsia="Times New Roman" w:hAnsi="Palatino"/>
          <w:sz w:val="20"/>
        </w:rPr>
        <w:t xml:space="preserve"> and </w:t>
      </w:r>
      <w:proofErr w:type="spellStart"/>
      <w:r w:rsidRPr="008D210E">
        <w:rPr>
          <w:rFonts w:ascii="Palatino" w:eastAsia="Times New Roman" w:hAnsi="Palatino"/>
          <w:sz w:val="20"/>
        </w:rPr>
        <w:t>neogenin</w:t>
      </w:r>
      <w:proofErr w:type="spellEnd"/>
      <w:r w:rsidRPr="008D210E">
        <w:rPr>
          <w:rFonts w:ascii="Palatino" w:eastAsia="Times New Roman" w:hAnsi="Palatino"/>
          <w:sz w:val="20"/>
        </w:rPr>
        <w:t xml:space="preserve"> promote </w:t>
      </w:r>
      <w:proofErr w:type="spellStart"/>
      <w:r w:rsidRPr="008D210E">
        <w:rPr>
          <w:rFonts w:ascii="Palatino" w:eastAsia="Times New Roman" w:hAnsi="Palatino"/>
          <w:sz w:val="20"/>
        </w:rPr>
        <w:t>myotube</w:t>
      </w:r>
      <w:proofErr w:type="spellEnd"/>
      <w:r w:rsidRPr="008D210E">
        <w:rPr>
          <w:rFonts w:ascii="Palatino" w:eastAsia="Times New Roman" w:hAnsi="Palatino"/>
          <w:sz w:val="20"/>
        </w:rPr>
        <w:t xml:space="preserve"> formation. </w:t>
      </w:r>
    </w:p>
    <w:p w14:paraId="372D4E85" w14:textId="77777777" w:rsidR="00315E59" w:rsidRPr="008D210E" w:rsidRDefault="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hAnsi="Palatino"/>
          <w:sz w:val="20"/>
        </w:rPr>
      </w:pPr>
      <w:r w:rsidRPr="008D210E">
        <w:rPr>
          <w:rFonts w:ascii="Palatino" w:eastAsia="Times New Roman" w:hAnsi="Palatino"/>
          <w:sz w:val="20"/>
        </w:rPr>
        <w:t xml:space="preserve">The Journal of Cell Biol. 2004 Nov 8;167(3):493-504. </w:t>
      </w:r>
      <w:proofErr w:type="spellStart"/>
      <w:r w:rsidRPr="008D210E">
        <w:rPr>
          <w:rFonts w:ascii="Palatino" w:eastAsia="Times New Roman" w:hAnsi="Palatino"/>
          <w:sz w:val="20"/>
        </w:rPr>
        <w:t>Epub</w:t>
      </w:r>
      <w:proofErr w:type="spellEnd"/>
      <w:r w:rsidRPr="008D210E">
        <w:rPr>
          <w:rFonts w:ascii="Palatino" w:eastAsia="Times New Roman" w:hAnsi="Palatino"/>
          <w:sz w:val="20"/>
        </w:rPr>
        <w:t xml:space="preserve"> 2004 Nov 1.</w:t>
      </w:r>
    </w:p>
    <w:p w14:paraId="602A1C5B" w14:textId="77777777" w:rsidR="00315E59" w:rsidRPr="008D210E" w:rsidRDefault="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hAnsi="Palatino"/>
          <w:sz w:val="20"/>
        </w:rPr>
      </w:pPr>
    </w:p>
    <w:p w14:paraId="4A8EB94E" w14:textId="77777777" w:rsidR="00315E59" w:rsidRPr="008D210E" w:rsidRDefault="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r w:rsidRPr="008D210E">
        <w:rPr>
          <w:rFonts w:ascii="Palatino" w:eastAsia="Times New Roman" w:hAnsi="Palatino"/>
          <w:sz w:val="20"/>
        </w:rPr>
        <w:t xml:space="preserve">Kang JS, </w:t>
      </w:r>
      <w:hyperlink r:id="rId28" w:history="1">
        <w:r w:rsidRPr="008D210E">
          <w:rPr>
            <w:rFonts w:ascii="Palatino" w:eastAsia="Times New Roman" w:hAnsi="Palatino"/>
            <w:b/>
            <w:sz w:val="20"/>
          </w:rPr>
          <w:t>Feinleib JL</w:t>
        </w:r>
      </w:hyperlink>
      <w:r w:rsidRPr="008D210E">
        <w:rPr>
          <w:rFonts w:ascii="Palatino" w:eastAsia="Times New Roman" w:hAnsi="Palatino"/>
          <w:b/>
          <w:sz w:val="20"/>
        </w:rPr>
        <w:t>,</w:t>
      </w:r>
      <w:r w:rsidRPr="008D210E">
        <w:rPr>
          <w:rFonts w:ascii="Palatino" w:eastAsia="Times New Roman" w:hAnsi="Palatino"/>
          <w:sz w:val="20"/>
        </w:rPr>
        <w:t xml:space="preserve"> </w:t>
      </w:r>
      <w:hyperlink r:id="rId29" w:history="1">
        <w:r w:rsidRPr="008D210E">
          <w:rPr>
            <w:rFonts w:ascii="Palatino" w:eastAsia="Times New Roman" w:hAnsi="Palatino"/>
            <w:sz w:val="20"/>
          </w:rPr>
          <w:t>Knox S</w:t>
        </w:r>
      </w:hyperlink>
      <w:r w:rsidRPr="008D210E">
        <w:rPr>
          <w:rFonts w:ascii="Palatino" w:eastAsia="Times New Roman" w:hAnsi="Palatino"/>
          <w:sz w:val="20"/>
        </w:rPr>
        <w:t xml:space="preserve">, </w:t>
      </w:r>
      <w:hyperlink r:id="rId30" w:history="1">
        <w:proofErr w:type="spellStart"/>
        <w:r w:rsidRPr="008D210E">
          <w:rPr>
            <w:rFonts w:ascii="Palatino" w:eastAsia="Times New Roman" w:hAnsi="Palatino"/>
            <w:sz w:val="20"/>
          </w:rPr>
          <w:t>Ketteringham</w:t>
        </w:r>
        <w:proofErr w:type="spellEnd"/>
        <w:r w:rsidRPr="008D210E">
          <w:rPr>
            <w:rFonts w:ascii="Palatino" w:eastAsia="Times New Roman" w:hAnsi="Palatino"/>
            <w:sz w:val="20"/>
          </w:rPr>
          <w:t xml:space="preserve"> MA</w:t>
        </w:r>
      </w:hyperlink>
      <w:r w:rsidRPr="008D210E">
        <w:rPr>
          <w:rFonts w:ascii="Palatino" w:eastAsia="Times New Roman" w:hAnsi="Palatino"/>
          <w:sz w:val="20"/>
        </w:rPr>
        <w:t>, Krauss RS</w:t>
      </w:r>
    </w:p>
    <w:p w14:paraId="6067D4E7" w14:textId="77777777" w:rsidR="00315E59" w:rsidRPr="008D210E" w:rsidRDefault="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proofErr w:type="spellStart"/>
      <w:r w:rsidRPr="008D210E">
        <w:rPr>
          <w:rFonts w:ascii="Palatino" w:eastAsia="Times New Roman" w:hAnsi="Palatino"/>
          <w:sz w:val="20"/>
        </w:rPr>
        <w:t>Promyogenic</w:t>
      </w:r>
      <w:proofErr w:type="spellEnd"/>
      <w:r w:rsidRPr="008D210E">
        <w:rPr>
          <w:rFonts w:ascii="Palatino" w:eastAsia="Times New Roman" w:hAnsi="Palatino"/>
          <w:sz w:val="20"/>
        </w:rPr>
        <w:t xml:space="preserve"> members of the Ig and cadherin families associate to positively regulate differentiation.</w:t>
      </w:r>
    </w:p>
    <w:p w14:paraId="0A5F8D85" w14:textId="77777777" w:rsidR="00315E59" w:rsidRDefault="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eastAsia="Times New Roman" w:hAnsi="Palatino"/>
          <w:sz w:val="20"/>
        </w:rPr>
      </w:pPr>
      <w:r w:rsidRPr="008D210E">
        <w:rPr>
          <w:rFonts w:ascii="Palatino" w:eastAsia="Times New Roman" w:hAnsi="Palatino"/>
          <w:sz w:val="20"/>
        </w:rPr>
        <w:t>Proceedings of the National Academy of</w:t>
      </w:r>
      <w:r>
        <w:rPr>
          <w:rFonts w:ascii="Palatino" w:eastAsia="Times New Roman" w:hAnsi="Palatino"/>
          <w:sz w:val="20"/>
        </w:rPr>
        <w:t xml:space="preserve"> Sciences U S A. 2003 Apr 1;100(7):3989-94. </w:t>
      </w:r>
      <w:proofErr w:type="spellStart"/>
      <w:r>
        <w:rPr>
          <w:rFonts w:ascii="Palatino" w:eastAsia="Times New Roman" w:hAnsi="Palatino"/>
          <w:sz w:val="20"/>
        </w:rPr>
        <w:t>Epub</w:t>
      </w:r>
      <w:proofErr w:type="spellEnd"/>
      <w:r>
        <w:rPr>
          <w:rFonts w:ascii="Palatino" w:eastAsia="Times New Roman" w:hAnsi="Palatino"/>
          <w:sz w:val="20"/>
        </w:rPr>
        <w:t xml:space="preserve"> 2003 Mar 12.</w:t>
      </w:r>
    </w:p>
    <w:p w14:paraId="0EC4D480" w14:textId="77777777" w:rsidR="00315E59" w:rsidRDefault="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b/>
          <w:sz w:val="20"/>
        </w:rPr>
      </w:pPr>
    </w:p>
    <w:p w14:paraId="3018FA48" w14:textId="77777777" w:rsidR="00315E59" w:rsidRDefault="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hAnsi="Palatino"/>
          <w:sz w:val="20"/>
        </w:rPr>
      </w:pPr>
      <w:r>
        <w:rPr>
          <w:rFonts w:ascii="Palatino" w:hAnsi="Palatino"/>
          <w:b/>
          <w:sz w:val="20"/>
        </w:rPr>
        <w:t>Feinleib, J. L.,</w:t>
      </w:r>
      <w:r>
        <w:rPr>
          <w:rFonts w:ascii="Palatino" w:hAnsi="Palatino"/>
          <w:sz w:val="20"/>
        </w:rPr>
        <w:t xml:space="preserve"> </w:t>
      </w:r>
    </w:p>
    <w:p w14:paraId="49467672" w14:textId="77777777" w:rsidR="00315E59" w:rsidRDefault="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hAnsi="Palatino"/>
          <w:sz w:val="20"/>
        </w:rPr>
      </w:pPr>
      <w:r>
        <w:rPr>
          <w:rFonts w:ascii="Palatino" w:hAnsi="Palatino"/>
          <w:sz w:val="20"/>
        </w:rPr>
        <w:t xml:space="preserve">Structure function analysis of the role of CDO in Myogenic Differentiation and Disassociation of the </w:t>
      </w:r>
      <w:proofErr w:type="spellStart"/>
      <w:r>
        <w:rPr>
          <w:rFonts w:ascii="Palatino" w:hAnsi="Palatino"/>
          <w:sz w:val="20"/>
        </w:rPr>
        <w:t>Ras</w:t>
      </w:r>
      <w:proofErr w:type="spellEnd"/>
      <w:r>
        <w:rPr>
          <w:rFonts w:ascii="Palatino" w:hAnsi="Palatino"/>
          <w:sz w:val="20"/>
        </w:rPr>
        <w:t xml:space="preserve">-Induced Morphological Transformation, Gene Expression and Anchorage-Independent Growth in a Panel of Somatic Cell Mutants.  </w:t>
      </w:r>
    </w:p>
    <w:p w14:paraId="2F3AC889" w14:textId="77777777" w:rsidR="00315E59" w:rsidRDefault="00315E59">
      <w:pPr>
        <w:ind w:left="360"/>
        <w:rPr>
          <w:rFonts w:ascii="Palatino" w:hAnsi="Palatino"/>
          <w:sz w:val="20"/>
        </w:rPr>
      </w:pPr>
      <w:r>
        <w:rPr>
          <w:rFonts w:ascii="Palatino" w:hAnsi="Palatino"/>
          <w:sz w:val="20"/>
        </w:rPr>
        <w:t>Ph.D. Thesis 2000, NYU</w:t>
      </w:r>
    </w:p>
    <w:p w14:paraId="7D2BF06E" w14:textId="77777777" w:rsidR="00315E59" w:rsidRDefault="00315E59">
      <w:pPr>
        <w:rPr>
          <w:rFonts w:ascii="Palatino" w:hAnsi="Palatino"/>
          <w:sz w:val="20"/>
        </w:rPr>
      </w:pPr>
    </w:p>
    <w:p w14:paraId="19B3A2CD" w14:textId="77777777" w:rsidR="00315E59" w:rsidRDefault="00315E59">
      <w:pPr>
        <w:ind w:left="360"/>
        <w:rPr>
          <w:rFonts w:ascii="Palatino" w:hAnsi="Palatino"/>
          <w:sz w:val="20"/>
        </w:rPr>
      </w:pPr>
      <w:r>
        <w:rPr>
          <w:rFonts w:ascii="Palatino" w:hAnsi="Palatino"/>
          <w:sz w:val="20"/>
        </w:rPr>
        <w:t xml:space="preserve">Kang, J.-S., Gao, M., </w:t>
      </w:r>
      <w:r>
        <w:rPr>
          <w:rFonts w:ascii="Palatino" w:hAnsi="Palatino"/>
          <w:b/>
          <w:sz w:val="20"/>
        </w:rPr>
        <w:t>Feinleib, J. L</w:t>
      </w:r>
      <w:r>
        <w:rPr>
          <w:rFonts w:ascii="Palatino" w:hAnsi="Palatino"/>
          <w:sz w:val="20"/>
        </w:rPr>
        <w:t xml:space="preserve">., Cotter, P. D., </w:t>
      </w:r>
      <w:proofErr w:type="spellStart"/>
      <w:r>
        <w:rPr>
          <w:rFonts w:ascii="Palatino" w:hAnsi="Palatino"/>
          <w:sz w:val="20"/>
        </w:rPr>
        <w:t>Guadagno</w:t>
      </w:r>
      <w:proofErr w:type="spellEnd"/>
      <w:r>
        <w:rPr>
          <w:rFonts w:ascii="Palatino" w:hAnsi="Palatino"/>
          <w:sz w:val="20"/>
        </w:rPr>
        <w:t xml:space="preserve">, S. N., and Krauss, R. S., </w:t>
      </w:r>
    </w:p>
    <w:p w14:paraId="1B79493F" w14:textId="77777777" w:rsidR="00315E59" w:rsidRDefault="00315E59">
      <w:pPr>
        <w:ind w:left="360"/>
        <w:rPr>
          <w:rFonts w:ascii="Palatino" w:hAnsi="Palatino"/>
          <w:sz w:val="20"/>
        </w:rPr>
      </w:pPr>
      <w:r>
        <w:rPr>
          <w:rFonts w:ascii="Palatino" w:hAnsi="Palatino"/>
          <w:sz w:val="20"/>
        </w:rPr>
        <w:t>CDO: An Oncogene-, Serum-, and Anchorage-Regulated Member of the Ig/</w:t>
      </w:r>
      <w:proofErr w:type="spellStart"/>
      <w:r>
        <w:rPr>
          <w:rFonts w:ascii="Palatino" w:hAnsi="Palatino"/>
          <w:sz w:val="20"/>
        </w:rPr>
        <w:t>Fibronectin</w:t>
      </w:r>
      <w:proofErr w:type="spellEnd"/>
      <w:r>
        <w:rPr>
          <w:rFonts w:ascii="Palatino" w:hAnsi="Palatino"/>
          <w:sz w:val="20"/>
        </w:rPr>
        <w:t xml:space="preserve"> Type III Repeat Family.  </w:t>
      </w:r>
    </w:p>
    <w:p w14:paraId="16FBC743" w14:textId="77777777" w:rsidR="00315E59" w:rsidRDefault="00315E59">
      <w:pPr>
        <w:ind w:left="360"/>
        <w:rPr>
          <w:rFonts w:ascii="Palatino" w:hAnsi="Palatino"/>
          <w:sz w:val="20"/>
        </w:rPr>
      </w:pPr>
      <w:r>
        <w:rPr>
          <w:rFonts w:ascii="Palatino" w:hAnsi="Palatino"/>
          <w:sz w:val="20"/>
        </w:rPr>
        <w:t>The Journal of Cell Biology 1997; 138:203-21</w:t>
      </w:r>
    </w:p>
    <w:p w14:paraId="541812DB" w14:textId="77777777" w:rsidR="00315E59" w:rsidRDefault="00315E59">
      <w:pPr>
        <w:ind w:left="360"/>
        <w:rPr>
          <w:rFonts w:ascii="Palatino" w:hAnsi="Palatino"/>
          <w:b/>
          <w:sz w:val="20"/>
        </w:rPr>
      </w:pPr>
    </w:p>
    <w:p w14:paraId="3A983A45" w14:textId="77777777" w:rsidR="00315E59" w:rsidRDefault="00315E59">
      <w:pPr>
        <w:pStyle w:val="BodyTextIndent2"/>
        <w:ind w:left="360"/>
        <w:rPr>
          <w:rFonts w:ascii="Palatino" w:hAnsi="Palatino"/>
          <w:sz w:val="20"/>
        </w:rPr>
      </w:pPr>
      <w:r>
        <w:rPr>
          <w:rFonts w:ascii="Palatino" w:hAnsi="Palatino"/>
          <w:b/>
          <w:sz w:val="20"/>
        </w:rPr>
        <w:t>Feinleib, J. L.,</w:t>
      </w:r>
      <w:r>
        <w:rPr>
          <w:rFonts w:ascii="Palatino" w:hAnsi="Palatino"/>
          <w:sz w:val="20"/>
        </w:rPr>
        <w:t xml:space="preserve"> and Krauss, R. S., </w:t>
      </w:r>
    </w:p>
    <w:p w14:paraId="7D003351" w14:textId="77777777" w:rsidR="00315E59" w:rsidRDefault="00315E59">
      <w:pPr>
        <w:pStyle w:val="BodyTextIndent2"/>
        <w:ind w:left="360"/>
        <w:rPr>
          <w:rFonts w:ascii="Palatino" w:hAnsi="Palatino"/>
          <w:sz w:val="20"/>
        </w:rPr>
      </w:pPr>
      <w:r>
        <w:rPr>
          <w:rFonts w:ascii="Palatino" w:hAnsi="Palatino"/>
          <w:sz w:val="20"/>
        </w:rPr>
        <w:t xml:space="preserve">Disassociation of the </w:t>
      </w:r>
      <w:proofErr w:type="spellStart"/>
      <w:r>
        <w:rPr>
          <w:rFonts w:ascii="Palatino" w:hAnsi="Palatino"/>
          <w:i/>
          <w:sz w:val="20"/>
        </w:rPr>
        <w:t>ras</w:t>
      </w:r>
      <w:proofErr w:type="spellEnd"/>
      <w:r>
        <w:rPr>
          <w:rFonts w:ascii="Palatino" w:hAnsi="Palatino"/>
          <w:i/>
          <w:sz w:val="20"/>
        </w:rPr>
        <w:t xml:space="preserve"> </w:t>
      </w:r>
      <w:r>
        <w:rPr>
          <w:rFonts w:ascii="Palatino" w:hAnsi="Palatino"/>
          <w:sz w:val="20"/>
        </w:rPr>
        <w:t xml:space="preserve">Oncogene-Induced Gene Expression and Anchorage-Independent Growth in a Panel of Somatic Cell Mutants.  </w:t>
      </w:r>
    </w:p>
    <w:p w14:paraId="0BBDAADB" w14:textId="77777777" w:rsidR="00315E59" w:rsidRDefault="00315E59">
      <w:pPr>
        <w:pStyle w:val="BodyTextIndent2"/>
        <w:ind w:left="360"/>
        <w:rPr>
          <w:rFonts w:ascii="Palatino" w:hAnsi="Palatino"/>
          <w:sz w:val="20"/>
        </w:rPr>
      </w:pPr>
      <w:r>
        <w:rPr>
          <w:rFonts w:ascii="Palatino" w:hAnsi="Palatino"/>
          <w:sz w:val="20"/>
        </w:rPr>
        <w:t>Molecular Carcinogenesis 1996; 16:139-148</w:t>
      </w:r>
    </w:p>
    <w:p w14:paraId="065053ED" w14:textId="77777777" w:rsidR="00315E59" w:rsidRDefault="00315E59">
      <w:pPr>
        <w:ind w:left="2880"/>
        <w:rPr>
          <w:rFonts w:ascii="Palatino" w:hAnsi="Palatino"/>
          <w:sz w:val="20"/>
        </w:rPr>
      </w:pPr>
    </w:p>
    <w:p w14:paraId="52B05FB2" w14:textId="77777777" w:rsidR="00DB038E" w:rsidRPr="00DB038E" w:rsidRDefault="00DB038E">
      <w:pPr>
        <w:rPr>
          <w:rFonts w:ascii="Palatino" w:hAnsi="Palatino" w:cs="Georgia"/>
          <w:color w:val="000000"/>
          <w:sz w:val="20"/>
        </w:rPr>
      </w:pPr>
      <w:r w:rsidRPr="00DB038E">
        <w:rPr>
          <w:rFonts w:ascii="Palatino" w:hAnsi="Palatino" w:cs="Georgia"/>
          <w:color w:val="000000"/>
          <w:sz w:val="20"/>
        </w:rPr>
        <w:t>BOOK CHAPTERS</w:t>
      </w:r>
    </w:p>
    <w:p w14:paraId="53541D22" w14:textId="77777777" w:rsidR="00DB038E" w:rsidRPr="00DB038E" w:rsidRDefault="00DB038E" w:rsidP="00DB038E">
      <w:pPr>
        <w:ind w:left="360"/>
        <w:rPr>
          <w:rFonts w:ascii="Palatino" w:hAnsi="Palatino" w:cs="Georgia"/>
          <w:color w:val="000000"/>
          <w:sz w:val="20"/>
        </w:rPr>
      </w:pPr>
    </w:p>
    <w:p w14:paraId="22DF16AD" w14:textId="002E8DD0" w:rsidR="003A6B3D" w:rsidRDefault="003A6B3D" w:rsidP="003A6B3D">
      <w:pPr>
        <w:ind w:left="360"/>
        <w:contextualSpacing/>
        <w:rPr>
          <w:rFonts w:ascii="Palatino" w:hAnsi="Palatino" w:cs="Arial"/>
          <w:bCs/>
          <w:sz w:val="20"/>
        </w:rPr>
      </w:pPr>
      <w:r w:rsidRPr="00F343C0">
        <w:rPr>
          <w:rFonts w:ascii="Palatino" w:eastAsia="Times New Roman" w:hAnsi="Palatino"/>
          <w:b/>
          <w:sz w:val="20"/>
        </w:rPr>
        <w:t>Jessica</w:t>
      </w:r>
      <w:r w:rsidRPr="00F343C0">
        <w:rPr>
          <w:rFonts w:ascii="Palatino" w:hAnsi="Palatino" w:cs="Arial"/>
          <w:b/>
          <w:bCs/>
          <w:sz w:val="20"/>
        </w:rPr>
        <w:t xml:space="preserve"> L Feinleib</w:t>
      </w:r>
      <w:r w:rsidRPr="009C64DD">
        <w:rPr>
          <w:rFonts w:ascii="Palatino" w:hAnsi="Palatino" w:cs="Arial"/>
          <w:bCs/>
          <w:sz w:val="20"/>
        </w:rPr>
        <w:t xml:space="preserve">, Anesthesia for Head and Neck Surgery, In: K. J. Lee’s Essential Otolaryngology – Head &amp; Neck Surgery, 11th ed., </w:t>
      </w:r>
      <w:r w:rsidRPr="003A6B3D">
        <w:rPr>
          <w:rFonts w:ascii="Palatino" w:hAnsi="Palatino" w:cs="Arial"/>
          <w:bCs/>
          <w:sz w:val="20"/>
        </w:rPr>
        <w:t>McGraw-Hill Education</w:t>
      </w:r>
      <w:r w:rsidRPr="009C64DD">
        <w:rPr>
          <w:rFonts w:ascii="Palatino" w:hAnsi="Palatino" w:cs="Arial"/>
          <w:bCs/>
          <w:sz w:val="20"/>
        </w:rPr>
        <w:t>,</w:t>
      </w:r>
      <w:r>
        <w:rPr>
          <w:rFonts w:ascii="Palatino" w:hAnsi="Palatino" w:cs="Arial"/>
          <w:bCs/>
          <w:sz w:val="20"/>
        </w:rPr>
        <w:t xml:space="preserve"> Chapter</w:t>
      </w:r>
      <w:r w:rsidRPr="009C64DD">
        <w:rPr>
          <w:rFonts w:ascii="Palatino" w:hAnsi="Palatino" w:cs="Arial"/>
          <w:bCs/>
          <w:sz w:val="20"/>
        </w:rPr>
        <w:t xml:space="preserve"> 2015 </w:t>
      </w:r>
    </w:p>
    <w:p w14:paraId="4D09D7CE" w14:textId="77777777" w:rsidR="003A6B3D" w:rsidRPr="003A6B3D" w:rsidRDefault="003A6B3D" w:rsidP="003A6B3D">
      <w:pPr>
        <w:ind w:left="360"/>
        <w:contextualSpacing/>
        <w:rPr>
          <w:rFonts w:ascii="Palatino" w:hAnsi="Palatino" w:cs="Arial"/>
          <w:bCs/>
          <w:sz w:val="20"/>
        </w:rPr>
      </w:pPr>
    </w:p>
    <w:p w14:paraId="518BA9CF" w14:textId="6BEA1AA7" w:rsidR="00AD2653" w:rsidRPr="00AD2653" w:rsidRDefault="00AD2653" w:rsidP="00AD2653">
      <w:pPr>
        <w:widowControl w:val="0"/>
        <w:autoSpaceDE w:val="0"/>
        <w:autoSpaceDN w:val="0"/>
        <w:adjustRightInd w:val="0"/>
        <w:spacing w:after="266"/>
        <w:ind w:left="360"/>
        <w:rPr>
          <w:rFonts w:ascii="Palatino" w:hAnsi="Palatino" w:cs="Calibri"/>
          <w:sz w:val="20"/>
        </w:rPr>
      </w:pPr>
      <w:r w:rsidRPr="00902AF9">
        <w:rPr>
          <w:rFonts w:ascii="Palatino" w:eastAsia="Times New Roman" w:hAnsi="Palatino"/>
          <w:b/>
          <w:sz w:val="20"/>
        </w:rPr>
        <w:t>Jessica L Feinleib</w:t>
      </w:r>
      <w:r w:rsidRPr="00C248B0">
        <w:rPr>
          <w:rFonts w:ascii="Palatino" w:eastAsia="Times New Roman" w:hAnsi="Palatino"/>
          <w:sz w:val="20"/>
        </w:rPr>
        <w:t xml:space="preserve">, </w:t>
      </w:r>
      <w:r w:rsidRPr="00C248B0">
        <w:rPr>
          <w:rFonts w:ascii="Palatino" w:hAnsi="Palatino" w:cs="Calibri"/>
          <w:bCs/>
          <w:iCs/>
          <w:sz w:val="20"/>
        </w:rPr>
        <w:t>Airway Management during Cardiopulmonary Resuscitation</w:t>
      </w:r>
      <w:r w:rsidRPr="00C248B0">
        <w:rPr>
          <w:rFonts w:ascii="Palatino" w:eastAsia="Times New Roman" w:hAnsi="Palatino"/>
          <w:sz w:val="20"/>
        </w:rPr>
        <w:t>, In:</w:t>
      </w:r>
      <w:r>
        <w:rPr>
          <w:rFonts w:ascii="Palatino" w:eastAsia="Times New Roman" w:hAnsi="Palatino"/>
          <w:sz w:val="20"/>
        </w:rPr>
        <w:t xml:space="preserve"> </w:t>
      </w:r>
      <w:r w:rsidRPr="00C248B0">
        <w:rPr>
          <w:rFonts w:ascii="Palatino" w:eastAsia="Times New Roman" w:hAnsi="Palatino"/>
          <w:sz w:val="20"/>
        </w:rPr>
        <w:t>Master Techniques in Up</w:t>
      </w:r>
      <w:r>
        <w:rPr>
          <w:rFonts w:ascii="Palatino" w:eastAsia="Times New Roman" w:hAnsi="Palatino"/>
          <w:sz w:val="20"/>
        </w:rPr>
        <w:t>per and Lower Airway Management</w:t>
      </w:r>
      <w:r w:rsidRPr="00C248B0">
        <w:rPr>
          <w:rFonts w:ascii="Palatino" w:eastAsia="Times New Roman" w:hAnsi="Palatino"/>
          <w:sz w:val="20"/>
        </w:rPr>
        <w:t xml:space="preserve">, 1st ed., </w:t>
      </w:r>
      <w:r w:rsidRPr="00C248B0">
        <w:rPr>
          <w:rFonts w:ascii="Palatino" w:hAnsi="Palatino" w:cs="Calibri"/>
          <w:sz w:val="20"/>
        </w:rPr>
        <w:t>Lippincott Williams &amp; Wilkins/Wolters Kluwer Health</w:t>
      </w:r>
      <w:r w:rsidR="006C6817">
        <w:rPr>
          <w:rFonts w:ascii="Palatino" w:eastAsia="Times New Roman" w:hAnsi="Palatino"/>
          <w:sz w:val="20"/>
        </w:rPr>
        <w:t>, Chapter 26 p56-57</w:t>
      </w:r>
      <w:r>
        <w:rPr>
          <w:rFonts w:ascii="Palatino" w:eastAsia="Times New Roman" w:hAnsi="Palatino"/>
          <w:sz w:val="20"/>
        </w:rPr>
        <w:t>, 2015</w:t>
      </w:r>
    </w:p>
    <w:p w14:paraId="366E959D" w14:textId="65FB4844" w:rsidR="006C6817" w:rsidRPr="006C6817" w:rsidRDefault="006C6817" w:rsidP="006C6817">
      <w:pPr>
        <w:widowControl w:val="0"/>
        <w:autoSpaceDE w:val="0"/>
        <w:autoSpaceDN w:val="0"/>
        <w:adjustRightInd w:val="0"/>
        <w:spacing w:after="266"/>
        <w:ind w:left="360"/>
        <w:rPr>
          <w:rFonts w:ascii="Palatino" w:hAnsi="Palatino" w:cs="Calibri"/>
          <w:sz w:val="20"/>
        </w:rPr>
      </w:pPr>
      <w:r w:rsidRPr="00902AF9">
        <w:rPr>
          <w:rFonts w:ascii="Palatino" w:eastAsia="Times New Roman" w:hAnsi="Palatino"/>
          <w:b/>
          <w:sz w:val="20"/>
        </w:rPr>
        <w:t>Jessica L Feinleib</w:t>
      </w:r>
      <w:r w:rsidRPr="00C248B0">
        <w:rPr>
          <w:rFonts w:ascii="Palatino" w:eastAsia="Times New Roman" w:hAnsi="Palatino"/>
          <w:sz w:val="20"/>
        </w:rPr>
        <w:t xml:space="preserve">, </w:t>
      </w:r>
      <w:r>
        <w:rPr>
          <w:rFonts w:ascii="Palatino" w:hAnsi="Palatino" w:cs="Calibri"/>
          <w:bCs/>
          <w:iCs/>
          <w:sz w:val="20"/>
        </w:rPr>
        <w:t xml:space="preserve">The Adult with a </w:t>
      </w:r>
      <w:r w:rsidRPr="00C248B0">
        <w:rPr>
          <w:rFonts w:ascii="Palatino" w:hAnsi="Palatino" w:cs="Calibri"/>
          <w:bCs/>
          <w:iCs/>
          <w:sz w:val="20"/>
        </w:rPr>
        <w:t>Foreign Body in the Airway</w:t>
      </w:r>
      <w:r>
        <w:rPr>
          <w:rFonts w:ascii="Palatino" w:hAnsi="Palatino" w:cs="Calibri"/>
          <w:bCs/>
          <w:iCs/>
          <w:sz w:val="20"/>
        </w:rPr>
        <w:t xml:space="preserve"> (Acute)</w:t>
      </w:r>
      <w:r w:rsidRPr="00C248B0">
        <w:rPr>
          <w:rFonts w:ascii="Palatino" w:eastAsia="Times New Roman" w:hAnsi="Palatino"/>
          <w:sz w:val="20"/>
        </w:rPr>
        <w:t>, In:</w:t>
      </w:r>
      <w:r>
        <w:rPr>
          <w:rFonts w:ascii="Palatino" w:eastAsia="Times New Roman" w:hAnsi="Palatino"/>
          <w:sz w:val="20"/>
        </w:rPr>
        <w:t xml:space="preserve"> </w:t>
      </w:r>
      <w:r w:rsidRPr="00C248B0">
        <w:rPr>
          <w:rFonts w:ascii="Palatino" w:eastAsia="Times New Roman" w:hAnsi="Palatino"/>
          <w:sz w:val="20"/>
        </w:rPr>
        <w:t>Master Techniques in Up</w:t>
      </w:r>
      <w:r>
        <w:rPr>
          <w:rFonts w:ascii="Palatino" w:eastAsia="Times New Roman" w:hAnsi="Palatino"/>
          <w:sz w:val="20"/>
        </w:rPr>
        <w:t>per and Lower Airway Management</w:t>
      </w:r>
      <w:r w:rsidRPr="00C248B0">
        <w:rPr>
          <w:rFonts w:ascii="Palatino" w:eastAsia="Times New Roman" w:hAnsi="Palatino"/>
          <w:sz w:val="20"/>
        </w:rPr>
        <w:t xml:space="preserve">, 1st ed., </w:t>
      </w:r>
      <w:r w:rsidRPr="00C248B0">
        <w:rPr>
          <w:rFonts w:ascii="Palatino" w:hAnsi="Palatino" w:cs="Calibri"/>
          <w:sz w:val="20"/>
        </w:rPr>
        <w:t>Lippincott Williams &amp; Wilkins/Wolters Kluwer Health</w:t>
      </w:r>
      <w:r w:rsidRPr="00C248B0">
        <w:rPr>
          <w:rFonts w:ascii="Palatino" w:eastAsia="Times New Roman" w:hAnsi="Palatino"/>
          <w:sz w:val="20"/>
        </w:rPr>
        <w:t>,</w:t>
      </w:r>
      <w:r>
        <w:rPr>
          <w:rFonts w:ascii="Palatino" w:eastAsia="Times New Roman" w:hAnsi="Palatino"/>
          <w:sz w:val="20"/>
        </w:rPr>
        <w:t xml:space="preserve"> Chapter 68 p146-147</w:t>
      </w:r>
      <w:r w:rsidRPr="00C248B0">
        <w:rPr>
          <w:rFonts w:ascii="Palatino" w:eastAsia="Times New Roman" w:hAnsi="Palatino"/>
          <w:sz w:val="20"/>
        </w:rPr>
        <w:t>, 20</w:t>
      </w:r>
      <w:r>
        <w:rPr>
          <w:rFonts w:ascii="Palatino" w:eastAsia="Times New Roman" w:hAnsi="Palatino"/>
          <w:sz w:val="20"/>
        </w:rPr>
        <w:t>15</w:t>
      </w:r>
    </w:p>
    <w:p w14:paraId="5CEE89A6" w14:textId="5EE06E56" w:rsidR="00DB038E" w:rsidRDefault="00DB038E" w:rsidP="00DB038E">
      <w:pPr>
        <w:ind w:left="360"/>
        <w:rPr>
          <w:rFonts w:ascii="Palatino" w:eastAsia="Times New Roman" w:hAnsi="Palatino"/>
          <w:sz w:val="20"/>
        </w:rPr>
      </w:pPr>
      <w:r w:rsidRPr="00902AF9">
        <w:rPr>
          <w:rFonts w:ascii="Palatino" w:eastAsia="Times New Roman" w:hAnsi="Palatino"/>
          <w:b/>
          <w:sz w:val="20"/>
        </w:rPr>
        <w:t>Jessica L Feinleib</w:t>
      </w:r>
      <w:r w:rsidRPr="00C248B0">
        <w:rPr>
          <w:rFonts w:ascii="Palatino" w:eastAsia="Times New Roman" w:hAnsi="Palatino"/>
          <w:sz w:val="20"/>
        </w:rPr>
        <w:t>,</w:t>
      </w:r>
      <w:r w:rsidR="00C248B0" w:rsidRPr="00C248B0">
        <w:rPr>
          <w:rFonts w:ascii="Palatino" w:eastAsia="Times New Roman" w:hAnsi="Palatino"/>
          <w:sz w:val="20"/>
        </w:rPr>
        <w:t xml:space="preserve"> The Adult with a Long-Standing Foreign Body in the Airway, In:</w:t>
      </w:r>
      <w:r w:rsidR="00A62A01">
        <w:rPr>
          <w:rFonts w:ascii="Palatino" w:eastAsia="Times New Roman" w:hAnsi="Palatino"/>
          <w:sz w:val="20"/>
        </w:rPr>
        <w:t xml:space="preserve"> </w:t>
      </w:r>
      <w:r w:rsidRPr="00C248B0">
        <w:rPr>
          <w:rFonts w:ascii="Palatino" w:eastAsia="Times New Roman" w:hAnsi="Palatino"/>
          <w:sz w:val="20"/>
        </w:rPr>
        <w:t>Master Techniques</w:t>
      </w:r>
      <w:r w:rsidR="00C248B0" w:rsidRPr="00C248B0">
        <w:rPr>
          <w:rFonts w:ascii="Palatino" w:eastAsia="Times New Roman" w:hAnsi="Palatino"/>
          <w:sz w:val="20"/>
        </w:rPr>
        <w:t xml:space="preserve"> in Upper and Lower Airway Management</w:t>
      </w:r>
      <w:r w:rsidRPr="00C248B0">
        <w:rPr>
          <w:rFonts w:ascii="Palatino" w:eastAsia="Times New Roman" w:hAnsi="Palatino"/>
          <w:sz w:val="20"/>
        </w:rPr>
        <w:t xml:space="preserve">, </w:t>
      </w:r>
      <w:r w:rsidR="00C248B0" w:rsidRPr="00C248B0">
        <w:rPr>
          <w:rFonts w:ascii="Palatino" w:eastAsia="Times New Roman" w:hAnsi="Palatino"/>
          <w:sz w:val="20"/>
        </w:rPr>
        <w:t>1st</w:t>
      </w:r>
      <w:r w:rsidRPr="00C248B0">
        <w:rPr>
          <w:rFonts w:ascii="Palatino" w:eastAsia="Times New Roman" w:hAnsi="Palatino"/>
          <w:sz w:val="20"/>
        </w:rPr>
        <w:t xml:space="preserve"> ed., </w:t>
      </w:r>
      <w:r w:rsidR="00C248B0" w:rsidRPr="00C248B0">
        <w:rPr>
          <w:rFonts w:ascii="Palatino" w:hAnsi="Palatino" w:cs="Calibri"/>
          <w:sz w:val="20"/>
        </w:rPr>
        <w:t>Lippincott Williams &amp; Wilkins/Wolters Kluwer Health</w:t>
      </w:r>
      <w:r w:rsidR="00572A29">
        <w:rPr>
          <w:rFonts w:ascii="Palatino" w:eastAsia="Times New Roman" w:hAnsi="Palatino"/>
          <w:sz w:val="20"/>
        </w:rPr>
        <w:t xml:space="preserve">, </w:t>
      </w:r>
      <w:r w:rsidR="006C6817">
        <w:rPr>
          <w:rFonts w:ascii="Palatino" w:eastAsia="Times New Roman" w:hAnsi="Palatino"/>
          <w:sz w:val="20"/>
        </w:rPr>
        <w:t>Chapter 69 p148-149</w:t>
      </w:r>
      <w:r w:rsidR="00572A29">
        <w:rPr>
          <w:rFonts w:ascii="Palatino" w:eastAsia="Times New Roman" w:hAnsi="Palatino"/>
          <w:sz w:val="20"/>
        </w:rPr>
        <w:t>, 2015</w:t>
      </w:r>
    </w:p>
    <w:p w14:paraId="46239F83" w14:textId="77777777" w:rsidR="00C248B0" w:rsidRDefault="00C248B0" w:rsidP="00DB038E">
      <w:pPr>
        <w:ind w:left="360"/>
        <w:rPr>
          <w:rFonts w:ascii="Palatino" w:eastAsia="Times New Roman" w:hAnsi="Palatino"/>
          <w:sz w:val="20"/>
        </w:rPr>
      </w:pPr>
    </w:p>
    <w:p w14:paraId="0879F6EC" w14:textId="2EB755EB" w:rsidR="00C248B0" w:rsidRDefault="00C248B0" w:rsidP="00C248B0">
      <w:pPr>
        <w:ind w:left="360"/>
        <w:rPr>
          <w:rFonts w:ascii="Palatino" w:eastAsia="Times New Roman" w:hAnsi="Palatino"/>
          <w:sz w:val="20"/>
        </w:rPr>
      </w:pPr>
      <w:r w:rsidRPr="00902AF9">
        <w:rPr>
          <w:rFonts w:ascii="Palatino" w:eastAsia="Times New Roman" w:hAnsi="Palatino"/>
          <w:b/>
          <w:sz w:val="20"/>
        </w:rPr>
        <w:t>Jessica L Feinleib</w:t>
      </w:r>
      <w:r w:rsidRPr="00C248B0">
        <w:rPr>
          <w:rFonts w:ascii="Palatino" w:eastAsia="Times New Roman" w:hAnsi="Palatino"/>
          <w:sz w:val="20"/>
        </w:rPr>
        <w:t xml:space="preserve">, </w:t>
      </w:r>
      <w:proofErr w:type="spellStart"/>
      <w:r w:rsidR="002C51EF">
        <w:rPr>
          <w:rFonts w:ascii="Palatino" w:hAnsi="Palatino" w:cs="Calibri"/>
          <w:bCs/>
          <w:iCs/>
          <w:sz w:val="20"/>
        </w:rPr>
        <w:t>Extubation</w:t>
      </w:r>
      <w:proofErr w:type="spellEnd"/>
      <w:r w:rsidR="002C51EF">
        <w:rPr>
          <w:rFonts w:ascii="Palatino" w:hAnsi="Palatino" w:cs="Calibri"/>
          <w:bCs/>
          <w:iCs/>
          <w:sz w:val="20"/>
        </w:rPr>
        <w:t xml:space="preserve"> </w:t>
      </w:r>
      <w:r w:rsidR="004A53F4">
        <w:rPr>
          <w:rFonts w:ascii="Palatino" w:hAnsi="Palatino" w:cs="Calibri"/>
          <w:bCs/>
          <w:iCs/>
          <w:sz w:val="20"/>
        </w:rPr>
        <w:t xml:space="preserve">in the Non-OR, Non-ICU </w:t>
      </w:r>
      <w:r w:rsidR="00156483">
        <w:rPr>
          <w:rFonts w:ascii="Palatino" w:hAnsi="Palatino" w:cs="Calibri"/>
          <w:bCs/>
          <w:iCs/>
          <w:sz w:val="20"/>
        </w:rPr>
        <w:t>Environ</w:t>
      </w:r>
      <w:r w:rsidR="004A53F4">
        <w:rPr>
          <w:rFonts w:ascii="Palatino" w:hAnsi="Palatino" w:cs="Calibri"/>
          <w:bCs/>
          <w:iCs/>
          <w:sz w:val="20"/>
        </w:rPr>
        <w:t>ment</w:t>
      </w:r>
      <w:r w:rsidRPr="00C248B0">
        <w:rPr>
          <w:rFonts w:ascii="Palatino" w:eastAsia="Times New Roman" w:hAnsi="Palatino"/>
          <w:sz w:val="20"/>
        </w:rPr>
        <w:t>, In:</w:t>
      </w:r>
      <w:r w:rsidR="00A62A01">
        <w:rPr>
          <w:rFonts w:ascii="Palatino" w:eastAsia="Times New Roman" w:hAnsi="Palatino"/>
          <w:sz w:val="20"/>
        </w:rPr>
        <w:t xml:space="preserve"> </w:t>
      </w:r>
      <w:r w:rsidRPr="00C248B0">
        <w:rPr>
          <w:rFonts w:ascii="Palatino" w:eastAsia="Times New Roman" w:hAnsi="Palatino"/>
          <w:sz w:val="20"/>
        </w:rPr>
        <w:t>Master Techniques in Up</w:t>
      </w:r>
      <w:r w:rsidR="00E4500A">
        <w:rPr>
          <w:rFonts w:ascii="Palatino" w:eastAsia="Times New Roman" w:hAnsi="Palatino"/>
          <w:sz w:val="20"/>
        </w:rPr>
        <w:t>per and Lower Airway Management</w:t>
      </w:r>
      <w:r w:rsidRPr="00C248B0">
        <w:rPr>
          <w:rFonts w:ascii="Palatino" w:eastAsia="Times New Roman" w:hAnsi="Palatino"/>
          <w:sz w:val="20"/>
        </w:rPr>
        <w:t xml:space="preserve">, 1st ed., </w:t>
      </w:r>
      <w:r w:rsidRPr="00C248B0">
        <w:rPr>
          <w:rFonts w:ascii="Palatino" w:hAnsi="Palatino" w:cs="Calibri"/>
          <w:sz w:val="20"/>
        </w:rPr>
        <w:t>Lippincott Williams &amp; Wilkins/Wolters Kluwer Health</w:t>
      </w:r>
      <w:r w:rsidR="00572A29">
        <w:rPr>
          <w:rFonts w:ascii="Palatino" w:eastAsia="Times New Roman" w:hAnsi="Palatino"/>
          <w:sz w:val="20"/>
        </w:rPr>
        <w:t xml:space="preserve">, </w:t>
      </w:r>
      <w:r w:rsidR="004A53F4">
        <w:rPr>
          <w:rFonts w:ascii="Palatino" w:eastAsia="Times New Roman" w:hAnsi="Palatino"/>
          <w:sz w:val="20"/>
        </w:rPr>
        <w:t xml:space="preserve">Chapter 96 </w:t>
      </w:r>
      <w:r w:rsidR="006C6817">
        <w:rPr>
          <w:rFonts w:ascii="Palatino" w:eastAsia="Times New Roman" w:hAnsi="Palatino"/>
          <w:sz w:val="20"/>
        </w:rPr>
        <w:t>p206-207</w:t>
      </w:r>
      <w:r w:rsidR="00572A29">
        <w:rPr>
          <w:rFonts w:ascii="Palatino" w:eastAsia="Times New Roman" w:hAnsi="Palatino"/>
          <w:sz w:val="20"/>
        </w:rPr>
        <w:t>, 2015</w:t>
      </w:r>
    </w:p>
    <w:p w14:paraId="381C8BDC" w14:textId="77777777" w:rsidR="009C081D" w:rsidRDefault="009C081D" w:rsidP="00C248B0">
      <w:pPr>
        <w:ind w:left="360"/>
        <w:rPr>
          <w:rFonts w:ascii="Palatino" w:eastAsia="Times New Roman" w:hAnsi="Palatino"/>
          <w:sz w:val="20"/>
        </w:rPr>
      </w:pPr>
    </w:p>
    <w:p w14:paraId="4A026E50" w14:textId="77777777" w:rsidR="00C248B0" w:rsidRPr="00C248B0" w:rsidRDefault="00C248B0" w:rsidP="00C248B0">
      <w:pPr>
        <w:rPr>
          <w:rFonts w:ascii="Palatino" w:eastAsia="Times New Roman" w:hAnsi="Palatino"/>
          <w:sz w:val="20"/>
        </w:rPr>
      </w:pPr>
    </w:p>
    <w:p w14:paraId="19D5C596" w14:textId="5A2427ED" w:rsidR="00DB038E" w:rsidRPr="009C64DD" w:rsidRDefault="00AE40E1" w:rsidP="009C081D">
      <w:pPr>
        <w:contextualSpacing/>
        <w:rPr>
          <w:rFonts w:ascii="Palatino" w:hAnsi="Palatino" w:cs="Arial"/>
          <w:bCs/>
          <w:sz w:val="20"/>
        </w:rPr>
      </w:pPr>
      <w:r>
        <w:rPr>
          <w:rFonts w:ascii="Palatino" w:hAnsi="Palatino" w:cs="Arial"/>
          <w:bCs/>
          <w:sz w:val="20"/>
        </w:rPr>
        <w:t>BIBLIOGRAPHY PATENTS</w:t>
      </w:r>
      <w:r w:rsidRPr="009C64DD">
        <w:rPr>
          <w:rFonts w:ascii="Palatino" w:hAnsi="Palatino" w:cs="Arial"/>
          <w:bCs/>
          <w:sz w:val="20"/>
        </w:rPr>
        <w:t>:</w:t>
      </w:r>
    </w:p>
    <w:p w14:paraId="3909D539" w14:textId="77777777" w:rsidR="00DB038E" w:rsidRPr="009C64DD" w:rsidRDefault="00DB038E" w:rsidP="009C64DD">
      <w:pPr>
        <w:ind w:left="360"/>
        <w:contextualSpacing/>
        <w:rPr>
          <w:rFonts w:ascii="Palatino" w:hAnsi="Palatino" w:cs="Arial"/>
          <w:bCs/>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4"/>
        <w:gridCol w:w="6866"/>
      </w:tblGrid>
      <w:tr w:rsidR="00AE40E1" w14:paraId="190EE600" w14:textId="77777777" w:rsidTr="00AE40E1">
        <w:trPr>
          <w:tblCellSpacing w:w="15" w:type="dxa"/>
        </w:trPr>
        <w:tc>
          <w:tcPr>
            <w:tcW w:w="0" w:type="auto"/>
            <w:vAlign w:val="center"/>
            <w:hideMark/>
          </w:tcPr>
          <w:p w14:paraId="4D3482AD" w14:textId="731B40F7" w:rsidR="00AE40E1" w:rsidRDefault="00AE40E1">
            <w:pPr>
              <w:rPr>
                <w:rFonts w:eastAsia="Times New Roman"/>
              </w:rPr>
            </w:pPr>
            <w:r>
              <w:rPr>
                <w:rFonts w:eastAsia="Times New Roman"/>
              </w:rPr>
              <w:t>Publication number</w:t>
            </w:r>
          </w:p>
        </w:tc>
        <w:tc>
          <w:tcPr>
            <w:tcW w:w="0" w:type="auto"/>
            <w:vAlign w:val="center"/>
            <w:hideMark/>
          </w:tcPr>
          <w:p w14:paraId="7285FB84" w14:textId="77777777" w:rsidR="00AE40E1" w:rsidRDefault="00AE40E1">
            <w:pPr>
              <w:rPr>
                <w:rFonts w:eastAsia="Times New Roman"/>
              </w:rPr>
            </w:pPr>
            <w:r>
              <w:rPr>
                <w:rFonts w:eastAsia="Times New Roman"/>
              </w:rPr>
              <w:t>WO1998004683 A1</w:t>
            </w:r>
          </w:p>
        </w:tc>
      </w:tr>
      <w:tr w:rsidR="00AE40E1" w14:paraId="03D064E2" w14:textId="77777777" w:rsidTr="00AE40E1">
        <w:trPr>
          <w:tblCellSpacing w:w="15" w:type="dxa"/>
        </w:trPr>
        <w:tc>
          <w:tcPr>
            <w:tcW w:w="0" w:type="auto"/>
            <w:vAlign w:val="center"/>
            <w:hideMark/>
          </w:tcPr>
          <w:p w14:paraId="6B9A48F7" w14:textId="77777777" w:rsidR="00AE40E1" w:rsidRDefault="00AE40E1">
            <w:pPr>
              <w:rPr>
                <w:rFonts w:eastAsia="Times New Roman"/>
              </w:rPr>
            </w:pPr>
            <w:r>
              <w:rPr>
                <w:rFonts w:eastAsia="Times New Roman"/>
              </w:rPr>
              <w:t>Publication type</w:t>
            </w:r>
          </w:p>
        </w:tc>
        <w:tc>
          <w:tcPr>
            <w:tcW w:w="0" w:type="auto"/>
            <w:vAlign w:val="center"/>
            <w:hideMark/>
          </w:tcPr>
          <w:p w14:paraId="18EE2A10" w14:textId="77777777" w:rsidR="00AE40E1" w:rsidRDefault="00AE40E1">
            <w:pPr>
              <w:rPr>
                <w:rFonts w:eastAsia="Times New Roman"/>
              </w:rPr>
            </w:pPr>
            <w:r>
              <w:rPr>
                <w:rFonts w:eastAsia="Times New Roman"/>
              </w:rPr>
              <w:t>Application</w:t>
            </w:r>
          </w:p>
        </w:tc>
      </w:tr>
      <w:tr w:rsidR="00AE40E1" w14:paraId="0CB6EE14" w14:textId="77777777" w:rsidTr="00AE40E1">
        <w:trPr>
          <w:tblCellSpacing w:w="15" w:type="dxa"/>
        </w:trPr>
        <w:tc>
          <w:tcPr>
            <w:tcW w:w="0" w:type="auto"/>
            <w:vAlign w:val="center"/>
            <w:hideMark/>
          </w:tcPr>
          <w:p w14:paraId="6CBAE700" w14:textId="77777777" w:rsidR="00AE40E1" w:rsidRDefault="00AE40E1">
            <w:pPr>
              <w:rPr>
                <w:rFonts w:eastAsia="Times New Roman"/>
              </w:rPr>
            </w:pPr>
            <w:r>
              <w:rPr>
                <w:rFonts w:eastAsia="Times New Roman"/>
              </w:rPr>
              <w:t>Application number</w:t>
            </w:r>
          </w:p>
        </w:tc>
        <w:tc>
          <w:tcPr>
            <w:tcW w:w="0" w:type="auto"/>
            <w:vAlign w:val="center"/>
            <w:hideMark/>
          </w:tcPr>
          <w:p w14:paraId="593CCDFB" w14:textId="77777777" w:rsidR="00AE40E1" w:rsidRDefault="00AE40E1">
            <w:pPr>
              <w:rPr>
                <w:rFonts w:eastAsia="Times New Roman"/>
              </w:rPr>
            </w:pPr>
            <w:r>
              <w:rPr>
                <w:rFonts w:eastAsia="Times New Roman"/>
              </w:rPr>
              <w:t>PCT/US1997/010947</w:t>
            </w:r>
          </w:p>
        </w:tc>
      </w:tr>
      <w:tr w:rsidR="00AE40E1" w14:paraId="48767672" w14:textId="77777777" w:rsidTr="00AE40E1">
        <w:trPr>
          <w:tblCellSpacing w:w="15" w:type="dxa"/>
        </w:trPr>
        <w:tc>
          <w:tcPr>
            <w:tcW w:w="0" w:type="auto"/>
            <w:vAlign w:val="center"/>
            <w:hideMark/>
          </w:tcPr>
          <w:p w14:paraId="60D82B36" w14:textId="77777777" w:rsidR="00AE40E1" w:rsidRDefault="00AE40E1">
            <w:pPr>
              <w:rPr>
                <w:rFonts w:eastAsia="Times New Roman"/>
              </w:rPr>
            </w:pPr>
            <w:r>
              <w:rPr>
                <w:rFonts w:eastAsia="Times New Roman"/>
              </w:rPr>
              <w:t>Publication date</w:t>
            </w:r>
          </w:p>
        </w:tc>
        <w:tc>
          <w:tcPr>
            <w:tcW w:w="0" w:type="auto"/>
            <w:vAlign w:val="center"/>
            <w:hideMark/>
          </w:tcPr>
          <w:p w14:paraId="5FFEAE6D" w14:textId="77777777" w:rsidR="00AE40E1" w:rsidRDefault="00AE40E1">
            <w:pPr>
              <w:rPr>
                <w:rFonts w:eastAsia="Times New Roman"/>
              </w:rPr>
            </w:pPr>
            <w:r>
              <w:rPr>
                <w:rFonts w:eastAsia="Times New Roman"/>
              </w:rPr>
              <w:t>Feb 5, 1998</w:t>
            </w:r>
          </w:p>
        </w:tc>
      </w:tr>
      <w:tr w:rsidR="00AE40E1" w14:paraId="07B7D4D2" w14:textId="77777777" w:rsidTr="00AE40E1">
        <w:trPr>
          <w:tblCellSpacing w:w="15" w:type="dxa"/>
        </w:trPr>
        <w:tc>
          <w:tcPr>
            <w:tcW w:w="0" w:type="auto"/>
            <w:vAlign w:val="center"/>
            <w:hideMark/>
          </w:tcPr>
          <w:p w14:paraId="03AACE02" w14:textId="77777777" w:rsidR="00AE40E1" w:rsidRDefault="00AE40E1">
            <w:pPr>
              <w:rPr>
                <w:rFonts w:eastAsia="Times New Roman"/>
              </w:rPr>
            </w:pPr>
            <w:r>
              <w:rPr>
                <w:rFonts w:eastAsia="Times New Roman"/>
              </w:rPr>
              <w:t>Filing date</w:t>
            </w:r>
          </w:p>
        </w:tc>
        <w:tc>
          <w:tcPr>
            <w:tcW w:w="0" w:type="auto"/>
            <w:vAlign w:val="center"/>
            <w:hideMark/>
          </w:tcPr>
          <w:p w14:paraId="4AADC6FE" w14:textId="77777777" w:rsidR="00AE40E1" w:rsidRDefault="00AE40E1">
            <w:pPr>
              <w:rPr>
                <w:rFonts w:eastAsia="Times New Roman"/>
              </w:rPr>
            </w:pPr>
            <w:r>
              <w:rPr>
                <w:rFonts w:eastAsia="Times New Roman"/>
              </w:rPr>
              <w:t>Jun 23, 1997</w:t>
            </w:r>
          </w:p>
        </w:tc>
      </w:tr>
      <w:tr w:rsidR="00AE40E1" w14:paraId="08645340" w14:textId="77777777" w:rsidTr="00AE40E1">
        <w:trPr>
          <w:tblCellSpacing w:w="15" w:type="dxa"/>
        </w:trPr>
        <w:tc>
          <w:tcPr>
            <w:tcW w:w="0" w:type="auto"/>
            <w:vAlign w:val="center"/>
            <w:hideMark/>
          </w:tcPr>
          <w:p w14:paraId="326C27E6" w14:textId="77777777" w:rsidR="00AE40E1" w:rsidRDefault="00AE40E1">
            <w:pPr>
              <w:rPr>
                <w:rFonts w:eastAsia="Times New Roman"/>
              </w:rPr>
            </w:pPr>
            <w:r>
              <w:rPr>
                <w:rFonts w:eastAsia="Times New Roman"/>
              </w:rPr>
              <w:t>Priority date</w:t>
            </w:r>
          </w:p>
        </w:tc>
        <w:tc>
          <w:tcPr>
            <w:tcW w:w="0" w:type="auto"/>
            <w:vAlign w:val="center"/>
            <w:hideMark/>
          </w:tcPr>
          <w:p w14:paraId="7A437173" w14:textId="77777777" w:rsidR="00AE40E1" w:rsidRDefault="00AE40E1">
            <w:pPr>
              <w:rPr>
                <w:rFonts w:eastAsia="Times New Roman"/>
              </w:rPr>
            </w:pPr>
            <w:r>
              <w:rPr>
                <w:rFonts w:eastAsia="Times New Roman"/>
              </w:rPr>
              <w:t>Jul 26, 1996</w:t>
            </w:r>
          </w:p>
        </w:tc>
      </w:tr>
      <w:tr w:rsidR="00AE40E1" w14:paraId="07DEAC49" w14:textId="77777777" w:rsidTr="00AE40E1">
        <w:trPr>
          <w:tblCellSpacing w:w="15" w:type="dxa"/>
        </w:trPr>
        <w:tc>
          <w:tcPr>
            <w:tcW w:w="0" w:type="auto"/>
            <w:vAlign w:val="center"/>
            <w:hideMark/>
          </w:tcPr>
          <w:p w14:paraId="0BDA6524" w14:textId="77777777" w:rsidR="00AE40E1" w:rsidRDefault="00AE40E1">
            <w:pPr>
              <w:rPr>
                <w:rFonts w:eastAsia="Times New Roman"/>
              </w:rPr>
            </w:pPr>
            <w:r>
              <w:rPr>
                <w:rFonts w:eastAsia="Times New Roman"/>
              </w:rPr>
              <w:t>Also published as</w:t>
            </w:r>
          </w:p>
        </w:tc>
        <w:tc>
          <w:tcPr>
            <w:tcW w:w="0" w:type="auto"/>
            <w:vAlign w:val="center"/>
            <w:hideMark/>
          </w:tcPr>
          <w:p w14:paraId="5466D3F8" w14:textId="77777777" w:rsidR="00AE40E1" w:rsidRDefault="00E75C6C">
            <w:pPr>
              <w:rPr>
                <w:rFonts w:eastAsia="Times New Roman"/>
              </w:rPr>
            </w:pPr>
            <w:hyperlink r:id="rId31" w:history="1">
              <w:r w:rsidR="00AE40E1">
                <w:rPr>
                  <w:rStyle w:val="Hyperlink"/>
                  <w:rFonts w:eastAsia="Times New Roman"/>
                </w:rPr>
                <w:t>WO1998004697A1</w:t>
              </w:r>
            </w:hyperlink>
          </w:p>
        </w:tc>
      </w:tr>
      <w:tr w:rsidR="00AE40E1" w14:paraId="456BEDEB" w14:textId="77777777" w:rsidTr="00AE40E1">
        <w:trPr>
          <w:tblCellSpacing w:w="15" w:type="dxa"/>
        </w:trPr>
        <w:tc>
          <w:tcPr>
            <w:tcW w:w="0" w:type="auto"/>
            <w:vAlign w:val="center"/>
            <w:hideMark/>
          </w:tcPr>
          <w:p w14:paraId="0484222C" w14:textId="77777777" w:rsidR="00AE40E1" w:rsidRDefault="00AE40E1">
            <w:pPr>
              <w:rPr>
                <w:rFonts w:eastAsia="Times New Roman"/>
              </w:rPr>
            </w:pPr>
            <w:r>
              <w:rPr>
                <w:rFonts w:eastAsia="Times New Roman"/>
              </w:rPr>
              <w:t>Inventors</w:t>
            </w:r>
          </w:p>
        </w:tc>
        <w:tc>
          <w:tcPr>
            <w:tcW w:w="0" w:type="auto"/>
            <w:vAlign w:val="center"/>
            <w:hideMark/>
          </w:tcPr>
          <w:p w14:paraId="5C1FA78F" w14:textId="77777777" w:rsidR="00AE40E1" w:rsidRDefault="00E75C6C">
            <w:pPr>
              <w:rPr>
                <w:rFonts w:eastAsia="Times New Roman"/>
              </w:rPr>
            </w:pPr>
            <w:hyperlink r:id="rId32" w:history="1">
              <w:r w:rsidR="00AE40E1">
                <w:rPr>
                  <w:rStyle w:val="Hyperlink"/>
                  <w:rFonts w:eastAsia="Times New Roman"/>
                </w:rPr>
                <w:t>Feinleib Jessica</w:t>
              </w:r>
            </w:hyperlink>
            <w:r w:rsidR="00AE40E1">
              <w:rPr>
                <w:rStyle w:val="patent-bibdata-value"/>
                <w:rFonts w:eastAsia="Times New Roman"/>
              </w:rPr>
              <w:t xml:space="preserve">, </w:t>
            </w:r>
            <w:hyperlink r:id="rId33" w:history="1">
              <w:r w:rsidR="00AE40E1">
                <w:rPr>
                  <w:rStyle w:val="Hyperlink"/>
                  <w:rFonts w:eastAsia="Times New Roman"/>
                </w:rPr>
                <w:t>Gao Min</w:t>
              </w:r>
            </w:hyperlink>
            <w:r w:rsidR="00AE40E1">
              <w:rPr>
                <w:rStyle w:val="patent-bibdata-value"/>
                <w:rFonts w:eastAsia="Times New Roman"/>
              </w:rPr>
              <w:t xml:space="preserve">, </w:t>
            </w:r>
            <w:hyperlink r:id="rId34" w:history="1">
              <w:r w:rsidR="00AE40E1">
                <w:rPr>
                  <w:rStyle w:val="Hyperlink"/>
                  <w:rFonts w:eastAsia="Times New Roman"/>
                </w:rPr>
                <w:t>Kang Jong-Sun</w:t>
              </w:r>
            </w:hyperlink>
            <w:r w:rsidR="00AE40E1">
              <w:rPr>
                <w:rStyle w:val="patent-bibdata-value"/>
                <w:rFonts w:eastAsia="Times New Roman"/>
              </w:rPr>
              <w:t xml:space="preserve">, </w:t>
            </w:r>
            <w:hyperlink r:id="rId35" w:history="1">
              <w:r w:rsidR="00AE40E1">
                <w:rPr>
                  <w:rStyle w:val="Hyperlink"/>
                  <w:rFonts w:eastAsia="Times New Roman"/>
                </w:rPr>
                <w:t>Krauss Robert S</w:t>
              </w:r>
            </w:hyperlink>
          </w:p>
        </w:tc>
      </w:tr>
      <w:tr w:rsidR="00AE40E1" w14:paraId="45146C5E" w14:textId="77777777" w:rsidTr="00AE40E1">
        <w:trPr>
          <w:tblCellSpacing w:w="15" w:type="dxa"/>
        </w:trPr>
        <w:tc>
          <w:tcPr>
            <w:tcW w:w="0" w:type="auto"/>
            <w:vAlign w:val="center"/>
            <w:hideMark/>
          </w:tcPr>
          <w:p w14:paraId="58932976" w14:textId="77777777" w:rsidR="00AE40E1" w:rsidRDefault="00AE40E1">
            <w:pPr>
              <w:rPr>
                <w:rFonts w:eastAsia="Times New Roman"/>
              </w:rPr>
            </w:pPr>
            <w:r>
              <w:rPr>
                <w:rFonts w:eastAsia="Times New Roman"/>
              </w:rPr>
              <w:t>Applicant</w:t>
            </w:r>
          </w:p>
        </w:tc>
        <w:tc>
          <w:tcPr>
            <w:tcW w:w="0" w:type="auto"/>
            <w:vAlign w:val="center"/>
            <w:hideMark/>
          </w:tcPr>
          <w:p w14:paraId="20AA6C96" w14:textId="77777777" w:rsidR="00AE40E1" w:rsidRDefault="00E75C6C">
            <w:pPr>
              <w:rPr>
                <w:rFonts w:eastAsia="Times New Roman"/>
              </w:rPr>
            </w:pPr>
            <w:hyperlink r:id="rId36" w:history="1">
              <w:r w:rsidR="00AE40E1">
                <w:rPr>
                  <w:rStyle w:val="Hyperlink"/>
                  <w:rFonts w:eastAsia="Times New Roman"/>
                </w:rPr>
                <w:t>Feinleib Jessica</w:t>
              </w:r>
            </w:hyperlink>
            <w:r w:rsidR="00AE40E1">
              <w:rPr>
                <w:rStyle w:val="patent-bibdata-value"/>
                <w:rFonts w:eastAsia="Times New Roman"/>
              </w:rPr>
              <w:t xml:space="preserve">, </w:t>
            </w:r>
            <w:hyperlink r:id="rId37" w:history="1">
              <w:r w:rsidR="00AE40E1">
                <w:rPr>
                  <w:rStyle w:val="Hyperlink"/>
                  <w:rFonts w:eastAsia="Times New Roman"/>
                </w:rPr>
                <w:t>Gao Min</w:t>
              </w:r>
            </w:hyperlink>
            <w:r w:rsidR="00AE40E1">
              <w:rPr>
                <w:rStyle w:val="patent-bibdata-value"/>
                <w:rFonts w:eastAsia="Times New Roman"/>
              </w:rPr>
              <w:t xml:space="preserve">, </w:t>
            </w:r>
            <w:hyperlink r:id="rId38" w:history="1">
              <w:r w:rsidR="00AE40E1">
                <w:rPr>
                  <w:rStyle w:val="Hyperlink"/>
                  <w:rFonts w:eastAsia="Times New Roman"/>
                </w:rPr>
                <w:t>Kang Jong Sun</w:t>
              </w:r>
            </w:hyperlink>
            <w:r w:rsidR="00AE40E1">
              <w:rPr>
                <w:rStyle w:val="patent-bibdata-value"/>
                <w:rFonts w:eastAsia="Times New Roman"/>
              </w:rPr>
              <w:t xml:space="preserve">, </w:t>
            </w:r>
            <w:hyperlink r:id="rId39" w:history="1">
              <w:r w:rsidR="00AE40E1">
                <w:rPr>
                  <w:rStyle w:val="Hyperlink"/>
                  <w:rFonts w:eastAsia="Times New Roman"/>
                </w:rPr>
                <w:t>Krauss Robert S</w:t>
              </w:r>
            </w:hyperlink>
            <w:r w:rsidR="00AE40E1">
              <w:rPr>
                <w:rStyle w:val="patent-bibdata-value"/>
                <w:rFonts w:eastAsia="Times New Roman"/>
              </w:rPr>
              <w:t xml:space="preserve">, </w:t>
            </w:r>
            <w:hyperlink r:id="rId40" w:history="1">
              <w:r w:rsidR="00AE40E1">
                <w:rPr>
                  <w:rStyle w:val="Hyperlink"/>
                  <w:rFonts w:eastAsia="Times New Roman"/>
                </w:rPr>
                <w:t>Sinai School Medicine</w:t>
              </w:r>
            </w:hyperlink>
          </w:p>
        </w:tc>
      </w:tr>
      <w:tr w:rsidR="00AE40E1" w14:paraId="034F13F0" w14:textId="77777777" w:rsidTr="00AE40E1">
        <w:trPr>
          <w:tblCellSpacing w:w="15" w:type="dxa"/>
        </w:trPr>
        <w:tc>
          <w:tcPr>
            <w:tcW w:w="0" w:type="auto"/>
            <w:vAlign w:val="center"/>
            <w:hideMark/>
          </w:tcPr>
          <w:p w14:paraId="3B8E1CA1" w14:textId="77777777" w:rsidR="00AE40E1" w:rsidRDefault="00AE40E1">
            <w:pPr>
              <w:rPr>
                <w:rFonts w:eastAsia="Times New Roman"/>
              </w:rPr>
            </w:pPr>
            <w:r>
              <w:rPr>
                <w:rFonts w:eastAsia="Times New Roman"/>
              </w:rPr>
              <w:t>Export Citation</w:t>
            </w:r>
          </w:p>
        </w:tc>
        <w:tc>
          <w:tcPr>
            <w:tcW w:w="0" w:type="auto"/>
            <w:vAlign w:val="center"/>
            <w:hideMark/>
          </w:tcPr>
          <w:p w14:paraId="55ED1518" w14:textId="77777777" w:rsidR="00AE40E1" w:rsidRDefault="00E75C6C">
            <w:pPr>
              <w:rPr>
                <w:rFonts w:eastAsia="Times New Roman"/>
              </w:rPr>
            </w:pPr>
            <w:hyperlink r:id="rId41" w:history="1">
              <w:proofErr w:type="spellStart"/>
              <w:r w:rsidR="00AE40E1">
                <w:rPr>
                  <w:rStyle w:val="Hyperlink"/>
                  <w:rFonts w:eastAsia="Times New Roman"/>
                </w:rPr>
                <w:t>BiBTeX</w:t>
              </w:r>
              <w:proofErr w:type="spellEnd"/>
            </w:hyperlink>
            <w:r w:rsidR="00AE40E1">
              <w:rPr>
                <w:rStyle w:val="patent-bibdata-value"/>
                <w:rFonts w:eastAsia="Times New Roman"/>
              </w:rPr>
              <w:t xml:space="preserve">, </w:t>
            </w:r>
            <w:hyperlink r:id="rId42" w:history="1">
              <w:r w:rsidR="00AE40E1">
                <w:rPr>
                  <w:rStyle w:val="Hyperlink"/>
                  <w:rFonts w:eastAsia="Times New Roman"/>
                </w:rPr>
                <w:t>EndNote</w:t>
              </w:r>
            </w:hyperlink>
            <w:r w:rsidR="00AE40E1">
              <w:rPr>
                <w:rStyle w:val="patent-bibdata-value"/>
                <w:rFonts w:eastAsia="Times New Roman"/>
              </w:rPr>
              <w:t xml:space="preserve">, </w:t>
            </w:r>
            <w:hyperlink r:id="rId43" w:history="1">
              <w:proofErr w:type="spellStart"/>
              <w:r w:rsidR="00AE40E1">
                <w:rPr>
                  <w:rStyle w:val="Hyperlink"/>
                  <w:rFonts w:eastAsia="Times New Roman"/>
                </w:rPr>
                <w:t>RefMan</w:t>
              </w:r>
              <w:proofErr w:type="spellEnd"/>
            </w:hyperlink>
          </w:p>
        </w:tc>
      </w:tr>
    </w:tbl>
    <w:p w14:paraId="2FFCD73C" w14:textId="77777777" w:rsidR="00AE40E1" w:rsidRDefault="00AE40E1" w:rsidP="009C64DD">
      <w:pPr>
        <w:ind w:left="360"/>
        <w:contextualSpacing/>
        <w:rPr>
          <w:rFonts w:ascii="Palatino" w:hAnsi="Palatino" w:cs="Arial"/>
          <w:bCs/>
          <w:sz w:val="20"/>
        </w:rPr>
      </w:pPr>
    </w:p>
    <w:p w14:paraId="4945BB5B" w14:textId="77777777" w:rsidR="00315E59" w:rsidRPr="009C64DD" w:rsidRDefault="00315E59" w:rsidP="009C081D">
      <w:pPr>
        <w:contextualSpacing/>
        <w:rPr>
          <w:rFonts w:ascii="Palatino" w:hAnsi="Palatino" w:cs="Arial"/>
          <w:bCs/>
          <w:sz w:val="20"/>
        </w:rPr>
      </w:pPr>
      <w:r w:rsidRPr="009C64DD">
        <w:rPr>
          <w:rFonts w:ascii="Palatino" w:hAnsi="Palatino" w:cs="Arial"/>
          <w:bCs/>
          <w:sz w:val="20"/>
        </w:rPr>
        <w:t>BIBLIOGRAPHY ABSTRACTS:</w:t>
      </w:r>
    </w:p>
    <w:p w14:paraId="13316F1F" w14:textId="77777777" w:rsidR="00315E59" w:rsidRDefault="00315E59" w:rsidP="009C64DD">
      <w:pPr>
        <w:ind w:left="360"/>
        <w:contextualSpacing/>
        <w:rPr>
          <w:rFonts w:ascii="Palatino" w:hAnsi="Palatino" w:cs="Arial"/>
          <w:bCs/>
          <w:sz w:val="20"/>
        </w:rPr>
      </w:pPr>
    </w:p>
    <w:p w14:paraId="5F2F4C2D" w14:textId="51523FCA" w:rsidR="000575A0" w:rsidRDefault="000575A0" w:rsidP="000575A0">
      <w:pPr>
        <w:ind w:left="360"/>
        <w:contextualSpacing/>
        <w:rPr>
          <w:rFonts w:ascii="Palatino" w:hAnsi="Palatino" w:cs="Arial"/>
          <w:bCs/>
          <w:sz w:val="20"/>
          <w:szCs w:val="20"/>
        </w:rPr>
      </w:pPr>
      <w:proofErr w:type="spellStart"/>
      <w:r w:rsidRPr="000575A0">
        <w:rPr>
          <w:rFonts w:ascii="Palatino" w:hAnsi="Palatino" w:cs="Arial"/>
          <w:bCs/>
          <w:sz w:val="20"/>
          <w:szCs w:val="20"/>
        </w:rPr>
        <w:t>Snigdha</w:t>
      </w:r>
      <w:proofErr w:type="spellEnd"/>
      <w:r w:rsidRPr="000575A0">
        <w:rPr>
          <w:rFonts w:ascii="Palatino" w:hAnsi="Palatino" w:cs="Arial"/>
          <w:bCs/>
          <w:sz w:val="20"/>
          <w:szCs w:val="20"/>
        </w:rPr>
        <w:t xml:space="preserve"> </w:t>
      </w:r>
      <w:proofErr w:type="spellStart"/>
      <w:r w:rsidRPr="000575A0">
        <w:rPr>
          <w:rFonts w:ascii="Palatino" w:hAnsi="Palatino" w:cs="Arial"/>
          <w:bCs/>
          <w:sz w:val="20"/>
          <w:szCs w:val="20"/>
        </w:rPr>
        <w:t>Wadhwa</w:t>
      </w:r>
      <w:proofErr w:type="spellEnd"/>
      <w:r>
        <w:rPr>
          <w:rFonts w:ascii="Palatino" w:hAnsi="Palatino" w:cs="Arial"/>
          <w:bCs/>
          <w:sz w:val="20"/>
          <w:szCs w:val="20"/>
        </w:rPr>
        <w:t xml:space="preserve"> and </w:t>
      </w:r>
      <w:r w:rsidRPr="000575A0">
        <w:rPr>
          <w:rFonts w:ascii="Palatino" w:hAnsi="Palatino" w:cs="Arial"/>
          <w:b/>
          <w:bCs/>
          <w:sz w:val="20"/>
          <w:szCs w:val="20"/>
        </w:rPr>
        <w:t>Jessica Feinleib</w:t>
      </w:r>
      <w:r>
        <w:rPr>
          <w:rFonts w:ascii="Palatino" w:hAnsi="Palatino" w:cs="Arial"/>
          <w:bCs/>
          <w:sz w:val="20"/>
          <w:szCs w:val="20"/>
        </w:rPr>
        <w:t xml:space="preserve">. </w:t>
      </w:r>
      <w:r w:rsidRPr="000575A0">
        <w:rPr>
          <w:rFonts w:ascii="Palatino" w:hAnsi="Palatino" w:cs="Arial"/>
          <w:bCs/>
          <w:sz w:val="20"/>
          <w:szCs w:val="20"/>
        </w:rPr>
        <w:t xml:space="preserve"> Identifying systems based issues; In-situ hospital wide massive transfusion simulation</w:t>
      </w:r>
      <w:r>
        <w:rPr>
          <w:rFonts w:ascii="Palatino" w:hAnsi="Palatino" w:cs="Arial"/>
          <w:bCs/>
          <w:sz w:val="20"/>
          <w:szCs w:val="20"/>
        </w:rPr>
        <w:t>.</w:t>
      </w:r>
    </w:p>
    <w:p w14:paraId="394BC5CC" w14:textId="1ECD319A" w:rsidR="000575A0" w:rsidRDefault="000575A0" w:rsidP="000575A0">
      <w:pPr>
        <w:ind w:left="360"/>
        <w:contextualSpacing/>
        <w:rPr>
          <w:rFonts w:ascii="Palatino" w:hAnsi="Palatino" w:cs="Arial"/>
          <w:bCs/>
          <w:sz w:val="20"/>
          <w:szCs w:val="20"/>
        </w:rPr>
      </w:pPr>
      <w:r w:rsidRPr="000575A0">
        <w:rPr>
          <w:rStyle w:val="authornames"/>
          <w:rFonts w:ascii="Palatino" w:eastAsia="Times New Roman" w:hAnsi="Palatino"/>
          <w:sz w:val="20"/>
          <w:szCs w:val="20"/>
        </w:rPr>
        <w:t xml:space="preserve">17th International Meeting on Simulation in Healthcare (IMSH 2017).  </w:t>
      </w:r>
      <w:r w:rsidRPr="000575A0">
        <w:rPr>
          <w:rFonts w:ascii="Palatino" w:hAnsi="Palatino" w:cs="Arial"/>
          <w:bCs/>
          <w:sz w:val="20"/>
          <w:szCs w:val="20"/>
        </w:rPr>
        <w:t>Orlando, Florida, USA. January 28-31, 2017</w:t>
      </w:r>
    </w:p>
    <w:p w14:paraId="692DCDFE" w14:textId="77777777" w:rsidR="00A041A5" w:rsidRDefault="00A041A5" w:rsidP="000575A0">
      <w:pPr>
        <w:ind w:left="360"/>
        <w:contextualSpacing/>
        <w:rPr>
          <w:rFonts w:ascii="Palatino" w:hAnsi="Palatino" w:cs="Arial"/>
          <w:bCs/>
          <w:sz w:val="20"/>
          <w:szCs w:val="20"/>
        </w:rPr>
      </w:pPr>
    </w:p>
    <w:p w14:paraId="54A71B58" w14:textId="57C9224E" w:rsidR="00A041A5" w:rsidRDefault="00A041A5" w:rsidP="00A041A5">
      <w:pPr>
        <w:ind w:left="360"/>
        <w:contextualSpacing/>
        <w:rPr>
          <w:rFonts w:ascii="Palatino" w:hAnsi="Palatino" w:cs="Arial"/>
          <w:bCs/>
          <w:sz w:val="20"/>
          <w:szCs w:val="20"/>
        </w:rPr>
      </w:pPr>
      <w:r w:rsidRPr="00A041A5">
        <w:rPr>
          <w:rFonts w:ascii="Palatino" w:hAnsi="Palatino" w:cs="Arial"/>
          <w:b/>
          <w:bCs/>
          <w:sz w:val="20"/>
          <w:szCs w:val="20"/>
        </w:rPr>
        <w:t>Jessica Feinleib</w:t>
      </w:r>
      <w:r>
        <w:rPr>
          <w:rFonts w:ascii="Palatino" w:hAnsi="Palatino" w:cs="Arial"/>
          <w:bCs/>
          <w:sz w:val="20"/>
          <w:szCs w:val="20"/>
        </w:rPr>
        <w:t xml:space="preserve"> and Thomas Hickey.  </w:t>
      </w:r>
      <w:r w:rsidRPr="00A041A5">
        <w:rPr>
          <w:rFonts w:ascii="Palatino" w:hAnsi="Palatino" w:cs="Arial"/>
          <w:bCs/>
          <w:sz w:val="20"/>
          <w:szCs w:val="20"/>
        </w:rPr>
        <w:t>Aligning Perioperative Care for a Vulnerable Population.  A Tailored Plan for the MST Patient</w:t>
      </w:r>
      <w:r>
        <w:rPr>
          <w:rFonts w:ascii="Palatino" w:hAnsi="Palatino" w:cs="Arial"/>
          <w:bCs/>
          <w:sz w:val="20"/>
          <w:szCs w:val="20"/>
        </w:rPr>
        <w:t xml:space="preserve">.  </w:t>
      </w:r>
      <w:r w:rsidRPr="00A041A5">
        <w:rPr>
          <w:rFonts w:ascii="Palatino" w:hAnsi="Palatino" w:cs="Arial"/>
          <w:bCs/>
          <w:sz w:val="20"/>
          <w:szCs w:val="20"/>
        </w:rPr>
        <w:t>2016 AMSUS Annual Continuing Education Meeting.</w:t>
      </w:r>
      <w:r>
        <w:rPr>
          <w:rFonts w:ascii="Palatino" w:hAnsi="Palatino" w:cs="Arial"/>
          <w:bCs/>
          <w:sz w:val="20"/>
          <w:szCs w:val="20"/>
        </w:rPr>
        <w:t xml:space="preserve">  National Harbor, Maryland, November 29</w:t>
      </w:r>
      <w:r w:rsidRPr="00A041A5">
        <w:rPr>
          <w:rFonts w:ascii="Palatino" w:hAnsi="Palatino" w:cs="Arial"/>
          <w:bCs/>
          <w:sz w:val="20"/>
          <w:szCs w:val="20"/>
        </w:rPr>
        <w:t>th</w:t>
      </w:r>
      <w:r>
        <w:rPr>
          <w:rFonts w:ascii="Palatino" w:hAnsi="Palatino" w:cs="Arial"/>
          <w:bCs/>
          <w:sz w:val="20"/>
          <w:szCs w:val="20"/>
        </w:rPr>
        <w:t xml:space="preserve"> to December 3</w:t>
      </w:r>
      <w:r w:rsidRPr="00A041A5">
        <w:rPr>
          <w:rFonts w:ascii="Palatino" w:hAnsi="Palatino" w:cs="Arial"/>
          <w:bCs/>
          <w:sz w:val="20"/>
          <w:szCs w:val="20"/>
        </w:rPr>
        <w:t>rd</w:t>
      </w:r>
      <w:r>
        <w:rPr>
          <w:rFonts w:ascii="Palatino" w:hAnsi="Palatino" w:cs="Arial"/>
          <w:bCs/>
          <w:sz w:val="20"/>
          <w:szCs w:val="20"/>
        </w:rPr>
        <w:t xml:space="preserve">. </w:t>
      </w:r>
    </w:p>
    <w:p w14:paraId="348A4785" w14:textId="77777777" w:rsidR="000575A0" w:rsidRPr="000575A0" w:rsidRDefault="000575A0" w:rsidP="009C64DD">
      <w:pPr>
        <w:ind w:left="360"/>
        <w:contextualSpacing/>
        <w:rPr>
          <w:rFonts w:ascii="Palatino" w:hAnsi="Palatino" w:cs="Arial"/>
          <w:bCs/>
          <w:sz w:val="20"/>
          <w:szCs w:val="20"/>
        </w:rPr>
      </w:pPr>
    </w:p>
    <w:p w14:paraId="2C4AE21D" w14:textId="3A6210E7" w:rsidR="00904E64" w:rsidRPr="000575A0" w:rsidRDefault="00904E64" w:rsidP="00904E64">
      <w:pPr>
        <w:ind w:left="360"/>
        <w:contextualSpacing/>
        <w:rPr>
          <w:rFonts w:ascii="Palatino" w:hAnsi="Palatino" w:cs="Arial"/>
          <w:bCs/>
          <w:sz w:val="20"/>
          <w:szCs w:val="20"/>
        </w:rPr>
      </w:pPr>
      <w:r w:rsidRPr="000575A0">
        <w:rPr>
          <w:rFonts w:ascii="Palatino" w:hAnsi="Palatino" w:cs="Arial"/>
          <w:b/>
          <w:bCs/>
          <w:sz w:val="20"/>
          <w:szCs w:val="20"/>
        </w:rPr>
        <w:t>Jessica Feinleib</w:t>
      </w:r>
      <w:r w:rsidRPr="000575A0">
        <w:rPr>
          <w:rFonts w:ascii="Palatino" w:hAnsi="Palatino" w:cs="Arial"/>
          <w:bCs/>
          <w:sz w:val="20"/>
          <w:szCs w:val="20"/>
        </w:rPr>
        <w:t xml:space="preserve"> and  </w:t>
      </w:r>
      <w:r w:rsidRPr="000575A0">
        <w:rPr>
          <w:rFonts w:ascii="MS Mincho" w:eastAsia="MS Mincho" w:hAnsi="MS Mincho" w:cs="MS Mincho"/>
          <w:bCs/>
          <w:sz w:val="20"/>
          <w:szCs w:val="20"/>
        </w:rPr>
        <w:t> </w:t>
      </w:r>
      <w:r w:rsidRPr="000575A0">
        <w:rPr>
          <w:rFonts w:ascii="Palatino" w:hAnsi="Palatino" w:cs="Arial"/>
          <w:bCs/>
          <w:sz w:val="20"/>
          <w:szCs w:val="20"/>
        </w:rPr>
        <w:t xml:space="preserve">Lynette Mark.  </w:t>
      </w:r>
      <w:r w:rsidR="000575A0" w:rsidRPr="000575A0">
        <w:rPr>
          <w:rFonts w:ascii="Palatino" w:hAnsi="Palatino" w:cs="Arial"/>
          <w:bCs/>
          <w:sz w:val="20"/>
          <w:szCs w:val="20"/>
        </w:rPr>
        <w:t>Admission t</w:t>
      </w:r>
      <w:r w:rsidRPr="000575A0">
        <w:rPr>
          <w:rFonts w:ascii="Palatino" w:hAnsi="Palatino" w:cs="Arial"/>
          <w:bCs/>
          <w:sz w:val="20"/>
          <w:szCs w:val="20"/>
        </w:rPr>
        <w:t xml:space="preserve">o Discharge Management </w:t>
      </w:r>
      <w:proofErr w:type="gramStart"/>
      <w:r w:rsidRPr="000575A0">
        <w:rPr>
          <w:rFonts w:ascii="Palatino" w:hAnsi="Palatino" w:cs="Arial"/>
          <w:bCs/>
          <w:sz w:val="20"/>
          <w:szCs w:val="20"/>
        </w:rPr>
        <w:t>Of</w:t>
      </w:r>
      <w:proofErr w:type="gramEnd"/>
      <w:r w:rsidRPr="000575A0">
        <w:rPr>
          <w:rFonts w:ascii="Palatino" w:hAnsi="Palatino" w:cs="Arial"/>
          <w:bCs/>
          <w:sz w:val="20"/>
          <w:szCs w:val="20"/>
        </w:rPr>
        <w:t xml:space="preserve"> The Difficult Airway Patient. A Comprehensive, Hospital Wide System Ensuring Patient Airway Safety. World Airway Management Meeting (WAMM) Dublin November 2015</w:t>
      </w:r>
    </w:p>
    <w:p w14:paraId="4FD13260" w14:textId="77777777" w:rsidR="00904E64" w:rsidRPr="000575A0" w:rsidRDefault="00904E64" w:rsidP="00E1565C">
      <w:pPr>
        <w:ind w:left="360"/>
        <w:contextualSpacing/>
        <w:rPr>
          <w:rFonts w:ascii="Palatino" w:hAnsi="Palatino" w:cs="Arial"/>
          <w:bCs/>
          <w:sz w:val="20"/>
          <w:szCs w:val="20"/>
        </w:rPr>
      </w:pPr>
    </w:p>
    <w:p w14:paraId="437D98F2" w14:textId="608F616B" w:rsidR="00904E64" w:rsidRDefault="00904E64" w:rsidP="00E1565C">
      <w:pPr>
        <w:ind w:left="360"/>
        <w:contextualSpacing/>
        <w:rPr>
          <w:rFonts w:ascii="Palatino" w:hAnsi="Palatino" w:cs="Arial"/>
          <w:bCs/>
          <w:sz w:val="20"/>
        </w:rPr>
      </w:pPr>
      <w:r w:rsidRPr="000575A0">
        <w:rPr>
          <w:rFonts w:ascii="Palatino" w:hAnsi="Palatino" w:cs="Arial"/>
          <w:b/>
          <w:bCs/>
          <w:sz w:val="20"/>
          <w:szCs w:val="20"/>
        </w:rPr>
        <w:t>Jessica Feinleib</w:t>
      </w:r>
      <w:r w:rsidR="000575A0">
        <w:rPr>
          <w:rFonts w:ascii="Palatino" w:hAnsi="Palatino" w:cs="Arial"/>
          <w:bCs/>
          <w:sz w:val="20"/>
          <w:szCs w:val="20"/>
        </w:rPr>
        <w:t>,</w:t>
      </w:r>
      <w:r w:rsidRPr="000575A0">
        <w:rPr>
          <w:rFonts w:ascii="Palatino" w:hAnsi="Palatino" w:cs="Arial"/>
          <w:bCs/>
          <w:sz w:val="20"/>
          <w:szCs w:val="20"/>
        </w:rPr>
        <w:t xml:space="preserve"> Lorraine Foley</w:t>
      </w:r>
      <w:r w:rsidRPr="000575A0">
        <w:rPr>
          <w:rStyle w:val="authornames"/>
          <w:rFonts w:ascii="Palatino" w:eastAsia="Times New Roman" w:hAnsi="Palatino"/>
          <w:sz w:val="20"/>
          <w:szCs w:val="20"/>
        </w:rPr>
        <w:t xml:space="preserve">, and  </w:t>
      </w:r>
      <w:r w:rsidRPr="000575A0">
        <w:rPr>
          <w:rStyle w:val="authornames"/>
          <w:rFonts w:ascii="MS Mincho" w:eastAsia="MS Mincho" w:hAnsi="MS Mincho" w:cs="MS Mincho"/>
          <w:sz w:val="20"/>
          <w:szCs w:val="20"/>
        </w:rPr>
        <w:t> </w:t>
      </w:r>
      <w:r w:rsidRPr="000575A0">
        <w:rPr>
          <w:rStyle w:val="authornames"/>
          <w:rFonts w:ascii="Palatino" w:eastAsia="Times New Roman" w:hAnsi="Palatino"/>
          <w:sz w:val="20"/>
          <w:szCs w:val="20"/>
        </w:rPr>
        <w:t>Lynette Mark</w:t>
      </w:r>
      <w:r w:rsidR="000575A0">
        <w:rPr>
          <w:rFonts w:ascii="Palatino" w:hAnsi="Palatino" w:cs="Arial"/>
          <w:bCs/>
          <w:sz w:val="20"/>
          <w:szCs w:val="20"/>
        </w:rPr>
        <w:t>.  Implementation o</w:t>
      </w:r>
      <w:r w:rsidRPr="000575A0">
        <w:rPr>
          <w:rFonts w:ascii="Palatino" w:hAnsi="Palatino" w:cs="Arial"/>
          <w:bCs/>
          <w:sz w:val="20"/>
          <w:szCs w:val="20"/>
        </w:rPr>
        <w:t xml:space="preserve">f </w:t>
      </w:r>
      <w:proofErr w:type="spellStart"/>
      <w:r w:rsidRPr="000575A0">
        <w:rPr>
          <w:rFonts w:ascii="Palatino" w:hAnsi="Palatino" w:cs="Arial"/>
          <w:bCs/>
          <w:sz w:val="20"/>
          <w:szCs w:val="20"/>
        </w:rPr>
        <w:t>MedicAlert</w:t>
      </w:r>
      <w:proofErr w:type="spellEnd"/>
      <w:r w:rsidRPr="000575A0">
        <w:rPr>
          <w:rFonts w:ascii="Palatino" w:hAnsi="Palatino" w:cs="Arial"/>
          <w:bCs/>
          <w:sz w:val="20"/>
          <w:szCs w:val="20"/>
        </w:rPr>
        <w:t xml:space="preserve"> Foundation National Registry </w:t>
      </w:r>
      <w:proofErr w:type="gramStart"/>
      <w:r w:rsidRPr="000575A0">
        <w:rPr>
          <w:rFonts w:ascii="Palatino" w:hAnsi="Palatino" w:cs="Arial"/>
          <w:bCs/>
          <w:sz w:val="20"/>
          <w:szCs w:val="20"/>
        </w:rPr>
        <w:t>For</w:t>
      </w:r>
      <w:proofErr w:type="gramEnd"/>
      <w:r w:rsidRPr="000575A0">
        <w:rPr>
          <w:rFonts w:ascii="Palatino" w:hAnsi="Palatino" w:cs="Arial"/>
          <w:bCs/>
          <w:sz w:val="20"/>
          <w:szCs w:val="20"/>
        </w:rPr>
        <w:t xml:space="preserve"> Difficult Airway/Intubation As Your Difficult Airway Identification System. </w:t>
      </w:r>
      <w:r>
        <w:rPr>
          <w:rFonts w:ascii="Palatino" w:hAnsi="Palatino" w:cs="Arial"/>
          <w:bCs/>
          <w:sz w:val="20"/>
        </w:rPr>
        <w:t>World Airway Management Meeting (WAMM) Dublin November 2015</w:t>
      </w:r>
    </w:p>
    <w:p w14:paraId="44614784" w14:textId="77777777" w:rsidR="00904E64" w:rsidRDefault="00904E64" w:rsidP="00E1565C">
      <w:pPr>
        <w:ind w:left="360"/>
        <w:contextualSpacing/>
        <w:rPr>
          <w:rFonts w:ascii="Palatino" w:hAnsi="Palatino" w:cs="Arial"/>
          <w:bCs/>
          <w:sz w:val="20"/>
        </w:rPr>
      </w:pPr>
    </w:p>
    <w:p w14:paraId="782C240B" w14:textId="1D892DB0" w:rsidR="009C64DD" w:rsidRDefault="009C64DD" w:rsidP="00E1565C">
      <w:pPr>
        <w:ind w:left="360"/>
        <w:contextualSpacing/>
        <w:rPr>
          <w:rFonts w:ascii="Palatino" w:hAnsi="Palatino" w:cs="Arial"/>
          <w:bCs/>
          <w:sz w:val="20"/>
        </w:rPr>
      </w:pPr>
      <w:r w:rsidRPr="00904E64">
        <w:rPr>
          <w:rFonts w:ascii="Palatino" w:hAnsi="Palatino" w:cs="Arial"/>
          <w:b/>
          <w:bCs/>
          <w:sz w:val="20"/>
        </w:rPr>
        <w:t>Jessica Feinleib</w:t>
      </w:r>
      <w:r w:rsidRPr="009C64DD">
        <w:rPr>
          <w:rFonts w:ascii="Palatino" w:hAnsi="Palatino" w:cs="Arial"/>
          <w:bCs/>
          <w:sz w:val="20"/>
        </w:rPr>
        <w:t>, R</w:t>
      </w:r>
      <w:r>
        <w:rPr>
          <w:rFonts w:ascii="Palatino" w:hAnsi="Palatino" w:cs="Arial"/>
          <w:bCs/>
          <w:sz w:val="20"/>
        </w:rPr>
        <w:t>obert</w:t>
      </w:r>
      <w:r w:rsidRPr="009C64DD">
        <w:rPr>
          <w:rFonts w:ascii="Palatino" w:hAnsi="Palatino" w:cs="Arial"/>
          <w:bCs/>
          <w:sz w:val="20"/>
        </w:rPr>
        <w:t xml:space="preserve"> </w:t>
      </w:r>
      <w:proofErr w:type="spellStart"/>
      <w:r w:rsidRPr="009C64DD">
        <w:rPr>
          <w:rFonts w:ascii="Palatino" w:hAnsi="Palatino" w:cs="Arial"/>
          <w:bCs/>
          <w:sz w:val="20"/>
        </w:rPr>
        <w:t>Kujda</w:t>
      </w:r>
      <w:proofErr w:type="spellEnd"/>
      <w:r w:rsidRPr="009C64DD">
        <w:rPr>
          <w:rFonts w:ascii="Palatino" w:hAnsi="Palatino" w:cs="Arial"/>
          <w:bCs/>
          <w:sz w:val="20"/>
        </w:rPr>
        <w:t>, L</w:t>
      </w:r>
      <w:r>
        <w:rPr>
          <w:rFonts w:ascii="Palatino" w:hAnsi="Palatino" w:cs="Arial"/>
          <w:bCs/>
          <w:sz w:val="20"/>
        </w:rPr>
        <w:t>eslie</w:t>
      </w:r>
      <w:r w:rsidRPr="009C64DD">
        <w:rPr>
          <w:rFonts w:ascii="Palatino" w:hAnsi="Palatino" w:cs="Arial"/>
          <w:bCs/>
          <w:sz w:val="20"/>
        </w:rPr>
        <w:t xml:space="preserve"> </w:t>
      </w:r>
      <w:proofErr w:type="spellStart"/>
      <w:r w:rsidRPr="009C64DD">
        <w:rPr>
          <w:rFonts w:ascii="Palatino" w:hAnsi="Palatino" w:cs="Arial"/>
          <w:bCs/>
          <w:sz w:val="20"/>
        </w:rPr>
        <w:t>Dubow</w:t>
      </w:r>
      <w:proofErr w:type="spellEnd"/>
      <w:r w:rsidRPr="009C64DD">
        <w:rPr>
          <w:rFonts w:ascii="Palatino" w:hAnsi="Palatino" w:cs="Arial"/>
          <w:bCs/>
          <w:sz w:val="20"/>
        </w:rPr>
        <w:t xml:space="preserve"> and </w:t>
      </w:r>
      <w:proofErr w:type="spellStart"/>
      <w:r w:rsidRPr="009C64DD">
        <w:rPr>
          <w:rFonts w:ascii="Palatino" w:hAnsi="Palatino" w:cs="Arial"/>
          <w:bCs/>
          <w:sz w:val="20"/>
        </w:rPr>
        <w:t>H</w:t>
      </w:r>
      <w:r>
        <w:rPr>
          <w:rFonts w:ascii="Palatino" w:hAnsi="Palatino" w:cs="Arial"/>
          <w:bCs/>
          <w:sz w:val="20"/>
        </w:rPr>
        <w:t>aru</w:t>
      </w:r>
      <w:proofErr w:type="spellEnd"/>
      <w:r>
        <w:rPr>
          <w:rFonts w:ascii="Palatino" w:hAnsi="Palatino" w:cs="Arial"/>
          <w:bCs/>
          <w:sz w:val="20"/>
        </w:rPr>
        <w:t xml:space="preserve"> Okuda.  </w:t>
      </w:r>
      <w:r w:rsidRPr="009C64DD">
        <w:rPr>
          <w:rFonts w:ascii="Palatino" w:hAnsi="Palatino" w:cs="Arial"/>
          <w:bCs/>
          <w:sz w:val="20"/>
        </w:rPr>
        <w:t xml:space="preserve">Serious Games for Failed Airways.  </w:t>
      </w:r>
      <w:r w:rsidR="00E1565C">
        <w:rPr>
          <w:rFonts w:ascii="Palatino" w:hAnsi="Palatino" w:cs="Arial"/>
          <w:bCs/>
          <w:sz w:val="20"/>
        </w:rPr>
        <w:t>World Airway Management Meeting (WAMM) Dublin November 2015</w:t>
      </w:r>
    </w:p>
    <w:p w14:paraId="506FB9AC" w14:textId="77777777" w:rsidR="009C64DD" w:rsidRDefault="009C64DD" w:rsidP="00111741">
      <w:pPr>
        <w:ind w:left="360"/>
        <w:contextualSpacing/>
        <w:rPr>
          <w:rFonts w:ascii="Palatino" w:hAnsi="Palatino" w:cs="Arial"/>
          <w:bCs/>
          <w:sz w:val="20"/>
        </w:rPr>
      </w:pPr>
    </w:p>
    <w:p w14:paraId="6A80C2AA" w14:textId="77777777" w:rsidR="00111741" w:rsidRDefault="00F33CC3" w:rsidP="00111741">
      <w:pPr>
        <w:ind w:left="360"/>
        <w:contextualSpacing/>
        <w:rPr>
          <w:rFonts w:ascii="Palatino" w:hAnsi="Palatino" w:cs="Arial"/>
          <w:bCs/>
          <w:sz w:val="20"/>
        </w:rPr>
      </w:pPr>
      <w:r w:rsidRPr="00F33CC3">
        <w:rPr>
          <w:rFonts w:ascii="Palatino" w:hAnsi="Palatino" w:cs="Arial"/>
          <w:bCs/>
          <w:sz w:val="20"/>
        </w:rPr>
        <w:t xml:space="preserve">Steve Boggs, Elizabeth Frost, and </w:t>
      </w:r>
      <w:r w:rsidRPr="00904E64">
        <w:rPr>
          <w:rFonts w:ascii="Palatino" w:hAnsi="Palatino" w:cs="Arial"/>
          <w:b/>
          <w:bCs/>
          <w:sz w:val="20"/>
        </w:rPr>
        <w:t>Jessica Feinleib</w:t>
      </w:r>
      <w:r>
        <w:rPr>
          <w:rFonts w:ascii="Palatino" w:hAnsi="Palatino" w:cs="Arial"/>
          <w:bCs/>
          <w:sz w:val="20"/>
        </w:rPr>
        <w:t>.</w:t>
      </w:r>
      <w:r w:rsidRPr="00F33CC3">
        <w:rPr>
          <w:rFonts w:ascii="Palatino" w:hAnsi="Palatino" w:cs="Arial"/>
          <w:bCs/>
          <w:sz w:val="20"/>
        </w:rPr>
        <w:t xml:space="preserve"> </w:t>
      </w:r>
      <w:r w:rsidR="00111741" w:rsidRPr="00F33CC3">
        <w:rPr>
          <w:rFonts w:ascii="Palatino" w:hAnsi="Palatino" w:cs="Arial"/>
          <w:bCs/>
          <w:sz w:val="20"/>
        </w:rPr>
        <w:t>The Anesthesiologist as Operating Room Manager; Essential Part o</w:t>
      </w:r>
      <w:r w:rsidR="00B73D53">
        <w:rPr>
          <w:rFonts w:ascii="Palatino" w:hAnsi="Palatino" w:cs="Arial"/>
          <w:bCs/>
          <w:sz w:val="20"/>
        </w:rPr>
        <w:t>f the Comprehensive Care Model.</w:t>
      </w:r>
      <w:r w:rsidR="00111741" w:rsidRPr="00F33CC3">
        <w:rPr>
          <w:rFonts w:ascii="Palatino" w:hAnsi="Palatino" w:cs="Arial"/>
          <w:bCs/>
          <w:sz w:val="20"/>
        </w:rPr>
        <w:t xml:space="preserve">  AUA 62nd Annual Meeting, April 23-25, 2015</w:t>
      </w:r>
    </w:p>
    <w:p w14:paraId="68B8DBC2" w14:textId="77777777" w:rsidR="00F33CC3" w:rsidRDefault="00F33CC3" w:rsidP="00111741">
      <w:pPr>
        <w:ind w:left="360"/>
        <w:contextualSpacing/>
        <w:rPr>
          <w:rFonts w:ascii="Palatino" w:hAnsi="Palatino" w:cs="Arial"/>
          <w:bCs/>
          <w:sz w:val="20"/>
        </w:rPr>
      </w:pPr>
    </w:p>
    <w:p w14:paraId="16D37FD0" w14:textId="561D2D17" w:rsidR="00F33CC3" w:rsidRPr="00F33CC3" w:rsidRDefault="00E31BC8" w:rsidP="00111741">
      <w:pPr>
        <w:ind w:left="360"/>
        <w:contextualSpacing/>
        <w:rPr>
          <w:rFonts w:ascii="Palatino" w:hAnsi="Palatino" w:cs="Arial"/>
          <w:bCs/>
          <w:sz w:val="20"/>
        </w:rPr>
      </w:pPr>
      <w:r w:rsidRPr="00F33CC3">
        <w:rPr>
          <w:rFonts w:ascii="Palatino" w:hAnsi="Palatino" w:cs="Arial"/>
          <w:bCs/>
          <w:sz w:val="20"/>
        </w:rPr>
        <w:t xml:space="preserve">Steve Boggs, </w:t>
      </w:r>
      <w:r w:rsidRPr="00F33CC3">
        <w:rPr>
          <w:rFonts w:ascii="Palatino" w:hAnsi="Palatino" w:cs="Arial"/>
          <w:b/>
          <w:bCs/>
          <w:sz w:val="20"/>
        </w:rPr>
        <w:t>Jessica Feinleib</w:t>
      </w:r>
      <w:r w:rsidRPr="00E31BC8">
        <w:rPr>
          <w:rFonts w:ascii="Palatino" w:hAnsi="Palatino" w:cs="Arial"/>
          <w:bCs/>
          <w:sz w:val="20"/>
        </w:rPr>
        <w:t xml:space="preserve"> </w:t>
      </w:r>
      <w:r>
        <w:rPr>
          <w:rFonts w:ascii="Palatino" w:hAnsi="Palatino" w:cs="Arial"/>
          <w:bCs/>
          <w:sz w:val="20"/>
        </w:rPr>
        <w:t xml:space="preserve">and </w:t>
      </w:r>
      <w:r w:rsidRPr="00F33CC3">
        <w:rPr>
          <w:rFonts w:ascii="Palatino" w:hAnsi="Palatino" w:cs="Arial"/>
          <w:bCs/>
          <w:sz w:val="20"/>
        </w:rPr>
        <w:t xml:space="preserve">Elizabeth Frost, and </w:t>
      </w:r>
      <w:r w:rsidR="00B73D53" w:rsidRPr="00E31BC8">
        <w:rPr>
          <w:rFonts w:ascii="Palatino" w:hAnsi="Palatino" w:cs="Arial"/>
          <w:bCs/>
          <w:sz w:val="20"/>
        </w:rPr>
        <w:t>Anesthesiologists as Operating Room Directors: What Should Our Colleagues Know? 68th PGA New York City.  December 2014.</w:t>
      </w:r>
    </w:p>
    <w:p w14:paraId="4ADB1C56" w14:textId="77777777" w:rsidR="00111741" w:rsidRPr="00F33CC3" w:rsidRDefault="00111741" w:rsidP="000F3B1D">
      <w:pPr>
        <w:ind w:left="360"/>
        <w:contextualSpacing/>
        <w:rPr>
          <w:rFonts w:ascii="Palatino" w:hAnsi="Palatino" w:cs="Arial"/>
          <w:bCs/>
          <w:sz w:val="20"/>
        </w:rPr>
      </w:pPr>
    </w:p>
    <w:p w14:paraId="52DAFDE9" w14:textId="77777777" w:rsidR="000F3B1D" w:rsidRPr="00DB038E" w:rsidRDefault="000F3B1D" w:rsidP="000F3B1D">
      <w:pPr>
        <w:ind w:left="360"/>
        <w:contextualSpacing/>
        <w:rPr>
          <w:rFonts w:ascii="Palatino" w:hAnsi="Palatino"/>
          <w:sz w:val="20"/>
        </w:rPr>
      </w:pPr>
      <w:r w:rsidRPr="00F33CC3">
        <w:rPr>
          <w:rFonts w:ascii="Palatino" w:hAnsi="Palatino" w:cs="Arial"/>
          <w:b/>
          <w:bCs/>
          <w:sz w:val="20"/>
        </w:rPr>
        <w:t>Jessica L Feinleib</w:t>
      </w:r>
      <w:r w:rsidRPr="00F33CC3">
        <w:rPr>
          <w:rFonts w:ascii="Palatino" w:hAnsi="Palatino" w:cs="Arial"/>
          <w:bCs/>
          <w:sz w:val="20"/>
        </w:rPr>
        <w:t xml:space="preserve"> </w:t>
      </w:r>
      <w:r w:rsidR="00B73D53">
        <w:rPr>
          <w:rFonts w:ascii="Palatino" w:hAnsi="Palatino" w:cs="Arial"/>
          <w:bCs/>
          <w:sz w:val="20"/>
        </w:rPr>
        <w:t xml:space="preserve">and Laura Conklin, </w:t>
      </w:r>
      <w:r w:rsidRPr="00DB038E">
        <w:rPr>
          <w:rFonts w:ascii="Palatino" w:hAnsi="Palatino" w:cs="Arial"/>
          <w:bCs/>
          <w:sz w:val="20"/>
        </w:rPr>
        <w:t>Out of operating room airway management simulation to facilitate interdepartmental team work and evaluate</w:t>
      </w:r>
      <w:r w:rsidR="00B73D53">
        <w:rPr>
          <w:rFonts w:ascii="Palatino" w:hAnsi="Palatino" w:cs="Arial"/>
          <w:bCs/>
          <w:sz w:val="20"/>
        </w:rPr>
        <w:t xml:space="preserve"> resident communication skills.</w:t>
      </w:r>
      <w:r w:rsidRPr="00DB038E">
        <w:rPr>
          <w:rFonts w:ascii="Palatino" w:hAnsi="Palatino" w:cs="Arial"/>
          <w:bCs/>
          <w:sz w:val="20"/>
        </w:rPr>
        <w:t xml:space="preserve">  </w:t>
      </w:r>
      <w:r w:rsidRPr="00F33CC3">
        <w:rPr>
          <w:rFonts w:ascii="Palatino" w:hAnsi="Palatino" w:cs="Arial"/>
          <w:bCs/>
          <w:sz w:val="20"/>
        </w:rPr>
        <w:t xml:space="preserve">International </w:t>
      </w:r>
      <w:r w:rsidRPr="00DB038E">
        <w:rPr>
          <w:rFonts w:ascii="Palatino" w:hAnsi="Palatino" w:cs="Arial"/>
          <w:bCs/>
          <w:iCs/>
          <w:sz w:val="20"/>
        </w:rPr>
        <w:t>Meeting on Simulation in Healthcare Annual Meeting. San Francisco. January </w:t>
      </w:r>
      <w:r w:rsidR="003B7545">
        <w:rPr>
          <w:rFonts w:ascii="Palatino" w:hAnsi="Palatino" w:cs="Arial"/>
          <w:bCs/>
          <w:iCs/>
          <w:sz w:val="20"/>
        </w:rPr>
        <w:t xml:space="preserve"> </w:t>
      </w:r>
      <w:r w:rsidRPr="00DB038E">
        <w:rPr>
          <w:rFonts w:ascii="Palatino" w:hAnsi="Palatino" w:cs="Arial"/>
          <w:bCs/>
          <w:iCs/>
          <w:sz w:val="20"/>
        </w:rPr>
        <w:t xml:space="preserve">2014 </w:t>
      </w:r>
    </w:p>
    <w:p w14:paraId="364BB859" w14:textId="77777777" w:rsidR="000F3B1D" w:rsidRPr="00DB038E" w:rsidRDefault="000F3B1D" w:rsidP="00315E59">
      <w:pPr>
        <w:ind w:left="360"/>
        <w:rPr>
          <w:rFonts w:ascii="Palatino" w:hAnsi="Palatino"/>
          <w:sz w:val="20"/>
        </w:rPr>
      </w:pPr>
    </w:p>
    <w:p w14:paraId="11EC0CF8" w14:textId="77777777" w:rsidR="00315E59" w:rsidRPr="00DB038E" w:rsidRDefault="00315E59" w:rsidP="00315E59">
      <w:pPr>
        <w:ind w:left="360"/>
        <w:rPr>
          <w:rFonts w:ascii="Palatino" w:hAnsi="Palatino"/>
          <w:sz w:val="20"/>
        </w:rPr>
      </w:pPr>
      <w:proofErr w:type="spellStart"/>
      <w:r w:rsidRPr="00DB038E">
        <w:rPr>
          <w:rFonts w:ascii="Palatino" w:hAnsi="Palatino"/>
          <w:sz w:val="20"/>
        </w:rPr>
        <w:t>Schonberger</w:t>
      </w:r>
      <w:proofErr w:type="spellEnd"/>
      <w:r w:rsidRPr="00DB038E">
        <w:rPr>
          <w:rFonts w:ascii="Palatino" w:hAnsi="Palatino"/>
          <w:sz w:val="20"/>
        </w:rPr>
        <w:t xml:space="preserve"> RB, </w:t>
      </w:r>
      <w:proofErr w:type="spellStart"/>
      <w:r w:rsidRPr="00DB038E">
        <w:rPr>
          <w:rFonts w:ascii="Palatino" w:hAnsi="Palatino"/>
          <w:sz w:val="20"/>
        </w:rPr>
        <w:t>Lampert</w:t>
      </w:r>
      <w:proofErr w:type="spellEnd"/>
      <w:r w:rsidRPr="00DB038E">
        <w:rPr>
          <w:rFonts w:ascii="Palatino" w:hAnsi="Palatino"/>
          <w:sz w:val="20"/>
        </w:rPr>
        <w:t xml:space="preserve"> R, </w:t>
      </w:r>
      <w:r w:rsidRPr="00DB038E">
        <w:rPr>
          <w:rFonts w:ascii="Palatino" w:hAnsi="Palatino"/>
          <w:b/>
          <w:sz w:val="20"/>
        </w:rPr>
        <w:t>Feinleib JL</w:t>
      </w:r>
      <w:r w:rsidRPr="00DB038E">
        <w:rPr>
          <w:rFonts w:ascii="Palatino" w:hAnsi="Palatino"/>
          <w:sz w:val="20"/>
        </w:rPr>
        <w:t xml:space="preserve">, Gong ZD, and </w:t>
      </w:r>
      <w:proofErr w:type="spellStart"/>
      <w:r w:rsidRPr="00DB038E">
        <w:rPr>
          <w:rFonts w:ascii="Palatino" w:hAnsi="Palatino"/>
          <w:sz w:val="20"/>
        </w:rPr>
        <w:t>Honiden</w:t>
      </w:r>
      <w:proofErr w:type="spellEnd"/>
      <w:r w:rsidRPr="00DB038E">
        <w:rPr>
          <w:rFonts w:ascii="Palatino" w:hAnsi="Palatino"/>
          <w:sz w:val="20"/>
        </w:rPr>
        <w:t xml:space="preserve"> S.  Handheld Doppler To Improve Pulse Checks during Resuscitation of Putative PEA Arrest: A Case Series.  Annual Meeting of the American Society of Anesthesiologists, Journal Symposium </w:t>
      </w:r>
      <w:r w:rsidR="00B73D53">
        <w:rPr>
          <w:rFonts w:ascii="Palatino" w:hAnsi="Palatino"/>
          <w:sz w:val="20"/>
        </w:rPr>
        <w:t xml:space="preserve">New Orleans </w:t>
      </w:r>
      <w:r w:rsidRPr="00DB038E">
        <w:rPr>
          <w:rFonts w:ascii="Palatino" w:hAnsi="Palatino"/>
          <w:sz w:val="20"/>
        </w:rPr>
        <w:t xml:space="preserve">October 2013 </w:t>
      </w:r>
    </w:p>
    <w:p w14:paraId="27BA4962" w14:textId="77777777" w:rsidR="00315E59" w:rsidRPr="00DB038E" w:rsidRDefault="00315E59" w:rsidP="00315E59">
      <w:pPr>
        <w:ind w:left="360"/>
        <w:rPr>
          <w:rFonts w:ascii="Palatino" w:hAnsi="Palatino"/>
          <w:sz w:val="20"/>
        </w:rPr>
      </w:pPr>
    </w:p>
    <w:p w14:paraId="309DEC6D" w14:textId="77777777" w:rsidR="00315E59" w:rsidRPr="008D210E" w:rsidRDefault="00FD5A28" w:rsidP="00FD5A28">
      <w:pPr>
        <w:widowControl w:val="0"/>
        <w:autoSpaceDE w:val="0"/>
        <w:autoSpaceDN w:val="0"/>
        <w:adjustRightInd w:val="0"/>
        <w:ind w:left="360"/>
        <w:rPr>
          <w:rFonts w:ascii="Palatino" w:hAnsi="Palatino" w:cs="Calibri"/>
          <w:sz w:val="20"/>
        </w:rPr>
      </w:pPr>
      <w:r w:rsidRPr="008D210E">
        <w:rPr>
          <w:rFonts w:ascii="Palatino" w:hAnsi="Palatino"/>
          <w:b/>
          <w:bCs/>
          <w:sz w:val="20"/>
        </w:rPr>
        <w:t>Jessica L Feinleib</w:t>
      </w:r>
      <w:r w:rsidRPr="008D210E">
        <w:rPr>
          <w:rFonts w:ascii="Palatino" w:hAnsi="Palatino"/>
          <w:sz w:val="20"/>
        </w:rPr>
        <w:t xml:space="preserve"> and </w:t>
      </w:r>
      <w:r w:rsidRPr="008D210E">
        <w:rPr>
          <w:rFonts w:ascii="Palatino" w:hAnsi="Palatino" w:cs="Papyrus"/>
          <w:sz w:val="20"/>
        </w:rPr>
        <w:t>A.</w:t>
      </w:r>
      <w:r w:rsidRPr="008D210E">
        <w:rPr>
          <w:rFonts w:ascii="Palatino" w:hAnsi="Palatino"/>
          <w:sz w:val="20"/>
        </w:rPr>
        <w:t> </w:t>
      </w:r>
      <w:r w:rsidRPr="008D210E">
        <w:rPr>
          <w:rFonts w:ascii="Palatino" w:hAnsi="Palatino" w:cs="Papyrus"/>
          <w:sz w:val="20"/>
        </w:rPr>
        <w:t xml:space="preserve">Renee </w:t>
      </w:r>
      <w:proofErr w:type="spellStart"/>
      <w:proofErr w:type="gramStart"/>
      <w:r w:rsidRPr="008D210E">
        <w:rPr>
          <w:rFonts w:ascii="Palatino" w:hAnsi="Palatino" w:cs="Papyrus"/>
          <w:sz w:val="20"/>
        </w:rPr>
        <w:t>Midgett</w:t>
      </w:r>
      <w:proofErr w:type="spellEnd"/>
      <w:r w:rsidRPr="008D210E">
        <w:rPr>
          <w:rFonts w:ascii="Palatino" w:hAnsi="Palatino" w:cs="Papyrus"/>
          <w:sz w:val="20"/>
        </w:rPr>
        <w:t xml:space="preserve">, </w:t>
      </w:r>
      <w:r w:rsidRPr="008D210E">
        <w:rPr>
          <w:rFonts w:ascii="Palatino" w:hAnsi="Palatino" w:cs="Calibri"/>
          <w:sz w:val="20"/>
        </w:rPr>
        <w:t xml:space="preserve"> </w:t>
      </w:r>
      <w:r w:rsidRPr="008D210E">
        <w:rPr>
          <w:rFonts w:ascii="Palatino" w:hAnsi="Palatino"/>
          <w:sz w:val="20"/>
        </w:rPr>
        <w:t>Standardized</w:t>
      </w:r>
      <w:proofErr w:type="gramEnd"/>
      <w:r w:rsidRPr="008D210E">
        <w:rPr>
          <w:rFonts w:ascii="Palatino" w:hAnsi="Palatino"/>
          <w:sz w:val="20"/>
        </w:rPr>
        <w:t xml:space="preserve"> Searchable Documentation and Electronic Medical Record Flags for Patients with Known Difficult Airways at the West Haven VA.  </w:t>
      </w:r>
      <w:r w:rsidR="00315E59" w:rsidRPr="008D210E">
        <w:rPr>
          <w:rFonts w:ascii="Palatino" w:hAnsi="Palatino"/>
          <w:sz w:val="20"/>
        </w:rPr>
        <w:t>Society for Airway Ma</w:t>
      </w:r>
      <w:r w:rsidRPr="008D210E">
        <w:rPr>
          <w:rFonts w:ascii="Palatino" w:hAnsi="Palatino"/>
          <w:sz w:val="20"/>
        </w:rPr>
        <w:t>nagement Annual Meeting.  Phila</w:t>
      </w:r>
      <w:r w:rsidR="00315E59" w:rsidRPr="008D210E">
        <w:rPr>
          <w:rFonts w:ascii="Palatino" w:hAnsi="Palatino"/>
          <w:sz w:val="20"/>
        </w:rPr>
        <w:t>delphia. September 2013</w:t>
      </w:r>
    </w:p>
    <w:p w14:paraId="3583D170" w14:textId="77777777" w:rsidR="00FD5A28" w:rsidRPr="008D210E" w:rsidRDefault="00FD5A28" w:rsidP="00F031AA">
      <w:pPr>
        <w:ind w:left="360"/>
        <w:rPr>
          <w:rFonts w:ascii="Palatino" w:hAnsi="Palatino"/>
          <w:sz w:val="20"/>
        </w:rPr>
      </w:pPr>
    </w:p>
    <w:p w14:paraId="1D06863D" w14:textId="77777777" w:rsidR="00315E59" w:rsidRPr="008D210E" w:rsidRDefault="00F031AA" w:rsidP="00F031AA">
      <w:pPr>
        <w:ind w:left="360"/>
        <w:contextualSpacing/>
        <w:rPr>
          <w:rFonts w:ascii="Palatino" w:hAnsi="Palatino"/>
          <w:sz w:val="20"/>
        </w:rPr>
      </w:pPr>
      <w:r w:rsidRPr="008D210E">
        <w:rPr>
          <w:rFonts w:ascii="Palatino" w:hAnsi="Palatino"/>
          <w:b/>
          <w:bCs/>
          <w:sz w:val="20"/>
        </w:rPr>
        <w:t>Jessica L Feinleib</w:t>
      </w:r>
      <w:r w:rsidRPr="008D210E">
        <w:rPr>
          <w:rFonts w:ascii="Palatino" w:hAnsi="Palatino"/>
          <w:sz w:val="20"/>
        </w:rPr>
        <w:t xml:space="preserve"> Protocol for the </w:t>
      </w:r>
      <w:proofErr w:type="spellStart"/>
      <w:r w:rsidRPr="008D210E">
        <w:rPr>
          <w:rFonts w:ascii="Palatino" w:hAnsi="Palatino"/>
          <w:sz w:val="20"/>
        </w:rPr>
        <w:t>Extubation</w:t>
      </w:r>
      <w:proofErr w:type="spellEnd"/>
      <w:r w:rsidRPr="008D210E">
        <w:rPr>
          <w:rFonts w:ascii="Palatino" w:hAnsi="Palatino"/>
          <w:sz w:val="20"/>
        </w:rPr>
        <w:t xml:space="preserve"> of the Known Difficult Airway in the ICU.   </w:t>
      </w:r>
      <w:r w:rsidR="00315E59" w:rsidRPr="008D210E">
        <w:rPr>
          <w:rFonts w:ascii="Palatino" w:hAnsi="Palatino"/>
          <w:sz w:val="20"/>
        </w:rPr>
        <w:t>Society for Airway M</w:t>
      </w:r>
      <w:r w:rsidR="00FD5A28" w:rsidRPr="008D210E">
        <w:rPr>
          <w:rFonts w:ascii="Palatino" w:hAnsi="Palatino"/>
          <w:sz w:val="20"/>
        </w:rPr>
        <w:t>anagement Annual Meeting.  Phila</w:t>
      </w:r>
      <w:r w:rsidR="00315E59" w:rsidRPr="008D210E">
        <w:rPr>
          <w:rFonts w:ascii="Palatino" w:hAnsi="Palatino"/>
          <w:sz w:val="20"/>
        </w:rPr>
        <w:t>delphia. September 2013</w:t>
      </w:r>
    </w:p>
    <w:p w14:paraId="1E588FC1" w14:textId="77777777" w:rsidR="00F031AA" w:rsidRPr="008D210E" w:rsidRDefault="00F031AA" w:rsidP="00F031AA">
      <w:pPr>
        <w:widowControl w:val="0"/>
        <w:tabs>
          <w:tab w:val="num" w:pos="720"/>
          <w:tab w:val="left" w:pos="1680"/>
          <w:tab w:val="left" w:pos="2240"/>
          <w:tab w:val="left" w:pos="2800"/>
          <w:tab w:val="left" w:pos="3360"/>
          <w:tab w:val="left" w:pos="3920"/>
          <w:tab w:val="left" w:pos="4480"/>
          <w:tab w:val="left" w:pos="5040"/>
          <w:tab w:val="left" w:pos="5600"/>
          <w:tab w:val="left" w:pos="6160"/>
          <w:tab w:val="left" w:pos="6720"/>
        </w:tabs>
        <w:adjustRightInd w:val="0"/>
        <w:ind w:left="360"/>
        <w:rPr>
          <w:rFonts w:ascii="Palatino" w:hAnsi="Palatino"/>
          <w:sz w:val="20"/>
        </w:rPr>
      </w:pPr>
    </w:p>
    <w:p w14:paraId="468F9E6D" w14:textId="77777777" w:rsidR="00315E59" w:rsidRPr="008D210E" w:rsidRDefault="00F031AA" w:rsidP="00F031AA">
      <w:pPr>
        <w:ind w:left="360"/>
        <w:contextualSpacing/>
        <w:rPr>
          <w:rFonts w:ascii="Palatino" w:hAnsi="Palatino"/>
          <w:sz w:val="20"/>
        </w:rPr>
      </w:pPr>
      <w:r w:rsidRPr="008D210E">
        <w:rPr>
          <w:rFonts w:ascii="Palatino" w:hAnsi="Palatino"/>
          <w:b/>
          <w:bCs/>
          <w:sz w:val="20"/>
        </w:rPr>
        <w:t>Jessica L Feinleib</w:t>
      </w:r>
      <w:r w:rsidRPr="008D210E">
        <w:rPr>
          <w:rFonts w:ascii="Palatino" w:hAnsi="Palatino"/>
          <w:sz w:val="20"/>
        </w:rPr>
        <w:t xml:space="preserve"> and </w:t>
      </w:r>
      <w:proofErr w:type="spellStart"/>
      <w:r w:rsidRPr="008D210E">
        <w:rPr>
          <w:rFonts w:ascii="Palatino" w:hAnsi="Palatino"/>
          <w:sz w:val="20"/>
        </w:rPr>
        <w:t>Viji</w:t>
      </w:r>
      <w:proofErr w:type="spellEnd"/>
      <w:r w:rsidRPr="008D210E">
        <w:rPr>
          <w:rFonts w:ascii="Palatino" w:hAnsi="Palatino"/>
          <w:sz w:val="20"/>
        </w:rPr>
        <w:t xml:space="preserve"> </w:t>
      </w:r>
      <w:proofErr w:type="spellStart"/>
      <w:r w:rsidRPr="008D210E">
        <w:rPr>
          <w:rFonts w:ascii="Palatino" w:hAnsi="Palatino"/>
          <w:sz w:val="20"/>
        </w:rPr>
        <w:t>Kurup</w:t>
      </w:r>
      <w:proofErr w:type="spellEnd"/>
      <w:r w:rsidRPr="008D210E">
        <w:rPr>
          <w:rFonts w:ascii="Palatino" w:hAnsi="Palatino"/>
          <w:sz w:val="20"/>
        </w:rPr>
        <w:t xml:space="preserve">, A role for out of operating room airway management simulation in resident education.  </w:t>
      </w:r>
      <w:r w:rsidR="00315E59" w:rsidRPr="008D210E">
        <w:rPr>
          <w:rFonts w:ascii="Palatino" w:hAnsi="Palatino"/>
          <w:sz w:val="20"/>
        </w:rPr>
        <w:t>Society for Airway Man</w:t>
      </w:r>
      <w:r w:rsidR="00FD5A28" w:rsidRPr="008D210E">
        <w:rPr>
          <w:rFonts w:ascii="Palatino" w:hAnsi="Palatino"/>
          <w:sz w:val="20"/>
        </w:rPr>
        <w:t>agement Annual Meeting.  Phila</w:t>
      </w:r>
      <w:r w:rsidR="00315E59" w:rsidRPr="008D210E">
        <w:rPr>
          <w:rFonts w:ascii="Palatino" w:hAnsi="Palatino"/>
          <w:sz w:val="20"/>
        </w:rPr>
        <w:t>delphia. September 2013</w:t>
      </w:r>
    </w:p>
    <w:p w14:paraId="0EBDA819" w14:textId="77777777" w:rsidR="00315E59" w:rsidRPr="008D210E" w:rsidRDefault="00315E59" w:rsidP="00315E59">
      <w:pPr>
        <w:widowControl w:val="0"/>
        <w:tabs>
          <w:tab w:val="num" w:pos="720"/>
          <w:tab w:val="left" w:pos="1680"/>
          <w:tab w:val="left" w:pos="2240"/>
          <w:tab w:val="left" w:pos="2800"/>
          <w:tab w:val="left" w:pos="3360"/>
          <w:tab w:val="left" w:pos="3920"/>
          <w:tab w:val="left" w:pos="4480"/>
          <w:tab w:val="left" w:pos="5040"/>
          <w:tab w:val="left" w:pos="5600"/>
          <w:tab w:val="left" w:pos="6160"/>
          <w:tab w:val="left" w:pos="6720"/>
        </w:tabs>
        <w:adjustRightInd w:val="0"/>
        <w:ind w:left="360"/>
        <w:rPr>
          <w:rFonts w:ascii="Palatino" w:hAnsi="Palatino"/>
          <w:sz w:val="20"/>
        </w:rPr>
      </w:pPr>
    </w:p>
    <w:p w14:paraId="1CE67B29" w14:textId="77777777" w:rsidR="00315E59" w:rsidRPr="008D210E" w:rsidRDefault="00315E59" w:rsidP="00315E59">
      <w:pPr>
        <w:widowControl w:val="0"/>
        <w:tabs>
          <w:tab w:val="num" w:pos="720"/>
          <w:tab w:val="left" w:pos="1680"/>
          <w:tab w:val="left" w:pos="2240"/>
          <w:tab w:val="left" w:pos="2800"/>
          <w:tab w:val="left" w:pos="3360"/>
          <w:tab w:val="left" w:pos="3920"/>
          <w:tab w:val="left" w:pos="4480"/>
          <w:tab w:val="left" w:pos="5040"/>
          <w:tab w:val="left" w:pos="5600"/>
          <w:tab w:val="left" w:pos="6160"/>
          <w:tab w:val="left" w:pos="6720"/>
        </w:tabs>
        <w:adjustRightInd w:val="0"/>
        <w:ind w:left="360"/>
        <w:rPr>
          <w:rFonts w:ascii="Palatino" w:hAnsi="Palatino"/>
          <w:sz w:val="20"/>
        </w:rPr>
      </w:pPr>
      <w:proofErr w:type="spellStart"/>
      <w:r w:rsidRPr="008D210E">
        <w:rPr>
          <w:rFonts w:ascii="Palatino" w:hAnsi="Palatino"/>
          <w:sz w:val="20"/>
        </w:rPr>
        <w:t>Weinger</w:t>
      </w:r>
      <w:proofErr w:type="spellEnd"/>
      <w:r w:rsidRPr="008D210E">
        <w:rPr>
          <w:rFonts w:ascii="Palatino" w:hAnsi="Palatino"/>
          <w:sz w:val="20"/>
        </w:rPr>
        <w:t xml:space="preserve"> MB, Slagle JS, </w:t>
      </w:r>
      <w:proofErr w:type="spellStart"/>
      <w:r w:rsidRPr="008D210E">
        <w:rPr>
          <w:rFonts w:ascii="Palatino" w:hAnsi="Palatino"/>
          <w:sz w:val="20"/>
        </w:rPr>
        <w:t>Crimin</w:t>
      </w:r>
      <w:proofErr w:type="spellEnd"/>
      <w:r w:rsidRPr="008D210E">
        <w:rPr>
          <w:rFonts w:ascii="Palatino" w:hAnsi="Palatino"/>
          <w:sz w:val="20"/>
        </w:rPr>
        <w:t xml:space="preserve"> K, </w:t>
      </w:r>
      <w:proofErr w:type="spellStart"/>
      <w:r w:rsidRPr="008D210E">
        <w:rPr>
          <w:rFonts w:ascii="Palatino" w:hAnsi="Palatino"/>
          <w:sz w:val="20"/>
        </w:rPr>
        <w:t>Nwosu</w:t>
      </w:r>
      <w:proofErr w:type="spellEnd"/>
      <w:r w:rsidRPr="008D210E">
        <w:rPr>
          <w:rFonts w:ascii="Palatino" w:hAnsi="Palatino"/>
          <w:sz w:val="20"/>
        </w:rPr>
        <w:t xml:space="preserve"> S, </w:t>
      </w:r>
      <w:r w:rsidRPr="008D210E">
        <w:rPr>
          <w:rFonts w:ascii="Palatino" w:hAnsi="Palatino"/>
          <w:b/>
          <w:sz w:val="20"/>
        </w:rPr>
        <w:t>Feinleib JL</w:t>
      </w:r>
      <w:r w:rsidRPr="008D210E">
        <w:rPr>
          <w:rFonts w:ascii="Palatino" w:hAnsi="Palatino"/>
          <w:sz w:val="20"/>
        </w:rPr>
        <w:t xml:space="preserve">, Schroeder R, Shively M, </w:t>
      </w:r>
      <w:proofErr w:type="spellStart"/>
      <w:r w:rsidRPr="008D210E">
        <w:rPr>
          <w:rFonts w:ascii="Palatino" w:hAnsi="Palatino"/>
          <w:sz w:val="20"/>
        </w:rPr>
        <w:t>Pousman</w:t>
      </w:r>
      <w:proofErr w:type="spellEnd"/>
      <w:r w:rsidRPr="008D210E">
        <w:rPr>
          <w:rFonts w:ascii="Palatino" w:hAnsi="Palatino"/>
          <w:sz w:val="20"/>
        </w:rPr>
        <w:t xml:space="preserve"> R, Byrd E, Zimmerman M, </w:t>
      </w:r>
      <w:proofErr w:type="spellStart"/>
      <w:r w:rsidRPr="008D210E">
        <w:rPr>
          <w:rFonts w:ascii="Palatino" w:hAnsi="Palatino"/>
          <w:sz w:val="20"/>
        </w:rPr>
        <w:t>Wallston</w:t>
      </w:r>
      <w:proofErr w:type="spellEnd"/>
      <w:r w:rsidRPr="008D210E">
        <w:rPr>
          <w:rFonts w:ascii="Palatino" w:hAnsi="Palatino"/>
          <w:sz w:val="20"/>
        </w:rPr>
        <w:t xml:space="preserve"> K, </w:t>
      </w:r>
      <w:proofErr w:type="spellStart"/>
      <w:r w:rsidRPr="008D210E">
        <w:rPr>
          <w:rFonts w:ascii="Palatino" w:hAnsi="Palatino"/>
          <w:sz w:val="20"/>
        </w:rPr>
        <w:t>Feurer</w:t>
      </w:r>
      <w:proofErr w:type="spellEnd"/>
      <w:r w:rsidRPr="008D210E">
        <w:rPr>
          <w:rFonts w:ascii="Palatino" w:hAnsi="Palatino"/>
          <w:sz w:val="20"/>
        </w:rPr>
        <w:t xml:space="preserve"> I, Messina V, Singh R, </w:t>
      </w:r>
      <w:proofErr w:type="spellStart"/>
      <w:r w:rsidRPr="008D210E">
        <w:rPr>
          <w:rFonts w:ascii="Palatino" w:hAnsi="Palatino"/>
          <w:sz w:val="20"/>
        </w:rPr>
        <w:t>Namvar</w:t>
      </w:r>
      <w:proofErr w:type="spellEnd"/>
      <w:r w:rsidRPr="008D210E">
        <w:rPr>
          <w:rFonts w:ascii="Palatino" w:hAnsi="Palatino"/>
          <w:sz w:val="20"/>
        </w:rPr>
        <w:t xml:space="preserve"> D, Schwartz T, Perfect R, France D, and </w:t>
      </w:r>
      <w:proofErr w:type="spellStart"/>
      <w:r w:rsidRPr="008D210E">
        <w:rPr>
          <w:rFonts w:ascii="Palatino" w:hAnsi="Palatino"/>
          <w:sz w:val="20"/>
        </w:rPr>
        <w:t>Speroff</w:t>
      </w:r>
      <w:proofErr w:type="spellEnd"/>
      <w:r w:rsidRPr="008D210E">
        <w:rPr>
          <w:rFonts w:ascii="Palatino" w:hAnsi="Palatino"/>
          <w:sz w:val="20"/>
        </w:rPr>
        <w:t xml:space="preserve"> T.  Higher Pre- and Post-Case Workload Ratings by Anesthesiologists, Surgeons, and OR Nurses are Associated with Non-Routine Events. #A1590   Annual Meeting of the American Society of Anesthesiologists. Las Vegas. 2011</w:t>
      </w:r>
    </w:p>
    <w:p w14:paraId="510F9096" w14:textId="77777777" w:rsidR="00315E59" w:rsidRPr="008D210E" w:rsidRDefault="00315E59" w:rsidP="00315E59">
      <w:pPr>
        <w:widowControl w:val="0"/>
        <w:tabs>
          <w:tab w:val="num" w:pos="720"/>
          <w:tab w:val="left" w:pos="1680"/>
          <w:tab w:val="left" w:pos="2240"/>
          <w:tab w:val="left" w:pos="2800"/>
          <w:tab w:val="left" w:pos="3360"/>
          <w:tab w:val="left" w:pos="3920"/>
          <w:tab w:val="left" w:pos="4480"/>
          <w:tab w:val="left" w:pos="5040"/>
          <w:tab w:val="left" w:pos="5600"/>
          <w:tab w:val="left" w:pos="6160"/>
          <w:tab w:val="left" w:pos="6720"/>
        </w:tabs>
        <w:adjustRightInd w:val="0"/>
        <w:ind w:left="360"/>
        <w:rPr>
          <w:rFonts w:ascii="Palatino" w:hAnsi="Palatino"/>
          <w:sz w:val="20"/>
        </w:rPr>
      </w:pPr>
    </w:p>
    <w:p w14:paraId="5D2AA946" w14:textId="77777777" w:rsidR="00315E59" w:rsidRPr="008D210E" w:rsidRDefault="00315E59" w:rsidP="00315E59">
      <w:pPr>
        <w:widowControl w:val="0"/>
        <w:tabs>
          <w:tab w:val="num" w:pos="720"/>
          <w:tab w:val="left" w:pos="1680"/>
          <w:tab w:val="left" w:pos="2240"/>
          <w:tab w:val="left" w:pos="2800"/>
          <w:tab w:val="left" w:pos="3360"/>
          <w:tab w:val="left" w:pos="3920"/>
          <w:tab w:val="left" w:pos="4480"/>
          <w:tab w:val="left" w:pos="5040"/>
          <w:tab w:val="left" w:pos="5600"/>
          <w:tab w:val="left" w:pos="6160"/>
          <w:tab w:val="left" w:pos="6720"/>
        </w:tabs>
        <w:adjustRightInd w:val="0"/>
        <w:ind w:left="360"/>
        <w:rPr>
          <w:rFonts w:ascii="Palatino" w:hAnsi="Palatino"/>
          <w:sz w:val="20"/>
        </w:rPr>
      </w:pPr>
      <w:proofErr w:type="spellStart"/>
      <w:r w:rsidRPr="008D210E">
        <w:rPr>
          <w:rFonts w:ascii="Palatino" w:hAnsi="Palatino"/>
          <w:sz w:val="20"/>
        </w:rPr>
        <w:t>Dabu</w:t>
      </w:r>
      <w:proofErr w:type="spellEnd"/>
      <w:r w:rsidRPr="008D210E">
        <w:rPr>
          <w:rFonts w:ascii="Palatino" w:hAnsi="Palatino"/>
          <w:sz w:val="20"/>
        </w:rPr>
        <w:t xml:space="preserve">-Bondoc, S., </w:t>
      </w:r>
      <w:proofErr w:type="spellStart"/>
      <w:r w:rsidRPr="008D210E">
        <w:rPr>
          <w:rFonts w:ascii="Palatino" w:hAnsi="Palatino"/>
          <w:sz w:val="20"/>
        </w:rPr>
        <w:t>Vadivelu</w:t>
      </w:r>
      <w:proofErr w:type="spellEnd"/>
      <w:r w:rsidRPr="008D210E">
        <w:rPr>
          <w:rFonts w:ascii="Palatino" w:hAnsi="Palatino"/>
          <w:sz w:val="20"/>
        </w:rPr>
        <w:t>, N.</w:t>
      </w:r>
      <w:proofErr w:type="gramStart"/>
      <w:r w:rsidRPr="008D210E">
        <w:rPr>
          <w:rFonts w:ascii="Palatino" w:hAnsi="Palatino"/>
          <w:sz w:val="20"/>
        </w:rPr>
        <w:t xml:space="preserve">,  </w:t>
      </w:r>
      <w:proofErr w:type="spellStart"/>
      <w:r w:rsidRPr="008D210E">
        <w:rPr>
          <w:rFonts w:ascii="Palatino" w:hAnsi="Palatino"/>
          <w:sz w:val="20"/>
        </w:rPr>
        <w:t>Shimono</w:t>
      </w:r>
      <w:proofErr w:type="spellEnd"/>
      <w:proofErr w:type="gramEnd"/>
      <w:r w:rsidRPr="008D210E">
        <w:rPr>
          <w:rFonts w:ascii="Palatino" w:hAnsi="Palatino"/>
          <w:sz w:val="20"/>
        </w:rPr>
        <w:t xml:space="preserve">, C., </w:t>
      </w:r>
      <w:proofErr w:type="spellStart"/>
      <w:r w:rsidRPr="008D210E">
        <w:rPr>
          <w:rFonts w:ascii="Palatino" w:hAnsi="Palatino"/>
          <w:sz w:val="20"/>
        </w:rPr>
        <w:t>Kosarussavadi</w:t>
      </w:r>
      <w:proofErr w:type="spellEnd"/>
      <w:r w:rsidRPr="008D210E">
        <w:rPr>
          <w:rFonts w:ascii="Palatino" w:hAnsi="Palatino"/>
          <w:sz w:val="20"/>
        </w:rPr>
        <w:t xml:space="preserve">, B., </w:t>
      </w:r>
      <w:proofErr w:type="spellStart"/>
      <w:r w:rsidRPr="008D210E">
        <w:rPr>
          <w:rFonts w:ascii="Palatino" w:hAnsi="Palatino"/>
          <w:b/>
          <w:sz w:val="20"/>
        </w:rPr>
        <w:t>Feinleb</w:t>
      </w:r>
      <w:proofErr w:type="spellEnd"/>
      <w:r w:rsidRPr="008D210E">
        <w:rPr>
          <w:rFonts w:ascii="Palatino" w:hAnsi="Palatino"/>
          <w:b/>
          <w:sz w:val="20"/>
        </w:rPr>
        <w:t>, J.L.,</w:t>
      </w:r>
      <w:r w:rsidRPr="008D210E">
        <w:rPr>
          <w:rFonts w:ascii="Palatino" w:hAnsi="Palatino"/>
          <w:sz w:val="20"/>
        </w:rPr>
        <w:t xml:space="preserve"> Postoperative administration of dextrose decreases postoperative nausea and vomiting. Annual Meeting of the American Society of Anesthesiologists. New Orleans. 2009</w:t>
      </w:r>
    </w:p>
    <w:p w14:paraId="48ACDA04" w14:textId="77777777" w:rsidR="00315E59" w:rsidRPr="008D210E" w:rsidRDefault="00315E59" w:rsidP="00315E59">
      <w:pPr>
        <w:widowControl w:val="0"/>
        <w:tabs>
          <w:tab w:val="num" w:pos="720"/>
          <w:tab w:val="left" w:pos="1680"/>
          <w:tab w:val="left" w:pos="2240"/>
          <w:tab w:val="left" w:pos="2800"/>
          <w:tab w:val="left" w:pos="3360"/>
          <w:tab w:val="left" w:pos="3920"/>
          <w:tab w:val="left" w:pos="4480"/>
          <w:tab w:val="left" w:pos="5040"/>
          <w:tab w:val="left" w:pos="5600"/>
          <w:tab w:val="left" w:pos="6160"/>
          <w:tab w:val="left" w:pos="6720"/>
        </w:tabs>
        <w:adjustRightInd w:val="0"/>
        <w:ind w:left="360"/>
        <w:rPr>
          <w:rFonts w:ascii="Palatino" w:hAnsi="Palatino"/>
          <w:b/>
          <w:color w:val="000000"/>
          <w:sz w:val="20"/>
        </w:rPr>
      </w:pPr>
    </w:p>
    <w:p w14:paraId="2A34A166" w14:textId="77777777" w:rsidR="00315E59" w:rsidRPr="008D210E" w:rsidRDefault="00315E59" w:rsidP="00315E59">
      <w:pPr>
        <w:widowControl w:val="0"/>
        <w:tabs>
          <w:tab w:val="num" w:pos="720"/>
          <w:tab w:val="left" w:pos="1680"/>
          <w:tab w:val="left" w:pos="2240"/>
          <w:tab w:val="left" w:pos="2800"/>
          <w:tab w:val="left" w:pos="3360"/>
          <w:tab w:val="left" w:pos="3920"/>
          <w:tab w:val="left" w:pos="4480"/>
          <w:tab w:val="left" w:pos="5040"/>
          <w:tab w:val="left" w:pos="5600"/>
          <w:tab w:val="left" w:pos="6160"/>
          <w:tab w:val="left" w:pos="6720"/>
        </w:tabs>
        <w:adjustRightInd w:val="0"/>
        <w:ind w:left="360"/>
        <w:rPr>
          <w:rFonts w:ascii="Palatino" w:hAnsi="Palatino"/>
          <w:b/>
          <w:sz w:val="20"/>
        </w:rPr>
      </w:pPr>
      <w:r w:rsidRPr="008D210E">
        <w:rPr>
          <w:rFonts w:ascii="Palatino" w:hAnsi="Palatino"/>
          <w:b/>
          <w:color w:val="000000"/>
          <w:sz w:val="20"/>
        </w:rPr>
        <w:t>Feinleib, J. L.,</w:t>
      </w:r>
      <w:r w:rsidRPr="008D210E">
        <w:rPr>
          <w:rFonts w:ascii="Palatino" w:hAnsi="Palatino"/>
          <w:color w:val="000000"/>
          <w:sz w:val="20"/>
        </w:rPr>
        <w:t xml:space="preserve"> Akhtar S., </w:t>
      </w:r>
      <w:proofErr w:type="spellStart"/>
      <w:r w:rsidRPr="008D210E">
        <w:rPr>
          <w:rFonts w:ascii="Palatino" w:hAnsi="Palatino"/>
          <w:color w:val="000000"/>
          <w:sz w:val="20"/>
        </w:rPr>
        <w:t>SilvermanD</w:t>
      </w:r>
      <w:proofErr w:type="spellEnd"/>
      <w:r w:rsidRPr="008D210E">
        <w:rPr>
          <w:rFonts w:ascii="Palatino" w:hAnsi="Palatino"/>
          <w:color w:val="000000"/>
          <w:sz w:val="20"/>
        </w:rPr>
        <w:t xml:space="preserve">. G., </w:t>
      </w:r>
      <w:proofErr w:type="spellStart"/>
      <w:r w:rsidRPr="008D210E">
        <w:rPr>
          <w:rFonts w:ascii="Palatino" w:hAnsi="Palatino"/>
          <w:color w:val="000000"/>
          <w:sz w:val="20"/>
        </w:rPr>
        <w:t>Haddadin</w:t>
      </w:r>
      <w:proofErr w:type="spellEnd"/>
      <w:r w:rsidRPr="008D210E">
        <w:rPr>
          <w:rFonts w:ascii="Palatino" w:hAnsi="Palatino"/>
          <w:color w:val="000000"/>
          <w:sz w:val="20"/>
        </w:rPr>
        <w:t xml:space="preserve"> A.</w:t>
      </w:r>
      <w:proofErr w:type="gramStart"/>
      <w:r w:rsidRPr="008D210E">
        <w:rPr>
          <w:rFonts w:ascii="Palatino" w:hAnsi="Palatino"/>
          <w:color w:val="000000"/>
          <w:sz w:val="20"/>
        </w:rPr>
        <w:t xml:space="preserve">, </w:t>
      </w:r>
      <w:r w:rsidRPr="008D210E">
        <w:rPr>
          <w:rFonts w:ascii="Palatino" w:eastAsia="Times New Roman" w:hAnsi="Palatino"/>
          <w:sz w:val="20"/>
        </w:rPr>
        <w:t xml:space="preserve"> Safety</w:t>
      </w:r>
      <w:proofErr w:type="gramEnd"/>
      <w:r w:rsidRPr="008D210E">
        <w:rPr>
          <w:rFonts w:ascii="Palatino" w:eastAsia="Times New Roman" w:hAnsi="Palatino"/>
          <w:sz w:val="20"/>
        </w:rPr>
        <w:t xml:space="preserve"> of high dose Atorvastatin therapy in the immediate peri-operative period</w:t>
      </w:r>
      <w:r w:rsidRPr="008D210E">
        <w:rPr>
          <w:rFonts w:ascii="Palatino" w:hAnsi="Palatino"/>
          <w:sz w:val="20"/>
        </w:rPr>
        <w:t>. #A1590   Annual Meeting of the American Society of Anesthesiologists. San Francisco. 2007</w:t>
      </w:r>
    </w:p>
    <w:p w14:paraId="402086A5" w14:textId="77777777" w:rsidR="00315E59" w:rsidRPr="00601B0F" w:rsidRDefault="00315E59" w:rsidP="00315E59">
      <w:pPr>
        <w:widowControl w:val="0"/>
        <w:tabs>
          <w:tab w:val="num" w:pos="720"/>
          <w:tab w:val="left" w:pos="1680"/>
          <w:tab w:val="left" w:pos="2240"/>
          <w:tab w:val="left" w:pos="2800"/>
          <w:tab w:val="left" w:pos="3360"/>
          <w:tab w:val="left" w:pos="3920"/>
          <w:tab w:val="left" w:pos="4480"/>
          <w:tab w:val="left" w:pos="5040"/>
          <w:tab w:val="left" w:pos="5600"/>
          <w:tab w:val="left" w:pos="6160"/>
          <w:tab w:val="left" w:pos="6720"/>
        </w:tabs>
        <w:adjustRightInd w:val="0"/>
        <w:ind w:left="360"/>
        <w:rPr>
          <w:rFonts w:ascii="Palatino" w:hAnsi="Palatino"/>
          <w:b/>
          <w:sz w:val="20"/>
        </w:rPr>
      </w:pPr>
    </w:p>
    <w:p w14:paraId="3ADA3172" w14:textId="77777777" w:rsidR="00315E59" w:rsidRPr="00601B0F" w:rsidRDefault="00315E59" w:rsidP="00315E59">
      <w:pPr>
        <w:widowControl w:val="0"/>
        <w:tabs>
          <w:tab w:val="num" w:pos="720"/>
          <w:tab w:val="left" w:pos="1680"/>
          <w:tab w:val="left" w:pos="2240"/>
          <w:tab w:val="left" w:pos="2800"/>
          <w:tab w:val="left" w:pos="3360"/>
          <w:tab w:val="left" w:pos="3920"/>
          <w:tab w:val="left" w:pos="4480"/>
          <w:tab w:val="left" w:pos="5040"/>
          <w:tab w:val="left" w:pos="5600"/>
          <w:tab w:val="left" w:pos="6160"/>
          <w:tab w:val="left" w:pos="6720"/>
        </w:tabs>
        <w:adjustRightInd w:val="0"/>
        <w:ind w:left="360"/>
        <w:rPr>
          <w:rFonts w:ascii="Palatino" w:hAnsi="Palatino"/>
          <w:sz w:val="20"/>
        </w:rPr>
      </w:pPr>
      <w:r w:rsidRPr="00601B0F">
        <w:rPr>
          <w:rFonts w:ascii="Palatino" w:hAnsi="Palatino"/>
          <w:b/>
          <w:sz w:val="20"/>
        </w:rPr>
        <w:t>Feinleib, JL</w:t>
      </w:r>
      <w:r w:rsidRPr="00601B0F">
        <w:rPr>
          <w:rFonts w:ascii="Palatino" w:hAnsi="Palatino"/>
          <w:sz w:val="20"/>
        </w:rPr>
        <w:t xml:space="preserve">, Stout, </w:t>
      </w:r>
      <w:proofErr w:type="gramStart"/>
      <w:r w:rsidRPr="00601B0F">
        <w:rPr>
          <w:rFonts w:ascii="Palatino" w:hAnsi="Palatino"/>
          <w:sz w:val="20"/>
        </w:rPr>
        <w:t>T,  Shelley</w:t>
      </w:r>
      <w:proofErr w:type="gramEnd"/>
      <w:r w:rsidRPr="00601B0F">
        <w:rPr>
          <w:rFonts w:ascii="Palatino" w:hAnsi="Palatino"/>
          <w:sz w:val="20"/>
        </w:rPr>
        <w:t xml:space="preserve"> , K, Silverman, DG. Changes </w:t>
      </w:r>
      <w:proofErr w:type="gramStart"/>
      <w:r w:rsidRPr="00601B0F">
        <w:rPr>
          <w:rFonts w:ascii="Palatino" w:hAnsi="Palatino"/>
          <w:sz w:val="20"/>
        </w:rPr>
        <w:t>In</w:t>
      </w:r>
      <w:proofErr w:type="gramEnd"/>
      <w:r w:rsidRPr="00601B0F">
        <w:rPr>
          <w:rFonts w:ascii="Palatino" w:hAnsi="Palatino"/>
          <w:sz w:val="20"/>
        </w:rPr>
        <w:t xml:space="preserve"> Finger and Forehead Blood Flow Upon Squatting And Standing.  Clinical and Scientific Congress of the International Anesthesiology Research Society.  Orlando, Florida. 2007</w:t>
      </w:r>
    </w:p>
    <w:p w14:paraId="5FA7C385" w14:textId="77777777" w:rsidR="00315E59" w:rsidRPr="00601B0F" w:rsidRDefault="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hAnsi="Palatino"/>
          <w:color w:val="000000"/>
          <w:sz w:val="20"/>
        </w:rPr>
      </w:pPr>
    </w:p>
    <w:p w14:paraId="4204AEBE" w14:textId="77777777" w:rsidR="00315E59" w:rsidRPr="00DE3276" w:rsidRDefault="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hAnsi="Palatino"/>
          <w:color w:val="000000"/>
          <w:sz w:val="20"/>
        </w:rPr>
      </w:pPr>
      <w:proofErr w:type="spellStart"/>
      <w:r w:rsidRPr="00DE3276">
        <w:rPr>
          <w:rFonts w:ascii="Palatino" w:hAnsi="Palatino"/>
          <w:color w:val="000000"/>
          <w:sz w:val="20"/>
        </w:rPr>
        <w:t>Vadivelu</w:t>
      </w:r>
      <w:proofErr w:type="spellEnd"/>
      <w:r w:rsidRPr="00DE3276">
        <w:rPr>
          <w:rFonts w:ascii="Palatino" w:hAnsi="Palatino"/>
          <w:color w:val="000000"/>
          <w:sz w:val="20"/>
        </w:rPr>
        <w:t>, N.,</w:t>
      </w:r>
      <w:r w:rsidRPr="00601B0F">
        <w:rPr>
          <w:rFonts w:ascii="Palatino" w:hAnsi="Palatino"/>
          <w:b/>
          <w:color w:val="000000"/>
          <w:sz w:val="20"/>
        </w:rPr>
        <w:t xml:space="preserve"> </w:t>
      </w:r>
      <w:r w:rsidRPr="00DE3276">
        <w:rPr>
          <w:rFonts w:ascii="Palatino" w:hAnsi="Palatino"/>
          <w:b/>
          <w:color w:val="000000"/>
          <w:sz w:val="20"/>
        </w:rPr>
        <w:t>Feinleib, J.L.,</w:t>
      </w:r>
      <w:r w:rsidRPr="00DE3276">
        <w:rPr>
          <w:rFonts w:ascii="Palatino" w:hAnsi="Palatino"/>
          <w:color w:val="000000"/>
          <w:sz w:val="20"/>
        </w:rPr>
        <w:t xml:space="preserve"> Kong, E., </w:t>
      </w:r>
      <w:proofErr w:type="spellStart"/>
      <w:r w:rsidRPr="00DE3276">
        <w:rPr>
          <w:rFonts w:ascii="Palatino" w:hAnsi="Palatino"/>
          <w:color w:val="000000"/>
          <w:sz w:val="20"/>
        </w:rPr>
        <w:t>Marschall</w:t>
      </w:r>
      <w:proofErr w:type="spellEnd"/>
      <w:r w:rsidRPr="00DE3276">
        <w:rPr>
          <w:rFonts w:ascii="Palatino" w:hAnsi="Palatino"/>
          <w:color w:val="000000"/>
          <w:sz w:val="20"/>
        </w:rPr>
        <w:t>, K.</w:t>
      </w:r>
      <w:proofErr w:type="gramStart"/>
      <w:r w:rsidRPr="00DE3276">
        <w:rPr>
          <w:rFonts w:ascii="Palatino" w:hAnsi="Palatino"/>
          <w:color w:val="000000"/>
          <w:sz w:val="20"/>
        </w:rPr>
        <w:t>,</w:t>
      </w:r>
      <w:r w:rsidRPr="00601B0F">
        <w:rPr>
          <w:rFonts w:ascii="Palatino" w:hAnsi="Palatino"/>
          <w:b/>
          <w:color w:val="000000"/>
          <w:sz w:val="20"/>
        </w:rPr>
        <w:t xml:space="preserve">  </w:t>
      </w:r>
      <w:r w:rsidRPr="00601B0F">
        <w:rPr>
          <w:rFonts w:ascii="Palatino" w:hAnsi="Palatino"/>
          <w:color w:val="000000"/>
          <w:sz w:val="20"/>
        </w:rPr>
        <w:t>Weaning</w:t>
      </w:r>
      <w:proofErr w:type="gramEnd"/>
      <w:r w:rsidRPr="00601B0F">
        <w:rPr>
          <w:rFonts w:ascii="Palatino" w:hAnsi="Palatino"/>
          <w:color w:val="000000"/>
          <w:sz w:val="20"/>
        </w:rPr>
        <w:t xml:space="preserve"> Off High Doses of Opioids for Analgesia Without Side Effects With Short-Term </w:t>
      </w:r>
      <w:proofErr w:type="spellStart"/>
      <w:r w:rsidRPr="00601B0F">
        <w:rPr>
          <w:rFonts w:ascii="Palatino" w:hAnsi="Palatino"/>
          <w:color w:val="000000"/>
          <w:sz w:val="20"/>
        </w:rPr>
        <w:t>Neuraxial</w:t>
      </w:r>
      <w:proofErr w:type="spellEnd"/>
      <w:r w:rsidRPr="00601B0F">
        <w:rPr>
          <w:rFonts w:ascii="Palatino" w:hAnsi="Palatino"/>
          <w:color w:val="000000"/>
          <w:sz w:val="20"/>
        </w:rPr>
        <w:t xml:space="preserve"> Anesthesia and Opioid Rotation to Methadone. AAPM. Palm Springs, 2005</w:t>
      </w:r>
    </w:p>
    <w:p w14:paraId="48B0784E" w14:textId="77777777" w:rsidR="00315E59" w:rsidRPr="00601B0F" w:rsidRDefault="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hAnsi="Palatino"/>
          <w:b/>
          <w:color w:val="000000"/>
          <w:sz w:val="20"/>
        </w:rPr>
      </w:pPr>
    </w:p>
    <w:p w14:paraId="3504148A" w14:textId="77777777" w:rsidR="00315E59" w:rsidRPr="00601B0F" w:rsidRDefault="00315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Palatino" w:hAnsi="Palatino"/>
          <w:b/>
          <w:sz w:val="20"/>
        </w:rPr>
      </w:pPr>
      <w:r w:rsidRPr="00601B0F">
        <w:rPr>
          <w:rFonts w:ascii="Palatino" w:hAnsi="Palatino"/>
          <w:b/>
          <w:color w:val="000000"/>
          <w:sz w:val="20"/>
        </w:rPr>
        <w:t>Feinleib, J. L.,</w:t>
      </w:r>
      <w:r w:rsidRPr="00601B0F">
        <w:rPr>
          <w:rFonts w:ascii="Palatino" w:hAnsi="Palatino"/>
          <w:color w:val="000000"/>
          <w:sz w:val="20"/>
        </w:rPr>
        <w:t xml:space="preserve"> </w:t>
      </w:r>
      <w:proofErr w:type="spellStart"/>
      <w:r w:rsidRPr="00601B0F">
        <w:rPr>
          <w:rFonts w:ascii="Palatino" w:hAnsi="Palatino"/>
          <w:color w:val="000000"/>
          <w:sz w:val="20"/>
        </w:rPr>
        <w:t>Haddadin</w:t>
      </w:r>
      <w:proofErr w:type="spellEnd"/>
      <w:r w:rsidRPr="00601B0F">
        <w:rPr>
          <w:rFonts w:ascii="Palatino" w:hAnsi="Palatino"/>
          <w:color w:val="000000"/>
          <w:sz w:val="20"/>
        </w:rPr>
        <w:t xml:space="preserve"> A., Amin M., </w:t>
      </w:r>
      <w:proofErr w:type="spellStart"/>
      <w:r w:rsidRPr="00601B0F">
        <w:rPr>
          <w:rFonts w:ascii="Palatino" w:hAnsi="Palatino"/>
          <w:color w:val="000000"/>
          <w:sz w:val="20"/>
        </w:rPr>
        <w:t>SilvermanD</w:t>
      </w:r>
      <w:proofErr w:type="spellEnd"/>
      <w:r w:rsidRPr="00601B0F">
        <w:rPr>
          <w:rFonts w:ascii="Palatino" w:hAnsi="Palatino"/>
          <w:color w:val="000000"/>
          <w:sz w:val="20"/>
        </w:rPr>
        <w:t xml:space="preserve">. G., Akhtar S., </w:t>
      </w:r>
      <w:r w:rsidRPr="00601B0F">
        <w:rPr>
          <w:rFonts w:ascii="Palatino" w:hAnsi="Palatino"/>
          <w:sz w:val="20"/>
        </w:rPr>
        <w:t xml:space="preserve">Low Utilization of Statins in Patients Scheduled for Coronary Artery Bypass -Vascular Surgery.  #1287 Annual Meeting of the American Society of Anesthesiologists. Atlanta. 2005 </w:t>
      </w:r>
    </w:p>
    <w:p w14:paraId="7894C18E" w14:textId="77777777" w:rsidR="00315E59" w:rsidRPr="00601B0F" w:rsidRDefault="00315E59">
      <w:pPr>
        <w:pStyle w:val="BodyTextIndent2"/>
        <w:ind w:left="360"/>
        <w:rPr>
          <w:rFonts w:ascii="Palatino" w:hAnsi="Palatino"/>
          <w:b/>
          <w:sz w:val="20"/>
        </w:rPr>
      </w:pPr>
    </w:p>
    <w:p w14:paraId="7DD2531A" w14:textId="77777777" w:rsidR="00315E59" w:rsidRPr="00601B0F" w:rsidRDefault="00315E59">
      <w:pPr>
        <w:pStyle w:val="BodyTextIndent2"/>
        <w:ind w:left="360"/>
        <w:rPr>
          <w:rFonts w:ascii="Palatino" w:hAnsi="Palatino"/>
          <w:sz w:val="20"/>
        </w:rPr>
      </w:pPr>
      <w:r w:rsidRPr="00601B0F">
        <w:rPr>
          <w:rFonts w:ascii="Palatino" w:hAnsi="Palatino"/>
          <w:b/>
          <w:sz w:val="20"/>
        </w:rPr>
        <w:t>Feinleib, J. L.,</w:t>
      </w:r>
      <w:r w:rsidRPr="00601B0F">
        <w:rPr>
          <w:rFonts w:ascii="Palatino" w:hAnsi="Palatino"/>
          <w:sz w:val="20"/>
        </w:rPr>
        <w:t xml:space="preserve"> and Krauss, R. S., CDO Expression and Overexpression in PC-12 Neuronal Cells.  MSTP Meeting. Aspen, Colorado. 1997</w:t>
      </w:r>
    </w:p>
    <w:p w14:paraId="08CB09A7" w14:textId="77777777" w:rsidR="00315E59" w:rsidRPr="00601B0F" w:rsidRDefault="00315E59">
      <w:pPr>
        <w:pStyle w:val="BodyTextIndent2"/>
        <w:ind w:left="360"/>
        <w:rPr>
          <w:rFonts w:ascii="Palatino" w:hAnsi="Palatino"/>
          <w:b/>
          <w:sz w:val="20"/>
        </w:rPr>
      </w:pPr>
    </w:p>
    <w:p w14:paraId="703E1339" w14:textId="77777777" w:rsidR="00315E59" w:rsidRDefault="00315E59">
      <w:pPr>
        <w:pStyle w:val="BodyTextIndent2"/>
        <w:ind w:left="360"/>
        <w:rPr>
          <w:rFonts w:ascii="Palatino" w:hAnsi="Palatino"/>
          <w:sz w:val="20"/>
        </w:rPr>
      </w:pPr>
      <w:r>
        <w:rPr>
          <w:rFonts w:ascii="Palatino" w:hAnsi="Palatino"/>
          <w:sz w:val="20"/>
        </w:rPr>
        <w:t xml:space="preserve">Gao, M., Kang, J.-S., </w:t>
      </w:r>
      <w:r>
        <w:rPr>
          <w:rFonts w:ascii="Palatino" w:hAnsi="Palatino"/>
          <w:b/>
          <w:sz w:val="20"/>
        </w:rPr>
        <w:t>Feinleib, J. L</w:t>
      </w:r>
      <w:r>
        <w:rPr>
          <w:rFonts w:ascii="Palatino" w:hAnsi="Palatino"/>
          <w:sz w:val="20"/>
        </w:rPr>
        <w:t xml:space="preserve">., </w:t>
      </w:r>
      <w:proofErr w:type="spellStart"/>
      <w:r>
        <w:rPr>
          <w:rFonts w:ascii="Palatino" w:hAnsi="Palatino"/>
          <w:sz w:val="20"/>
        </w:rPr>
        <w:t>Guadagno</w:t>
      </w:r>
      <w:proofErr w:type="spellEnd"/>
      <w:r>
        <w:rPr>
          <w:rFonts w:ascii="Palatino" w:hAnsi="Palatino"/>
          <w:sz w:val="20"/>
        </w:rPr>
        <w:t xml:space="preserve">, S. N., and Krauss, R. S., CDO: A Serum-, Oncogene-, and Anchorage-Regulated Gene That Encodes a Novel Member of the </w:t>
      </w:r>
      <w:proofErr w:type="spellStart"/>
      <w:r>
        <w:rPr>
          <w:rFonts w:ascii="Palatino" w:hAnsi="Palatino"/>
          <w:sz w:val="20"/>
        </w:rPr>
        <w:t>Immunoglobin</w:t>
      </w:r>
      <w:proofErr w:type="spellEnd"/>
      <w:r>
        <w:rPr>
          <w:rFonts w:ascii="Palatino" w:hAnsi="Palatino"/>
          <w:sz w:val="20"/>
        </w:rPr>
        <w:t xml:space="preserve"> Superfamily. Cancer Genetics and Tumor Suppressor Genes.  Cold Spring Harbor, New York. 1996</w:t>
      </w:r>
    </w:p>
    <w:p w14:paraId="18745D75" w14:textId="77777777" w:rsidR="00315E59" w:rsidRDefault="00315E59">
      <w:pPr>
        <w:pStyle w:val="BodyTextIndent2"/>
        <w:ind w:left="360"/>
        <w:rPr>
          <w:rFonts w:ascii="Palatino" w:hAnsi="Palatino"/>
          <w:sz w:val="20"/>
        </w:rPr>
      </w:pPr>
    </w:p>
    <w:p w14:paraId="43320CC6" w14:textId="77777777" w:rsidR="00315E59" w:rsidRDefault="00315E59">
      <w:pPr>
        <w:ind w:left="360"/>
        <w:rPr>
          <w:rFonts w:ascii="Palatino" w:hAnsi="Palatino"/>
          <w:sz w:val="20"/>
        </w:rPr>
      </w:pPr>
      <w:r>
        <w:rPr>
          <w:rFonts w:ascii="Palatino" w:hAnsi="Palatino"/>
          <w:b/>
          <w:sz w:val="20"/>
        </w:rPr>
        <w:t>Feinleib, J. L.,</w:t>
      </w:r>
      <w:r>
        <w:rPr>
          <w:rFonts w:ascii="Palatino" w:hAnsi="Palatino"/>
          <w:sz w:val="20"/>
        </w:rPr>
        <w:t xml:space="preserve"> and Krauss, R. S., Disassociation of the </w:t>
      </w:r>
      <w:proofErr w:type="spellStart"/>
      <w:r>
        <w:rPr>
          <w:rFonts w:ascii="Palatino" w:hAnsi="Palatino"/>
          <w:i/>
          <w:sz w:val="20"/>
        </w:rPr>
        <w:t>ras</w:t>
      </w:r>
      <w:proofErr w:type="spellEnd"/>
      <w:r>
        <w:rPr>
          <w:rFonts w:ascii="Palatino" w:hAnsi="Palatino"/>
          <w:sz w:val="20"/>
        </w:rPr>
        <w:t xml:space="preserve"> Oncogene-Induced Gene Expression and Anchorage-Independent Growth in a Series of Somatic Cell Mutants.  11</w:t>
      </w:r>
      <w:r>
        <w:rPr>
          <w:rFonts w:ascii="Palatino" w:hAnsi="Palatino"/>
          <w:sz w:val="20"/>
          <w:vertAlign w:val="superscript"/>
        </w:rPr>
        <w:t>th</w:t>
      </w:r>
      <w:r>
        <w:rPr>
          <w:rFonts w:ascii="Palatino" w:hAnsi="Palatino"/>
          <w:sz w:val="20"/>
        </w:rPr>
        <w:t xml:space="preserve"> Annual Meeting on Oncogenes.  Frederick, MD. 1995</w:t>
      </w:r>
    </w:p>
    <w:p w14:paraId="7220D567" w14:textId="77777777" w:rsidR="00315E59" w:rsidRDefault="00315E59" w:rsidP="00315E59">
      <w:pPr>
        <w:rPr>
          <w:rFonts w:ascii="Palatino" w:hAnsi="Palatino"/>
          <w:sz w:val="20"/>
        </w:rPr>
      </w:pPr>
      <w:r>
        <w:rPr>
          <w:rFonts w:ascii="Palatino" w:hAnsi="Palatino"/>
          <w:b/>
          <w:sz w:val="20"/>
        </w:rPr>
        <w:tab/>
      </w:r>
    </w:p>
    <w:p w14:paraId="70A7C993" w14:textId="77777777" w:rsidR="00315E59" w:rsidRDefault="00315E59">
      <w:pPr>
        <w:rPr>
          <w:rFonts w:ascii="Palatino" w:hAnsi="Palatino"/>
          <w:b/>
          <w:sz w:val="20"/>
        </w:rPr>
      </w:pPr>
    </w:p>
    <w:p w14:paraId="6FED01AA" w14:textId="77777777" w:rsidR="00315E59" w:rsidRDefault="00315E59" w:rsidP="00315E59">
      <w:pPr>
        <w:ind w:left="360"/>
        <w:rPr>
          <w:rFonts w:ascii="Palatino" w:hAnsi="Palatino"/>
          <w:b/>
          <w:sz w:val="20"/>
        </w:rPr>
      </w:pPr>
    </w:p>
    <w:sectPr w:rsidR="00315E59">
      <w:headerReference w:type="default" r:id="rId44"/>
      <w:footerReference w:type="default" r:id="rId45"/>
      <w:type w:val="continuous"/>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D4373" w14:textId="77777777" w:rsidR="00E75C6C" w:rsidRDefault="00E75C6C">
      <w:r>
        <w:separator/>
      </w:r>
    </w:p>
  </w:endnote>
  <w:endnote w:type="continuationSeparator" w:id="0">
    <w:p w14:paraId="075CB809" w14:textId="77777777" w:rsidR="00E75C6C" w:rsidRDefault="00E7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altName w:val="Calibri"/>
    <w:panose1 w:val="000000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Cambria">
    <w:panose1 w:val="02040503050406030204"/>
    <w:charset w:val="00"/>
    <w:family w:val="auto"/>
    <w:pitch w:val="variable"/>
    <w:sig w:usb0="E00002FF" w:usb1="400004FF" w:usb2="00000000" w:usb3="00000000" w:csb0="0000019F" w:csb1="00000000"/>
  </w:font>
  <w:font w:name="AR PL ShanHeiSun Uni">
    <w:charset w:val="00"/>
    <w:family w:val="auto"/>
    <w:pitch w:val="variable"/>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MT">
    <w:altName w:val="Arial"/>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Menlo Regular">
    <w:altName w:val="Menlo"/>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Papyrus">
    <w:panose1 w:val="020B0602040200020303"/>
    <w:charset w:val="00"/>
    <w:family w:val="auto"/>
    <w:pitch w:val="variable"/>
    <w:sig w:usb0="A000007F" w:usb1="4000205B" w:usb2="00000000" w:usb3="00000000" w:csb0="00000193"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EE49E" w14:textId="77777777" w:rsidR="00574A3C" w:rsidRDefault="00574A3C">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0EBAD" w14:textId="77777777" w:rsidR="00E75C6C" w:rsidRDefault="00E75C6C">
      <w:r>
        <w:separator/>
      </w:r>
    </w:p>
  </w:footnote>
  <w:footnote w:type="continuationSeparator" w:id="0">
    <w:p w14:paraId="16A2DCB8" w14:textId="77777777" w:rsidR="00E75C6C" w:rsidRDefault="00E75C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58A08" w14:textId="77777777" w:rsidR="00574A3C" w:rsidRDefault="00574A3C">
    <w:pPr>
      <w:pStyle w:val="Header"/>
      <w:jc w:val="right"/>
    </w:pPr>
    <w:r>
      <w:t>Jessica L. Feinleib 2015 (</w:t>
    </w:r>
    <w:r>
      <w:rPr>
        <w:rStyle w:val="PageNumber"/>
      </w:rPr>
      <w:fldChar w:fldCharType="begin"/>
    </w:r>
    <w:r>
      <w:rPr>
        <w:rStyle w:val="PageNumber"/>
      </w:rPr>
      <w:instrText xml:space="preserve"> PAGE </w:instrText>
    </w:r>
    <w:r>
      <w:rPr>
        <w:rStyle w:val="PageNumber"/>
      </w:rPr>
      <w:fldChar w:fldCharType="separate"/>
    </w:r>
    <w:r w:rsidR="00AD2F59">
      <w:rPr>
        <w:rStyle w:val="PageNumber"/>
        <w:noProof/>
      </w:rPr>
      <w:t>6</w:t>
    </w:r>
    <w:r>
      <w:rPr>
        <w:rStyle w:val="PageNumber"/>
      </w:rPr>
      <w:fldChar w:fldCharType="end"/>
    </w:r>
    <w:r>
      <w:rPr>
        <w:rStyle w:val="PageNumber"/>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4C05F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0"/>
    <w:lvl w:ilvl="0">
      <w:start w:val="1"/>
      <w:numFmt w:val="upperLetter"/>
      <w:lvlText w:val="%1."/>
      <w:lvlJc w:val="left"/>
      <w:pPr>
        <w:tabs>
          <w:tab w:val="num" w:pos="1620"/>
        </w:tabs>
        <w:ind w:left="1620" w:hanging="360"/>
      </w:pPr>
      <w:rPr>
        <w:rFonts w:hint="default"/>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3A034F6"/>
    <w:multiLevelType w:val="hybridMultilevel"/>
    <w:tmpl w:val="844A8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B64743"/>
    <w:multiLevelType w:val="hybridMultilevel"/>
    <w:tmpl w:val="82E64092"/>
    <w:lvl w:ilvl="0" w:tplc="85F694F0">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14"/>
    <w:rsid w:val="00023556"/>
    <w:rsid w:val="00045E3E"/>
    <w:rsid w:val="0005078D"/>
    <w:rsid w:val="000575A0"/>
    <w:rsid w:val="00057F21"/>
    <w:rsid w:val="00065ED0"/>
    <w:rsid w:val="0007507F"/>
    <w:rsid w:val="000B0C7E"/>
    <w:rsid w:val="000C049C"/>
    <w:rsid w:val="000C2285"/>
    <w:rsid w:val="000C3CBD"/>
    <w:rsid w:val="000F3B1D"/>
    <w:rsid w:val="0010602A"/>
    <w:rsid w:val="00110B56"/>
    <w:rsid w:val="00111741"/>
    <w:rsid w:val="00131C6E"/>
    <w:rsid w:val="00152877"/>
    <w:rsid w:val="00156483"/>
    <w:rsid w:val="00172A5B"/>
    <w:rsid w:val="001B650A"/>
    <w:rsid w:val="001C39E3"/>
    <w:rsid w:val="001D551E"/>
    <w:rsid w:val="0021129A"/>
    <w:rsid w:val="00212017"/>
    <w:rsid w:val="00246655"/>
    <w:rsid w:val="00260339"/>
    <w:rsid w:val="00260A0B"/>
    <w:rsid w:val="00264AC6"/>
    <w:rsid w:val="00282E3C"/>
    <w:rsid w:val="002918F7"/>
    <w:rsid w:val="00291936"/>
    <w:rsid w:val="002C33DC"/>
    <w:rsid w:val="002C51EF"/>
    <w:rsid w:val="002E2926"/>
    <w:rsid w:val="00314AF1"/>
    <w:rsid w:val="00315E59"/>
    <w:rsid w:val="003248B6"/>
    <w:rsid w:val="00336A03"/>
    <w:rsid w:val="00386A86"/>
    <w:rsid w:val="003A6B3D"/>
    <w:rsid w:val="003B7545"/>
    <w:rsid w:val="003C0ADF"/>
    <w:rsid w:val="003F7DE3"/>
    <w:rsid w:val="00441A3B"/>
    <w:rsid w:val="0047367F"/>
    <w:rsid w:val="00475CC7"/>
    <w:rsid w:val="004827CC"/>
    <w:rsid w:val="004A4C6A"/>
    <w:rsid w:val="004A53F4"/>
    <w:rsid w:val="004E0551"/>
    <w:rsid w:val="00526FD4"/>
    <w:rsid w:val="00572A29"/>
    <w:rsid w:val="00573B93"/>
    <w:rsid w:val="00574A3C"/>
    <w:rsid w:val="005A04A8"/>
    <w:rsid w:val="005B474A"/>
    <w:rsid w:val="00616808"/>
    <w:rsid w:val="00621F67"/>
    <w:rsid w:val="006235FB"/>
    <w:rsid w:val="00634F7D"/>
    <w:rsid w:val="006510E5"/>
    <w:rsid w:val="00660D41"/>
    <w:rsid w:val="00680710"/>
    <w:rsid w:val="006C00D7"/>
    <w:rsid w:val="006C6817"/>
    <w:rsid w:val="006C6E00"/>
    <w:rsid w:val="00717BA9"/>
    <w:rsid w:val="00754C73"/>
    <w:rsid w:val="00760A40"/>
    <w:rsid w:val="0077595B"/>
    <w:rsid w:val="00784024"/>
    <w:rsid w:val="007A099D"/>
    <w:rsid w:val="007A134D"/>
    <w:rsid w:val="007B52B1"/>
    <w:rsid w:val="007C0AAE"/>
    <w:rsid w:val="007C31C5"/>
    <w:rsid w:val="007C321E"/>
    <w:rsid w:val="007C60D5"/>
    <w:rsid w:val="007E1033"/>
    <w:rsid w:val="00801AD1"/>
    <w:rsid w:val="008031A2"/>
    <w:rsid w:val="008056EE"/>
    <w:rsid w:val="00821C7D"/>
    <w:rsid w:val="00822F97"/>
    <w:rsid w:val="008D210E"/>
    <w:rsid w:val="008F5ECB"/>
    <w:rsid w:val="00900514"/>
    <w:rsid w:val="00902AF9"/>
    <w:rsid w:val="00904E64"/>
    <w:rsid w:val="00923EA7"/>
    <w:rsid w:val="00934C4D"/>
    <w:rsid w:val="0094045C"/>
    <w:rsid w:val="00967526"/>
    <w:rsid w:val="009B2B27"/>
    <w:rsid w:val="009C081D"/>
    <w:rsid w:val="009C12D6"/>
    <w:rsid w:val="009C64DD"/>
    <w:rsid w:val="009D4ECA"/>
    <w:rsid w:val="009E0197"/>
    <w:rsid w:val="00A041A5"/>
    <w:rsid w:val="00A62A01"/>
    <w:rsid w:val="00A86C07"/>
    <w:rsid w:val="00AB611D"/>
    <w:rsid w:val="00AC43FA"/>
    <w:rsid w:val="00AD2653"/>
    <w:rsid w:val="00AD2F59"/>
    <w:rsid w:val="00AD7AE2"/>
    <w:rsid w:val="00AE40E1"/>
    <w:rsid w:val="00B57249"/>
    <w:rsid w:val="00B72707"/>
    <w:rsid w:val="00B7373E"/>
    <w:rsid w:val="00B73D53"/>
    <w:rsid w:val="00B7687C"/>
    <w:rsid w:val="00B82C5B"/>
    <w:rsid w:val="00B835FF"/>
    <w:rsid w:val="00B9110C"/>
    <w:rsid w:val="00BA0768"/>
    <w:rsid w:val="00BA1785"/>
    <w:rsid w:val="00BC7245"/>
    <w:rsid w:val="00BC7937"/>
    <w:rsid w:val="00BD65E3"/>
    <w:rsid w:val="00BD7781"/>
    <w:rsid w:val="00C00C0B"/>
    <w:rsid w:val="00C05205"/>
    <w:rsid w:val="00C10FBB"/>
    <w:rsid w:val="00C248B0"/>
    <w:rsid w:val="00C453C4"/>
    <w:rsid w:val="00C4657A"/>
    <w:rsid w:val="00CC13AA"/>
    <w:rsid w:val="00CE0982"/>
    <w:rsid w:val="00D64571"/>
    <w:rsid w:val="00D71DB7"/>
    <w:rsid w:val="00D835AE"/>
    <w:rsid w:val="00DB038E"/>
    <w:rsid w:val="00DD0E14"/>
    <w:rsid w:val="00E047F1"/>
    <w:rsid w:val="00E1565C"/>
    <w:rsid w:val="00E15791"/>
    <w:rsid w:val="00E202B2"/>
    <w:rsid w:val="00E26CAE"/>
    <w:rsid w:val="00E31BC8"/>
    <w:rsid w:val="00E33A9E"/>
    <w:rsid w:val="00E33C83"/>
    <w:rsid w:val="00E42F6B"/>
    <w:rsid w:val="00E43C5C"/>
    <w:rsid w:val="00E4500A"/>
    <w:rsid w:val="00E649B8"/>
    <w:rsid w:val="00E66FD4"/>
    <w:rsid w:val="00E75C6C"/>
    <w:rsid w:val="00E75D8E"/>
    <w:rsid w:val="00E86AEE"/>
    <w:rsid w:val="00E93DBF"/>
    <w:rsid w:val="00EA2E87"/>
    <w:rsid w:val="00EC7458"/>
    <w:rsid w:val="00EE2A82"/>
    <w:rsid w:val="00F031AA"/>
    <w:rsid w:val="00F33CC3"/>
    <w:rsid w:val="00F343C0"/>
    <w:rsid w:val="00F34ED6"/>
    <w:rsid w:val="00FA4826"/>
    <w:rsid w:val="00FB41CB"/>
    <w:rsid w:val="00FC2EE6"/>
    <w:rsid w:val="00FC60F9"/>
    <w:rsid w:val="00FD5A28"/>
    <w:rsid w:val="00FE6E7C"/>
    <w:rsid w:val="00FF77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D42185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C5C"/>
    <w:rPr>
      <w:rFonts w:ascii="Times New Roman" w:hAnsi="Times New Roman"/>
    </w:rPr>
  </w:style>
  <w:style w:type="paragraph" w:styleId="Heading1">
    <w:name w:val="heading 1"/>
    <w:basedOn w:val="Normal"/>
    <w:next w:val="Normal"/>
    <w:qFormat/>
    <w:pPr>
      <w:keepNext/>
      <w:outlineLvl w:val="0"/>
    </w:pPr>
    <w:rPr>
      <w:rFonts w:ascii="Times" w:hAnsi="Times"/>
      <w:b/>
    </w:rPr>
  </w:style>
  <w:style w:type="paragraph" w:styleId="Heading2">
    <w:name w:val="heading 2"/>
    <w:basedOn w:val="Normal"/>
    <w:next w:val="Normal"/>
    <w:qFormat/>
    <w:pPr>
      <w:keepNext/>
      <w:outlineLvl w:val="1"/>
    </w:pPr>
    <w:rPr>
      <w:rFonts w:ascii="Times" w:hAnsi="Times"/>
      <w:sz w:val="52"/>
      <w:u w:val="single"/>
    </w:rPr>
  </w:style>
  <w:style w:type="paragraph" w:styleId="Heading3">
    <w:name w:val="heading 3"/>
    <w:basedOn w:val="Normal"/>
    <w:next w:val="Normal"/>
    <w:qFormat/>
    <w:pPr>
      <w:keepNext/>
      <w:ind w:left="2880"/>
      <w:outlineLvl w:val="2"/>
    </w:pPr>
    <w:rPr>
      <w:rFonts w:ascii="Times" w:hAnsi="Times"/>
      <w:b/>
    </w:rPr>
  </w:style>
  <w:style w:type="paragraph" w:styleId="Heading4">
    <w:name w:val="heading 4"/>
    <w:basedOn w:val="Normal"/>
    <w:next w:val="Normal"/>
    <w:qFormat/>
    <w:pPr>
      <w:keepNext/>
      <w:outlineLvl w:val="3"/>
    </w:pPr>
    <w:rPr>
      <w:rFonts w:ascii="Times" w:hAnsi="Times"/>
      <w:b/>
      <w:sz w:val="52"/>
      <w:u w:val="single"/>
    </w:rPr>
  </w:style>
  <w:style w:type="paragraph" w:styleId="Heading5">
    <w:name w:val="heading 5"/>
    <w:basedOn w:val="Normal"/>
    <w:next w:val="Normal"/>
    <w:link w:val="Heading5Char"/>
    <w:uiPriority w:val="9"/>
    <w:qFormat/>
    <w:pPr>
      <w:keepNext/>
      <w:ind w:left="1260"/>
      <w:outlineLvl w:val="4"/>
    </w:pPr>
    <w:rPr>
      <w:rFonts w:ascii="Times" w:hAnsi="Times"/>
      <w:b/>
    </w:rPr>
  </w:style>
  <w:style w:type="paragraph" w:styleId="Heading6">
    <w:name w:val="heading 6"/>
    <w:basedOn w:val="Normal"/>
    <w:next w:val="Normal"/>
    <w:qFormat/>
    <w:pPr>
      <w:keepNext/>
      <w:ind w:left="360"/>
      <w:outlineLvl w:val="5"/>
    </w:pPr>
    <w:rPr>
      <w:rFonts w:ascii="Palatino" w:eastAsia="Times New Roman" w:hAnsi="Palatino"/>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2880"/>
    </w:pPr>
    <w:rPr>
      <w:rFonts w:ascii="Times" w:hAnsi="Times"/>
      <w:b/>
    </w:rPr>
  </w:style>
  <w:style w:type="paragraph" w:styleId="BodyTextIndent2">
    <w:name w:val="Body Text Indent 2"/>
    <w:basedOn w:val="Normal"/>
    <w:pPr>
      <w:ind w:left="2880"/>
    </w:pPr>
    <w:rPr>
      <w:rFonts w:ascii="Times" w:hAnsi="Times"/>
    </w:rPr>
  </w:style>
  <w:style w:type="paragraph" w:styleId="Header">
    <w:name w:val="header"/>
    <w:basedOn w:val="Normal"/>
    <w:pPr>
      <w:tabs>
        <w:tab w:val="center" w:pos="4320"/>
        <w:tab w:val="right" w:pos="8640"/>
      </w:tabs>
    </w:pPr>
    <w:rPr>
      <w:rFonts w:ascii="Times" w:hAnsi="Times"/>
    </w:rPr>
  </w:style>
  <w:style w:type="paragraph" w:styleId="Footer">
    <w:name w:val="footer"/>
    <w:basedOn w:val="Normal"/>
    <w:pPr>
      <w:tabs>
        <w:tab w:val="center" w:pos="4320"/>
        <w:tab w:val="right" w:pos="8640"/>
      </w:tabs>
    </w:pPr>
    <w:rPr>
      <w:rFonts w:ascii="Times" w:hAnsi="Times"/>
    </w:rPr>
  </w:style>
  <w:style w:type="character" w:styleId="PageNumber">
    <w:name w:val="page number"/>
    <w:basedOn w:val="DefaultParagraphFont"/>
  </w:style>
  <w:style w:type="paragraph" w:styleId="BodyTextIndent3">
    <w:name w:val="Body Text Indent 3"/>
    <w:basedOn w:val="Normal"/>
    <w:pPr>
      <w:ind w:left="1260"/>
    </w:pPr>
    <w:rPr>
      <w:rFonts w:ascii="Times" w:hAnsi="Times"/>
      <w:b/>
    </w:rPr>
  </w:style>
  <w:style w:type="character" w:styleId="FollowedHyperlink">
    <w:name w:val="FollowedHyperlink"/>
    <w:rPr>
      <w:color w:val="800080"/>
      <w:u w:val="single"/>
    </w:rPr>
  </w:style>
  <w:style w:type="paragraph" w:customStyle="1" w:styleId="authors">
    <w:name w:val="authors"/>
    <w:basedOn w:val="Normal"/>
    <w:rsid w:val="00902572"/>
    <w:pPr>
      <w:spacing w:beforeLines="1" w:afterLines="1"/>
    </w:pPr>
    <w:rPr>
      <w:rFonts w:ascii="Times" w:hAnsi="Times"/>
      <w:sz w:val="20"/>
    </w:rPr>
  </w:style>
  <w:style w:type="paragraph" w:customStyle="1" w:styleId="details">
    <w:name w:val="details"/>
    <w:basedOn w:val="Normal"/>
    <w:rsid w:val="00902572"/>
    <w:pPr>
      <w:spacing w:beforeLines="1" w:afterLines="1"/>
    </w:pPr>
    <w:rPr>
      <w:rFonts w:ascii="Times" w:hAnsi="Times"/>
      <w:sz w:val="20"/>
    </w:rPr>
  </w:style>
  <w:style w:type="paragraph" w:customStyle="1" w:styleId="ColorfulList-Accent11">
    <w:name w:val="Colorful List - Accent 11"/>
    <w:basedOn w:val="Normal"/>
    <w:uiPriority w:val="34"/>
    <w:qFormat/>
    <w:rsid w:val="002E440C"/>
    <w:pPr>
      <w:ind w:left="720"/>
      <w:contextualSpacing/>
    </w:pPr>
    <w:rPr>
      <w:rFonts w:ascii="Cambria" w:eastAsia="Cambria" w:hAnsi="Cambria"/>
    </w:rPr>
  </w:style>
  <w:style w:type="character" w:customStyle="1" w:styleId="text">
    <w:name w:val="text"/>
    <w:basedOn w:val="DefaultParagraphFont"/>
    <w:rsid w:val="002E440C"/>
  </w:style>
  <w:style w:type="character" w:customStyle="1" w:styleId="jrnl">
    <w:name w:val="jrnl"/>
    <w:basedOn w:val="DefaultParagraphFont"/>
    <w:rsid w:val="00B24CE8"/>
  </w:style>
  <w:style w:type="character" w:customStyle="1" w:styleId="subtitle1">
    <w:name w:val="subtitle1"/>
    <w:rsid w:val="007C60D5"/>
  </w:style>
  <w:style w:type="character" w:customStyle="1" w:styleId="flag">
    <w:name w:val="flag"/>
    <w:rsid w:val="007C60D5"/>
  </w:style>
  <w:style w:type="character" w:customStyle="1" w:styleId="authornames">
    <w:name w:val="authornames"/>
    <w:rsid w:val="007C60D5"/>
  </w:style>
  <w:style w:type="character" w:customStyle="1" w:styleId="spanplus">
    <w:name w:val="spanplus"/>
    <w:rsid w:val="007C60D5"/>
  </w:style>
  <w:style w:type="character" w:styleId="Emphasis">
    <w:name w:val="Emphasis"/>
    <w:uiPriority w:val="20"/>
    <w:qFormat/>
    <w:rsid w:val="007C60D5"/>
    <w:rPr>
      <w:i/>
      <w:iCs/>
    </w:rPr>
  </w:style>
  <w:style w:type="character" w:customStyle="1" w:styleId="sep">
    <w:name w:val="sep"/>
    <w:basedOn w:val="DefaultParagraphFont"/>
    <w:rsid w:val="00F343C0"/>
  </w:style>
  <w:style w:type="character" w:customStyle="1" w:styleId="patent-bibdata-value">
    <w:name w:val="patent-bibdata-value"/>
    <w:basedOn w:val="DefaultParagraphFont"/>
    <w:rsid w:val="00AE40E1"/>
  </w:style>
  <w:style w:type="table" w:styleId="TableGrid">
    <w:name w:val="Table Grid"/>
    <w:basedOn w:val="TableNormal"/>
    <w:uiPriority w:val="59"/>
    <w:rsid w:val="0021129A"/>
    <w:rPr>
      <w:rFonts w:ascii="Times New Roman" w:eastAsiaTheme="minorHAns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6510E5"/>
    <w:rPr>
      <w:sz w:val="18"/>
    </w:rPr>
  </w:style>
  <w:style w:type="paragraph" w:customStyle="1" w:styleId="Heading">
    <w:name w:val="Heading"/>
    <w:basedOn w:val="Normal"/>
    <w:next w:val="BodyText"/>
    <w:rsid w:val="006510E5"/>
    <w:pPr>
      <w:keepNext/>
      <w:suppressAutoHyphens/>
      <w:spacing w:before="120" w:after="120"/>
    </w:pPr>
    <w:rPr>
      <w:rFonts w:ascii="Times" w:eastAsia="AR PL ShanHeiSun Uni" w:hAnsi="Times" w:cs="Tahoma"/>
      <w:b/>
      <w:sz w:val="28"/>
      <w:szCs w:val="28"/>
    </w:rPr>
  </w:style>
  <w:style w:type="paragraph" w:styleId="CommentText">
    <w:name w:val="annotation text"/>
    <w:basedOn w:val="Normal"/>
    <w:link w:val="CommentTextChar"/>
    <w:rsid w:val="006510E5"/>
    <w:pPr>
      <w:suppressAutoHyphens/>
    </w:pPr>
    <w:rPr>
      <w:rFonts w:ascii="Times" w:eastAsia="Times New Roman" w:hAnsi="Times"/>
    </w:rPr>
  </w:style>
  <w:style w:type="character" w:customStyle="1" w:styleId="CommentTextChar">
    <w:name w:val="Comment Text Char"/>
    <w:basedOn w:val="DefaultParagraphFont"/>
    <w:link w:val="CommentText"/>
    <w:rsid w:val="006510E5"/>
    <w:rPr>
      <w:rFonts w:eastAsia="Times New Roman"/>
    </w:rPr>
  </w:style>
  <w:style w:type="paragraph" w:styleId="BodyText">
    <w:name w:val="Body Text"/>
    <w:basedOn w:val="Normal"/>
    <w:link w:val="BodyTextChar"/>
    <w:rsid w:val="006510E5"/>
    <w:pPr>
      <w:spacing w:after="120"/>
    </w:pPr>
    <w:rPr>
      <w:rFonts w:ascii="Times" w:hAnsi="Times"/>
    </w:rPr>
  </w:style>
  <w:style w:type="character" w:customStyle="1" w:styleId="BodyTextChar">
    <w:name w:val="Body Text Char"/>
    <w:basedOn w:val="DefaultParagraphFont"/>
    <w:link w:val="BodyText"/>
    <w:rsid w:val="006510E5"/>
  </w:style>
  <w:style w:type="paragraph" w:styleId="BalloonText">
    <w:name w:val="Balloon Text"/>
    <w:basedOn w:val="Normal"/>
    <w:link w:val="BalloonTextChar"/>
    <w:rsid w:val="006510E5"/>
    <w:rPr>
      <w:rFonts w:ascii="Lucida Grande" w:hAnsi="Lucida Grande" w:cs="Lucida Grande"/>
      <w:sz w:val="18"/>
      <w:szCs w:val="18"/>
    </w:rPr>
  </w:style>
  <w:style w:type="character" w:customStyle="1" w:styleId="BalloonTextChar">
    <w:name w:val="Balloon Text Char"/>
    <w:basedOn w:val="DefaultParagraphFont"/>
    <w:link w:val="BalloonText"/>
    <w:rsid w:val="006510E5"/>
    <w:rPr>
      <w:rFonts w:ascii="Lucida Grande" w:hAnsi="Lucida Grande" w:cs="Lucida Grande"/>
      <w:sz w:val="18"/>
      <w:szCs w:val="18"/>
    </w:rPr>
  </w:style>
  <w:style w:type="character" w:customStyle="1" w:styleId="Heading5Char">
    <w:name w:val="Heading 5 Char"/>
    <w:basedOn w:val="DefaultParagraphFont"/>
    <w:link w:val="Heading5"/>
    <w:uiPriority w:val="9"/>
    <w:rsid w:val="00E43C5C"/>
    <w:rPr>
      <w:b/>
    </w:rPr>
  </w:style>
  <w:style w:type="character" w:customStyle="1" w:styleId="publication-title">
    <w:name w:val="publication-title"/>
    <w:basedOn w:val="DefaultParagraphFont"/>
    <w:rsid w:val="00E43C5C"/>
  </w:style>
  <w:style w:type="character" w:customStyle="1" w:styleId="apple-converted-space">
    <w:name w:val="apple-converted-space"/>
    <w:basedOn w:val="DefaultParagraphFont"/>
    <w:rsid w:val="00E43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4421">
      <w:bodyDiv w:val="1"/>
      <w:marLeft w:val="0"/>
      <w:marRight w:val="0"/>
      <w:marTop w:val="0"/>
      <w:marBottom w:val="0"/>
      <w:divBdr>
        <w:top w:val="none" w:sz="0" w:space="0" w:color="auto"/>
        <w:left w:val="none" w:sz="0" w:space="0" w:color="auto"/>
        <w:bottom w:val="none" w:sz="0" w:space="0" w:color="auto"/>
        <w:right w:val="none" w:sz="0" w:space="0" w:color="auto"/>
      </w:divBdr>
    </w:div>
    <w:div w:id="195510144">
      <w:bodyDiv w:val="1"/>
      <w:marLeft w:val="0"/>
      <w:marRight w:val="0"/>
      <w:marTop w:val="0"/>
      <w:marBottom w:val="0"/>
      <w:divBdr>
        <w:top w:val="none" w:sz="0" w:space="0" w:color="auto"/>
        <w:left w:val="none" w:sz="0" w:space="0" w:color="auto"/>
        <w:bottom w:val="none" w:sz="0" w:space="0" w:color="auto"/>
        <w:right w:val="none" w:sz="0" w:space="0" w:color="auto"/>
      </w:divBdr>
      <w:divsChild>
        <w:div w:id="538595003">
          <w:marLeft w:val="0"/>
          <w:marRight w:val="0"/>
          <w:marTop w:val="0"/>
          <w:marBottom w:val="0"/>
          <w:divBdr>
            <w:top w:val="none" w:sz="0" w:space="0" w:color="auto"/>
            <w:left w:val="none" w:sz="0" w:space="0" w:color="auto"/>
            <w:bottom w:val="none" w:sz="0" w:space="0" w:color="auto"/>
            <w:right w:val="none" w:sz="0" w:space="0" w:color="auto"/>
          </w:divBdr>
        </w:div>
        <w:div w:id="1167357665">
          <w:marLeft w:val="0"/>
          <w:marRight w:val="0"/>
          <w:marTop w:val="0"/>
          <w:marBottom w:val="0"/>
          <w:divBdr>
            <w:top w:val="none" w:sz="0" w:space="0" w:color="auto"/>
            <w:left w:val="none" w:sz="0" w:space="0" w:color="auto"/>
            <w:bottom w:val="none" w:sz="0" w:space="0" w:color="auto"/>
            <w:right w:val="none" w:sz="0" w:space="0" w:color="auto"/>
          </w:divBdr>
        </w:div>
        <w:div w:id="1259169216">
          <w:marLeft w:val="0"/>
          <w:marRight w:val="0"/>
          <w:marTop w:val="0"/>
          <w:marBottom w:val="0"/>
          <w:divBdr>
            <w:top w:val="none" w:sz="0" w:space="0" w:color="auto"/>
            <w:left w:val="none" w:sz="0" w:space="0" w:color="auto"/>
            <w:bottom w:val="none" w:sz="0" w:space="0" w:color="auto"/>
            <w:right w:val="none" w:sz="0" w:space="0" w:color="auto"/>
          </w:divBdr>
        </w:div>
        <w:div w:id="1301502153">
          <w:marLeft w:val="0"/>
          <w:marRight w:val="0"/>
          <w:marTop w:val="0"/>
          <w:marBottom w:val="0"/>
          <w:divBdr>
            <w:top w:val="none" w:sz="0" w:space="0" w:color="auto"/>
            <w:left w:val="none" w:sz="0" w:space="0" w:color="auto"/>
            <w:bottom w:val="none" w:sz="0" w:space="0" w:color="auto"/>
            <w:right w:val="none" w:sz="0" w:space="0" w:color="auto"/>
          </w:divBdr>
        </w:div>
      </w:divsChild>
    </w:div>
    <w:div w:id="426779563">
      <w:bodyDiv w:val="1"/>
      <w:marLeft w:val="0"/>
      <w:marRight w:val="0"/>
      <w:marTop w:val="0"/>
      <w:marBottom w:val="0"/>
      <w:divBdr>
        <w:top w:val="none" w:sz="0" w:space="0" w:color="auto"/>
        <w:left w:val="none" w:sz="0" w:space="0" w:color="auto"/>
        <w:bottom w:val="none" w:sz="0" w:space="0" w:color="auto"/>
        <w:right w:val="none" w:sz="0" w:space="0" w:color="auto"/>
      </w:divBdr>
      <w:divsChild>
        <w:div w:id="197007102">
          <w:marLeft w:val="0"/>
          <w:marRight w:val="0"/>
          <w:marTop w:val="0"/>
          <w:marBottom w:val="0"/>
          <w:divBdr>
            <w:top w:val="none" w:sz="0" w:space="0" w:color="auto"/>
            <w:left w:val="none" w:sz="0" w:space="0" w:color="auto"/>
            <w:bottom w:val="none" w:sz="0" w:space="0" w:color="auto"/>
            <w:right w:val="none" w:sz="0" w:space="0" w:color="auto"/>
          </w:divBdr>
        </w:div>
        <w:div w:id="514535930">
          <w:marLeft w:val="0"/>
          <w:marRight w:val="0"/>
          <w:marTop w:val="0"/>
          <w:marBottom w:val="0"/>
          <w:divBdr>
            <w:top w:val="none" w:sz="0" w:space="0" w:color="auto"/>
            <w:left w:val="none" w:sz="0" w:space="0" w:color="auto"/>
            <w:bottom w:val="none" w:sz="0" w:space="0" w:color="auto"/>
            <w:right w:val="none" w:sz="0" w:space="0" w:color="auto"/>
          </w:divBdr>
          <w:divsChild>
            <w:div w:id="192234896">
              <w:marLeft w:val="0"/>
              <w:marRight w:val="0"/>
              <w:marTop w:val="0"/>
              <w:marBottom w:val="0"/>
              <w:divBdr>
                <w:top w:val="none" w:sz="0" w:space="0" w:color="auto"/>
                <w:left w:val="none" w:sz="0" w:space="0" w:color="auto"/>
                <w:bottom w:val="none" w:sz="0" w:space="0" w:color="auto"/>
                <w:right w:val="none" w:sz="0" w:space="0" w:color="auto"/>
              </w:divBdr>
            </w:div>
            <w:div w:id="481310061">
              <w:marLeft w:val="0"/>
              <w:marRight w:val="0"/>
              <w:marTop w:val="0"/>
              <w:marBottom w:val="0"/>
              <w:divBdr>
                <w:top w:val="none" w:sz="0" w:space="0" w:color="auto"/>
                <w:left w:val="none" w:sz="0" w:space="0" w:color="auto"/>
                <w:bottom w:val="none" w:sz="0" w:space="0" w:color="auto"/>
                <w:right w:val="none" w:sz="0" w:space="0" w:color="auto"/>
              </w:divBdr>
            </w:div>
            <w:div w:id="762803521">
              <w:marLeft w:val="0"/>
              <w:marRight w:val="0"/>
              <w:marTop w:val="0"/>
              <w:marBottom w:val="0"/>
              <w:divBdr>
                <w:top w:val="none" w:sz="0" w:space="0" w:color="auto"/>
                <w:left w:val="none" w:sz="0" w:space="0" w:color="auto"/>
                <w:bottom w:val="none" w:sz="0" w:space="0" w:color="auto"/>
                <w:right w:val="none" w:sz="0" w:space="0" w:color="auto"/>
              </w:divBdr>
            </w:div>
            <w:div w:id="1090392147">
              <w:marLeft w:val="0"/>
              <w:marRight w:val="0"/>
              <w:marTop w:val="0"/>
              <w:marBottom w:val="0"/>
              <w:divBdr>
                <w:top w:val="none" w:sz="0" w:space="0" w:color="auto"/>
                <w:left w:val="none" w:sz="0" w:space="0" w:color="auto"/>
                <w:bottom w:val="none" w:sz="0" w:space="0" w:color="auto"/>
                <w:right w:val="none" w:sz="0" w:space="0" w:color="auto"/>
              </w:divBdr>
            </w:div>
            <w:div w:id="1168406387">
              <w:marLeft w:val="0"/>
              <w:marRight w:val="0"/>
              <w:marTop w:val="0"/>
              <w:marBottom w:val="0"/>
              <w:divBdr>
                <w:top w:val="none" w:sz="0" w:space="0" w:color="auto"/>
                <w:left w:val="none" w:sz="0" w:space="0" w:color="auto"/>
                <w:bottom w:val="none" w:sz="0" w:space="0" w:color="auto"/>
                <w:right w:val="none" w:sz="0" w:space="0" w:color="auto"/>
              </w:divBdr>
            </w:div>
            <w:div w:id="1563903352">
              <w:marLeft w:val="0"/>
              <w:marRight w:val="0"/>
              <w:marTop w:val="0"/>
              <w:marBottom w:val="0"/>
              <w:divBdr>
                <w:top w:val="none" w:sz="0" w:space="0" w:color="auto"/>
                <w:left w:val="none" w:sz="0" w:space="0" w:color="auto"/>
                <w:bottom w:val="none" w:sz="0" w:space="0" w:color="auto"/>
                <w:right w:val="none" w:sz="0" w:space="0" w:color="auto"/>
              </w:divBdr>
            </w:div>
          </w:divsChild>
        </w:div>
        <w:div w:id="1812333021">
          <w:marLeft w:val="0"/>
          <w:marRight w:val="0"/>
          <w:marTop w:val="0"/>
          <w:marBottom w:val="0"/>
          <w:divBdr>
            <w:top w:val="none" w:sz="0" w:space="0" w:color="auto"/>
            <w:left w:val="none" w:sz="0" w:space="0" w:color="auto"/>
            <w:bottom w:val="none" w:sz="0" w:space="0" w:color="auto"/>
            <w:right w:val="none" w:sz="0" w:space="0" w:color="auto"/>
          </w:divBdr>
        </w:div>
      </w:divsChild>
    </w:div>
    <w:div w:id="892305051">
      <w:bodyDiv w:val="1"/>
      <w:marLeft w:val="0"/>
      <w:marRight w:val="0"/>
      <w:marTop w:val="0"/>
      <w:marBottom w:val="0"/>
      <w:divBdr>
        <w:top w:val="none" w:sz="0" w:space="0" w:color="auto"/>
        <w:left w:val="none" w:sz="0" w:space="0" w:color="auto"/>
        <w:bottom w:val="none" w:sz="0" w:space="0" w:color="auto"/>
        <w:right w:val="none" w:sz="0" w:space="0" w:color="auto"/>
      </w:divBdr>
    </w:div>
    <w:div w:id="1136336796">
      <w:bodyDiv w:val="1"/>
      <w:marLeft w:val="0"/>
      <w:marRight w:val="0"/>
      <w:marTop w:val="0"/>
      <w:marBottom w:val="0"/>
      <w:divBdr>
        <w:top w:val="none" w:sz="0" w:space="0" w:color="auto"/>
        <w:left w:val="none" w:sz="0" w:space="0" w:color="auto"/>
        <w:bottom w:val="none" w:sz="0" w:space="0" w:color="auto"/>
        <w:right w:val="none" w:sz="0" w:space="0" w:color="auto"/>
      </w:divBdr>
      <w:divsChild>
        <w:div w:id="1819762172">
          <w:marLeft w:val="0"/>
          <w:marRight w:val="0"/>
          <w:marTop w:val="75"/>
          <w:marBottom w:val="0"/>
          <w:divBdr>
            <w:top w:val="none" w:sz="0" w:space="0" w:color="auto"/>
            <w:left w:val="none" w:sz="0" w:space="0" w:color="auto"/>
            <w:bottom w:val="none" w:sz="0" w:space="0" w:color="auto"/>
            <w:right w:val="none" w:sz="0" w:space="0" w:color="auto"/>
          </w:divBdr>
        </w:div>
      </w:divsChild>
    </w:div>
    <w:div w:id="1624772651">
      <w:bodyDiv w:val="1"/>
      <w:marLeft w:val="0"/>
      <w:marRight w:val="0"/>
      <w:marTop w:val="0"/>
      <w:marBottom w:val="0"/>
      <w:divBdr>
        <w:top w:val="none" w:sz="0" w:space="0" w:color="auto"/>
        <w:left w:val="none" w:sz="0" w:space="0" w:color="auto"/>
        <w:bottom w:val="none" w:sz="0" w:space="0" w:color="auto"/>
        <w:right w:val="none" w:sz="0" w:space="0" w:color="auto"/>
      </w:divBdr>
    </w:div>
    <w:div w:id="1729647204">
      <w:bodyDiv w:val="1"/>
      <w:marLeft w:val="0"/>
      <w:marRight w:val="0"/>
      <w:marTop w:val="0"/>
      <w:marBottom w:val="0"/>
      <w:divBdr>
        <w:top w:val="none" w:sz="0" w:space="0" w:color="auto"/>
        <w:left w:val="none" w:sz="0" w:space="0" w:color="auto"/>
        <w:bottom w:val="none" w:sz="0" w:space="0" w:color="auto"/>
        <w:right w:val="none" w:sz="0" w:space="0" w:color="auto"/>
      </w:divBdr>
      <w:divsChild>
        <w:div w:id="1309702025">
          <w:marLeft w:val="0"/>
          <w:marRight w:val="0"/>
          <w:marTop w:val="0"/>
          <w:marBottom w:val="0"/>
          <w:divBdr>
            <w:top w:val="none" w:sz="0" w:space="0" w:color="auto"/>
            <w:left w:val="none" w:sz="0" w:space="0" w:color="auto"/>
            <w:bottom w:val="none" w:sz="0" w:space="0" w:color="auto"/>
            <w:right w:val="none" w:sz="0" w:space="0" w:color="auto"/>
          </w:divBdr>
        </w:div>
      </w:divsChild>
    </w:div>
    <w:div w:id="1867208383">
      <w:bodyDiv w:val="1"/>
      <w:marLeft w:val="0"/>
      <w:marRight w:val="0"/>
      <w:marTop w:val="0"/>
      <w:marBottom w:val="0"/>
      <w:divBdr>
        <w:top w:val="none" w:sz="0" w:space="0" w:color="auto"/>
        <w:left w:val="none" w:sz="0" w:space="0" w:color="auto"/>
        <w:bottom w:val="none" w:sz="0" w:space="0" w:color="auto"/>
        <w:right w:val="none" w:sz="0" w:space="0" w:color="auto"/>
      </w:divBdr>
    </w:div>
    <w:div w:id="2027098780">
      <w:bodyDiv w:val="1"/>
      <w:marLeft w:val="0"/>
      <w:marRight w:val="0"/>
      <w:marTop w:val="0"/>
      <w:marBottom w:val="0"/>
      <w:divBdr>
        <w:top w:val="none" w:sz="0" w:space="0" w:color="auto"/>
        <w:left w:val="none" w:sz="0" w:space="0" w:color="auto"/>
        <w:bottom w:val="none" w:sz="0" w:space="0" w:color="auto"/>
        <w:right w:val="none" w:sz="0" w:space="0" w:color="auto"/>
      </w:divBdr>
      <w:divsChild>
        <w:div w:id="388261330">
          <w:marLeft w:val="0"/>
          <w:marRight w:val="0"/>
          <w:marTop w:val="0"/>
          <w:marBottom w:val="0"/>
          <w:divBdr>
            <w:top w:val="none" w:sz="0" w:space="0" w:color="auto"/>
            <w:left w:val="none" w:sz="0" w:space="0" w:color="auto"/>
            <w:bottom w:val="none" w:sz="0" w:space="0" w:color="auto"/>
            <w:right w:val="none" w:sz="0" w:space="0" w:color="auto"/>
          </w:divBdr>
        </w:div>
        <w:div w:id="1265917364">
          <w:marLeft w:val="0"/>
          <w:marRight w:val="0"/>
          <w:marTop w:val="0"/>
          <w:marBottom w:val="0"/>
          <w:divBdr>
            <w:top w:val="none" w:sz="0" w:space="0" w:color="auto"/>
            <w:left w:val="none" w:sz="0" w:space="0" w:color="auto"/>
            <w:bottom w:val="none" w:sz="0" w:space="0" w:color="auto"/>
            <w:right w:val="none" w:sz="0" w:space="0" w:color="auto"/>
          </w:divBdr>
          <w:divsChild>
            <w:div w:id="1651057775">
              <w:marLeft w:val="0"/>
              <w:marRight w:val="0"/>
              <w:marTop w:val="0"/>
              <w:marBottom w:val="0"/>
              <w:divBdr>
                <w:top w:val="none" w:sz="0" w:space="0" w:color="auto"/>
                <w:left w:val="none" w:sz="0" w:space="0" w:color="auto"/>
                <w:bottom w:val="none" w:sz="0" w:space="0" w:color="auto"/>
                <w:right w:val="none" w:sz="0" w:space="0" w:color="auto"/>
              </w:divBdr>
            </w:div>
          </w:divsChild>
        </w:div>
        <w:div w:id="1960255607">
          <w:marLeft w:val="0"/>
          <w:marRight w:val="0"/>
          <w:marTop w:val="0"/>
          <w:marBottom w:val="0"/>
          <w:divBdr>
            <w:top w:val="none" w:sz="0" w:space="0" w:color="auto"/>
            <w:left w:val="none" w:sz="0" w:space="0" w:color="auto"/>
            <w:bottom w:val="none" w:sz="0" w:space="0" w:color="auto"/>
            <w:right w:val="none" w:sz="0" w:space="0" w:color="auto"/>
          </w:divBdr>
        </w:div>
      </w:divsChild>
    </w:div>
    <w:div w:id="2086148645">
      <w:bodyDiv w:val="1"/>
      <w:marLeft w:val="0"/>
      <w:marRight w:val="0"/>
      <w:marTop w:val="0"/>
      <w:marBottom w:val="0"/>
      <w:divBdr>
        <w:top w:val="none" w:sz="0" w:space="0" w:color="auto"/>
        <w:left w:val="none" w:sz="0" w:space="0" w:color="auto"/>
        <w:bottom w:val="none" w:sz="0" w:space="0" w:color="auto"/>
        <w:right w:val="none" w:sz="0" w:space="0" w:color="auto"/>
      </w:divBdr>
      <w:divsChild>
        <w:div w:id="1743421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www.researchgate.net/researcher/71318211_Kenneth_L_Haspel" TargetMode="External"/><Relationship Id="rId21" Type="http://schemas.openxmlformats.org/officeDocument/2006/relationships/hyperlink" Target="http://www.researchgate.net/researcher/59097979_Matthew_M_Burg" TargetMode="External"/><Relationship Id="rId22" Type="http://schemas.openxmlformats.org/officeDocument/2006/relationships/hyperlink" Target="http://www.researchgate.net/publication/221895718_Beta-Blocker_Withdrawal_Among_Patients_Presenting_for_Surgery_from_Home" TargetMode="External"/><Relationship Id="rId23" Type="http://schemas.openxmlformats.org/officeDocument/2006/relationships/hyperlink" Target="http://www.ncbi.nlm.nih.gov/entrez/query.fcgi?db=pubmed&amp;cmd=Search&amp;term=%22Yi+MJ%22%5BAuthor%5D" TargetMode="External"/><Relationship Id="rId24" Type="http://schemas.openxmlformats.org/officeDocument/2006/relationships/hyperlink" Target="http://www.ncbi.nlm.nih.gov/entrez/query.fcgi?db=pubmed&amp;cmd=Search&amp;term=%22Zhang+W%22%5BAuthor%5D" TargetMode="External"/><Relationship Id="rId25" Type="http://schemas.openxmlformats.org/officeDocument/2006/relationships/hyperlink" Target="http://www.ncbi.nlm.nih.gov/entrez/query.fcgi?db=pubmed&amp;cmd=Search&amp;term=%22Feinleib+JL%22%5BAuthor%5D" TargetMode="External"/><Relationship Id="rId26" Type="http://schemas.openxmlformats.org/officeDocument/2006/relationships/hyperlink" Target="http://www.ncbi.nlm.nih.gov/entrez/query.fcgi?db=pubmed&amp;cmd=Search&amp;term=%22Cole+F%22%5BAuthor%5D" TargetMode="External"/><Relationship Id="rId27" Type="http://schemas.openxmlformats.org/officeDocument/2006/relationships/hyperlink" Target="http://www.ncbi.nlm.nih.gov/entrez/query.fcgi?db=pubmed&amp;cmd=Search&amp;term=%22Krauss+RS%22%5BAuthor%5D" TargetMode="External"/><Relationship Id="rId28" Type="http://schemas.openxmlformats.org/officeDocument/2006/relationships/hyperlink" Target="http://www.ncbi.nlm.nih.gov/entrez/query.fcgi?db=pubmed&amp;cmd=Search&amp;term=%22Feinleib+JL%22%5BAuthor%5D" TargetMode="External"/><Relationship Id="rId29" Type="http://schemas.openxmlformats.org/officeDocument/2006/relationships/hyperlink" Target="http://www.ncbi.nlm.nih.gov/entrez/query.fcgi?db=pubmed&amp;cmd=Search&amp;term=%22Knox+S%22%5BAuthor%5D"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ncbi.nlm.nih.gov/entrez/query.fcgi?db=pubmed&amp;cmd=Search&amp;term=%22Ketteringham+MA%22%5BAuthor%5D" TargetMode="External"/><Relationship Id="rId31" Type="http://schemas.openxmlformats.org/officeDocument/2006/relationships/hyperlink" Target="http://www.google.com/patents/WO1998004697A1?cl=en17" TargetMode="External"/><Relationship Id="rId32" Type="http://schemas.openxmlformats.org/officeDocument/2006/relationships/hyperlink" Target="http://www.google.com/search?tbo=p&amp;tbm=pts&amp;hl=en&amp;q=ininventor:%22Feinleib+Jessica%22" TargetMode="External"/><Relationship Id="rId9" Type="http://schemas.openxmlformats.org/officeDocument/2006/relationships/hyperlink" Target="http://www.abstractsonline.com/Plan/ViewAbstract.aspx?mID=3730&amp;sKey=73b1ba1f-e271-4296-a502-3507b14337ee&amp;cKey=39bf9d74-81a9-46d5-a266-55ea60a13e98&amp;mKey=068f2ac3-1187-43d5-b2b7-75dd8592418d" TargetMode="External"/><Relationship Id="rId6" Type="http://schemas.openxmlformats.org/officeDocument/2006/relationships/endnotes" Target="endnotes.xml"/><Relationship Id="rId7" Type="http://schemas.openxmlformats.org/officeDocument/2006/relationships/hyperlink" Target="mailto:Jessica@Feinleib.MD" TargetMode="External"/><Relationship Id="rId8" Type="http://schemas.openxmlformats.org/officeDocument/2006/relationships/hyperlink" Target="mailto:Jessica.Feinleib@VA.gov" TargetMode="External"/><Relationship Id="rId33" Type="http://schemas.openxmlformats.org/officeDocument/2006/relationships/hyperlink" Target="http://www.google.com/search?tbo=p&amp;tbm=pts&amp;hl=en&amp;q=ininventor:%22Gao+Min%22" TargetMode="External"/><Relationship Id="rId34" Type="http://schemas.openxmlformats.org/officeDocument/2006/relationships/hyperlink" Target="http://www.google.com/search?tbo=p&amp;tbm=pts&amp;hl=en&amp;q=ininventor:%22Kang+Jong-Sun%22" TargetMode="External"/><Relationship Id="rId35" Type="http://schemas.openxmlformats.org/officeDocument/2006/relationships/hyperlink" Target="http://www.google.com/search?tbo=p&amp;tbm=pts&amp;hl=en&amp;q=ininventor:%22Krauss+Robert+S%22" TargetMode="External"/><Relationship Id="rId36" Type="http://schemas.openxmlformats.org/officeDocument/2006/relationships/hyperlink" Target="http://www.google.com/search?tbo=p&amp;tbm=pts&amp;hl=en&amp;q=inassignee:%22Feinleib+Jessica%22" TargetMode="External"/><Relationship Id="rId10" Type="http://schemas.openxmlformats.org/officeDocument/2006/relationships/hyperlink" Target="javascript:void(0);" TargetMode="External"/><Relationship Id="rId11" Type="http://schemas.openxmlformats.org/officeDocument/2006/relationships/hyperlink" Target="javascript:void(0);" TargetMode="External"/><Relationship Id="rId12" Type="http://schemas.openxmlformats.org/officeDocument/2006/relationships/hyperlink" Target="javascript:void(0);" TargetMode="External"/><Relationship Id="rId13" Type="http://schemas.openxmlformats.org/officeDocument/2006/relationships/hyperlink" Target="javascript:void(0);" TargetMode="External"/><Relationship Id="rId14" Type="http://schemas.openxmlformats.org/officeDocument/2006/relationships/hyperlink" Target="javascript:void(0);" TargetMode="External"/><Relationship Id="rId15" Type="http://schemas.openxmlformats.org/officeDocument/2006/relationships/hyperlink" Target="javascript:void(0);" TargetMode="External"/><Relationship Id="rId16" Type="http://schemas.openxmlformats.org/officeDocument/2006/relationships/hyperlink" Target="http://www.researchgate.net/researcher/59099887_Robert_B_Schonberger" TargetMode="External"/><Relationship Id="rId17" Type="http://schemas.openxmlformats.org/officeDocument/2006/relationships/hyperlink" Target="http://www.researchgate.net/researcher/59091513_Carrie_L_Lukens" TargetMode="External"/><Relationship Id="rId18" Type="http://schemas.openxmlformats.org/officeDocument/2006/relationships/hyperlink" Target="http://www.researchgate.net/researcher/71645707_O_Dicle_Turkoglu" TargetMode="External"/><Relationship Id="rId19" Type="http://schemas.openxmlformats.org/officeDocument/2006/relationships/hyperlink" Target="http://www.researchgate.net/researcher/71539685_Jessica_L_Feinleib" TargetMode="External"/><Relationship Id="rId37" Type="http://schemas.openxmlformats.org/officeDocument/2006/relationships/hyperlink" Target="http://www.google.com/search?tbo=p&amp;tbm=pts&amp;hl=en&amp;q=inassignee:%22Gao+Min%22" TargetMode="External"/><Relationship Id="rId38" Type="http://schemas.openxmlformats.org/officeDocument/2006/relationships/hyperlink" Target="http://www.google.com/search?tbo=p&amp;tbm=pts&amp;hl=en&amp;q=inassignee:%22Kang+Jong+Sun%22" TargetMode="External"/><Relationship Id="rId39" Type="http://schemas.openxmlformats.org/officeDocument/2006/relationships/hyperlink" Target="http://www.google.com/search?tbo=p&amp;tbm=pts&amp;hl=en&amp;q=inassignee:%22Krauss+Robert+S%22" TargetMode="External"/><Relationship Id="rId40" Type="http://schemas.openxmlformats.org/officeDocument/2006/relationships/hyperlink" Target="http://www.google.com/search?tbo=p&amp;tbm=pts&amp;hl=en&amp;q=inassignee:%22Sinai+School+Medicine%22" TargetMode="External"/><Relationship Id="rId41" Type="http://schemas.openxmlformats.org/officeDocument/2006/relationships/hyperlink" Target="http://www.google.com/patents/WO1998004683A1.bibtex?cl=en17" TargetMode="External"/><Relationship Id="rId42" Type="http://schemas.openxmlformats.org/officeDocument/2006/relationships/hyperlink" Target="http://www.google.com/patents/WO1998004683A1.enw?cl=en17" TargetMode="External"/><Relationship Id="rId43" Type="http://schemas.openxmlformats.org/officeDocument/2006/relationships/hyperlink" Target="http://www.google.com/patents/WO1998004683A1.ris?cl=en17" TargetMode="External"/><Relationship Id="rId44" Type="http://schemas.openxmlformats.org/officeDocument/2006/relationships/header" Target="header1.xml"/><Relationship Id="rId4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10</Pages>
  <Words>3841</Words>
  <Characters>21898</Characters>
  <Application>Microsoft Macintosh Word</Application>
  <DocSecurity>0</DocSecurity>
  <Lines>182</Lines>
  <Paragraphs>51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306 East 96th St</vt:lpstr>
      <vt:lpstr>Committee membership Mount Sinai School of Medicine</vt:lpstr>
      <vt:lpstr>Summary of the Panel Session at the 38th Annual Surgical Symposium of the Associ</vt:lpstr>
      <vt:lpstr>Robert B. Schonberger, Jessica Feinleib, Natalie Holt, Feng Dai, Cynthia Brandt,</vt:lpstr>
      <vt:lpstr>Preoperative Depression Symptom Severity and Its Impact on Adherence to Preopera</vt:lpstr>
    </vt:vector>
  </TitlesOfParts>
  <Company>MSSM</Company>
  <LinksUpToDate>false</LinksUpToDate>
  <CharactersWithSpaces>25688</CharactersWithSpaces>
  <SharedDoc>false</SharedDoc>
  <HLinks>
    <vt:vector size="138" baseType="variant">
      <vt:variant>
        <vt:i4>1835040</vt:i4>
      </vt:variant>
      <vt:variant>
        <vt:i4>66</vt:i4>
      </vt:variant>
      <vt:variant>
        <vt:i4>0</vt:i4>
      </vt:variant>
      <vt:variant>
        <vt:i4>5</vt:i4>
      </vt:variant>
      <vt:variant>
        <vt:lpwstr>http://www.ncbi.nlm.nih.gov/entrez/query.fcgi?db=pubmed&amp;cmd=Search&amp;term=%22Ketteringham+MA%22%5BAuthor%5D</vt:lpwstr>
      </vt:variant>
      <vt:variant>
        <vt:lpwstr/>
      </vt:variant>
      <vt:variant>
        <vt:i4>5898262</vt:i4>
      </vt:variant>
      <vt:variant>
        <vt:i4>63</vt:i4>
      </vt:variant>
      <vt:variant>
        <vt:i4>0</vt:i4>
      </vt:variant>
      <vt:variant>
        <vt:i4>5</vt:i4>
      </vt:variant>
      <vt:variant>
        <vt:lpwstr>http://www.ncbi.nlm.nih.gov/entrez/query.fcgi?db=pubmed&amp;cmd=Search&amp;term=%22Knox+S%22%5BAuthor%5D</vt:lpwstr>
      </vt:variant>
      <vt:variant>
        <vt:lpwstr/>
      </vt:variant>
      <vt:variant>
        <vt:i4>917539</vt:i4>
      </vt:variant>
      <vt:variant>
        <vt:i4>60</vt:i4>
      </vt:variant>
      <vt:variant>
        <vt:i4>0</vt:i4>
      </vt:variant>
      <vt:variant>
        <vt:i4>5</vt:i4>
      </vt:variant>
      <vt:variant>
        <vt:lpwstr>http://www.ncbi.nlm.nih.gov/entrez/query.fcgi?db=pubmed&amp;cmd=Search&amp;term=%22Feinleib+JL%22%5BAuthor%5D</vt:lpwstr>
      </vt:variant>
      <vt:variant>
        <vt:lpwstr/>
      </vt:variant>
      <vt:variant>
        <vt:i4>6422595</vt:i4>
      </vt:variant>
      <vt:variant>
        <vt:i4>57</vt:i4>
      </vt:variant>
      <vt:variant>
        <vt:i4>0</vt:i4>
      </vt:variant>
      <vt:variant>
        <vt:i4>5</vt:i4>
      </vt:variant>
      <vt:variant>
        <vt:lpwstr>http://www.ncbi.nlm.nih.gov/entrez/query.fcgi?db=pubmed&amp;cmd=Search&amp;term=%22Krauss+RS%22%5BAuthor%5D</vt:lpwstr>
      </vt:variant>
      <vt:variant>
        <vt:lpwstr/>
      </vt:variant>
      <vt:variant>
        <vt:i4>5308447</vt:i4>
      </vt:variant>
      <vt:variant>
        <vt:i4>54</vt:i4>
      </vt:variant>
      <vt:variant>
        <vt:i4>0</vt:i4>
      </vt:variant>
      <vt:variant>
        <vt:i4>5</vt:i4>
      </vt:variant>
      <vt:variant>
        <vt:lpwstr>http://www.ncbi.nlm.nih.gov/entrez/query.fcgi?db=pubmed&amp;cmd=Search&amp;term=%22Cole+F%22%5BAuthor%5D</vt:lpwstr>
      </vt:variant>
      <vt:variant>
        <vt:lpwstr/>
      </vt:variant>
      <vt:variant>
        <vt:i4>917539</vt:i4>
      </vt:variant>
      <vt:variant>
        <vt:i4>51</vt:i4>
      </vt:variant>
      <vt:variant>
        <vt:i4>0</vt:i4>
      </vt:variant>
      <vt:variant>
        <vt:i4>5</vt:i4>
      </vt:variant>
      <vt:variant>
        <vt:lpwstr>http://www.ncbi.nlm.nih.gov/entrez/query.fcgi?db=pubmed&amp;cmd=Search&amp;term=%22Feinleib+JL%22%5BAuthor%5D</vt:lpwstr>
      </vt:variant>
      <vt:variant>
        <vt:lpwstr/>
      </vt:variant>
      <vt:variant>
        <vt:i4>4718696</vt:i4>
      </vt:variant>
      <vt:variant>
        <vt:i4>48</vt:i4>
      </vt:variant>
      <vt:variant>
        <vt:i4>0</vt:i4>
      </vt:variant>
      <vt:variant>
        <vt:i4>5</vt:i4>
      </vt:variant>
      <vt:variant>
        <vt:lpwstr>http://www.ncbi.nlm.nih.gov/entrez/query.fcgi?db=pubmed&amp;cmd=Search&amp;term=%22Zhang+W%22%5BAuthor%5D</vt:lpwstr>
      </vt:variant>
      <vt:variant>
        <vt:lpwstr/>
      </vt:variant>
      <vt:variant>
        <vt:i4>8060993</vt:i4>
      </vt:variant>
      <vt:variant>
        <vt:i4>45</vt:i4>
      </vt:variant>
      <vt:variant>
        <vt:i4>0</vt:i4>
      </vt:variant>
      <vt:variant>
        <vt:i4>5</vt:i4>
      </vt:variant>
      <vt:variant>
        <vt:lpwstr>http://www.ncbi.nlm.nih.gov/entrez/query.fcgi?db=pubmed&amp;cmd=Search&amp;term=%22Yi+MJ%22%5BAuthor%5D</vt:lpwstr>
      </vt:variant>
      <vt:variant>
        <vt:lpwstr/>
      </vt:variant>
      <vt:variant>
        <vt:i4>65549</vt:i4>
      </vt:variant>
      <vt:variant>
        <vt:i4>42</vt:i4>
      </vt:variant>
      <vt:variant>
        <vt:i4>0</vt:i4>
      </vt:variant>
      <vt:variant>
        <vt:i4>5</vt:i4>
      </vt:variant>
      <vt:variant>
        <vt:lpwstr>http://www.researchgate.net/publication/221895718_Beta-Blocker_Withdrawal_Among_Patients_Presenting_for_Surgery_from_Home</vt:lpwstr>
      </vt:variant>
      <vt:variant>
        <vt:lpwstr/>
      </vt:variant>
      <vt:variant>
        <vt:i4>983142</vt:i4>
      </vt:variant>
      <vt:variant>
        <vt:i4>39</vt:i4>
      </vt:variant>
      <vt:variant>
        <vt:i4>0</vt:i4>
      </vt:variant>
      <vt:variant>
        <vt:i4>5</vt:i4>
      </vt:variant>
      <vt:variant>
        <vt:lpwstr>http://www.researchgate.net/researcher/59097979_Matthew_M_Burg</vt:lpwstr>
      </vt:variant>
      <vt:variant>
        <vt:lpwstr/>
      </vt:variant>
      <vt:variant>
        <vt:i4>6750212</vt:i4>
      </vt:variant>
      <vt:variant>
        <vt:i4>36</vt:i4>
      </vt:variant>
      <vt:variant>
        <vt:i4>0</vt:i4>
      </vt:variant>
      <vt:variant>
        <vt:i4>5</vt:i4>
      </vt:variant>
      <vt:variant>
        <vt:lpwstr>http://www.researchgate.net/researcher/71318211_Kenneth_L_Haspel</vt:lpwstr>
      </vt:variant>
      <vt:variant>
        <vt:lpwstr/>
      </vt:variant>
      <vt:variant>
        <vt:i4>1179755</vt:i4>
      </vt:variant>
      <vt:variant>
        <vt:i4>33</vt:i4>
      </vt:variant>
      <vt:variant>
        <vt:i4>0</vt:i4>
      </vt:variant>
      <vt:variant>
        <vt:i4>5</vt:i4>
      </vt:variant>
      <vt:variant>
        <vt:lpwstr>http://www.researchgate.net/researcher/71539685_Jessica_L_Feinleib</vt:lpwstr>
      </vt:variant>
      <vt:variant>
        <vt:lpwstr/>
      </vt:variant>
      <vt:variant>
        <vt:i4>6619152</vt:i4>
      </vt:variant>
      <vt:variant>
        <vt:i4>30</vt:i4>
      </vt:variant>
      <vt:variant>
        <vt:i4>0</vt:i4>
      </vt:variant>
      <vt:variant>
        <vt:i4>5</vt:i4>
      </vt:variant>
      <vt:variant>
        <vt:lpwstr>http://www.researchgate.net/researcher/71645707_O_Dicle_Turkoglu</vt:lpwstr>
      </vt:variant>
      <vt:variant>
        <vt:lpwstr/>
      </vt:variant>
      <vt:variant>
        <vt:i4>1966080</vt:i4>
      </vt:variant>
      <vt:variant>
        <vt:i4>27</vt:i4>
      </vt:variant>
      <vt:variant>
        <vt:i4>0</vt:i4>
      </vt:variant>
      <vt:variant>
        <vt:i4>5</vt:i4>
      </vt:variant>
      <vt:variant>
        <vt:lpwstr>http://www.researchgate.net/researcher/59091513_Carrie_L_Lukens</vt:lpwstr>
      </vt:variant>
      <vt:variant>
        <vt:lpwstr/>
      </vt:variant>
      <vt:variant>
        <vt:i4>7667721</vt:i4>
      </vt:variant>
      <vt:variant>
        <vt:i4>24</vt:i4>
      </vt:variant>
      <vt:variant>
        <vt:i4>0</vt:i4>
      </vt:variant>
      <vt:variant>
        <vt:i4>5</vt:i4>
      </vt:variant>
      <vt:variant>
        <vt:lpwstr>http://www.researchgate.net/researcher/59099887_Robert_B_Schonberger</vt:lpwstr>
      </vt:variant>
      <vt:variant>
        <vt:lpwstr/>
      </vt:variant>
      <vt:variant>
        <vt:i4>6291543</vt:i4>
      </vt:variant>
      <vt:variant>
        <vt:i4>21</vt:i4>
      </vt:variant>
      <vt:variant>
        <vt:i4>0</vt:i4>
      </vt:variant>
      <vt:variant>
        <vt:i4>5</vt:i4>
      </vt:variant>
      <vt:variant>
        <vt:lpwstr>javascript:void(0);</vt:lpwstr>
      </vt:variant>
      <vt:variant>
        <vt:lpwstr/>
      </vt:variant>
      <vt:variant>
        <vt:i4>6291543</vt:i4>
      </vt:variant>
      <vt:variant>
        <vt:i4>18</vt:i4>
      </vt:variant>
      <vt:variant>
        <vt:i4>0</vt:i4>
      </vt:variant>
      <vt:variant>
        <vt:i4>5</vt:i4>
      </vt:variant>
      <vt:variant>
        <vt:lpwstr>javascript:void(0);</vt:lpwstr>
      </vt:variant>
      <vt:variant>
        <vt:lpwstr/>
      </vt:variant>
      <vt:variant>
        <vt:i4>6291543</vt:i4>
      </vt:variant>
      <vt:variant>
        <vt:i4>15</vt:i4>
      </vt:variant>
      <vt:variant>
        <vt:i4>0</vt:i4>
      </vt:variant>
      <vt:variant>
        <vt:i4>5</vt:i4>
      </vt:variant>
      <vt:variant>
        <vt:lpwstr>javascript:void(0);</vt:lpwstr>
      </vt:variant>
      <vt:variant>
        <vt:lpwstr/>
      </vt:variant>
      <vt:variant>
        <vt:i4>6291543</vt:i4>
      </vt:variant>
      <vt:variant>
        <vt:i4>12</vt:i4>
      </vt:variant>
      <vt:variant>
        <vt:i4>0</vt:i4>
      </vt:variant>
      <vt:variant>
        <vt:i4>5</vt:i4>
      </vt:variant>
      <vt:variant>
        <vt:lpwstr>javascript:void(0);</vt:lpwstr>
      </vt:variant>
      <vt:variant>
        <vt:lpwstr/>
      </vt:variant>
      <vt:variant>
        <vt:i4>6291543</vt:i4>
      </vt:variant>
      <vt:variant>
        <vt:i4>9</vt:i4>
      </vt:variant>
      <vt:variant>
        <vt:i4>0</vt:i4>
      </vt:variant>
      <vt:variant>
        <vt:i4>5</vt:i4>
      </vt:variant>
      <vt:variant>
        <vt:lpwstr>javascript:void(0);</vt:lpwstr>
      </vt:variant>
      <vt:variant>
        <vt:lpwstr/>
      </vt:variant>
      <vt:variant>
        <vt:i4>6291543</vt:i4>
      </vt:variant>
      <vt:variant>
        <vt:i4>6</vt:i4>
      </vt:variant>
      <vt:variant>
        <vt:i4>0</vt:i4>
      </vt:variant>
      <vt:variant>
        <vt:i4>5</vt:i4>
      </vt:variant>
      <vt:variant>
        <vt:lpwstr>javascript:void(0);</vt:lpwstr>
      </vt:variant>
      <vt:variant>
        <vt:lpwstr/>
      </vt:variant>
      <vt:variant>
        <vt:i4>4784170</vt:i4>
      </vt:variant>
      <vt:variant>
        <vt:i4>3</vt:i4>
      </vt:variant>
      <vt:variant>
        <vt:i4>0</vt:i4>
      </vt:variant>
      <vt:variant>
        <vt:i4>5</vt:i4>
      </vt:variant>
      <vt:variant>
        <vt:lpwstr>mailto:Jessica.Feinleib@VA.gov</vt:lpwstr>
      </vt:variant>
      <vt:variant>
        <vt:lpwstr/>
      </vt:variant>
      <vt:variant>
        <vt:i4>3342366</vt:i4>
      </vt:variant>
      <vt:variant>
        <vt:i4>0</vt:i4>
      </vt:variant>
      <vt:variant>
        <vt:i4>0</vt:i4>
      </vt:variant>
      <vt:variant>
        <vt:i4>5</vt:i4>
      </vt:variant>
      <vt:variant>
        <vt:lpwstr>mailto:Jessica@Feinleib.MD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 East 96th St</dc:title>
  <dc:subject/>
  <dc:creator>Staff</dc:creator>
  <cp:keywords/>
  <dc:description/>
  <cp:lastModifiedBy>Microsoft Office User</cp:lastModifiedBy>
  <cp:revision>18</cp:revision>
  <cp:lastPrinted>2016-04-03T12:29:00Z</cp:lastPrinted>
  <dcterms:created xsi:type="dcterms:W3CDTF">2016-06-08T20:00:00Z</dcterms:created>
  <dcterms:modified xsi:type="dcterms:W3CDTF">2016-11-19T21:33:00Z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vt:i4>
  </property>
</Properties>
</file>