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0A" w:rsidRDefault="00270ADA">
      <w:pPr>
        <w:spacing w:before="49"/>
        <w:ind w:left="2313" w:right="2185"/>
        <w:jc w:val="center"/>
        <w:rPr>
          <w:rFonts w:ascii="Arial" w:eastAsia="Arial" w:hAnsi="Arial" w:cs="Arial"/>
          <w:sz w:val="26"/>
          <w:szCs w:val="26"/>
        </w:rPr>
      </w:pPr>
      <w:r>
        <w:rPr>
          <w:rFonts w:ascii="Arial"/>
          <w:b/>
          <w:w w:val="95"/>
          <w:sz w:val="26"/>
        </w:rPr>
        <w:t xml:space="preserve">BIOGRAPHICAL </w:t>
      </w:r>
      <w:r>
        <w:rPr>
          <w:rFonts w:ascii="Arial"/>
          <w:b/>
          <w:spacing w:val="31"/>
          <w:w w:val="95"/>
          <w:sz w:val="26"/>
        </w:rPr>
        <w:t xml:space="preserve"> </w:t>
      </w:r>
      <w:r>
        <w:rPr>
          <w:rFonts w:ascii="Arial"/>
          <w:b/>
          <w:w w:val="95"/>
          <w:sz w:val="26"/>
        </w:rPr>
        <w:t>SKETCH</w:t>
      </w:r>
    </w:p>
    <w:p w:rsidR="00E1210A" w:rsidRDefault="00270ADA">
      <w:pPr>
        <w:spacing w:before="32"/>
        <w:ind w:left="2321" w:right="2185"/>
        <w:jc w:val="center"/>
        <w:rPr>
          <w:rFonts w:ascii="Arial" w:eastAsia="Arial" w:hAnsi="Arial" w:cs="Arial"/>
          <w:sz w:val="16"/>
          <w:szCs w:val="16"/>
        </w:rPr>
      </w:pPr>
      <w:r>
        <w:rPr>
          <w:rFonts w:ascii="Arial"/>
          <w:spacing w:val="-2"/>
          <w:sz w:val="16"/>
        </w:rPr>
        <w:t xml:space="preserve">Provide </w:t>
      </w:r>
      <w:r>
        <w:rPr>
          <w:rFonts w:ascii="Arial"/>
          <w:spacing w:val="-1"/>
          <w:sz w:val="16"/>
        </w:rPr>
        <w:t>the</w:t>
      </w:r>
      <w:r>
        <w:rPr>
          <w:rFonts w:ascii="Arial"/>
          <w:spacing w:val="-5"/>
          <w:sz w:val="16"/>
        </w:rPr>
        <w:t xml:space="preserve"> </w:t>
      </w:r>
      <w:r>
        <w:rPr>
          <w:rFonts w:ascii="Arial"/>
          <w:spacing w:val="-2"/>
          <w:sz w:val="16"/>
        </w:rPr>
        <w:t xml:space="preserve">following information for </w:t>
      </w:r>
      <w:r>
        <w:rPr>
          <w:rFonts w:ascii="Arial"/>
          <w:spacing w:val="-1"/>
          <w:sz w:val="16"/>
        </w:rPr>
        <w:t>the</w:t>
      </w:r>
      <w:r>
        <w:rPr>
          <w:rFonts w:ascii="Arial"/>
          <w:spacing w:val="-7"/>
          <w:sz w:val="16"/>
        </w:rPr>
        <w:t xml:space="preserve"> </w:t>
      </w:r>
      <w:r>
        <w:rPr>
          <w:rFonts w:ascii="Arial"/>
          <w:spacing w:val="-2"/>
          <w:sz w:val="16"/>
        </w:rPr>
        <w:t>Senior/key</w:t>
      </w:r>
      <w:r>
        <w:rPr>
          <w:rFonts w:ascii="Arial"/>
          <w:spacing w:val="-3"/>
          <w:sz w:val="16"/>
        </w:rPr>
        <w:t xml:space="preserve"> </w:t>
      </w:r>
      <w:r>
        <w:rPr>
          <w:rFonts w:ascii="Arial"/>
          <w:spacing w:val="-2"/>
          <w:sz w:val="16"/>
        </w:rPr>
        <w:t>personnel</w:t>
      </w:r>
      <w:r>
        <w:rPr>
          <w:rFonts w:ascii="Arial"/>
          <w:spacing w:val="-1"/>
          <w:sz w:val="16"/>
        </w:rPr>
        <w:t xml:space="preserve"> and</w:t>
      </w:r>
      <w:r>
        <w:rPr>
          <w:rFonts w:ascii="Arial"/>
          <w:spacing w:val="-2"/>
          <w:sz w:val="16"/>
        </w:rPr>
        <w:t xml:space="preserve"> </w:t>
      </w:r>
      <w:r>
        <w:rPr>
          <w:rFonts w:ascii="Arial"/>
          <w:spacing w:val="-4"/>
          <w:sz w:val="16"/>
        </w:rPr>
        <w:t>other</w:t>
      </w:r>
      <w:r>
        <w:rPr>
          <w:rFonts w:ascii="Arial"/>
          <w:spacing w:val="-2"/>
          <w:sz w:val="16"/>
        </w:rPr>
        <w:t xml:space="preserve"> significant</w:t>
      </w:r>
      <w:r>
        <w:rPr>
          <w:rFonts w:ascii="Arial"/>
          <w:spacing w:val="-3"/>
          <w:sz w:val="16"/>
        </w:rPr>
        <w:t xml:space="preserve"> </w:t>
      </w:r>
      <w:r>
        <w:rPr>
          <w:rFonts w:ascii="Arial"/>
          <w:spacing w:val="-2"/>
          <w:sz w:val="16"/>
        </w:rPr>
        <w:t>contributors.</w:t>
      </w:r>
    </w:p>
    <w:p w:rsidR="00E1210A" w:rsidRDefault="00E1210A">
      <w:pPr>
        <w:spacing w:before="11"/>
        <w:rPr>
          <w:rFonts w:ascii="Arial" w:eastAsia="Arial" w:hAnsi="Arial" w:cs="Arial"/>
          <w:sz w:val="8"/>
          <w:szCs w:val="8"/>
        </w:rPr>
      </w:pPr>
    </w:p>
    <w:p w:rsidR="00E1210A" w:rsidRDefault="00E1210A">
      <w:pPr>
        <w:rPr>
          <w:rFonts w:ascii="Arial" w:eastAsia="Arial" w:hAnsi="Arial" w:cs="Arial"/>
          <w:sz w:val="8"/>
          <w:szCs w:val="8"/>
        </w:rPr>
        <w:sectPr w:rsidR="00E1210A">
          <w:type w:val="continuous"/>
          <w:pgSz w:w="12240" w:h="15840"/>
          <w:pgMar w:top="1260" w:right="640" w:bottom="0" w:left="500" w:header="720" w:footer="720" w:gutter="0"/>
          <w:cols w:space="720"/>
        </w:sectPr>
      </w:pPr>
    </w:p>
    <w:p w:rsidR="00E1210A" w:rsidRDefault="00E1210A">
      <w:pPr>
        <w:spacing w:before="5"/>
        <w:rPr>
          <w:rFonts w:ascii="Arial" w:eastAsia="Arial" w:hAnsi="Arial" w:cs="Arial"/>
          <w:sz w:val="35"/>
          <w:szCs w:val="35"/>
        </w:rPr>
      </w:pPr>
    </w:p>
    <w:p w:rsidR="00E1210A" w:rsidRDefault="00B64A00" w:rsidP="008673A5">
      <w:pPr>
        <w:ind w:left="222"/>
        <w:rPr>
          <w:rFonts w:ascii="Arial" w:eastAsia="Arial" w:hAnsi="Arial" w:cs="Arial"/>
          <w:sz w:val="16"/>
          <w:szCs w:val="16"/>
        </w:rPr>
      </w:pPr>
      <w:r>
        <w:rPr>
          <w:noProof/>
        </w:rPr>
        <mc:AlternateContent>
          <mc:Choice Requires="wpg">
            <w:drawing>
              <wp:anchor distT="0" distB="0" distL="114300" distR="114300" simplePos="0" relativeHeight="1096" behindDoc="0" locked="0" layoutInCell="1" allowOverlap="1">
                <wp:simplePos x="0" y="0"/>
                <wp:positionH relativeFrom="page">
                  <wp:posOffset>452120</wp:posOffset>
                </wp:positionH>
                <wp:positionV relativeFrom="paragraph">
                  <wp:posOffset>-5080</wp:posOffset>
                </wp:positionV>
                <wp:extent cx="6800215" cy="1270"/>
                <wp:effectExtent l="13970" t="10160" r="5715" b="762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215" cy="1270"/>
                          <a:chOff x="712" y="-8"/>
                          <a:chExt cx="10709" cy="2"/>
                        </a:xfrm>
                      </wpg:grpSpPr>
                      <wps:wsp>
                        <wps:cNvPr id="11" name="Freeform 12"/>
                        <wps:cNvSpPr>
                          <a:spLocks/>
                        </wps:cNvSpPr>
                        <wps:spPr bwMode="auto">
                          <a:xfrm>
                            <a:off x="712" y="-8"/>
                            <a:ext cx="10709" cy="2"/>
                          </a:xfrm>
                          <a:custGeom>
                            <a:avLst/>
                            <a:gdLst>
                              <a:gd name="T0" fmla="+- 0 712 712"/>
                              <a:gd name="T1" fmla="*/ T0 w 10709"/>
                              <a:gd name="T2" fmla="+- 0 11420 712"/>
                              <a:gd name="T3" fmla="*/ T2 w 10709"/>
                            </a:gdLst>
                            <a:ahLst/>
                            <a:cxnLst>
                              <a:cxn ang="0">
                                <a:pos x="T1" y="0"/>
                              </a:cxn>
                              <a:cxn ang="0">
                                <a:pos x="T3" y="0"/>
                              </a:cxn>
                            </a:cxnLst>
                            <a:rect l="0" t="0" r="r" b="b"/>
                            <a:pathLst>
                              <a:path w="10709">
                                <a:moveTo>
                                  <a:pt x="0" y="0"/>
                                </a:moveTo>
                                <a:lnTo>
                                  <a:pt x="10708" y="0"/>
                                </a:lnTo>
                              </a:path>
                            </a:pathLst>
                          </a:custGeom>
                          <a:noFill/>
                          <a:ln w="10668">
                            <a:solidFill>
                              <a:srgbClr val="8282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33C19" id="Group 11" o:spid="_x0000_s1026" style="position:absolute;margin-left:35.6pt;margin-top:-.4pt;width:535.45pt;height:.1pt;z-index:1096;mso-position-horizontal-relative:page" coordorigin="712,-8" coordsize="10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">
                <v:shape id="Freeform 12" o:spid="_x0000_s1027" style="position:absolute;left:712;top:-8;width:10709;height:2;visibility:visible;mso-wrap-style:square;v-text-anchor:top" coordsize="107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0etcEA&#10;AADbAAAADwAAAGRycy9kb3ducmV2LnhtbERPTWsCMRC9F/wPYQRvNbuKIqtRRJB6KErVg8dhM26i&#10;m8mySXX775uC0Ns83ucsVp2rxYPaYD0ryIcZCOLSa8uVgvNp+z4DESKyxtozKfihAKtl722BhfZP&#10;/qLHMVYihXAoUIGJsSmkDKUhh2HoG+LEXX3rMCbYVlK3+EzhrpajLJtKh5ZTg8GGNobK+/HbKTjY&#10;j2l+/5TmfFnv7F7vJ7dxNVFq0O/WcxCRuvgvfrl3Os3P4e+Xd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9HrXBAAAA2wAAAA8AAAAAAAAAAAAAAAAAmAIAAGRycy9kb3du&#10;cmV2LnhtbFBLBQYAAAAABAAEAPUAAACGAwAAAAA=&#10;" path="m,l10708,e" filled="f" strokecolor="#828282" strokeweight=".84pt">
                  <v:path arrowok="t" o:connecttype="custom" o:connectlocs="0,0;10708,0" o:connectangles="0,0"/>
                </v:shape>
                <w10:wrap anchorx="page"/>
              </v:group>
            </w:pict>
          </mc:Fallback>
        </mc:AlternateContent>
      </w:r>
      <w:r w:rsidR="00270ADA">
        <w:rPr>
          <w:rFonts w:ascii="Times New Roman"/>
          <w:spacing w:val="-1"/>
          <w:sz w:val="24"/>
        </w:rPr>
        <w:t>NAME:</w:t>
      </w:r>
      <w:r w:rsidR="00270ADA">
        <w:rPr>
          <w:rFonts w:ascii="Times New Roman"/>
          <w:sz w:val="24"/>
        </w:rPr>
        <w:t xml:space="preserve"> </w:t>
      </w:r>
      <w:r w:rsidR="00270ADA">
        <w:rPr>
          <w:rFonts w:ascii="Arial"/>
          <w:spacing w:val="-2"/>
        </w:rPr>
        <w:t>Schwartz,</w:t>
      </w:r>
      <w:r w:rsidR="00270ADA">
        <w:rPr>
          <w:rFonts w:ascii="Arial"/>
          <w:spacing w:val="4"/>
        </w:rPr>
        <w:t xml:space="preserve"> </w:t>
      </w:r>
      <w:r w:rsidR="00270ADA">
        <w:rPr>
          <w:rFonts w:ascii="Arial"/>
          <w:spacing w:val="-2"/>
        </w:rPr>
        <w:t>Martin</w:t>
      </w:r>
      <w:r w:rsidR="00270ADA">
        <w:br w:type="column"/>
      </w:r>
      <w:r w:rsidR="00270ADA">
        <w:rPr>
          <w:rFonts w:ascii="Arial"/>
          <w:spacing w:val="-2"/>
          <w:sz w:val="16"/>
        </w:rPr>
        <w:t>Follow</w:t>
      </w:r>
      <w:r w:rsidR="00270ADA">
        <w:rPr>
          <w:rFonts w:ascii="Arial"/>
          <w:spacing w:val="-5"/>
          <w:sz w:val="16"/>
        </w:rPr>
        <w:t xml:space="preserve"> </w:t>
      </w:r>
      <w:r w:rsidR="00270ADA">
        <w:rPr>
          <w:rFonts w:ascii="Arial"/>
          <w:spacing w:val="-2"/>
          <w:sz w:val="16"/>
        </w:rPr>
        <w:t>this</w:t>
      </w:r>
      <w:r w:rsidR="00270ADA">
        <w:rPr>
          <w:rFonts w:ascii="Arial"/>
          <w:sz w:val="16"/>
        </w:rPr>
        <w:t xml:space="preserve"> </w:t>
      </w:r>
      <w:r w:rsidR="00270ADA">
        <w:rPr>
          <w:rFonts w:ascii="Arial"/>
          <w:spacing w:val="-2"/>
          <w:sz w:val="16"/>
        </w:rPr>
        <w:t>format</w:t>
      </w:r>
      <w:r w:rsidR="00270ADA">
        <w:rPr>
          <w:rFonts w:ascii="Arial"/>
          <w:spacing w:val="-3"/>
          <w:sz w:val="16"/>
        </w:rPr>
        <w:t xml:space="preserve"> </w:t>
      </w:r>
      <w:r w:rsidR="00270ADA">
        <w:rPr>
          <w:rFonts w:ascii="Arial"/>
          <w:spacing w:val="-1"/>
          <w:sz w:val="16"/>
        </w:rPr>
        <w:t>for</w:t>
      </w:r>
      <w:r w:rsidR="00270ADA">
        <w:rPr>
          <w:rFonts w:ascii="Arial"/>
          <w:spacing w:val="-3"/>
          <w:sz w:val="16"/>
        </w:rPr>
        <w:t xml:space="preserve"> </w:t>
      </w:r>
      <w:r w:rsidR="00270ADA">
        <w:rPr>
          <w:rFonts w:ascii="Arial"/>
          <w:spacing w:val="-2"/>
          <w:sz w:val="16"/>
        </w:rPr>
        <w:t>each</w:t>
      </w:r>
      <w:r w:rsidR="00270ADA">
        <w:rPr>
          <w:rFonts w:ascii="Arial"/>
          <w:spacing w:val="-5"/>
          <w:sz w:val="16"/>
        </w:rPr>
        <w:t xml:space="preserve"> </w:t>
      </w:r>
      <w:r w:rsidR="00270ADA">
        <w:rPr>
          <w:rFonts w:ascii="Arial"/>
          <w:spacing w:val="-2"/>
          <w:sz w:val="16"/>
        </w:rPr>
        <w:t>person.</w:t>
      </w:r>
      <w:r w:rsidR="00270ADA">
        <w:rPr>
          <w:rFonts w:ascii="Arial"/>
          <w:spacing w:val="-1"/>
          <w:sz w:val="16"/>
        </w:rPr>
        <w:t xml:space="preserve"> </w:t>
      </w:r>
      <w:r w:rsidR="00270ADA">
        <w:rPr>
          <w:rFonts w:ascii="Arial"/>
          <w:spacing w:val="-2"/>
          <w:sz w:val="16"/>
        </w:rPr>
        <w:t>DO</w:t>
      </w:r>
      <w:r w:rsidR="00270ADA">
        <w:rPr>
          <w:rFonts w:ascii="Arial"/>
          <w:sz w:val="16"/>
        </w:rPr>
        <w:t xml:space="preserve"> </w:t>
      </w:r>
      <w:r w:rsidR="00270ADA">
        <w:rPr>
          <w:rFonts w:ascii="Arial"/>
          <w:spacing w:val="-2"/>
          <w:sz w:val="16"/>
        </w:rPr>
        <w:t>NOT</w:t>
      </w:r>
      <w:r w:rsidR="00270ADA">
        <w:rPr>
          <w:rFonts w:ascii="Arial"/>
          <w:spacing w:val="-4"/>
          <w:sz w:val="16"/>
        </w:rPr>
        <w:t xml:space="preserve"> </w:t>
      </w:r>
      <w:r w:rsidR="00270ADA">
        <w:rPr>
          <w:rFonts w:ascii="Arial"/>
          <w:spacing w:val="-2"/>
          <w:sz w:val="16"/>
        </w:rPr>
        <w:t>EXCEED</w:t>
      </w:r>
      <w:r w:rsidR="00270ADA">
        <w:rPr>
          <w:rFonts w:ascii="Arial"/>
          <w:sz w:val="16"/>
        </w:rPr>
        <w:t xml:space="preserve"> </w:t>
      </w:r>
      <w:r w:rsidR="00270ADA">
        <w:rPr>
          <w:rFonts w:ascii="Arial"/>
          <w:spacing w:val="-3"/>
          <w:sz w:val="16"/>
        </w:rPr>
        <w:t>FIVE</w:t>
      </w:r>
      <w:r w:rsidR="00270ADA">
        <w:rPr>
          <w:rFonts w:ascii="Arial"/>
          <w:spacing w:val="-6"/>
          <w:sz w:val="16"/>
        </w:rPr>
        <w:t xml:space="preserve"> </w:t>
      </w:r>
      <w:r w:rsidR="00270ADA">
        <w:rPr>
          <w:rFonts w:ascii="Arial"/>
          <w:spacing w:val="-2"/>
          <w:sz w:val="16"/>
        </w:rPr>
        <w:t>PAGES.</w:t>
      </w:r>
    </w:p>
    <w:p w:rsidR="00E1210A" w:rsidRDefault="00E1210A">
      <w:pPr>
        <w:rPr>
          <w:rFonts w:ascii="Arial" w:eastAsia="Arial" w:hAnsi="Arial" w:cs="Arial"/>
          <w:sz w:val="16"/>
          <w:szCs w:val="16"/>
        </w:rPr>
        <w:sectPr w:rsidR="00E1210A">
          <w:type w:val="continuous"/>
          <w:pgSz w:w="12240" w:h="15840"/>
          <w:pgMar w:top="1260" w:right="640" w:bottom="0" w:left="500" w:header="720" w:footer="720" w:gutter="0"/>
          <w:cols w:num="2" w:space="720" w:equalWidth="0">
            <w:col w:w="2681" w:space="283"/>
            <w:col w:w="8136"/>
          </w:cols>
        </w:sectPr>
      </w:pPr>
    </w:p>
    <w:p w:rsidR="00E1210A" w:rsidRDefault="00B64A00">
      <w:pPr>
        <w:spacing w:line="20" w:lineRule="atLeast"/>
        <w:ind w:left="21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11010" cy="10795"/>
                <wp:effectExtent l="6350" t="1270" r="2540" b="698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1010" cy="10795"/>
                          <a:chOff x="0" y="0"/>
                          <a:chExt cx="10726" cy="17"/>
                        </a:xfrm>
                      </wpg:grpSpPr>
                      <wpg:grpSp>
                        <wpg:cNvPr id="8" name="Group 9"/>
                        <wpg:cNvGrpSpPr>
                          <a:grpSpLocks/>
                        </wpg:cNvGrpSpPr>
                        <wpg:grpSpPr bwMode="auto">
                          <a:xfrm>
                            <a:off x="8" y="8"/>
                            <a:ext cx="10709" cy="2"/>
                            <a:chOff x="8" y="8"/>
                            <a:chExt cx="10709" cy="2"/>
                          </a:xfrm>
                        </wpg:grpSpPr>
                        <wps:wsp>
                          <wps:cNvPr id="9" name="Freeform 10"/>
                          <wps:cNvSpPr>
                            <a:spLocks/>
                          </wps:cNvSpPr>
                          <wps:spPr bwMode="auto">
                            <a:xfrm>
                              <a:off x="8" y="8"/>
                              <a:ext cx="10709" cy="2"/>
                            </a:xfrm>
                            <a:custGeom>
                              <a:avLst/>
                              <a:gdLst>
                                <a:gd name="T0" fmla="+- 0 8 8"/>
                                <a:gd name="T1" fmla="*/ T0 w 10709"/>
                                <a:gd name="T2" fmla="+- 0 10717 8"/>
                                <a:gd name="T3" fmla="*/ T2 w 10709"/>
                              </a:gdLst>
                              <a:ahLst/>
                              <a:cxnLst>
                                <a:cxn ang="0">
                                  <a:pos x="T1" y="0"/>
                                </a:cxn>
                                <a:cxn ang="0">
                                  <a:pos x="T3" y="0"/>
                                </a:cxn>
                              </a:cxnLst>
                              <a:rect l="0" t="0" r="r" b="b"/>
                              <a:pathLst>
                                <a:path w="10709">
                                  <a:moveTo>
                                    <a:pt x="0" y="0"/>
                                  </a:moveTo>
                                  <a:lnTo>
                                    <a:pt x="10709" y="0"/>
                                  </a:lnTo>
                                </a:path>
                              </a:pathLst>
                            </a:custGeom>
                            <a:noFill/>
                            <a:ln w="10668">
                              <a:solidFill>
                                <a:srgbClr val="8282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5465BB" id="Group 8" o:spid="_x0000_s1026" style="width:536.3pt;height:.85pt;mso-position-horizontal-relative:char;mso-position-vertical-relative:line" coordsize="107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">
                <v:group id="Group 9" o:spid="_x0000_s1027" style="position:absolute;left:8;top:8;width:10709;height:2" coordorigin="8,8" coordsize="107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8;top:8;width:10709;height:2;visibility:visible;mso-wrap-style:square;v-text-anchor:top" coordsize="107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TcOsQA&#10;AADaAAAADwAAAGRycy9kb3ducmV2LnhtbESPQWsCMRSE70L/Q3gFb5q1RWm3G0UKUg+i1Hro8bF5&#10;3aRuXpZNXNd/bwTB4zAz3zDFone16KgN1rOCyTgDQVx6bblScPhZjd5AhIissfZMCi4UYDF/GhSY&#10;a3/mb+r2sRIJwiFHBSbGJpcylIYchrFviJP351uHMcm2krrFc4K7Wr5k2Uw6tJwWDDb0aag87k9O&#10;wc5+zSbHjTSH3+XabvV2+v9aTZUaPvfLDxCR+vgI39trreAdblfSDZ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E3DrEAAAA2gAAAA8AAAAAAAAAAAAAAAAAmAIAAGRycy9k&#10;b3ducmV2LnhtbFBLBQYAAAAABAAEAPUAAACJAwAAAAA=&#10;" path="m,l10709,e" filled="f" strokecolor="#828282" strokeweight=".84pt">
                    <v:path arrowok="t" o:connecttype="custom" o:connectlocs="0,0;10709,0" o:connectangles="0,0"/>
                  </v:shape>
                </v:group>
                <w10:anchorlock/>
              </v:group>
            </w:pict>
          </mc:Fallback>
        </mc:AlternateContent>
      </w:r>
    </w:p>
    <w:p w:rsidR="00E1210A" w:rsidRDefault="00270ADA">
      <w:pPr>
        <w:pStyle w:val="Heading1"/>
        <w:spacing w:line="273" w:lineRule="exact"/>
        <w:ind w:left="222"/>
        <w:rPr>
          <w:rFonts w:ascii="Arial" w:eastAsia="Arial" w:hAnsi="Arial" w:cs="Arial"/>
          <w:sz w:val="22"/>
          <w:szCs w:val="22"/>
        </w:rPr>
      </w:pPr>
      <w:r>
        <w:rPr>
          <w:spacing w:val="-1"/>
        </w:rPr>
        <w:t>eRA</w:t>
      </w:r>
      <w:r>
        <w:rPr>
          <w:spacing w:val="-3"/>
        </w:rPr>
        <w:t xml:space="preserve"> </w:t>
      </w:r>
      <w:r>
        <w:rPr>
          <w:spacing w:val="-1"/>
        </w:rPr>
        <w:t>COMMONS</w:t>
      </w:r>
      <w:r>
        <w:rPr>
          <w:spacing w:val="-2"/>
        </w:rPr>
        <w:t xml:space="preserve"> </w:t>
      </w:r>
      <w:r>
        <w:rPr>
          <w:spacing w:val="-1"/>
        </w:rPr>
        <w:t>USER</w:t>
      </w:r>
      <w:r>
        <w:rPr>
          <w:spacing w:val="-2"/>
        </w:rPr>
        <w:t xml:space="preserve"> </w:t>
      </w:r>
      <w:r>
        <w:rPr>
          <w:spacing w:val="-1"/>
        </w:rPr>
        <w:t>NAME</w:t>
      </w:r>
      <w:r>
        <w:rPr>
          <w:spacing w:val="-3"/>
        </w:rPr>
        <w:t xml:space="preserve"> </w:t>
      </w:r>
      <w:r>
        <w:rPr>
          <w:spacing w:val="-1"/>
        </w:rPr>
        <w:t>(agency</w:t>
      </w:r>
      <w:r>
        <w:rPr>
          <w:spacing w:val="-10"/>
        </w:rPr>
        <w:t xml:space="preserve"> </w:t>
      </w:r>
      <w:r>
        <w:rPr>
          <w:spacing w:val="-1"/>
        </w:rPr>
        <w:t>login):</w:t>
      </w:r>
      <w:r>
        <w:rPr>
          <w:spacing w:val="-2"/>
        </w:rPr>
        <w:t xml:space="preserve"> </w:t>
      </w:r>
      <w:r>
        <w:rPr>
          <w:rFonts w:ascii="Arial"/>
          <w:spacing w:val="-2"/>
          <w:sz w:val="22"/>
        </w:rPr>
        <w:t>mas5bmnih</w:t>
      </w:r>
    </w:p>
    <w:p w:rsidR="00E1210A" w:rsidRDefault="00B64A00">
      <w:pPr>
        <w:spacing w:line="20" w:lineRule="atLeast"/>
        <w:ind w:left="21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11010" cy="10795"/>
                <wp:effectExtent l="6350" t="3175" r="2540" b="508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1010" cy="10795"/>
                          <a:chOff x="0" y="0"/>
                          <a:chExt cx="10726" cy="17"/>
                        </a:xfrm>
                      </wpg:grpSpPr>
                      <wpg:grpSp>
                        <wpg:cNvPr id="5" name="Group 6"/>
                        <wpg:cNvGrpSpPr>
                          <a:grpSpLocks/>
                        </wpg:cNvGrpSpPr>
                        <wpg:grpSpPr bwMode="auto">
                          <a:xfrm>
                            <a:off x="8" y="8"/>
                            <a:ext cx="10709" cy="2"/>
                            <a:chOff x="8" y="8"/>
                            <a:chExt cx="10709" cy="2"/>
                          </a:xfrm>
                        </wpg:grpSpPr>
                        <wps:wsp>
                          <wps:cNvPr id="6" name="Freeform 7"/>
                          <wps:cNvSpPr>
                            <a:spLocks/>
                          </wps:cNvSpPr>
                          <wps:spPr bwMode="auto">
                            <a:xfrm>
                              <a:off x="8" y="8"/>
                              <a:ext cx="10709" cy="2"/>
                            </a:xfrm>
                            <a:custGeom>
                              <a:avLst/>
                              <a:gdLst>
                                <a:gd name="T0" fmla="+- 0 8 8"/>
                                <a:gd name="T1" fmla="*/ T0 w 10709"/>
                                <a:gd name="T2" fmla="+- 0 10717 8"/>
                                <a:gd name="T3" fmla="*/ T2 w 10709"/>
                              </a:gdLst>
                              <a:ahLst/>
                              <a:cxnLst>
                                <a:cxn ang="0">
                                  <a:pos x="T1" y="0"/>
                                </a:cxn>
                                <a:cxn ang="0">
                                  <a:pos x="T3" y="0"/>
                                </a:cxn>
                              </a:cxnLst>
                              <a:rect l="0" t="0" r="r" b="b"/>
                              <a:pathLst>
                                <a:path w="10709">
                                  <a:moveTo>
                                    <a:pt x="0" y="0"/>
                                  </a:moveTo>
                                  <a:lnTo>
                                    <a:pt x="10709" y="0"/>
                                  </a:lnTo>
                                </a:path>
                              </a:pathLst>
                            </a:custGeom>
                            <a:noFill/>
                            <a:ln w="10668">
                              <a:solidFill>
                                <a:srgbClr val="8282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A302CC" id="Group 5" o:spid="_x0000_s1026" style="width:536.3pt;height:.85pt;mso-position-horizontal-relative:char;mso-position-vertical-relative:line" coordsize="107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">
                <v:group id="Group 6" o:spid="_x0000_s1027" style="position:absolute;left:8;top:8;width:10709;height:2" coordorigin="8,8" coordsize="107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8;top:8;width:10709;height:2;visibility:visible;mso-wrap-style:square;v-text-anchor:top" coordsize="107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ISMIA&#10;AADaAAAADwAAAGRycy9kb3ducmV2LnhtbESPQWsCMRSE7wX/Q3iCt5pVcZHVKCJIPRSl6sHjY/Pc&#10;RDcvyybV7b9vCkKPw8x8wyxWnavFg9pgPSsYDTMQxKXXlisF59P2fQYiRGSNtWdS8EMBVsve2wIL&#10;7Z/8RY9jrESCcChQgYmxKaQMpSGHYegb4uRdfeswJtlWUrf4THBXy3GW5dKh5bRgsKGNofJ+/HYK&#10;DvYjH90/pTlf1ju71/vpbVJNlRr0u/UcRKQu/odf7Z1WkMPflX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0hIwgAAANoAAAAPAAAAAAAAAAAAAAAAAJgCAABkcnMvZG93&#10;bnJldi54bWxQSwUGAAAAAAQABAD1AAAAhwMAAAAA&#10;" path="m,l10709,e" filled="f" strokecolor="#828282" strokeweight=".84pt">
                    <v:path arrowok="t" o:connecttype="custom" o:connectlocs="0,0;10709,0" o:connectangles="0,0"/>
                  </v:shape>
                </v:group>
                <w10:anchorlock/>
              </v:group>
            </w:pict>
          </mc:Fallback>
        </mc:AlternateContent>
      </w:r>
    </w:p>
    <w:p w:rsidR="00E1210A" w:rsidRDefault="00270ADA">
      <w:pPr>
        <w:spacing w:before="19"/>
        <w:ind w:left="222"/>
        <w:rPr>
          <w:rFonts w:ascii="Arial" w:eastAsia="Arial" w:hAnsi="Arial" w:cs="Arial"/>
        </w:rPr>
      </w:pPr>
      <w:r>
        <w:rPr>
          <w:rFonts w:ascii="Times New Roman"/>
          <w:spacing w:val="-2"/>
          <w:sz w:val="24"/>
        </w:rPr>
        <w:t>POSITION</w:t>
      </w:r>
      <w:r>
        <w:rPr>
          <w:rFonts w:ascii="Times New Roman"/>
          <w:spacing w:val="-1"/>
          <w:sz w:val="24"/>
        </w:rPr>
        <w:t xml:space="preserve"> </w:t>
      </w:r>
      <w:r>
        <w:rPr>
          <w:rFonts w:ascii="Times New Roman"/>
          <w:spacing w:val="-2"/>
          <w:sz w:val="24"/>
        </w:rPr>
        <w:t>TITLE:</w:t>
      </w:r>
      <w:r>
        <w:rPr>
          <w:rFonts w:ascii="Times New Roman"/>
          <w:sz w:val="24"/>
        </w:rPr>
        <w:t xml:space="preserve"> </w:t>
      </w:r>
      <w:r>
        <w:rPr>
          <w:rFonts w:ascii="Arial"/>
          <w:spacing w:val="-2"/>
        </w:rPr>
        <w:t>Robert</w:t>
      </w:r>
      <w:r>
        <w:rPr>
          <w:rFonts w:ascii="Arial"/>
          <w:spacing w:val="-10"/>
        </w:rPr>
        <w:t xml:space="preserve"> </w:t>
      </w:r>
      <w:r>
        <w:rPr>
          <w:rFonts w:ascii="Arial"/>
          <w:spacing w:val="3"/>
        </w:rPr>
        <w:t>W.</w:t>
      </w:r>
      <w:r>
        <w:rPr>
          <w:rFonts w:ascii="Arial"/>
        </w:rPr>
        <w:t xml:space="preserve"> </w:t>
      </w:r>
      <w:r>
        <w:rPr>
          <w:rFonts w:ascii="Arial"/>
          <w:spacing w:val="-2"/>
        </w:rPr>
        <w:t>Berliner</w:t>
      </w:r>
      <w:r>
        <w:rPr>
          <w:rFonts w:ascii="Arial"/>
          <w:spacing w:val="-1"/>
        </w:rPr>
        <w:t xml:space="preserve"> </w:t>
      </w:r>
      <w:r>
        <w:rPr>
          <w:rFonts w:ascii="Arial"/>
          <w:spacing w:val="-2"/>
        </w:rPr>
        <w:t>Professor</w:t>
      </w:r>
      <w:r>
        <w:rPr>
          <w:rFonts w:ascii="Arial"/>
          <w:spacing w:val="-1"/>
        </w:rPr>
        <w:t xml:space="preserve"> </w:t>
      </w:r>
      <w:r>
        <w:rPr>
          <w:rFonts w:ascii="Arial"/>
          <w:spacing w:val="-2"/>
        </w:rPr>
        <w:t>of</w:t>
      </w:r>
      <w:r>
        <w:rPr>
          <w:rFonts w:ascii="Arial"/>
          <w:spacing w:val="2"/>
        </w:rPr>
        <w:t xml:space="preserve"> </w:t>
      </w:r>
      <w:r>
        <w:rPr>
          <w:rFonts w:ascii="Arial"/>
          <w:spacing w:val="-4"/>
        </w:rPr>
        <w:t>Medicine</w:t>
      </w:r>
    </w:p>
    <w:p w:rsidR="00E1210A" w:rsidRDefault="00B64A00">
      <w:pPr>
        <w:spacing w:line="20" w:lineRule="atLeast"/>
        <w:ind w:left="21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11010" cy="10795"/>
                <wp:effectExtent l="6350" t="9525" r="2540" b="82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1010" cy="10795"/>
                          <a:chOff x="0" y="0"/>
                          <a:chExt cx="10726" cy="17"/>
                        </a:xfrm>
                      </wpg:grpSpPr>
                      <wpg:grpSp>
                        <wpg:cNvPr id="2" name="Group 3"/>
                        <wpg:cNvGrpSpPr>
                          <a:grpSpLocks/>
                        </wpg:cNvGrpSpPr>
                        <wpg:grpSpPr bwMode="auto">
                          <a:xfrm>
                            <a:off x="8" y="8"/>
                            <a:ext cx="10709" cy="2"/>
                            <a:chOff x="8" y="8"/>
                            <a:chExt cx="10709" cy="2"/>
                          </a:xfrm>
                        </wpg:grpSpPr>
                        <wps:wsp>
                          <wps:cNvPr id="3" name="Freeform 4"/>
                          <wps:cNvSpPr>
                            <a:spLocks/>
                          </wps:cNvSpPr>
                          <wps:spPr bwMode="auto">
                            <a:xfrm>
                              <a:off x="8" y="8"/>
                              <a:ext cx="10709" cy="2"/>
                            </a:xfrm>
                            <a:custGeom>
                              <a:avLst/>
                              <a:gdLst>
                                <a:gd name="T0" fmla="+- 0 8 8"/>
                                <a:gd name="T1" fmla="*/ T0 w 10709"/>
                                <a:gd name="T2" fmla="+- 0 10717 8"/>
                                <a:gd name="T3" fmla="*/ T2 w 10709"/>
                              </a:gdLst>
                              <a:ahLst/>
                              <a:cxnLst>
                                <a:cxn ang="0">
                                  <a:pos x="T1" y="0"/>
                                </a:cxn>
                                <a:cxn ang="0">
                                  <a:pos x="T3" y="0"/>
                                </a:cxn>
                              </a:cxnLst>
                              <a:rect l="0" t="0" r="r" b="b"/>
                              <a:pathLst>
                                <a:path w="10709">
                                  <a:moveTo>
                                    <a:pt x="0" y="0"/>
                                  </a:moveTo>
                                  <a:lnTo>
                                    <a:pt x="10709"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FDCE6D" id="Group 2" o:spid="_x0000_s1026" style="width:536.3pt;height:.85pt;mso-position-horizontal-relative:char;mso-position-vertical-relative:line" coordsize="107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">
                <v:group id="Group 3" o:spid="_x0000_s1027" style="position:absolute;left:8;top:8;width:10709;height:2" coordorigin="8,8" coordsize="107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top:8;width:10709;height:2;visibility:visible;mso-wrap-style:square;v-text-anchor:top" coordsize="107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4wy8EA&#10;AADaAAAADwAAAGRycy9kb3ducmV2LnhtbESP0YrCMBRE3wX/IVxhX2RNu4JI1yhakN0n0eoHXJpr&#10;U2xuShNt9+83guDjMDNnmNVmsI14UOdrxwrSWQKCuHS65krB5bz/XILwAVlj45gU/JGHzXo8WmGm&#10;Xc8nehShEhHCPkMFJoQ2k9KXhiz6mWuJo3d1ncUQZVdJ3WEf4baRX0mykBZrjgsGW8oNlbfibhXk&#10;IZXp4b7dTfFSDee8N8f0xyj1MRm23yACDeEdfrV/tYI5PK/EG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MMvBAAAA2gAAAA8AAAAAAAAAAAAAAAAAmAIAAGRycy9kb3du&#10;cmV2LnhtbFBLBQYAAAAABAAEAPUAAACGAwAAAAA=&#10;" path="m,l10709,e" filled="f" strokeweight=".84pt">
                    <v:path arrowok="t" o:connecttype="custom" o:connectlocs="0,0;10709,0" o:connectangles="0,0"/>
                  </v:shape>
                </v:group>
                <w10:anchorlock/>
              </v:group>
            </w:pict>
          </mc:Fallback>
        </mc:AlternateContent>
      </w:r>
    </w:p>
    <w:p w:rsidR="00E1210A" w:rsidRDefault="00270ADA">
      <w:pPr>
        <w:spacing w:before="12"/>
        <w:ind w:left="119" w:right="286" w:firstLine="59"/>
        <w:rPr>
          <w:rFonts w:ascii="Arial" w:eastAsia="Arial" w:hAnsi="Arial" w:cs="Arial"/>
        </w:rPr>
      </w:pPr>
      <w:r>
        <w:rPr>
          <w:rFonts w:ascii="Arial"/>
          <w:spacing w:val="-2"/>
        </w:rPr>
        <w:t>EDUCATION/TRAINING</w:t>
      </w:r>
      <w:r>
        <w:rPr>
          <w:rFonts w:ascii="Arial"/>
          <w:spacing w:val="-3"/>
        </w:rPr>
        <w:t xml:space="preserve"> </w:t>
      </w:r>
      <w:r>
        <w:rPr>
          <w:rFonts w:ascii="Arial"/>
          <w:i/>
          <w:spacing w:val="-2"/>
        </w:rPr>
        <w:t>(Begin</w:t>
      </w:r>
      <w:r>
        <w:rPr>
          <w:rFonts w:ascii="Arial"/>
          <w:i/>
          <w:spacing w:val="-4"/>
        </w:rPr>
        <w:t xml:space="preserve"> </w:t>
      </w:r>
      <w:r>
        <w:rPr>
          <w:rFonts w:ascii="Arial"/>
          <w:i/>
        </w:rPr>
        <w:t>with</w:t>
      </w:r>
      <w:r>
        <w:rPr>
          <w:rFonts w:ascii="Arial"/>
          <w:i/>
          <w:spacing w:val="1"/>
        </w:rPr>
        <w:t xml:space="preserve"> </w:t>
      </w:r>
      <w:r>
        <w:rPr>
          <w:rFonts w:ascii="Arial"/>
          <w:i/>
          <w:spacing w:val="-2"/>
        </w:rPr>
        <w:t>baccalaureate</w:t>
      </w:r>
      <w:r>
        <w:rPr>
          <w:rFonts w:ascii="Arial"/>
          <w:i/>
          <w:spacing w:val="1"/>
        </w:rPr>
        <w:t xml:space="preserve"> </w:t>
      </w:r>
      <w:r>
        <w:rPr>
          <w:rFonts w:ascii="Arial"/>
          <w:i/>
          <w:spacing w:val="-2"/>
        </w:rPr>
        <w:t>or</w:t>
      </w:r>
      <w:r>
        <w:rPr>
          <w:rFonts w:ascii="Arial"/>
          <w:i/>
        </w:rPr>
        <w:t xml:space="preserve"> </w:t>
      </w:r>
      <w:r>
        <w:rPr>
          <w:rFonts w:ascii="Arial"/>
          <w:i/>
          <w:spacing w:val="-2"/>
        </w:rPr>
        <w:t>other</w:t>
      </w:r>
      <w:r>
        <w:rPr>
          <w:rFonts w:ascii="Arial"/>
          <w:i/>
          <w:spacing w:val="-1"/>
        </w:rPr>
        <w:t xml:space="preserve"> initial</w:t>
      </w:r>
      <w:r>
        <w:rPr>
          <w:rFonts w:ascii="Arial"/>
          <w:i/>
          <w:spacing w:val="-2"/>
        </w:rPr>
        <w:t xml:space="preserve"> professional education,</w:t>
      </w:r>
      <w:r>
        <w:rPr>
          <w:rFonts w:ascii="Arial"/>
          <w:i/>
        </w:rPr>
        <w:t xml:space="preserve"> </w:t>
      </w:r>
      <w:r>
        <w:rPr>
          <w:rFonts w:ascii="Arial"/>
          <w:i/>
          <w:spacing w:val="-1"/>
        </w:rPr>
        <w:t>such</w:t>
      </w:r>
      <w:r>
        <w:rPr>
          <w:rFonts w:ascii="Arial"/>
          <w:i/>
          <w:spacing w:val="-7"/>
        </w:rPr>
        <w:t xml:space="preserve"> </w:t>
      </w:r>
      <w:r>
        <w:rPr>
          <w:rFonts w:ascii="Arial"/>
          <w:i/>
          <w:spacing w:val="-1"/>
        </w:rPr>
        <w:t>as</w:t>
      </w:r>
      <w:r>
        <w:rPr>
          <w:rFonts w:ascii="Arial"/>
          <w:i/>
          <w:spacing w:val="-2"/>
        </w:rPr>
        <w:t xml:space="preserve"> nursing,</w:t>
      </w:r>
      <w:r>
        <w:rPr>
          <w:rFonts w:ascii="Arial"/>
          <w:i/>
          <w:spacing w:val="39"/>
        </w:rPr>
        <w:t xml:space="preserve"> </w:t>
      </w:r>
      <w:r>
        <w:rPr>
          <w:rFonts w:ascii="Arial"/>
          <w:i/>
          <w:spacing w:val="-2"/>
        </w:rPr>
        <w:t>include postdoctoral</w:t>
      </w:r>
      <w:r>
        <w:rPr>
          <w:rFonts w:ascii="Arial"/>
          <w:i/>
          <w:spacing w:val="-5"/>
        </w:rPr>
        <w:t xml:space="preserve"> </w:t>
      </w:r>
      <w:r>
        <w:rPr>
          <w:rFonts w:ascii="Arial"/>
          <w:i/>
          <w:spacing w:val="-2"/>
        </w:rPr>
        <w:t>training</w:t>
      </w:r>
      <w:r>
        <w:rPr>
          <w:rFonts w:ascii="Arial"/>
          <w:i/>
          <w:spacing w:val="1"/>
        </w:rPr>
        <w:t xml:space="preserve"> </w:t>
      </w:r>
      <w:r>
        <w:rPr>
          <w:rFonts w:ascii="Arial"/>
          <w:i/>
          <w:spacing w:val="-2"/>
        </w:rPr>
        <w:t>and residency</w:t>
      </w:r>
      <w:r>
        <w:rPr>
          <w:rFonts w:ascii="Arial"/>
          <w:i/>
          <w:spacing w:val="-4"/>
        </w:rPr>
        <w:t xml:space="preserve"> </w:t>
      </w:r>
      <w:r>
        <w:rPr>
          <w:rFonts w:ascii="Arial"/>
          <w:i/>
          <w:spacing w:val="-2"/>
        </w:rPr>
        <w:t>training</w:t>
      </w:r>
      <w:r>
        <w:rPr>
          <w:rFonts w:ascii="Arial"/>
          <w:i/>
          <w:spacing w:val="1"/>
        </w:rPr>
        <w:t xml:space="preserve"> </w:t>
      </w:r>
      <w:r>
        <w:rPr>
          <w:rFonts w:ascii="Arial"/>
          <w:i/>
          <w:spacing w:val="-2"/>
        </w:rPr>
        <w:t>if</w:t>
      </w:r>
      <w:r>
        <w:rPr>
          <w:rFonts w:ascii="Arial"/>
          <w:i/>
          <w:spacing w:val="2"/>
        </w:rPr>
        <w:t xml:space="preserve"> </w:t>
      </w:r>
      <w:r>
        <w:rPr>
          <w:rFonts w:ascii="Arial"/>
          <w:i/>
          <w:spacing w:val="-2"/>
        </w:rPr>
        <w:t>applicable.)</w:t>
      </w:r>
    </w:p>
    <w:tbl>
      <w:tblPr>
        <w:tblW w:w="0" w:type="auto"/>
        <w:tblInd w:w="191" w:type="dxa"/>
        <w:tblLayout w:type="fixed"/>
        <w:tblCellMar>
          <w:left w:w="0" w:type="dxa"/>
          <w:right w:w="0" w:type="dxa"/>
        </w:tblCellMar>
        <w:tblLook w:val="01E0" w:firstRow="1" w:lastRow="1" w:firstColumn="1" w:lastColumn="1" w:noHBand="0" w:noVBand="0"/>
      </w:tblPr>
      <w:tblGrid>
        <w:gridCol w:w="4859"/>
        <w:gridCol w:w="1781"/>
        <w:gridCol w:w="1423"/>
        <w:gridCol w:w="2665"/>
      </w:tblGrid>
      <w:tr w:rsidR="00E1210A">
        <w:trPr>
          <w:trHeight w:hRule="exact" w:val="773"/>
        </w:trPr>
        <w:tc>
          <w:tcPr>
            <w:tcW w:w="4859" w:type="dxa"/>
            <w:tcBorders>
              <w:top w:val="single" w:sz="8" w:space="0" w:color="000000"/>
              <w:left w:val="nil"/>
              <w:bottom w:val="single" w:sz="8" w:space="0" w:color="000000"/>
              <w:right w:val="single" w:sz="8" w:space="0" w:color="000000"/>
            </w:tcBorders>
          </w:tcPr>
          <w:p w:rsidR="00E1210A" w:rsidRDefault="00E1210A">
            <w:pPr>
              <w:pStyle w:val="TableParagraph"/>
              <w:spacing w:before="2"/>
              <w:rPr>
                <w:rFonts w:ascii="Arial" w:eastAsia="Arial" w:hAnsi="Arial" w:cs="Arial"/>
                <w:i/>
                <w:sz w:val="21"/>
                <w:szCs w:val="21"/>
              </w:rPr>
            </w:pPr>
          </w:p>
          <w:p w:rsidR="00E1210A" w:rsidRDefault="00270ADA">
            <w:pPr>
              <w:pStyle w:val="TableParagraph"/>
              <w:ind w:left="983"/>
              <w:rPr>
                <w:rFonts w:ascii="Arial" w:eastAsia="Arial" w:hAnsi="Arial" w:cs="Arial"/>
              </w:rPr>
            </w:pPr>
            <w:r>
              <w:rPr>
                <w:rFonts w:ascii="Arial"/>
                <w:spacing w:val="-2"/>
              </w:rPr>
              <w:t>INSTITUTION</w:t>
            </w:r>
            <w:r>
              <w:rPr>
                <w:rFonts w:ascii="Arial"/>
                <w:spacing w:val="-17"/>
              </w:rPr>
              <w:t xml:space="preserve"> </w:t>
            </w:r>
            <w:r>
              <w:rPr>
                <w:rFonts w:ascii="Arial"/>
                <w:spacing w:val="-2"/>
              </w:rPr>
              <w:t>AND</w:t>
            </w:r>
            <w:r>
              <w:rPr>
                <w:rFonts w:ascii="Arial"/>
                <w:spacing w:val="-19"/>
              </w:rPr>
              <w:t xml:space="preserve"> </w:t>
            </w:r>
            <w:r>
              <w:rPr>
                <w:rFonts w:ascii="Arial"/>
                <w:spacing w:val="-2"/>
              </w:rPr>
              <w:t>LOCATION</w:t>
            </w:r>
          </w:p>
        </w:tc>
        <w:tc>
          <w:tcPr>
            <w:tcW w:w="1781" w:type="dxa"/>
            <w:tcBorders>
              <w:top w:val="single" w:sz="8" w:space="0" w:color="000000"/>
              <w:left w:val="single" w:sz="8" w:space="0" w:color="000000"/>
              <w:bottom w:val="single" w:sz="8" w:space="0" w:color="000000"/>
              <w:right w:val="single" w:sz="8" w:space="0" w:color="000000"/>
            </w:tcBorders>
          </w:tcPr>
          <w:p w:rsidR="00E1210A" w:rsidRDefault="00270ADA">
            <w:pPr>
              <w:pStyle w:val="TableParagraph"/>
              <w:spacing w:before="116"/>
              <w:ind w:left="7"/>
              <w:jc w:val="center"/>
              <w:rPr>
                <w:rFonts w:ascii="Arial" w:eastAsia="Arial" w:hAnsi="Arial" w:cs="Arial"/>
              </w:rPr>
            </w:pPr>
            <w:r>
              <w:rPr>
                <w:rFonts w:ascii="Arial"/>
                <w:spacing w:val="-2"/>
              </w:rPr>
              <w:t>DEGREE</w:t>
            </w:r>
          </w:p>
          <w:p w:rsidR="00E1210A" w:rsidRDefault="00270ADA">
            <w:pPr>
              <w:pStyle w:val="TableParagraph"/>
              <w:spacing w:before="1"/>
              <w:ind w:right="84"/>
              <w:jc w:val="center"/>
              <w:rPr>
                <w:rFonts w:ascii="Arial" w:eastAsia="Arial" w:hAnsi="Arial" w:cs="Arial"/>
              </w:rPr>
            </w:pPr>
            <w:r>
              <w:rPr>
                <w:rFonts w:ascii="Arial"/>
                <w:i/>
                <w:spacing w:val="-1"/>
                <w:w w:val="95"/>
              </w:rPr>
              <w:t>(if</w:t>
            </w:r>
            <w:r>
              <w:rPr>
                <w:rFonts w:ascii="Arial"/>
                <w:i/>
                <w:spacing w:val="-14"/>
                <w:w w:val="95"/>
              </w:rPr>
              <w:t xml:space="preserve"> </w:t>
            </w:r>
            <w:r>
              <w:rPr>
                <w:rFonts w:ascii="Arial"/>
                <w:i/>
                <w:w w:val="95"/>
              </w:rPr>
              <w:t>applicable)</w:t>
            </w:r>
          </w:p>
        </w:tc>
        <w:tc>
          <w:tcPr>
            <w:tcW w:w="1423" w:type="dxa"/>
            <w:tcBorders>
              <w:top w:val="single" w:sz="8" w:space="0" w:color="000000"/>
              <w:left w:val="single" w:sz="8" w:space="0" w:color="000000"/>
              <w:bottom w:val="single" w:sz="8" w:space="0" w:color="000000"/>
              <w:right w:val="single" w:sz="8" w:space="0" w:color="000000"/>
            </w:tcBorders>
          </w:tcPr>
          <w:p w:rsidR="00E1210A" w:rsidRDefault="00E1210A">
            <w:pPr>
              <w:pStyle w:val="TableParagraph"/>
              <w:spacing w:before="2"/>
              <w:rPr>
                <w:rFonts w:ascii="Arial" w:eastAsia="Arial" w:hAnsi="Arial" w:cs="Arial"/>
                <w:i/>
                <w:sz w:val="21"/>
                <w:szCs w:val="21"/>
              </w:rPr>
            </w:pPr>
          </w:p>
          <w:p w:rsidR="00E1210A" w:rsidRDefault="00270ADA">
            <w:pPr>
              <w:pStyle w:val="TableParagraph"/>
              <w:ind w:left="272"/>
              <w:rPr>
                <w:rFonts w:ascii="Arial" w:eastAsia="Arial" w:hAnsi="Arial" w:cs="Arial"/>
              </w:rPr>
            </w:pPr>
            <w:r>
              <w:rPr>
                <w:rFonts w:ascii="Arial"/>
                <w:spacing w:val="-2"/>
              </w:rPr>
              <w:t>YEAR(s)</w:t>
            </w:r>
          </w:p>
        </w:tc>
        <w:tc>
          <w:tcPr>
            <w:tcW w:w="2665" w:type="dxa"/>
            <w:tcBorders>
              <w:top w:val="single" w:sz="8" w:space="0" w:color="000000"/>
              <w:left w:val="single" w:sz="8" w:space="0" w:color="000000"/>
              <w:bottom w:val="single" w:sz="8" w:space="0" w:color="000000"/>
              <w:right w:val="nil"/>
            </w:tcBorders>
          </w:tcPr>
          <w:p w:rsidR="00E1210A" w:rsidRDefault="00E1210A">
            <w:pPr>
              <w:pStyle w:val="TableParagraph"/>
              <w:spacing w:before="2"/>
              <w:rPr>
                <w:rFonts w:ascii="Arial" w:eastAsia="Arial" w:hAnsi="Arial" w:cs="Arial"/>
                <w:i/>
                <w:sz w:val="21"/>
                <w:szCs w:val="21"/>
              </w:rPr>
            </w:pPr>
          </w:p>
          <w:p w:rsidR="00E1210A" w:rsidRDefault="00270ADA">
            <w:pPr>
              <w:pStyle w:val="TableParagraph"/>
              <w:ind w:left="423"/>
              <w:rPr>
                <w:rFonts w:ascii="Arial" w:eastAsia="Arial" w:hAnsi="Arial" w:cs="Arial"/>
              </w:rPr>
            </w:pPr>
            <w:r>
              <w:rPr>
                <w:rFonts w:ascii="Arial"/>
                <w:spacing w:val="-1"/>
              </w:rPr>
              <w:t>FIELD</w:t>
            </w:r>
            <w:r>
              <w:rPr>
                <w:rFonts w:ascii="Arial"/>
                <w:spacing w:val="-15"/>
              </w:rPr>
              <w:t xml:space="preserve"> </w:t>
            </w:r>
            <w:r>
              <w:rPr>
                <w:rFonts w:ascii="Arial"/>
              </w:rPr>
              <w:t>OF</w:t>
            </w:r>
            <w:r>
              <w:rPr>
                <w:rFonts w:ascii="Arial"/>
                <w:spacing w:val="-10"/>
              </w:rPr>
              <w:t xml:space="preserve"> </w:t>
            </w:r>
            <w:r>
              <w:rPr>
                <w:rFonts w:ascii="Arial"/>
                <w:spacing w:val="-3"/>
              </w:rPr>
              <w:t>STUDY</w:t>
            </w:r>
          </w:p>
        </w:tc>
      </w:tr>
      <w:tr w:rsidR="00E1210A">
        <w:trPr>
          <w:trHeight w:hRule="exact" w:val="736"/>
        </w:trPr>
        <w:tc>
          <w:tcPr>
            <w:tcW w:w="4859" w:type="dxa"/>
            <w:tcBorders>
              <w:top w:val="single" w:sz="8" w:space="0" w:color="000000"/>
              <w:left w:val="nil"/>
              <w:bottom w:val="nil"/>
              <w:right w:val="single" w:sz="8" w:space="0" w:color="000000"/>
            </w:tcBorders>
          </w:tcPr>
          <w:p w:rsidR="00E1210A" w:rsidRDefault="00270ADA">
            <w:pPr>
              <w:pStyle w:val="TableParagraph"/>
              <w:spacing w:line="241" w:lineRule="auto"/>
              <w:ind w:left="117" w:right="1562"/>
              <w:rPr>
                <w:rFonts w:ascii="Arial" w:eastAsia="Arial" w:hAnsi="Arial" w:cs="Arial"/>
              </w:rPr>
            </w:pPr>
            <w:r>
              <w:rPr>
                <w:rFonts w:ascii="Arial"/>
                <w:spacing w:val="-1"/>
              </w:rPr>
              <w:t>New</w:t>
            </w:r>
            <w:r>
              <w:rPr>
                <w:rFonts w:ascii="Arial"/>
                <w:spacing w:val="-15"/>
              </w:rPr>
              <w:t xml:space="preserve"> </w:t>
            </w:r>
            <w:r>
              <w:rPr>
                <w:rFonts w:ascii="Arial"/>
                <w:spacing w:val="-2"/>
              </w:rPr>
              <w:t>College,</w:t>
            </w:r>
            <w:r>
              <w:rPr>
                <w:rFonts w:ascii="Arial"/>
                <w:spacing w:val="-5"/>
              </w:rPr>
              <w:t xml:space="preserve"> </w:t>
            </w:r>
            <w:r>
              <w:rPr>
                <w:rFonts w:ascii="Arial"/>
                <w:spacing w:val="-2"/>
              </w:rPr>
              <w:t>Sarasota,</w:t>
            </w:r>
            <w:r>
              <w:rPr>
                <w:rFonts w:ascii="Arial"/>
                <w:spacing w:val="-12"/>
              </w:rPr>
              <w:t xml:space="preserve"> </w:t>
            </w:r>
            <w:r>
              <w:rPr>
                <w:rFonts w:ascii="Arial"/>
                <w:spacing w:val="-1"/>
              </w:rPr>
              <w:t>FL</w:t>
            </w:r>
            <w:r>
              <w:rPr>
                <w:rFonts w:ascii="Arial"/>
                <w:spacing w:val="28"/>
              </w:rPr>
              <w:t xml:space="preserve"> </w:t>
            </w:r>
            <w:r>
              <w:rPr>
                <w:rFonts w:ascii="Arial"/>
                <w:spacing w:val="-2"/>
              </w:rPr>
              <w:t>Stanford</w:t>
            </w:r>
            <w:r>
              <w:rPr>
                <w:rFonts w:ascii="Arial"/>
                <w:spacing w:val="-14"/>
              </w:rPr>
              <w:t xml:space="preserve"> </w:t>
            </w:r>
            <w:r>
              <w:rPr>
                <w:rFonts w:ascii="Arial"/>
                <w:spacing w:val="-3"/>
              </w:rPr>
              <w:t>University,</w:t>
            </w:r>
            <w:r>
              <w:rPr>
                <w:rFonts w:ascii="Arial"/>
                <w:spacing w:val="-8"/>
              </w:rPr>
              <w:t xml:space="preserve"> </w:t>
            </w:r>
            <w:r>
              <w:rPr>
                <w:rFonts w:ascii="Arial"/>
                <w:spacing w:val="-2"/>
              </w:rPr>
              <w:t>Stanford,</w:t>
            </w:r>
            <w:r>
              <w:rPr>
                <w:rFonts w:ascii="Arial"/>
                <w:spacing w:val="-8"/>
              </w:rPr>
              <w:t xml:space="preserve"> </w:t>
            </w:r>
            <w:r>
              <w:rPr>
                <w:rFonts w:ascii="Arial"/>
                <w:spacing w:val="-4"/>
              </w:rPr>
              <w:t>CA</w:t>
            </w:r>
          </w:p>
        </w:tc>
        <w:tc>
          <w:tcPr>
            <w:tcW w:w="1781" w:type="dxa"/>
            <w:tcBorders>
              <w:top w:val="single" w:sz="8" w:space="0" w:color="000000"/>
              <w:left w:val="single" w:sz="8" w:space="0" w:color="000000"/>
              <w:bottom w:val="nil"/>
              <w:right w:val="single" w:sz="8" w:space="0" w:color="000000"/>
            </w:tcBorders>
          </w:tcPr>
          <w:p w:rsidR="00E1210A" w:rsidRDefault="00270ADA">
            <w:pPr>
              <w:pStyle w:val="TableParagraph"/>
              <w:spacing w:line="243" w:lineRule="exact"/>
              <w:ind w:left="7"/>
              <w:jc w:val="center"/>
              <w:rPr>
                <w:rFonts w:ascii="Arial" w:eastAsia="Arial" w:hAnsi="Arial" w:cs="Arial"/>
              </w:rPr>
            </w:pPr>
            <w:r>
              <w:rPr>
                <w:rFonts w:ascii="Arial"/>
                <w:spacing w:val="-1"/>
              </w:rPr>
              <w:t>BA</w:t>
            </w:r>
          </w:p>
          <w:p w:rsidR="00E1210A" w:rsidRDefault="00270ADA">
            <w:pPr>
              <w:pStyle w:val="TableParagraph"/>
              <w:spacing w:line="251" w:lineRule="exact"/>
              <w:ind w:left="8"/>
              <w:jc w:val="center"/>
              <w:rPr>
                <w:rFonts w:ascii="Arial" w:eastAsia="Arial" w:hAnsi="Arial" w:cs="Arial"/>
              </w:rPr>
            </w:pPr>
            <w:r>
              <w:rPr>
                <w:rFonts w:ascii="Arial"/>
                <w:spacing w:val="-1"/>
              </w:rPr>
              <w:t>PhD</w:t>
            </w:r>
          </w:p>
        </w:tc>
        <w:tc>
          <w:tcPr>
            <w:tcW w:w="1423" w:type="dxa"/>
            <w:tcBorders>
              <w:top w:val="single" w:sz="8" w:space="0" w:color="000000"/>
              <w:left w:val="single" w:sz="8" w:space="0" w:color="000000"/>
              <w:bottom w:val="nil"/>
              <w:right w:val="single" w:sz="8" w:space="0" w:color="000000"/>
            </w:tcBorders>
          </w:tcPr>
          <w:p w:rsidR="00E1210A" w:rsidRDefault="00270ADA">
            <w:pPr>
              <w:pStyle w:val="TableParagraph"/>
              <w:spacing w:line="243" w:lineRule="exact"/>
              <w:ind w:left="457"/>
              <w:rPr>
                <w:rFonts w:ascii="Arial" w:eastAsia="Arial" w:hAnsi="Arial" w:cs="Arial"/>
              </w:rPr>
            </w:pPr>
            <w:r>
              <w:rPr>
                <w:rFonts w:ascii="Arial"/>
                <w:spacing w:val="-2"/>
              </w:rPr>
              <w:t>1975</w:t>
            </w:r>
          </w:p>
          <w:p w:rsidR="00E1210A" w:rsidRDefault="00270ADA">
            <w:pPr>
              <w:pStyle w:val="TableParagraph"/>
              <w:spacing w:line="251" w:lineRule="exact"/>
              <w:ind w:left="457"/>
              <w:rPr>
                <w:rFonts w:ascii="Arial" w:eastAsia="Arial" w:hAnsi="Arial" w:cs="Arial"/>
              </w:rPr>
            </w:pPr>
            <w:r>
              <w:rPr>
                <w:rFonts w:ascii="Arial"/>
                <w:spacing w:val="-2"/>
              </w:rPr>
              <w:t>1979</w:t>
            </w:r>
          </w:p>
        </w:tc>
        <w:tc>
          <w:tcPr>
            <w:tcW w:w="2665" w:type="dxa"/>
            <w:tcBorders>
              <w:top w:val="single" w:sz="8" w:space="0" w:color="000000"/>
              <w:left w:val="single" w:sz="8" w:space="0" w:color="000000"/>
              <w:bottom w:val="nil"/>
              <w:right w:val="nil"/>
            </w:tcBorders>
          </w:tcPr>
          <w:p w:rsidR="00E1210A" w:rsidRDefault="00270ADA">
            <w:pPr>
              <w:pStyle w:val="TableParagraph"/>
              <w:spacing w:before="1" w:line="252" w:lineRule="exact"/>
              <w:ind w:left="107" w:right="708" w:hanging="3"/>
              <w:rPr>
                <w:rFonts w:ascii="Arial" w:eastAsia="Arial" w:hAnsi="Arial" w:cs="Arial"/>
              </w:rPr>
            </w:pPr>
            <w:r>
              <w:rPr>
                <w:rFonts w:ascii="Arial"/>
                <w:spacing w:val="-2"/>
              </w:rPr>
              <w:t>Chemistry</w:t>
            </w:r>
            <w:r>
              <w:rPr>
                <w:rFonts w:ascii="Arial"/>
                <w:spacing w:val="25"/>
              </w:rPr>
              <w:t xml:space="preserve"> </w:t>
            </w:r>
            <w:r>
              <w:rPr>
                <w:rFonts w:ascii="Arial"/>
                <w:spacing w:val="-2"/>
              </w:rPr>
              <w:t>Physical</w:t>
            </w:r>
            <w:r>
              <w:rPr>
                <w:rFonts w:ascii="Arial"/>
                <w:spacing w:val="-22"/>
              </w:rPr>
              <w:t xml:space="preserve"> </w:t>
            </w:r>
            <w:r>
              <w:rPr>
                <w:rFonts w:ascii="Arial"/>
                <w:spacing w:val="-2"/>
              </w:rPr>
              <w:t>Chemistry</w:t>
            </w:r>
          </w:p>
        </w:tc>
      </w:tr>
    </w:tbl>
    <w:p w:rsidR="00E1210A" w:rsidRDefault="00270ADA">
      <w:pPr>
        <w:pStyle w:val="Heading2"/>
        <w:tabs>
          <w:tab w:val="left" w:pos="839"/>
        </w:tabs>
        <w:spacing w:before="60"/>
        <w:ind w:left="340"/>
        <w:rPr>
          <w:b w:val="0"/>
          <w:bCs w:val="0"/>
          <w:u w:val="none"/>
        </w:rPr>
      </w:pPr>
      <w:bookmarkStart w:id="0" w:name="A.__Personal_Statement:"/>
      <w:bookmarkEnd w:id="0"/>
      <w:r>
        <w:rPr>
          <w:b w:val="0"/>
          <w:spacing w:val="-5"/>
          <w:u w:val="thick" w:color="000000"/>
        </w:rPr>
        <w:t>A.</w:t>
      </w:r>
      <w:r>
        <w:rPr>
          <w:b w:val="0"/>
          <w:spacing w:val="-5"/>
          <w:u w:val="none"/>
        </w:rPr>
        <w:tab/>
      </w:r>
      <w:r>
        <w:rPr>
          <w:spacing w:val="-2"/>
          <w:u w:val="thick" w:color="000000"/>
        </w:rPr>
        <w:t>Personal</w:t>
      </w:r>
      <w:r>
        <w:rPr>
          <w:spacing w:val="-19"/>
          <w:u w:val="thick" w:color="000000"/>
        </w:rPr>
        <w:t xml:space="preserve"> </w:t>
      </w:r>
      <w:r>
        <w:rPr>
          <w:spacing w:val="-2"/>
          <w:u w:val="thick" w:color="000000"/>
        </w:rPr>
        <w:t>Statement:</w:t>
      </w:r>
    </w:p>
    <w:p w:rsidR="00E1210A" w:rsidRDefault="00270ADA">
      <w:pPr>
        <w:pStyle w:val="BodyText"/>
        <w:spacing w:before="6"/>
        <w:ind w:left="221" w:right="286" w:firstLine="356"/>
      </w:pPr>
      <w:r>
        <w:t>I</w:t>
      </w:r>
      <w:r>
        <w:rPr>
          <w:spacing w:val="2"/>
        </w:rPr>
        <w:t xml:space="preserve"> </w:t>
      </w:r>
      <w:r>
        <w:rPr>
          <w:spacing w:val="-2"/>
        </w:rPr>
        <w:t>earned</w:t>
      </w:r>
      <w:r>
        <w:rPr>
          <w:spacing w:val="-4"/>
        </w:rPr>
        <w:t xml:space="preserve"> </w:t>
      </w:r>
      <w:r>
        <w:t>my</w:t>
      </w:r>
      <w:r>
        <w:rPr>
          <w:spacing w:val="-4"/>
        </w:rPr>
        <w:t xml:space="preserve"> </w:t>
      </w:r>
      <w:r>
        <w:rPr>
          <w:spacing w:val="-3"/>
        </w:rPr>
        <w:t>Ph.D.</w:t>
      </w:r>
      <w:r>
        <w:t xml:space="preserve"> </w:t>
      </w:r>
      <w:r>
        <w:rPr>
          <w:spacing w:val="-2"/>
        </w:rPr>
        <w:t>at</w:t>
      </w:r>
      <w:r>
        <w:t xml:space="preserve"> </w:t>
      </w:r>
      <w:r>
        <w:rPr>
          <w:spacing w:val="-2"/>
        </w:rPr>
        <w:t>Stanford</w:t>
      </w:r>
      <w:r>
        <w:rPr>
          <w:spacing w:val="-4"/>
        </w:rPr>
        <w:t xml:space="preserve"> </w:t>
      </w:r>
      <w:r>
        <w:rPr>
          <w:spacing w:val="-2"/>
        </w:rPr>
        <w:t>University,</w:t>
      </w:r>
      <w:r>
        <w:rPr>
          <w:spacing w:val="2"/>
        </w:rPr>
        <w:t xml:space="preserve"> </w:t>
      </w:r>
      <w:r>
        <w:rPr>
          <w:spacing w:val="-3"/>
        </w:rPr>
        <w:t>where</w:t>
      </w:r>
      <w:r>
        <w:rPr>
          <w:spacing w:val="-2"/>
        </w:rPr>
        <w:t xml:space="preserve"> </w:t>
      </w:r>
      <w:r>
        <w:t xml:space="preserve">I </w:t>
      </w:r>
      <w:r>
        <w:rPr>
          <w:spacing w:val="-2"/>
        </w:rPr>
        <w:t xml:space="preserve">worked </w:t>
      </w:r>
      <w:r>
        <w:rPr>
          <w:spacing w:val="-1"/>
        </w:rPr>
        <w:t>with</w:t>
      </w:r>
      <w:r>
        <w:rPr>
          <w:spacing w:val="-2"/>
        </w:rPr>
        <w:t xml:space="preserve"> Harden</w:t>
      </w:r>
      <w:r>
        <w:rPr>
          <w:spacing w:val="1"/>
        </w:rPr>
        <w:t xml:space="preserve"> </w:t>
      </w:r>
      <w:r>
        <w:rPr>
          <w:spacing w:val="-3"/>
        </w:rPr>
        <w:t>McConnell</w:t>
      </w:r>
      <w:r>
        <w:rPr>
          <w:spacing w:val="-2"/>
        </w:rPr>
        <w:t xml:space="preserve"> </w:t>
      </w:r>
      <w:r>
        <w:rPr>
          <w:spacing w:val="-1"/>
        </w:rPr>
        <w:t>on</w:t>
      </w:r>
      <w:r>
        <w:rPr>
          <w:spacing w:val="-2"/>
        </w:rPr>
        <w:t xml:space="preserve"> biophysics</w:t>
      </w:r>
      <w:r>
        <w:rPr>
          <w:spacing w:val="-1"/>
        </w:rPr>
        <w:t xml:space="preserve"> </w:t>
      </w:r>
      <w:r>
        <w:rPr>
          <w:spacing w:val="-2"/>
        </w:rPr>
        <w:t>of</w:t>
      </w:r>
      <w:r>
        <w:rPr>
          <w:spacing w:val="-1"/>
        </w:rPr>
        <w:t xml:space="preserve"> </w:t>
      </w:r>
      <w:r>
        <w:rPr>
          <w:spacing w:val="-2"/>
        </w:rPr>
        <w:t>model</w:t>
      </w:r>
      <w:r>
        <w:rPr>
          <w:spacing w:val="72"/>
        </w:rPr>
        <w:t xml:space="preserve"> </w:t>
      </w:r>
      <w:r>
        <w:rPr>
          <w:spacing w:val="-2"/>
        </w:rPr>
        <w:t>membranes.</w:t>
      </w:r>
      <w:r>
        <w:t xml:space="preserve"> I</w:t>
      </w:r>
      <w:r>
        <w:rPr>
          <w:spacing w:val="-3"/>
        </w:rPr>
        <w:t xml:space="preserve"> </w:t>
      </w:r>
      <w:r>
        <w:rPr>
          <w:spacing w:val="-1"/>
        </w:rPr>
        <w:t>then</w:t>
      </w:r>
      <w:r>
        <w:rPr>
          <w:spacing w:val="-2"/>
        </w:rPr>
        <w:t xml:space="preserve"> did postdoctoral</w:t>
      </w:r>
      <w:r>
        <w:rPr>
          <w:spacing w:val="-7"/>
        </w:rPr>
        <w:t xml:space="preserve"> </w:t>
      </w:r>
      <w:r>
        <w:rPr>
          <w:spacing w:val="-2"/>
        </w:rPr>
        <w:t>research with Richard</w:t>
      </w:r>
      <w:r>
        <w:rPr>
          <w:spacing w:val="1"/>
        </w:rPr>
        <w:t xml:space="preserve"> </w:t>
      </w:r>
      <w:r>
        <w:rPr>
          <w:spacing w:val="-3"/>
        </w:rPr>
        <w:t>Hynes</w:t>
      </w:r>
      <w:r>
        <w:rPr>
          <w:spacing w:val="-1"/>
        </w:rPr>
        <w:t xml:space="preserve"> at</w:t>
      </w:r>
      <w:r>
        <w:t xml:space="preserve"> </w:t>
      </w:r>
      <w:r>
        <w:rPr>
          <w:spacing w:val="-2"/>
        </w:rPr>
        <w:t>MIT,</w:t>
      </w:r>
      <w:r>
        <w:t xml:space="preserve"> </w:t>
      </w:r>
      <w:r>
        <w:rPr>
          <w:spacing w:val="-3"/>
        </w:rPr>
        <w:t>where</w:t>
      </w:r>
      <w:r>
        <w:rPr>
          <w:spacing w:val="-2"/>
        </w:rPr>
        <w:t xml:space="preserve"> </w:t>
      </w:r>
      <w:r>
        <w:t>I</w:t>
      </w:r>
      <w:r>
        <w:rPr>
          <w:spacing w:val="2"/>
        </w:rPr>
        <w:t xml:space="preserve"> </w:t>
      </w:r>
      <w:r>
        <w:rPr>
          <w:spacing w:val="-2"/>
        </w:rPr>
        <w:t>learned</w:t>
      </w:r>
      <w:r>
        <w:rPr>
          <w:spacing w:val="-4"/>
        </w:rPr>
        <w:t xml:space="preserve"> </w:t>
      </w:r>
      <w:r>
        <w:rPr>
          <w:spacing w:val="-1"/>
        </w:rPr>
        <w:t>cell</w:t>
      </w:r>
      <w:r>
        <w:rPr>
          <w:spacing w:val="-3"/>
        </w:rPr>
        <w:t xml:space="preserve"> </w:t>
      </w:r>
      <w:r>
        <w:rPr>
          <w:spacing w:val="-2"/>
        </w:rPr>
        <w:t>biology</w:t>
      </w:r>
      <w:r>
        <w:rPr>
          <w:spacing w:val="-4"/>
        </w:rPr>
        <w:t xml:space="preserve"> </w:t>
      </w:r>
      <w:r>
        <w:rPr>
          <w:spacing w:val="-2"/>
        </w:rPr>
        <w:t>studying</w:t>
      </w:r>
      <w:r>
        <w:rPr>
          <w:spacing w:val="58"/>
        </w:rPr>
        <w:t xml:space="preserve"> </w:t>
      </w:r>
      <w:r>
        <w:rPr>
          <w:spacing w:val="-2"/>
        </w:rPr>
        <w:t>interactions</w:t>
      </w:r>
      <w:r>
        <w:rPr>
          <w:spacing w:val="-4"/>
        </w:rPr>
        <w:t xml:space="preserve"> </w:t>
      </w:r>
      <w:r>
        <w:rPr>
          <w:spacing w:val="-3"/>
        </w:rPr>
        <w:t xml:space="preserve">of </w:t>
      </w:r>
      <w:r>
        <w:rPr>
          <w:spacing w:val="-2"/>
        </w:rPr>
        <w:t>fibronectin.</w:t>
      </w:r>
      <w:r>
        <w:rPr>
          <w:spacing w:val="2"/>
        </w:rPr>
        <w:t xml:space="preserve"> </w:t>
      </w:r>
      <w:r>
        <w:rPr>
          <w:spacing w:val="-1"/>
        </w:rPr>
        <w:t>As</w:t>
      </w:r>
      <w:r>
        <w:rPr>
          <w:spacing w:val="-4"/>
        </w:rPr>
        <w:t xml:space="preserve"> </w:t>
      </w:r>
      <w:r>
        <w:rPr>
          <w:spacing w:val="-2"/>
        </w:rPr>
        <w:t>an assistant</w:t>
      </w:r>
      <w:r>
        <w:rPr>
          <w:spacing w:val="-3"/>
        </w:rPr>
        <w:t xml:space="preserve"> </w:t>
      </w:r>
      <w:r>
        <w:rPr>
          <w:spacing w:val="-2"/>
        </w:rPr>
        <w:t>professor</w:t>
      </w:r>
      <w:r>
        <w:rPr>
          <w:spacing w:val="2"/>
        </w:rPr>
        <w:t xml:space="preserve"> </w:t>
      </w:r>
      <w:r>
        <w:rPr>
          <w:spacing w:val="-1"/>
        </w:rPr>
        <w:t>in</w:t>
      </w:r>
      <w:r>
        <w:rPr>
          <w:spacing w:val="-4"/>
        </w:rPr>
        <w:t xml:space="preserve"> </w:t>
      </w:r>
      <w:r>
        <w:t>the</w:t>
      </w:r>
      <w:r>
        <w:rPr>
          <w:spacing w:val="-2"/>
        </w:rPr>
        <w:t xml:space="preserve"> Department</w:t>
      </w:r>
      <w:r>
        <w:rPr>
          <w:spacing w:val="-1"/>
        </w:rPr>
        <w:t xml:space="preserve"> </w:t>
      </w:r>
      <w:r>
        <w:rPr>
          <w:spacing w:val="-2"/>
        </w:rPr>
        <w:t>Physiology</w:t>
      </w:r>
      <w:r>
        <w:rPr>
          <w:spacing w:val="-4"/>
        </w:rPr>
        <w:t xml:space="preserve"> </w:t>
      </w:r>
      <w:r>
        <w:rPr>
          <w:spacing w:val="-2"/>
        </w:rPr>
        <w:t>and Biophysics</w:t>
      </w:r>
      <w:r>
        <w:rPr>
          <w:spacing w:val="1"/>
        </w:rPr>
        <w:t xml:space="preserve"> </w:t>
      </w:r>
      <w:r>
        <w:rPr>
          <w:spacing w:val="-2"/>
        </w:rPr>
        <w:t>at</w:t>
      </w:r>
      <w:r>
        <w:rPr>
          <w:spacing w:val="2"/>
        </w:rPr>
        <w:t xml:space="preserve"> </w:t>
      </w:r>
      <w:r>
        <w:rPr>
          <w:spacing w:val="-2"/>
        </w:rPr>
        <w:t>Harvard</w:t>
      </w:r>
      <w:r>
        <w:rPr>
          <w:spacing w:val="82"/>
        </w:rPr>
        <w:t xml:space="preserve"> </w:t>
      </w:r>
      <w:r>
        <w:rPr>
          <w:spacing w:val="-2"/>
        </w:rPr>
        <w:t>Medical School,</w:t>
      </w:r>
      <w:r>
        <w:rPr>
          <w:spacing w:val="2"/>
        </w:rPr>
        <w:t xml:space="preserve"> </w:t>
      </w:r>
      <w:r>
        <w:t>my</w:t>
      </w:r>
      <w:r>
        <w:rPr>
          <w:spacing w:val="-4"/>
        </w:rPr>
        <w:t xml:space="preserve"> </w:t>
      </w:r>
      <w:r>
        <w:rPr>
          <w:spacing w:val="-1"/>
        </w:rPr>
        <w:t>lab</w:t>
      </w:r>
      <w:r>
        <w:rPr>
          <w:spacing w:val="-7"/>
        </w:rPr>
        <w:t xml:space="preserve"> </w:t>
      </w:r>
      <w:r>
        <w:rPr>
          <w:spacing w:val="-3"/>
        </w:rPr>
        <w:t>was</w:t>
      </w:r>
      <w:r>
        <w:rPr>
          <w:spacing w:val="-1"/>
        </w:rPr>
        <w:t xml:space="preserve"> </w:t>
      </w:r>
      <w:r>
        <w:rPr>
          <w:spacing w:val="-2"/>
        </w:rPr>
        <w:t>among</w:t>
      </w:r>
      <w:r>
        <w:t xml:space="preserve"> the</w:t>
      </w:r>
      <w:r>
        <w:rPr>
          <w:spacing w:val="-9"/>
        </w:rPr>
        <w:t xml:space="preserve"> </w:t>
      </w:r>
      <w:r>
        <w:rPr>
          <w:spacing w:val="-1"/>
        </w:rPr>
        <w:t>first</w:t>
      </w:r>
      <w:r>
        <w:t xml:space="preserve"> to</w:t>
      </w:r>
      <w:r>
        <w:rPr>
          <w:spacing w:val="-4"/>
        </w:rPr>
        <w:t xml:space="preserve"> </w:t>
      </w:r>
      <w:r>
        <w:rPr>
          <w:spacing w:val="-2"/>
        </w:rPr>
        <w:t>demonstrate</w:t>
      </w:r>
      <w:r>
        <w:rPr>
          <w:spacing w:val="-4"/>
        </w:rPr>
        <w:t xml:space="preserve"> </w:t>
      </w:r>
      <w:r>
        <w:rPr>
          <w:spacing w:val="-2"/>
        </w:rPr>
        <w:t>signaling</w:t>
      </w:r>
      <w:r>
        <w:rPr>
          <w:spacing w:val="1"/>
        </w:rPr>
        <w:t xml:space="preserve"> </w:t>
      </w:r>
      <w:r>
        <w:rPr>
          <w:spacing w:val="-1"/>
        </w:rPr>
        <w:t>by</w:t>
      </w:r>
      <w:r>
        <w:rPr>
          <w:spacing w:val="-4"/>
        </w:rPr>
        <w:t xml:space="preserve"> </w:t>
      </w:r>
      <w:r>
        <w:rPr>
          <w:spacing w:val="-2"/>
        </w:rPr>
        <w:t>integrins</w:t>
      </w:r>
      <w:r>
        <w:rPr>
          <w:spacing w:val="1"/>
        </w:rPr>
        <w:t xml:space="preserve"> </w:t>
      </w:r>
      <w:r>
        <w:rPr>
          <w:spacing w:val="-2"/>
        </w:rPr>
        <w:t>and</w:t>
      </w:r>
      <w:r>
        <w:rPr>
          <w:spacing w:val="-4"/>
        </w:rPr>
        <w:t xml:space="preserve"> </w:t>
      </w:r>
      <w:r>
        <w:rPr>
          <w:spacing w:val="-1"/>
        </w:rPr>
        <w:t>the</w:t>
      </w:r>
      <w:r>
        <w:rPr>
          <w:spacing w:val="-7"/>
        </w:rPr>
        <w:t xml:space="preserve"> </w:t>
      </w:r>
      <w:r>
        <w:rPr>
          <w:spacing w:val="-2"/>
        </w:rPr>
        <w:t>first</w:t>
      </w:r>
      <w:r>
        <w:rPr>
          <w:spacing w:val="-3"/>
        </w:rPr>
        <w:t xml:space="preserve"> </w:t>
      </w:r>
      <w:r>
        <w:t>to</w:t>
      </w:r>
      <w:r>
        <w:rPr>
          <w:spacing w:val="-4"/>
        </w:rPr>
        <w:t xml:space="preserve"> </w:t>
      </w:r>
      <w:r>
        <w:rPr>
          <w:spacing w:val="-2"/>
        </w:rPr>
        <w:t>report</w:t>
      </w:r>
      <w:r>
        <w:rPr>
          <w:spacing w:val="-3"/>
        </w:rPr>
        <w:t xml:space="preserve"> </w:t>
      </w:r>
      <w:r>
        <w:rPr>
          <w:spacing w:val="-2"/>
        </w:rPr>
        <w:t>that</w:t>
      </w:r>
      <w:r>
        <w:rPr>
          <w:spacing w:val="74"/>
        </w:rPr>
        <w:t xml:space="preserve"> </w:t>
      </w:r>
      <w:r>
        <w:rPr>
          <w:spacing w:val="-2"/>
        </w:rPr>
        <w:t>integrin-mediated</w:t>
      </w:r>
      <w:r>
        <w:rPr>
          <w:spacing w:val="1"/>
        </w:rPr>
        <w:t xml:space="preserve"> </w:t>
      </w:r>
      <w:r>
        <w:rPr>
          <w:spacing w:val="-3"/>
        </w:rPr>
        <w:t>adhesion</w:t>
      </w:r>
      <w:r>
        <w:rPr>
          <w:spacing w:val="-2"/>
        </w:rPr>
        <w:t xml:space="preserve"> </w:t>
      </w:r>
      <w:r>
        <w:rPr>
          <w:spacing w:val="-1"/>
        </w:rPr>
        <w:t>is</w:t>
      </w:r>
      <w:r>
        <w:rPr>
          <w:spacing w:val="-2"/>
        </w:rPr>
        <w:t xml:space="preserve"> required</w:t>
      </w:r>
      <w:r>
        <w:rPr>
          <w:spacing w:val="-4"/>
        </w:rPr>
        <w:t xml:space="preserve"> </w:t>
      </w:r>
      <w:r>
        <w:t>for</w:t>
      </w:r>
      <w:r>
        <w:rPr>
          <w:spacing w:val="-3"/>
        </w:rPr>
        <w:t xml:space="preserve"> </w:t>
      </w:r>
      <w:r>
        <w:rPr>
          <w:spacing w:val="-2"/>
        </w:rPr>
        <w:t xml:space="preserve">transmission </w:t>
      </w:r>
      <w:r>
        <w:rPr>
          <w:spacing w:val="-3"/>
        </w:rPr>
        <w:t>of</w:t>
      </w:r>
      <w:r>
        <w:rPr>
          <w:spacing w:val="2"/>
        </w:rPr>
        <w:t xml:space="preserve"> </w:t>
      </w:r>
      <w:r>
        <w:rPr>
          <w:spacing w:val="-2"/>
        </w:rPr>
        <w:t>signals</w:t>
      </w:r>
      <w:r>
        <w:rPr>
          <w:spacing w:val="-4"/>
        </w:rPr>
        <w:t xml:space="preserve"> </w:t>
      </w:r>
      <w:r>
        <w:rPr>
          <w:spacing w:val="-2"/>
        </w:rPr>
        <w:t>downstream</w:t>
      </w:r>
      <w:r>
        <w:rPr>
          <w:spacing w:val="2"/>
        </w:rPr>
        <w:t xml:space="preserve"> </w:t>
      </w:r>
      <w:r>
        <w:rPr>
          <w:spacing w:val="-3"/>
        </w:rPr>
        <w:t xml:space="preserve">of </w:t>
      </w:r>
      <w:r>
        <w:rPr>
          <w:spacing w:val="-2"/>
        </w:rPr>
        <w:t>growth</w:t>
      </w:r>
      <w:r>
        <w:rPr>
          <w:spacing w:val="-4"/>
        </w:rPr>
        <w:t xml:space="preserve"> </w:t>
      </w:r>
      <w:r>
        <w:rPr>
          <w:spacing w:val="-2"/>
        </w:rPr>
        <w:t>factor</w:t>
      </w:r>
      <w:r>
        <w:rPr>
          <w:spacing w:val="-3"/>
        </w:rPr>
        <w:t xml:space="preserve"> receptors.</w:t>
      </w:r>
      <w:r>
        <w:rPr>
          <w:spacing w:val="-12"/>
        </w:rPr>
        <w:t xml:space="preserve"> </w:t>
      </w:r>
      <w:r>
        <w:rPr>
          <w:spacing w:val="9"/>
        </w:rPr>
        <w:t>We</w:t>
      </w:r>
      <w:r>
        <w:rPr>
          <w:spacing w:val="83"/>
        </w:rPr>
        <w:t xml:space="preserve"> </w:t>
      </w:r>
      <w:r>
        <w:rPr>
          <w:spacing w:val="-3"/>
        </w:rPr>
        <w:t>were</w:t>
      </w:r>
      <w:r>
        <w:rPr>
          <w:spacing w:val="-2"/>
        </w:rPr>
        <w:t xml:space="preserve"> </w:t>
      </w:r>
      <w:r>
        <w:t>the</w:t>
      </w:r>
      <w:r>
        <w:rPr>
          <w:spacing w:val="-4"/>
        </w:rPr>
        <w:t xml:space="preserve"> </w:t>
      </w:r>
      <w:r>
        <w:rPr>
          <w:spacing w:val="-2"/>
        </w:rPr>
        <w:t>first</w:t>
      </w:r>
      <w:r>
        <w:rPr>
          <w:spacing w:val="-1"/>
        </w:rPr>
        <w:t xml:space="preserve"> </w:t>
      </w:r>
      <w:r>
        <w:t>to</w:t>
      </w:r>
      <w:r>
        <w:rPr>
          <w:spacing w:val="-4"/>
        </w:rPr>
        <w:t xml:space="preserve"> </w:t>
      </w:r>
      <w:r>
        <w:rPr>
          <w:spacing w:val="-1"/>
        </w:rPr>
        <w:t>show</w:t>
      </w:r>
      <w:r>
        <w:rPr>
          <w:spacing w:val="-7"/>
        </w:rPr>
        <w:t xml:space="preserve"> </w:t>
      </w:r>
      <w:r>
        <w:rPr>
          <w:spacing w:val="-2"/>
        </w:rPr>
        <w:t>that</w:t>
      </w:r>
      <w:r>
        <w:rPr>
          <w:spacing w:val="2"/>
        </w:rPr>
        <w:t xml:space="preserve"> </w:t>
      </w:r>
      <w:r>
        <w:rPr>
          <w:spacing w:val="-2"/>
        </w:rPr>
        <w:t>Rho</w:t>
      </w:r>
      <w:r>
        <w:rPr>
          <w:spacing w:val="-4"/>
        </w:rPr>
        <w:t xml:space="preserve"> </w:t>
      </w:r>
      <w:r>
        <w:rPr>
          <w:spacing w:val="-2"/>
        </w:rPr>
        <w:t>family</w:t>
      </w:r>
      <w:r>
        <w:rPr>
          <w:spacing w:val="-4"/>
        </w:rPr>
        <w:t xml:space="preserve"> </w:t>
      </w:r>
      <w:r>
        <w:rPr>
          <w:spacing w:val="-1"/>
        </w:rPr>
        <w:t>GTPases</w:t>
      </w:r>
      <w:r>
        <w:rPr>
          <w:spacing w:val="-4"/>
        </w:rPr>
        <w:t xml:space="preserve"> </w:t>
      </w:r>
      <w:r>
        <w:rPr>
          <w:spacing w:val="-2"/>
        </w:rPr>
        <w:t>are signaling</w:t>
      </w:r>
      <w:r>
        <w:rPr>
          <w:spacing w:val="3"/>
        </w:rPr>
        <w:t xml:space="preserve"> </w:t>
      </w:r>
      <w:r>
        <w:rPr>
          <w:spacing w:val="-2"/>
        </w:rPr>
        <w:t>intermediates</w:t>
      </w:r>
      <w:r>
        <w:rPr>
          <w:spacing w:val="-4"/>
        </w:rPr>
        <w:t xml:space="preserve"> </w:t>
      </w:r>
      <w:r>
        <w:rPr>
          <w:spacing w:val="-1"/>
        </w:rPr>
        <w:t>on</w:t>
      </w:r>
      <w:r>
        <w:rPr>
          <w:spacing w:val="-2"/>
        </w:rPr>
        <w:t xml:space="preserve"> integrin </w:t>
      </w:r>
      <w:r>
        <w:rPr>
          <w:spacing w:val="-3"/>
        </w:rPr>
        <w:t>pathways.</w:t>
      </w:r>
      <w:r>
        <w:rPr>
          <w:spacing w:val="2"/>
        </w:rPr>
        <w:t xml:space="preserve"> </w:t>
      </w:r>
      <w:r>
        <w:t>In</w:t>
      </w:r>
      <w:r>
        <w:rPr>
          <w:spacing w:val="-4"/>
        </w:rPr>
        <w:t xml:space="preserve"> </w:t>
      </w:r>
      <w:r>
        <w:t xml:space="preserve">the </w:t>
      </w:r>
      <w:r>
        <w:rPr>
          <w:spacing w:val="-2"/>
        </w:rPr>
        <w:t>Dept.</w:t>
      </w:r>
      <w:r>
        <w:rPr>
          <w:spacing w:val="77"/>
        </w:rPr>
        <w:t xml:space="preserve"> </w:t>
      </w:r>
      <w:r>
        <w:rPr>
          <w:spacing w:val="-2"/>
        </w:rPr>
        <w:t>of</w:t>
      </w:r>
      <w:r>
        <w:rPr>
          <w:spacing w:val="4"/>
        </w:rPr>
        <w:t xml:space="preserve"> </w:t>
      </w:r>
      <w:r>
        <w:rPr>
          <w:spacing w:val="-3"/>
        </w:rPr>
        <w:t>Vascular</w:t>
      </w:r>
      <w:r>
        <w:rPr>
          <w:spacing w:val="-1"/>
        </w:rPr>
        <w:t xml:space="preserve"> </w:t>
      </w:r>
      <w:r>
        <w:rPr>
          <w:spacing w:val="-2"/>
        </w:rPr>
        <w:t>Biology</w:t>
      </w:r>
      <w:r>
        <w:rPr>
          <w:spacing w:val="-6"/>
        </w:rPr>
        <w:t xml:space="preserve"> </w:t>
      </w:r>
      <w:r>
        <w:rPr>
          <w:spacing w:val="-2"/>
        </w:rPr>
        <w:t>at</w:t>
      </w:r>
      <w:r>
        <w:rPr>
          <w:spacing w:val="-1"/>
        </w:rPr>
        <w:t xml:space="preserve"> </w:t>
      </w:r>
      <w:r>
        <w:rPr>
          <w:spacing w:val="-2"/>
        </w:rPr>
        <w:t>Scripps,</w:t>
      </w:r>
      <w:r>
        <w:rPr>
          <w:spacing w:val="2"/>
        </w:rPr>
        <w:t xml:space="preserve"> </w:t>
      </w:r>
      <w:r>
        <w:rPr>
          <w:spacing w:val="-3"/>
        </w:rPr>
        <w:t>we</w:t>
      </w:r>
      <w:r>
        <w:rPr>
          <w:spacing w:val="-2"/>
        </w:rPr>
        <w:t xml:space="preserve"> </w:t>
      </w:r>
      <w:r>
        <w:rPr>
          <w:spacing w:val="-3"/>
        </w:rPr>
        <w:t>were</w:t>
      </w:r>
      <w:r>
        <w:rPr>
          <w:spacing w:val="-2"/>
        </w:rPr>
        <w:t xml:space="preserve"> </w:t>
      </w:r>
      <w:r>
        <w:t>the</w:t>
      </w:r>
      <w:r>
        <w:rPr>
          <w:spacing w:val="-7"/>
        </w:rPr>
        <w:t xml:space="preserve"> </w:t>
      </w:r>
      <w:r>
        <w:rPr>
          <w:spacing w:val="-1"/>
        </w:rPr>
        <w:t>first</w:t>
      </w:r>
      <w:r>
        <w:rPr>
          <w:spacing w:val="-3"/>
        </w:rPr>
        <w:t xml:space="preserve"> </w:t>
      </w:r>
      <w:r>
        <w:t>to</w:t>
      </w:r>
      <w:r>
        <w:rPr>
          <w:spacing w:val="-4"/>
        </w:rPr>
        <w:t xml:space="preserve"> </w:t>
      </w:r>
      <w:r>
        <w:rPr>
          <w:spacing w:val="-2"/>
        </w:rPr>
        <w:t>report</w:t>
      </w:r>
      <w:r>
        <w:rPr>
          <w:spacing w:val="-3"/>
        </w:rPr>
        <w:t xml:space="preserve"> </w:t>
      </w:r>
      <w:r>
        <w:rPr>
          <w:spacing w:val="-2"/>
        </w:rPr>
        <w:t>that</w:t>
      </w:r>
      <w:r>
        <w:rPr>
          <w:spacing w:val="2"/>
        </w:rPr>
        <w:t xml:space="preserve"> </w:t>
      </w:r>
      <w:r>
        <w:rPr>
          <w:spacing w:val="-2"/>
        </w:rPr>
        <w:t>cell</w:t>
      </w:r>
      <w:r>
        <w:rPr>
          <w:spacing w:val="-3"/>
        </w:rPr>
        <w:t xml:space="preserve"> </w:t>
      </w:r>
      <w:r>
        <w:rPr>
          <w:spacing w:val="-2"/>
        </w:rPr>
        <w:t>adhesion</w:t>
      </w:r>
      <w:r>
        <w:rPr>
          <w:spacing w:val="-4"/>
        </w:rPr>
        <w:t xml:space="preserve"> </w:t>
      </w:r>
      <w:r>
        <w:rPr>
          <w:spacing w:val="-1"/>
        </w:rPr>
        <w:t>is</w:t>
      </w:r>
      <w:r>
        <w:rPr>
          <w:spacing w:val="-2"/>
        </w:rPr>
        <w:t xml:space="preserve"> required</w:t>
      </w:r>
      <w:r>
        <w:rPr>
          <w:spacing w:val="-4"/>
        </w:rPr>
        <w:t xml:space="preserve"> </w:t>
      </w:r>
      <w:r>
        <w:t>for</w:t>
      </w:r>
      <w:r>
        <w:rPr>
          <w:spacing w:val="-1"/>
        </w:rPr>
        <w:t xml:space="preserve"> </w:t>
      </w:r>
      <w:r>
        <w:rPr>
          <w:spacing w:val="-3"/>
        </w:rPr>
        <w:t>survival</w:t>
      </w:r>
      <w:r>
        <w:rPr>
          <w:spacing w:val="-2"/>
        </w:rPr>
        <w:t xml:space="preserve"> </w:t>
      </w:r>
      <w:r>
        <w:rPr>
          <w:spacing w:val="-1"/>
        </w:rPr>
        <w:t>of</w:t>
      </w:r>
      <w:r>
        <w:rPr>
          <w:spacing w:val="76"/>
        </w:rPr>
        <w:t xml:space="preserve"> </w:t>
      </w:r>
      <w:r>
        <w:rPr>
          <w:spacing w:val="-2"/>
        </w:rPr>
        <w:t>endothelial and other</w:t>
      </w:r>
      <w:r>
        <w:rPr>
          <w:spacing w:val="2"/>
        </w:rPr>
        <w:t xml:space="preserve"> </w:t>
      </w:r>
      <w:r>
        <w:rPr>
          <w:spacing w:val="-2"/>
        </w:rPr>
        <w:t>cells.</w:t>
      </w:r>
      <w:r>
        <w:rPr>
          <w:spacing w:val="-8"/>
        </w:rPr>
        <w:t xml:space="preserve"> </w:t>
      </w:r>
      <w:r>
        <w:rPr>
          <w:spacing w:val="4"/>
        </w:rPr>
        <w:t>We</w:t>
      </w:r>
      <w:r>
        <w:rPr>
          <w:spacing w:val="-2"/>
        </w:rPr>
        <w:t xml:space="preserve"> </w:t>
      </w:r>
      <w:r>
        <w:rPr>
          <w:spacing w:val="-3"/>
        </w:rPr>
        <w:t>developed</w:t>
      </w:r>
      <w:r>
        <w:rPr>
          <w:spacing w:val="-1"/>
        </w:rPr>
        <w:t xml:space="preserve"> </w:t>
      </w:r>
      <w:r>
        <w:t>the</w:t>
      </w:r>
      <w:r>
        <w:rPr>
          <w:spacing w:val="-2"/>
        </w:rPr>
        <w:t xml:space="preserve"> widely</w:t>
      </w:r>
      <w:r>
        <w:rPr>
          <w:spacing w:val="-4"/>
        </w:rPr>
        <w:t xml:space="preserve"> </w:t>
      </w:r>
      <w:r>
        <w:rPr>
          <w:spacing w:val="-2"/>
        </w:rPr>
        <w:t>used pull</w:t>
      </w:r>
      <w:r>
        <w:t xml:space="preserve"> </w:t>
      </w:r>
      <w:r>
        <w:rPr>
          <w:spacing w:val="-3"/>
        </w:rPr>
        <w:t>down</w:t>
      </w:r>
      <w:r>
        <w:rPr>
          <w:spacing w:val="-2"/>
        </w:rPr>
        <w:t xml:space="preserve"> </w:t>
      </w:r>
      <w:r>
        <w:rPr>
          <w:spacing w:val="-1"/>
        </w:rPr>
        <w:t>assay</w:t>
      </w:r>
      <w:r>
        <w:rPr>
          <w:spacing w:val="-9"/>
        </w:rPr>
        <w:t xml:space="preserve"> </w:t>
      </w:r>
      <w:r>
        <w:t>for</w:t>
      </w:r>
      <w:r>
        <w:rPr>
          <w:spacing w:val="2"/>
        </w:rPr>
        <w:t xml:space="preserve"> </w:t>
      </w:r>
      <w:r>
        <w:rPr>
          <w:spacing w:val="-2"/>
        </w:rPr>
        <w:t>Rho activity</w:t>
      </w:r>
      <w:r>
        <w:rPr>
          <w:spacing w:val="-6"/>
        </w:rPr>
        <w:t xml:space="preserve"> </w:t>
      </w:r>
      <w:r>
        <w:rPr>
          <w:spacing w:val="-2"/>
        </w:rPr>
        <w:t>and</w:t>
      </w:r>
      <w:r>
        <w:rPr>
          <w:spacing w:val="1"/>
        </w:rPr>
        <w:t xml:space="preserve"> </w:t>
      </w:r>
      <w:r>
        <w:rPr>
          <w:spacing w:val="-3"/>
        </w:rPr>
        <w:t>were</w:t>
      </w:r>
      <w:r>
        <w:rPr>
          <w:spacing w:val="-2"/>
        </w:rPr>
        <w:t xml:space="preserve"> </w:t>
      </w:r>
      <w:r>
        <w:t>the</w:t>
      </w:r>
      <w:r>
        <w:rPr>
          <w:spacing w:val="-7"/>
        </w:rPr>
        <w:t xml:space="preserve"> </w:t>
      </w:r>
      <w:r>
        <w:rPr>
          <w:spacing w:val="-2"/>
        </w:rPr>
        <w:t>first</w:t>
      </w:r>
      <w:r>
        <w:rPr>
          <w:spacing w:val="77"/>
        </w:rPr>
        <w:t xml:space="preserve"> </w:t>
      </w:r>
      <w:r>
        <w:t>to</w:t>
      </w:r>
      <w:r>
        <w:rPr>
          <w:spacing w:val="-2"/>
        </w:rPr>
        <w:t xml:space="preserve"> </w:t>
      </w:r>
      <w:r>
        <w:rPr>
          <w:spacing w:val="-1"/>
        </w:rPr>
        <w:t>show</w:t>
      </w:r>
      <w:r>
        <w:rPr>
          <w:spacing w:val="-5"/>
        </w:rPr>
        <w:t xml:space="preserve"> </w:t>
      </w:r>
      <w:r>
        <w:rPr>
          <w:spacing w:val="-2"/>
        </w:rPr>
        <w:t>that</w:t>
      </w:r>
      <w:r>
        <w:rPr>
          <w:spacing w:val="2"/>
        </w:rPr>
        <w:t xml:space="preserve"> </w:t>
      </w:r>
      <w:r>
        <w:rPr>
          <w:spacing w:val="-2"/>
        </w:rPr>
        <w:t>adhesion</w:t>
      </w:r>
      <w:r>
        <w:rPr>
          <w:spacing w:val="-4"/>
        </w:rPr>
        <w:t xml:space="preserve"> </w:t>
      </w:r>
      <w:r>
        <w:rPr>
          <w:spacing w:val="-2"/>
        </w:rPr>
        <w:t>regulates</w:t>
      </w:r>
      <w:r>
        <w:rPr>
          <w:spacing w:val="-4"/>
        </w:rPr>
        <w:t xml:space="preserve"> </w:t>
      </w:r>
      <w:r>
        <w:rPr>
          <w:spacing w:val="-2"/>
        </w:rPr>
        <w:t>Rho</w:t>
      </w:r>
      <w:r>
        <w:rPr>
          <w:spacing w:val="1"/>
        </w:rPr>
        <w:t xml:space="preserve"> </w:t>
      </w:r>
      <w:r>
        <w:rPr>
          <w:spacing w:val="-4"/>
        </w:rPr>
        <w:t>activity.</w:t>
      </w:r>
      <w:r>
        <w:rPr>
          <w:spacing w:val="2"/>
        </w:rPr>
        <w:t xml:space="preserve"> </w:t>
      </w:r>
      <w:r>
        <w:t>Our</w:t>
      </w:r>
      <w:r>
        <w:rPr>
          <w:spacing w:val="-3"/>
        </w:rPr>
        <w:t xml:space="preserve"> work</w:t>
      </w:r>
      <w:r>
        <w:rPr>
          <w:spacing w:val="1"/>
        </w:rPr>
        <w:t xml:space="preserve"> </w:t>
      </w:r>
      <w:r>
        <w:rPr>
          <w:spacing w:val="-2"/>
        </w:rPr>
        <w:t>also identified</w:t>
      </w:r>
      <w:r>
        <w:rPr>
          <w:spacing w:val="-4"/>
        </w:rPr>
        <w:t xml:space="preserve"> </w:t>
      </w:r>
      <w:r>
        <w:t>the</w:t>
      </w:r>
      <w:r>
        <w:rPr>
          <w:spacing w:val="-7"/>
        </w:rPr>
        <w:t xml:space="preserve"> </w:t>
      </w:r>
      <w:r>
        <w:rPr>
          <w:spacing w:val="-2"/>
        </w:rPr>
        <w:t>first</w:t>
      </w:r>
      <w:r>
        <w:rPr>
          <w:spacing w:val="2"/>
        </w:rPr>
        <w:t xml:space="preserve"> </w:t>
      </w:r>
      <w:r>
        <w:rPr>
          <w:spacing w:val="-2"/>
        </w:rPr>
        <w:t>bona</w:t>
      </w:r>
      <w:r>
        <w:rPr>
          <w:spacing w:val="-7"/>
        </w:rPr>
        <w:t xml:space="preserve"> </w:t>
      </w:r>
      <w:r>
        <w:t>fide</w:t>
      </w:r>
      <w:r>
        <w:rPr>
          <w:spacing w:val="-7"/>
        </w:rPr>
        <w:t xml:space="preserve"> </w:t>
      </w:r>
      <w:r>
        <w:rPr>
          <w:spacing w:val="-2"/>
        </w:rPr>
        <w:t>mechanotransducer</w:t>
      </w:r>
      <w:r>
        <w:rPr>
          <w:spacing w:val="71"/>
        </w:rPr>
        <w:t xml:space="preserve"> </w:t>
      </w:r>
      <w:r>
        <w:t>for</w:t>
      </w:r>
      <w:r>
        <w:rPr>
          <w:spacing w:val="-5"/>
        </w:rPr>
        <w:t xml:space="preserve"> </w:t>
      </w:r>
      <w:r>
        <w:rPr>
          <w:spacing w:val="-1"/>
        </w:rPr>
        <w:t>fluid</w:t>
      </w:r>
      <w:r>
        <w:rPr>
          <w:spacing w:val="-2"/>
        </w:rPr>
        <w:t xml:space="preserve"> shear</w:t>
      </w:r>
      <w:r>
        <w:rPr>
          <w:spacing w:val="2"/>
        </w:rPr>
        <w:t xml:space="preserve"> </w:t>
      </w:r>
      <w:r>
        <w:rPr>
          <w:spacing w:val="-2"/>
        </w:rPr>
        <w:t>stress</w:t>
      </w:r>
      <w:r>
        <w:rPr>
          <w:spacing w:val="1"/>
        </w:rPr>
        <w:t xml:space="preserve"> </w:t>
      </w:r>
      <w:r>
        <w:rPr>
          <w:spacing w:val="-1"/>
        </w:rPr>
        <w:t>in</w:t>
      </w:r>
      <w:r>
        <w:rPr>
          <w:spacing w:val="-2"/>
        </w:rPr>
        <w:t xml:space="preserve"> endothelial cells,</w:t>
      </w:r>
      <w:r>
        <w:rPr>
          <w:spacing w:val="2"/>
        </w:rPr>
        <w:t xml:space="preserve"> </w:t>
      </w:r>
      <w:r>
        <w:rPr>
          <w:spacing w:val="-2"/>
        </w:rPr>
        <w:t>elucidated</w:t>
      </w:r>
      <w:r>
        <w:rPr>
          <w:spacing w:val="1"/>
        </w:rPr>
        <w:t xml:space="preserve"> </w:t>
      </w:r>
      <w:r>
        <w:rPr>
          <w:spacing w:val="-1"/>
        </w:rPr>
        <w:t>the</w:t>
      </w:r>
      <w:r>
        <w:rPr>
          <w:spacing w:val="-5"/>
        </w:rPr>
        <w:t xml:space="preserve"> </w:t>
      </w:r>
      <w:r>
        <w:rPr>
          <w:spacing w:val="-2"/>
        </w:rPr>
        <w:t>role</w:t>
      </w:r>
      <w:r>
        <w:rPr>
          <w:spacing w:val="1"/>
        </w:rPr>
        <w:t xml:space="preserve"> </w:t>
      </w:r>
      <w:r>
        <w:rPr>
          <w:spacing w:val="-3"/>
        </w:rPr>
        <w:t>of</w:t>
      </w:r>
      <w:r>
        <w:rPr>
          <w:spacing w:val="-1"/>
        </w:rPr>
        <w:t xml:space="preserve"> </w:t>
      </w:r>
      <w:r>
        <w:rPr>
          <w:spacing w:val="-2"/>
        </w:rPr>
        <w:t>extracellular</w:t>
      </w:r>
      <w:r>
        <w:t xml:space="preserve"> </w:t>
      </w:r>
      <w:r>
        <w:rPr>
          <w:spacing w:val="-1"/>
        </w:rPr>
        <w:t>matrix</w:t>
      </w:r>
      <w:r>
        <w:rPr>
          <w:spacing w:val="-6"/>
        </w:rPr>
        <w:t xml:space="preserve"> </w:t>
      </w:r>
      <w:r>
        <w:rPr>
          <w:spacing w:val="-2"/>
        </w:rPr>
        <w:t>proteins</w:t>
      </w:r>
      <w:r>
        <w:rPr>
          <w:spacing w:val="1"/>
        </w:rPr>
        <w:t xml:space="preserve"> </w:t>
      </w:r>
      <w:r>
        <w:rPr>
          <w:spacing w:val="-1"/>
        </w:rPr>
        <w:t>in</w:t>
      </w:r>
      <w:r>
        <w:rPr>
          <w:spacing w:val="-2"/>
        </w:rPr>
        <w:t xml:space="preserve"> shear</w:t>
      </w:r>
      <w:r>
        <w:rPr>
          <w:spacing w:val="-3"/>
        </w:rPr>
        <w:t xml:space="preserve"> </w:t>
      </w:r>
      <w:r>
        <w:rPr>
          <w:spacing w:val="-2"/>
        </w:rPr>
        <w:t>responses</w:t>
      </w:r>
      <w:r>
        <w:rPr>
          <w:spacing w:val="65"/>
        </w:rPr>
        <w:t xml:space="preserve"> </w:t>
      </w:r>
      <w:r>
        <w:rPr>
          <w:spacing w:val="-1"/>
        </w:rPr>
        <w:t>in</w:t>
      </w:r>
      <w:r>
        <w:rPr>
          <w:spacing w:val="1"/>
        </w:rPr>
        <w:t xml:space="preserve"> </w:t>
      </w:r>
      <w:r>
        <w:rPr>
          <w:spacing w:val="-2"/>
        </w:rPr>
        <w:t>atherosclerosis</w:t>
      </w:r>
      <w:r>
        <w:rPr>
          <w:spacing w:val="1"/>
        </w:rPr>
        <w:t xml:space="preserve"> </w:t>
      </w:r>
      <w:r>
        <w:rPr>
          <w:spacing w:val="-2"/>
        </w:rPr>
        <w:t>and</w:t>
      </w:r>
      <w:r>
        <w:rPr>
          <w:spacing w:val="-4"/>
        </w:rPr>
        <w:t xml:space="preserve"> </w:t>
      </w:r>
      <w:r>
        <w:rPr>
          <w:spacing w:val="-2"/>
        </w:rPr>
        <w:t>tested</w:t>
      </w:r>
      <w:r>
        <w:rPr>
          <w:spacing w:val="-7"/>
        </w:rPr>
        <w:t xml:space="preserve"> </w:t>
      </w:r>
      <w:r>
        <w:rPr>
          <w:spacing w:val="-2"/>
        </w:rPr>
        <w:t>these ideas</w:t>
      </w:r>
      <w:r>
        <w:rPr>
          <w:spacing w:val="1"/>
        </w:rPr>
        <w:t xml:space="preserve"> </w:t>
      </w:r>
      <w:r>
        <w:rPr>
          <w:spacing w:val="-1"/>
        </w:rPr>
        <w:t>in</w:t>
      </w:r>
      <w:r>
        <w:rPr>
          <w:spacing w:val="-2"/>
        </w:rPr>
        <w:t xml:space="preserve"> animal models</w:t>
      </w:r>
      <w:r>
        <w:rPr>
          <w:spacing w:val="1"/>
        </w:rPr>
        <w:t xml:space="preserve"> </w:t>
      </w:r>
      <w:r>
        <w:rPr>
          <w:spacing w:val="-3"/>
        </w:rPr>
        <w:t>of</w:t>
      </w:r>
      <w:r>
        <w:rPr>
          <w:spacing w:val="2"/>
        </w:rPr>
        <w:t xml:space="preserve"> </w:t>
      </w:r>
      <w:r>
        <w:rPr>
          <w:spacing w:val="-2"/>
        </w:rPr>
        <w:t>atherosclerosis.</w:t>
      </w:r>
      <w:r>
        <w:rPr>
          <w:spacing w:val="-10"/>
        </w:rPr>
        <w:t xml:space="preserve"> </w:t>
      </w:r>
      <w:r>
        <w:rPr>
          <w:spacing w:val="4"/>
        </w:rPr>
        <w:t>We</w:t>
      </w:r>
      <w:r>
        <w:rPr>
          <w:spacing w:val="-2"/>
        </w:rPr>
        <w:t xml:space="preserve"> </w:t>
      </w:r>
      <w:r>
        <w:rPr>
          <w:spacing w:val="-3"/>
        </w:rPr>
        <w:t>have</w:t>
      </w:r>
      <w:r>
        <w:rPr>
          <w:spacing w:val="-2"/>
        </w:rPr>
        <w:t xml:space="preserve"> also</w:t>
      </w:r>
      <w:r>
        <w:t xml:space="preserve"> </w:t>
      </w:r>
      <w:r>
        <w:rPr>
          <w:spacing w:val="-2"/>
        </w:rPr>
        <w:t xml:space="preserve">invented </w:t>
      </w:r>
      <w:r>
        <w:rPr>
          <w:spacing w:val="-3"/>
        </w:rPr>
        <w:t>and</w:t>
      </w:r>
      <w:r>
        <w:rPr>
          <w:spacing w:val="63"/>
        </w:rPr>
        <w:t xml:space="preserve"> </w:t>
      </w:r>
      <w:r>
        <w:rPr>
          <w:spacing w:val="-1"/>
        </w:rPr>
        <w:t>used</w:t>
      </w:r>
      <w:r>
        <w:rPr>
          <w:spacing w:val="-4"/>
        </w:rPr>
        <w:t xml:space="preserve"> </w:t>
      </w:r>
      <w:r>
        <w:rPr>
          <w:spacing w:val="-2"/>
        </w:rPr>
        <w:t>fluorescence</w:t>
      </w:r>
      <w:r>
        <w:rPr>
          <w:spacing w:val="-4"/>
        </w:rPr>
        <w:t xml:space="preserve"> </w:t>
      </w:r>
      <w:r>
        <w:rPr>
          <w:spacing w:val="-2"/>
        </w:rPr>
        <w:t>based</w:t>
      </w:r>
      <w:r>
        <w:rPr>
          <w:spacing w:val="-4"/>
        </w:rPr>
        <w:t xml:space="preserve"> </w:t>
      </w:r>
      <w:r>
        <w:rPr>
          <w:spacing w:val="-2"/>
        </w:rPr>
        <w:t>assays</w:t>
      </w:r>
      <w:r>
        <w:rPr>
          <w:spacing w:val="-4"/>
        </w:rPr>
        <w:t xml:space="preserve"> </w:t>
      </w:r>
      <w:r>
        <w:t>for</w:t>
      </w:r>
      <w:r>
        <w:rPr>
          <w:spacing w:val="2"/>
        </w:rPr>
        <w:t xml:space="preserve"> </w:t>
      </w:r>
      <w:r>
        <w:rPr>
          <w:spacing w:val="-2"/>
        </w:rPr>
        <w:t>visualizing</w:t>
      </w:r>
      <w:r>
        <w:rPr>
          <w:spacing w:val="3"/>
        </w:rPr>
        <w:t xml:space="preserve"> </w:t>
      </w:r>
      <w:r>
        <w:rPr>
          <w:spacing w:val="-2"/>
        </w:rPr>
        <w:t>signaling</w:t>
      </w:r>
      <w:r>
        <w:rPr>
          <w:spacing w:val="1"/>
        </w:rPr>
        <w:t xml:space="preserve"> </w:t>
      </w:r>
      <w:r>
        <w:rPr>
          <w:spacing w:val="-2"/>
        </w:rPr>
        <w:t>events</w:t>
      </w:r>
      <w:r>
        <w:rPr>
          <w:spacing w:val="1"/>
        </w:rPr>
        <w:t xml:space="preserve"> </w:t>
      </w:r>
      <w:r>
        <w:rPr>
          <w:spacing w:val="-2"/>
        </w:rPr>
        <w:t>in</w:t>
      </w:r>
      <w:r>
        <w:rPr>
          <w:spacing w:val="1"/>
        </w:rPr>
        <w:t xml:space="preserve"> </w:t>
      </w:r>
      <w:r>
        <w:rPr>
          <w:spacing w:val="-4"/>
        </w:rPr>
        <w:t>live</w:t>
      </w:r>
      <w:r>
        <w:rPr>
          <w:spacing w:val="-2"/>
        </w:rPr>
        <w:t xml:space="preserve"> cells,</w:t>
      </w:r>
      <w:r>
        <w:rPr>
          <w:spacing w:val="4"/>
        </w:rPr>
        <w:t xml:space="preserve"> </w:t>
      </w:r>
      <w:r>
        <w:rPr>
          <w:spacing w:val="-2"/>
        </w:rPr>
        <w:t>including</w:t>
      </w:r>
      <w:r>
        <w:rPr>
          <w:spacing w:val="1"/>
        </w:rPr>
        <w:t xml:space="preserve"> </w:t>
      </w:r>
      <w:r>
        <w:rPr>
          <w:spacing w:val="-2"/>
        </w:rPr>
        <w:t>sensors</w:t>
      </w:r>
      <w:r>
        <w:rPr>
          <w:spacing w:val="-4"/>
        </w:rPr>
        <w:t xml:space="preserve"> </w:t>
      </w:r>
      <w:r>
        <w:rPr>
          <w:spacing w:val="-2"/>
        </w:rPr>
        <w:t>that</w:t>
      </w:r>
      <w:r>
        <w:rPr>
          <w:spacing w:val="-3"/>
        </w:rPr>
        <w:t xml:space="preserve"> </w:t>
      </w:r>
      <w:r>
        <w:rPr>
          <w:spacing w:val="-2"/>
        </w:rPr>
        <w:t>measure</w:t>
      </w:r>
      <w:r>
        <w:rPr>
          <w:spacing w:val="66"/>
        </w:rPr>
        <w:t xml:space="preserve"> </w:t>
      </w:r>
      <w:r>
        <w:rPr>
          <w:spacing w:val="-2"/>
        </w:rPr>
        <w:t>molecular</w:t>
      </w:r>
      <w:r>
        <w:rPr>
          <w:spacing w:val="-3"/>
        </w:rPr>
        <w:t xml:space="preserve"> </w:t>
      </w:r>
      <w:r>
        <w:rPr>
          <w:spacing w:val="-2"/>
        </w:rPr>
        <w:t>tension</w:t>
      </w:r>
      <w:r>
        <w:rPr>
          <w:spacing w:val="-1"/>
        </w:rPr>
        <w:t xml:space="preserve"> </w:t>
      </w:r>
      <w:r>
        <w:rPr>
          <w:spacing w:val="-2"/>
        </w:rPr>
        <w:t>across</w:t>
      </w:r>
      <w:r>
        <w:rPr>
          <w:spacing w:val="-4"/>
        </w:rPr>
        <w:t xml:space="preserve"> </w:t>
      </w:r>
      <w:r>
        <w:rPr>
          <w:spacing w:val="-2"/>
        </w:rPr>
        <w:t>specific</w:t>
      </w:r>
      <w:r>
        <w:rPr>
          <w:spacing w:val="-1"/>
        </w:rPr>
        <w:t xml:space="preserve"> </w:t>
      </w:r>
      <w:r>
        <w:rPr>
          <w:spacing w:val="-2"/>
        </w:rPr>
        <w:t>proteins.</w:t>
      </w:r>
      <w:r>
        <w:rPr>
          <w:spacing w:val="-3"/>
        </w:rPr>
        <w:t xml:space="preserve"> </w:t>
      </w:r>
      <w:r>
        <w:t>Our</w:t>
      </w:r>
      <w:r>
        <w:rPr>
          <w:spacing w:val="-5"/>
        </w:rPr>
        <w:t xml:space="preserve"> </w:t>
      </w:r>
      <w:r>
        <w:rPr>
          <w:spacing w:val="-2"/>
        </w:rPr>
        <w:t>major</w:t>
      </w:r>
      <w:r>
        <w:rPr>
          <w:spacing w:val="-6"/>
        </w:rPr>
        <w:t xml:space="preserve"> </w:t>
      </w:r>
      <w:r>
        <w:t xml:space="preserve">goal </w:t>
      </w:r>
      <w:r>
        <w:rPr>
          <w:spacing w:val="-1"/>
        </w:rPr>
        <w:t>is</w:t>
      </w:r>
      <w:r>
        <w:rPr>
          <w:spacing w:val="-4"/>
        </w:rPr>
        <w:t xml:space="preserve"> </w:t>
      </w:r>
      <w:r>
        <w:t>to</w:t>
      </w:r>
      <w:r>
        <w:rPr>
          <w:spacing w:val="-2"/>
        </w:rPr>
        <w:t xml:space="preserve"> </w:t>
      </w:r>
      <w:r>
        <w:rPr>
          <w:spacing w:val="-3"/>
        </w:rPr>
        <w:t>understand</w:t>
      </w:r>
      <w:r>
        <w:rPr>
          <w:spacing w:val="-1"/>
        </w:rPr>
        <w:t xml:space="preserve"> </w:t>
      </w:r>
      <w:r>
        <w:t>the</w:t>
      </w:r>
      <w:r>
        <w:rPr>
          <w:spacing w:val="-4"/>
        </w:rPr>
        <w:t xml:space="preserve"> </w:t>
      </w:r>
      <w:r>
        <w:rPr>
          <w:spacing w:val="-2"/>
        </w:rPr>
        <w:t>roles</w:t>
      </w:r>
      <w:r>
        <w:rPr>
          <w:spacing w:val="1"/>
        </w:rPr>
        <w:t xml:space="preserve"> </w:t>
      </w:r>
      <w:r>
        <w:rPr>
          <w:spacing w:val="-3"/>
        </w:rPr>
        <w:t xml:space="preserve">of </w:t>
      </w:r>
      <w:r>
        <w:rPr>
          <w:spacing w:val="-2"/>
        </w:rPr>
        <w:t>mechanotransduction</w:t>
      </w:r>
      <w:r>
        <w:rPr>
          <w:spacing w:val="77"/>
        </w:rPr>
        <w:t xml:space="preserve"> </w:t>
      </w:r>
      <w:r>
        <w:rPr>
          <w:spacing w:val="-1"/>
        </w:rPr>
        <w:t>and</w:t>
      </w:r>
      <w:r>
        <w:rPr>
          <w:spacing w:val="-6"/>
        </w:rPr>
        <w:t xml:space="preserve"> </w:t>
      </w:r>
      <w:r>
        <w:rPr>
          <w:spacing w:val="-2"/>
        </w:rPr>
        <w:t>integrin</w:t>
      </w:r>
      <w:r>
        <w:rPr>
          <w:spacing w:val="-4"/>
        </w:rPr>
        <w:t xml:space="preserve"> </w:t>
      </w:r>
      <w:r>
        <w:rPr>
          <w:spacing w:val="-2"/>
        </w:rPr>
        <w:t>signaling</w:t>
      </w:r>
      <w:r>
        <w:rPr>
          <w:spacing w:val="3"/>
        </w:rPr>
        <w:t xml:space="preserve"> </w:t>
      </w:r>
      <w:r>
        <w:rPr>
          <w:spacing w:val="-2"/>
        </w:rPr>
        <w:t>in</w:t>
      </w:r>
      <w:r>
        <w:rPr>
          <w:spacing w:val="-4"/>
        </w:rPr>
        <w:t xml:space="preserve"> </w:t>
      </w:r>
      <w:r>
        <w:rPr>
          <w:spacing w:val="-2"/>
        </w:rPr>
        <w:t>vascular</w:t>
      </w:r>
      <w:r>
        <w:rPr>
          <w:spacing w:val="2"/>
        </w:rPr>
        <w:t xml:space="preserve"> </w:t>
      </w:r>
      <w:r>
        <w:rPr>
          <w:spacing w:val="-2"/>
        </w:rPr>
        <w:t>physiology</w:t>
      </w:r>
      <w:r>
        <w:rPr>
          <w:spacing w:val="-4"/>
        </w:rPr>
        <w:t xml:space="preserve"> </w:t>
      </w:r>
      <w:r>
        <w:rPr>
          <w:spacing w:val="-2"/>
        </w:rPr>
        <w:t>and</w:t>
      </w:r>
      <w:r>
        <w:rPr>
          <w:spacing w:val="-4"/>
        </w:rPr>
        <w:t xml:space="preserve"> </w:t>
      </w:r>
      <w:r>
        <w:rPr>
          <w:spacing w:val="-2"/>
        </w:rPr>
        <w:t>disease.</w:t>
      </w:r>
    </w:p>
    <w:p w:rsidR="00E1210A" w:rsidRDefault="00E1210A">
      <w:pPr>
        <w:spacing w:before="10"/>
        <w:rPr>
          <w:rFonts w:ascii="Arial" w:eastAsia="Arial" w:hAnsi="Arial" w:cs="Arial"/>
          <w:sz w:val="18"/>
          <w:szCs w:val="18"/>
        </w:rPr>
      </w:pPr>
    </w:p>
    <w:p w:rsidR="00E1210A" w:rsidRDefault="00270ADA">
      <w:pPr>
        <w:pStyle w:val="Heading2"/>
        <w:ind w:left="220" w:right="7664"/>
        <w:rPr>
          <w:b w:val="0"/>
          <w:bCs w:val="0"/>
          <w:u w:val="none"/>
        </w:rPr>
      </w:pPr>
      <w:bookmarkStart w:id="1" w:name="B._Positions_and_Honors_Positions_and_Em"/>
      <w:bookmarkEnd w:id="1"/>
      <w:r>
        <w:rPr>
          <w:b w:val="0"/>
          <w:spacing w:val="-36"/>
          <w:u w:val="thick" w:color="000000"/>
        </w:rPr>
        <w:t xml:space="preserve"> </w:t>
      </w:r>
      <w:r>
        <w:rPr>
          <w:spacing w:val="-2"/>
          <w:u w:val="thick" w:color="000000"/>
        </w:rPr>
        <w:t>Positions</w:t>
      </w:r>
      <w:r>
        <w:rPr>
          <w:u w:val="thick" w:color="000000"/>
        </w:rPr>
        <w:t xml:space="preserve"> </w:t>
      </w:r>
      <w:r>
        <w:rPr>
          <w:spacing w:val="-3"/>
          <w:u w:val="thick" w:color="000000"/>
        </w:rPr>
        <w:t>and</w:t>
      </w:r>
      <w:r>
        <w:rPr>
          <w:spacing w:val="1"/>
          <w:u w:val="thick" w:color="000000"/>
        </w:rPr>
        <w:t xml:space="preserve"> </w:t>
      </w:r>
      <w:r>
        <w:rPr>
          <w:spacing w:val="-2"/>
          <w:u w:val="thick" w:color="000000"/>
        </w:rPr>
        <w:t>Honors</w:t>
      </w:r>
      <w:r>
        <w:rPr>
          <w:spacing w:val="28"/>
          <w:u w:val="none"/>
        </w:rPr>
        <w:t xml:space="preserve"> </w:t>
      </w:r>
      <w:r>
        <w:rPr>
          <w:spacing w:val="-2"/>
          <w:u w:val="none"/>
        </w:rPr>
        <w:t>Positions</w:t>
      </w:r>
      <w:r>
        <w:rPr>
          <w:spacing w:val="-19"/>
          <w:u w:val="none"/>
        </w:rPr>
        <w:t xml:space="preserve"> </w:t>
      </w:r>
      <w:r>
        <w:rPr>
          <w:spacing w:val="-2"/>
          <w:u w:val="none"/>
        </w:rPr>
        <w:t>and</w:t>
      </w:r>
      <w:r>
        <w:rPr>
          <w:spacing w:val="-16"/>
          <w:u w:val="none"/>
        </w:rPr>
        <w:t xml:space="preserve"> </w:t>
      </w:r>
      <w:r>
        <w:rPr>
          <w:spacing w:val="-2"/>
          <w:u w:val="none"/>
        </w:rPr>
        <w:t>Employment:</w:t>
      </w:r>
    </w:p>
    <w:p w:rsidR="00E1210A" w:rsidRDefault="00270ADA" w:rsidP="00860525">
      <w:pPr>
        <w:pStyle w:val="BodyText"/>
        <w:tabs>
          <w:tab w:val="left" w:pos="1650"/>
        </w:tabs>
        <w:spacing w:before="1"/>
        <w:ind w:left="1657" w:right="537" w:hanging="1441"/>
      </w:pPr>
      <w:r>
        <w:rPr>
          <w:spacing w:val="-2"/>
        </w:rPr>
        <w:t>1979</w:t>
      </w:r>
      <w:r>
        <w:rPr>
          <w:spacing w:val="1"/>
        </w:rPr>
        <w:t xml:space="preserve"> </w:t>
      </w:r>
      <w:r>
        <w:t>-</w:t>
      </w:r>
      <w:r>
        <w:rPr>
          <w:spacing w:val="-3"/>
        </w:rPr>
        <w:t xml:space="preserve"> </w:t>
      </w:r>
      <w:r>
        <w:rPr>
          <w:spacing w:val="-2"/>
        </w:rPr>
        <w:t>1982</w:t>
      </w:r>
      <w:r>
        <w:rPr>
          <w:spacing w:val="-2"/>
        </w:rPr>
        <w:tab/>
        <w:t xml:space="preserve">Postdoctoral </w:t>
      </w:r>
      <w:r>
        <w:rPr>
          <w:spacing w:val="-3"/>
        </w:rPr>
        <w:t>Fellow,</w:t>
      </w:r>
      <w:r>
        <w:rPr>
          <w:spacing w:val="2"/>
        </w:rPr>
        <w:t xml:space="preserve"> </w:t>
      </w:r>
      <w:r>
        <w:rPr>
          <w:spacing w:val="-2"/>
        </w:rPr>
        <w:t>Department</w:t>
      </w:r>
      <w:r>
        <w:t xml:space="preserve"> </w:t>
      </w:r>
      <w:r>
        <w:rPr>
          <w:spacing w:val="-3"/>
        </w:rPr>
        <w:t>of</w:t>
      </w:r>
      <w:r>
        <w:rPr>
          <w:spacing w:val="2"/>
        </w:rPr>
        <w:t xml:space="preserve"> </w:t>
      </w:r>
      <w:r>
        <w:rPr>
          <w:spacing w:val="-2"/>
        </w:rPr>
        <w:t>Biology,</w:t>
      </w:r>
      <w:r>
        <w:rPr>
          <w:spacing w:val="2"/>
        </w:rPr>
        <w:t xml:space="preserve"> </w:t>
      </w:r>
      <w:r>
        <w:rPr>
          <w:spacing w:val="-2"/>
        </w:rPr>
        <w:t>Massachusetts</w:t>
      </w:r>
      <w:r>
        <w:rPr>
          <w:spacing w:val="-6"/>
        </w:rPr>
        <w:t xml:space="preserve"> </w:t>
      </w:r>
      <w:r>
        <w:rPr>
          <w:spacing w:val="-1"/>
        </w:rPr>
        <w:t>Institute</w:t>
      </w:r>
      <w:r>
        <w:rPr>
          <w:spacing w:val="-5"/>
        </w:rPr>
        <w:t xml:space="preserve"> </w:t>
      </w:r>
      <w:r>
        <w:rPr>
          <w:spacing w:val="-3"/>
        </w:rPr>
        <w:t xml:space="preserve">of </w:t>
      </w:r>
      <w:r>
        <w:rPr>
          <w:spacing w:val="-2"/>
        </w:rPr>
        <w:t>Technology;</w:t>
      </w:r>
      <w:r>
        <w:rPr>
          <w:spacing w:val="2"/>
        </w:rPr>
        <w:t xml:space="preserve"> </w:t>
      </w:r>
      <w:r>
        <w:rPr>
          <w:spacing w:val="-2"/>
        </w:rPr>
        <w:t>Advisor:</w:t>
      </w:r>
      <w:r>
        <w:rPr>
          <w:spacing w:val="59"/>
        </w:rPr>
        <w:t xml:space="preserve"> </w:t>
      </w:r>
      <w:r>
        <w:rPr>
          <w:spacing w:val="-1"/>
        </w:rPr>
        <w:t>Dr.</w:t>
      </w:r>
      <w:r>
        <w:rPr>
          <w:spacing w:val="2"/>
        </w:rPr>
        <w:t xml:space="preserve"> </w:t>
      </w:r>
      <w:r>
        <w:rPr>
          <w:spacing w:val="-2"/>
        </w:rPr>
        <w:t xml:space="preserve">Richard </w:t>
      </w:r>
      <w:r>
        <w:rPr>
          <w:spacing w:val="-4"/>
        </w:rPr>
        <w:t>Hynes</w:t>
      </w:r>
    </w:p>
    <w:p w:rsidR="00E1210A" w:rsidRDefault="00270ADA" w:rsidP="00860525">
      <w:pPr>
        <w:pStyle w:val="BodyText"/>
        <w:tabs>
          <w:tab w:val="left" w:pos="1650"/>
        </w:tabs>
        <w:spacing w:before="1"/>
        <w:ind w:left="1657" w:right="1018" w:hanging="1441"/>
      </w:pPr>
      <w:r>
        <w:rPr>
          <w:spacing w:val="-2"/>
        </w:rPr>
        <w:t>1983</w:t>
      </w:r>
      <w:r>
        <w:rPr>
          <w:spacing w:val="1"/>
        </w:rPr>
        <w:t xml:space="preserve"> </w:t>
      </w:r>
      <w:r>
        <w:t>-</w:t>
      </w:r>
      <w:r>
        <w:rPr>
          <w:spacing w:val="-3"/>
        </w:rPr>
        <w:t xml:space="preserve"> </w:t>
      </w:r>
      <w:r>
        <w:rPr>
          <w:spacing w:val="-2"/>
        </w:rPr>
        <w:t>1989</w:t>
      </w:r>
      <w:r>
        <w:rPr>
          <w:spacing w:val="-2"/>
        </w:rPr>
        <w:tab/>
        <w:t>Assistant</w:t>
      </w:r>
      <w:r>
        <w:rPr>
          <w:spacing w:val="-1"/>
        </w:rPr>
        <w:t xml:space="preserve"> </w:t>
      </w:r>
      <w:r>
        <w:rPr>
          <w:spacing w:val="-2"/>
        </w:rPr>
        <w:t>Professor,</w:t>
      </w:r>
      <w:r>
        <w:rPr>
          <w:spacing w:val="2"/>
        </w:rPr>
        <w:t xml:space="preserve"> </w:t>
      </w:r>
      <w:r>
        <w:rPr>
          <w:spacing w:val="-2"/>
        </w:rPr>
        <w:t>Department</w:t>
      </w:r>
      <w:r>
        <w:t xml:space="preserve"> </w:t>
      </w:r>
      <w:r>
        <w:rPr>
          <w:spacing w:val="-3"/>
        </w:rPr>
        <w:t>of</w:t>
      </w:r>
      <w:r>
        <w:rPr>
          <w:spacing w:val="2"/>
        </w:rPr>
        <w:t xml:space="preserve"> </w:t>
      </w:r>
      <w:r>
        <w:rPr>
          <w:spacing w:val="-2"/>
        </w:rPr>
        <w:t>Cellular</w:t>
      </w:r>
      <w:r>
        <w:rPr>
          <w:spacing w:val="2"/>
        </w:rPr>
        <w:t xml:space="preserve"> </w:t>
      </w:r>
      <w:r>
        <w:rPr>
          <w:spacing w:val="-2"/>
        </w:rPr>
        <w:t>and Molecular</w:t>
      </w:r>
      <w:r>
        <w:rPr>
          <w:spacing w:val="2"/>
        </w:rPr>
        <w:t xml:space="preserve"> </w:t>
      </w:r>
      <w:r>
        <w:rPr>
          <w:spacing w:val="-2"/>
        </w:rPr>
        <w:t>Physiology,</w:t>
      </w:r>
      <w:r>
        <w:rPr>
          <w:spacing w:val="2"/>
        </w:rPr>
        <w:t xml:space="preserve"> </w:t>
      </w:r>
      <w:r>
        <w:rPr>
          <w:spacing w:val="-2"/>
        </w:rPr>
        <w:t xml:space="preserve">Harvard </w:t>
      </w:r>
      <w:r>
        <w:rPr>
          <w:spacing w:val="-4"/>
        </w:rPr>
        <w:t>Medical</w:t>
      </w:r>
      <w:r>
        <w:rPr>
          <w:spacing w:val="59"/>
        </w:rPr>
        <w:t xml:space="preserve"> </w:t>
      </w:r>
      <w:r>
        <w:rPr>
          <w:spacing w:val="-2"/>
        </w:rPr>
        <w:t>School</w:t>
      </w:r>
    </w:p>
    <w:p w:rsidR="00E1210A" w:rsidRDefault="00270ADA" w:rsidP="00860525">
      <w:pPr>
        <w:pStyle w:val="BodyText"/>
        <w:tabs>
          <w:tab w:val="left" w:pos="1650"/>
        </w:tabs>
        <w:ind w:left="1658" w:right="954" w:hanging="1441"/>
      </w:pPr>
      <w:r>
        <w:rPr>
          <w:spacing w:val="-2"/>
        </w:rPr>
        <w:t>1990</w:t>
      </w:r>
      <w:r>
        <w:rPr>
          <w:spacing w:val="1"/>
        </w:rPr>
        <w:t xml:space="preserve"> </w:t>
      </w:r>
      <w:r>
        <w:t>-</w:t>
      </w:r>
      <w:r>
        <w:rPr>
          <w:spacing w:val="-3"/>
        </w:rPr>
        <w:t xml:space="preserve"> </w:t>
      </w:r>
      <w:r>
        <w:rPr>
          <w:spacing w:val="-2"/>
        </w:rPr>
        <w:t>1991</w:t>
      </w:r>
      <w:r>
        <w:rPr>
          <w:spacing w:val="-2"/>
        </w:rPr>
        <w:tab/>
        <w:t>Associate Professor,</w:t>
      </w:r>
      <w:r>
        <w:rPr>
          <w:spacing w:val="-1"/>
        </w:rPr>
        <w:t xml:space="preserve"> </w:t>
      </w:r>
      <w:r>
        <w:rPr>
          <w:spacing w:val="-3"/>
        </w:rPr>
        <w:t>Department</w:t>
      </w:r>
      <w:r>
        <w:rPr>
          <w:spacing w:val="-1"/>
        </w:rPr>
        <w:t xml:space="preserve"> </w:t>
      </w:r>
      <w:r>
        <w:rPr>
          <w:spacing w:val="-3"/>
        </w:rPr>
        <w:t>of</w:t>
      </w:r>
      <w:r>
        <w:rPr>
          <w:spacing w:val="2"/>
        </w:rPr>
        <w:t xml:space="preserve"> </w:t>
      </w:r>
      <w:r>
        <w:rPr>
          <w:spacing w:val="-2"/>
        </w:rPr>
        <w:t>Cellular</w:t>
      </w:r>
      <w:r>
        <w:rPr>
          <w:spacing w:val="2"/>
        </w:rPr>
        <w:t xml:space="preserve"> </w:t>
      </w:r>
      <w:r>
        <w:rPr>
          <w:spacing w:val="-2"/>
        </w:rPr>
        <w:t>and</w:t>
      </w:r>
      <w:r>
        <w:rPr>
          <w:spacing w:val="-4"/>
        </w:rPr>
        <w:t xml:space="preserve"> </w:t>
      </w:r>
      <w:r>
        <w:rPr>
          <w:spacing w:val="-2"/>
        </w:rPr>
        <w:t>Molecular</w:t>
      </w:r>
      <w:r>
        <w:rPr>
          <w:spacing w:val="2"/>
        </w:rPr>
        <w:t xml:space="preserve"> </w:t>
      </w:r>
      <w:r>
        <w:rPr>
          <w:spacing w:val="-2"/>
        </w:rPr>
        <w:t>Physiology,</w:t>
      </w:r>
      <w:r>
        <w:rPr>
          <w:spacing w:val="2"/>
        </w:rPr>
        <w:t xml:space="preserve"> </w:t>
      </w:r>
      <w:r>
        <w:rPr>
          <w:spacing w:val="-2"/>
        </w:rPr>
        <w:t>Harvard</w:t>
      </w:r>
      <w:r>
        <w:rPr>
          <w:spacing w:val="1"/>
        </w:rPr>
        <w:t xml:space="preserve"> </w:t>
      </w:r>
      <w:r>
        <w:rPr>
          <w:spacing w:val="-3"/>
        </w:rPr>
        <w:t>Medical</w:t>
      </w:r>
      <w:r>
        <w:rPr>
          <w:spacing w:val="72"/>
        </w:rPr>
        <w:t xml:space="preserve"> </w:t>
      </w:r>
      <w:r>
        <w:rPr>
          <w:spacing w:val="-2"/>
        </w:rPr>
        <w:t>School</w:t>
      </w:r>
    </w:p>
    <w:p w:rsidR="00E1210A" w:rsidRDefault="00270ADA" w:rsidP="00860525">
      <w:pPr>
        <w:pStyle w:val="BodyText"/>
        <w:tabs>
          <w:tab w:val="left" w:pos="1651"/>
        </w:tabs>
        <w:ind w:left="221" w:right="836" w:hanging="3"/>
      </w:pPr>
      <w:r>
        <w:rPr>
          <w:spacing w:val="-2"/>
        </w:rPr>
        <w:t>1991</w:t>
      </w:r>
      <w:r>
        <w:rPr>
          <w:spacing w:val="1"/>
        </w:rPr>
        <w:t xml:space="preserve"> </w:t>
      </w:r>
      <w:r>
        <w:t>-</w:t>
      </w:r>
      <w:r>
        <w:rPr>
          <w:spacing w:val="-3"/>
        </w:rPr>
        <w:t xml:space="preserve"> </w:t>
      </w:r>
      <w:r>
        <w:rPr>
          <w:spacing w:val="-2"/>
        </w:rPr>
        <w:t>1995</w:t>
      </w:r>
      <w:r>
        <w:rPr>
          <w:spacing w:val="-2"/>
        </w:rPr>
        <w:tab/>
        <w:t>Associate Professor,</w:t>
      </w:r>
      <w:r>
        <w:rPr>
          <w:spacing w:val="-1"/>
        </w:rPr>
        <w:t xml:space="preserve"> </w:t>
      </w:r>
      <w:r>
        <w:rPr>
          <w:spacing w:val="-3"/>
        </w:rPr>
        <w:t>Department</w:t>
      </w:r>
      <w:r>
        <w:rPr>
          <w:spacing w:val="-1"/>
        </w:rPr>
        <w:t xml:space="preserve"> </w:t>
      </w:r>
      <w:r>
        <w:rPr>
          <w:spacing w:val="-3"/>
        </w:rPr>
        <w:t>of</w:t>
      </w:r>
      <w:r>
        <w:rPr>
          <w:spacing w:val="2"/>
        </w:rPr>
        <w:t xml:space="preserve"> </w:t>
      </w:r>
      <w:r>
        <w:rPr>
          <w:spacing w:val="-2"/>
        </w:rPr>
        <w:t>Vascular</w:t>
      </w:r>
      <w:r>
        <w:rPr>
          <w:spacing w:val="-1"/>
        </w:rPr>
        <w:t xml:space="preserve"> </w:t>
      </w:r>
      <w:r>
        <w:rPr>
          <w:spacing w:val="-2"/>
        </w:rPr>
        <w:t>Biology,</w:t>
      </w:r>
      <w:r>
        <w:rPr>
          <w:spacing w:val="-3"/>
        </w:rPr>
        <w:t xml:space="preserve"> </w:t>
      </w:r>
      <w:r>
        <w:t>The</w:t>
      </w:r>
      <w:r>
        <w:rPr>
          <w:spacing w:val="-2"/>
        </w:rPr>
        <w:t xml:space="preserve"> Scripps</w:t>
      </w:r>
      <w:r>
        <w:rPr>
          <w:spacing w:val="1"/>
        </w:rPr>
        <w:t xml:space="preserve"> </w:t>
      </w:r>
      <w:r>
        <w:rPr>
          <w:spacing w:val="-2"/>
        </w:rPr>
        <w:t>Research</w:t>
      </w:r>
      <w:r>
        <w:rPr>
          <w:spacing w:val="-4"/>
        </w:rPr>
        <w:t xml:space="preserve"> </w:t>
      </w:r>
      <w:r>
        <w:rPr>
          <w:spacing w:val="-2"/>
        </w:rPr>
        <w:t>Institute</w:t>
      </w:r>
      <w:r>
        <w:rPr>
          <w:spacing w:val="81"/>
        </w:rPr>
        <w:t xml:space="preserve"> </w:t>
      </w:r>
      <w:r>
        <w:rPr>
          <w:spacing w:val="-2"/>
        </w:rPr>
        <w:t>1995</w:t>
      </w:r>
      <w:r>
        <w:rPr>
          <w:spacing w:val="1"/>
        </w:rPr>
        <w:t xml:space="preserve"> </w:t>
      </w:r>
      <w:r>
        <w:t>-</w:t>
      </w:r>
      <w:r>
        <w:rPr>
          <w:spacing w:val="-3"/>
        </w:rPr>
        <w:t xml:space="preserve"> </w:t>
      </w:r>
      <w:r>
        <w:rPr>
          <w:spacing w:val="-2"/>
        </w:rPr>
        <w:t>1999</w:t>
      </w:r>
      <w:r>
        <w:rPr>
          <w:spacing w:val="-2"/>
        </w:rPr>
        <w:tab/>
        <w:t>Associate Professor</w:t>
      </w:r>
      <w:r>
        <w:rPr>
          <w:spacing w:val="2"/>
        </w:rPr>
        <w:t xml:space="preserve"> </w:t>
      </w:r>
      <w:r>
        <w:rPr>
          <w:spacing w:val="-2"/>
        </w:rPr>
        <w:t>with</w:t>
      </w:r>
      <w:r>
        <w:rPr>
          <w:spacing w:val="-4"/>
        </w:rPr>
        <w:t xml:space="preserve"> </w:t>
      </w:r>
      <w:r>
        <w:rPr>
          <w:spacing w:val="-2"/>
        </w:rPr>
        <w:t>Tenure,</w:t>
      </w:r>
      <w:r>
        <w:rPr>
          <w:spacing w:val="2"/>
        </w:rPr>
        <w:t xml:space="preserve"> </w:t>
      </w:r>
      <w:r>
        <w:rPr>
          <w:spacing w:val="-2"/>
        </w:rPr>
        <w:t>Department</w:t>
      </w:r>
      <w:r>
        <w:t xml:space="preserve"> </w:t>
      </w:r>
      <w:r>
        <w:rPr>
          <w:spacing w:val="-3"/>
        </w:rPr>
        <w:t>of</w:t>
      </w:r>
      <w:r>
        <w:rPr>
          <w:spacing w:val="-1"/>
        </w:rPr>
        <w:t xml:space="preserve"> </w:t>
      </w:r>
      <w:r>
        <w:rPr>
          <w:spacing w:val="-2"/>
        </w:rPr>
        <w:t>Vascular</w:t>
      </w:r>
      <w:r>
        <w:rPr>
          <w:spacing w:val="2"/>
        </w:rPr>
        <w:t xml:space="preserve"> </w:t>
      </w:r>
      <w:r>
        <w:rPr>
          <w:spacing w:val="-2"/>
        </w:rPr>
        <w:t>Biology,</w:t>
      </w:r>
      <w:r>
        <w:rPr>
          <w:spacing w:val="-3"/>
        </w:rPr>
        <w:t xml:space="preserve"> </w:t>
      </w:r>
      <w:r>
        <w:t>The</w:t>
      </w:r>
      <w:r>
        <w:rPr>
          <w:spacing w:val="-4"/>
        </w:rPr>
        <w:t xml:space="preserve"> </w:t>
      </w:r>
      <w:r>
        <w:rPr>
          <w:spacing w:val="-2"/>
        </w:rPr>
        <w:t>Scripps Research</w:t>
      </w:r>
    </w:p>
    <w:p w:rsidR="00E1210A" w:rsidRDefault="00270ADA" w:rsidP="00860525">
      <w:pPr>
        <w:pStyle w:val="BodyText"/>
        <w:spacing w:line="250" w:lineRule="exact"/>
        <w:ind w:left="1661"/>
      </w:pPr>
      <w:r>
        <w:t>Institute</w:t>
      </w:r>
    </w:p>
    <w:p w:rsidR="00E1210A" w:rsidRDefault="00270ADA" w:rsidP="00860525">
      <w:pPr>
        <w:pStyle w:val="BodyText"/>
        <w:tabs>
          <w:tab w:val="left" w:pos="1661"/>
        </w:tabs>
        <w:spacing w:before="1"/>
        <w:ind w:left="221"/>
      </w:pPr>
      <w:r>
        <w:rPr>
          <w:spacing w:val="-2"/>
        </w:rPr>
        <w:t>2000</w:t>
      </w:r>
      <w:r>
        <w:rPr>
          <w:spacing w:val="1"/>
        </w:rPr>
        <w:t xml:space="preserve"> </w:t>
      </w:r>
      <w:r>
        <w:t>-</w:t>
      </w:r>
      <w:r>
        <w:rPr>
          <w:spacing w:val="-3"/>
        </w:rPr>
        <w:t xml:space="preserve"> </w:t>
      </w:r>
      <w:r>
        <w:rPr>
          <w:spacing w:val="-2"/>
        </w:rPr>
        <w:t>2001</w:t>
      </w:r>
      <w:r>
        <w:rPr>
          <w:spacing w:val="-2"/>
        </w:rPr>
        <w:tab/>
        <w:t>Professor,</w:t>
      </w:r>
      <w:r>
        <w:rPr>
          <w:spacing w:val="-3"/>
        </w:rPr>
        <w:t xml:space="preserve"> </w:t>
      </w:r>
      <w:r>
        <w:rPr>
          <w:spacing w:val="-2"/>
        </w:rPr>
        <w:t>Department</w:t>
      </w:r>
      <w:r>
        <w:rPr>
          <w:spacing w:val="5"/>
        </w:rPr>
        <w:t xml:space="preserve"> </w:t>
      </w:r>
      <w:r>
        <w:rPr>
          <w:spacing w:val="-3"/>
        </w:rPr>
        <w:t>of</w:t>
      </w:r>
      <w:r>
        <w:rPr>
          <w:spacing w:val="2"/>
        </w:rPr>
        <w:t xml:space="preserve"> </w:t>
      </w:r>
      <w:r>
        <w:rPr>
          <w:spacing w:val="-2"/>
        </w:rPr>
        <w:t>Vascular</w:t>
      </w:r>
      <w:r>
        <w:rPr>
          <w:spacing w:val="-3"/>
        </w:rPr>
        <w:t xml:space="preserve"> </w:t>
      </w:r>
      <w:r>
        <w:rPr>
          <w:spacing w:val="-2"/>
        </w:rPr>
        <w:t>Biology,</w:t>
      </w:r>
      <w:r>
        <w:rPr>
          <w:spacing w:val="-1"/>
        </w:rPr>
        <w:t xml:space="preserve"> </w:t>
      </w:r>
      <w:r>
        <w:t>The</w:t>
      </w:r>
      <w:r>
        <w:rPr>
          <w:spacing w:val="-6"/>
        </w:rPr>
        <w:t xml:space="preserve"> </w:t>
      </w:r>
      <w:r>
        <w:rPr>
          <w:spacing w:val="-2"/>
        </w:rPr>
        <w:t>Scripps</w:t>
      </w:r>
      <w:r>
        <w:rPr>
          <w:spacing w:val="1"/>
        </w:rPr>
        <w:t xml:space="preserve"> </w:t>
      </w:r>
      <w:r>
        <w:rPr>
          <w:spacing w:val="-2"/>
        </w:rPr>
        <w:t>Research</w:t>
      </w:r>
      <w:r>
        <w:rPr>
          <w:spacing w:val="-4"/>
        </w:rPr>
        <w:t xml:space="preserve"> </w:t>
      </w:r>
      <w:r>
        <w:rPr>
          <w:spacing w:val="-2"/>
        </w:rPr>
        <w:t>Institute</w:t>
      </w:r>
    </w:p>
    <w:p w:rsidR="00E1210A" w:rsidRDefault="00270ADA" w:rsidP="00860525">
      <w:pPr>
        <w:pStyle w:val="BodyText"/>
        <w:tabs>
          <w:tab w:val="left" w:pos="1661"/>
        </w:tabs>
        <w:spacing w:before="1"/>
        <w:ind w:left="1661" w:right="559" w:hanging="1443"/>
      </w:pPr>
      <w:r>
        <w:rPr>
          <w:spacing w:val="-2"/>
        </w:rPr>
        <w:t>2001</w:t>
      </w:r>
      <w:r>
        <w:rPr>
          <w:spacing w:val="1"/>
        </w:rPr>
        <w:t xml:space="preserve"> </w:t>
      </w:r>
      <w:r>
        <w:t>-</w:t>
      </w:r>
      <w:r>
        <w:rPr>
          <w:spacing w:val="-3"/>
        </w:rPr>
        <w:t xml:space="preserve"> </w:t>
      </w:r>
      <w:r>
        <w:rPr>
          <w:spacing w:val="-2"/>
        </w:rPr>
        <w:t>2002</w:t>
      </w:r>
      <w:r>
        <w:rPr>
          <w:spacing w:val="-2"/>
        </w:rPr>
        <w:tab/>
        <w:t>Head</w:t>
      </w:r>
      <w:r>
        <w:rPr>
          <w:spacing w:val="1"/>
        </w:rPr>
        <w:t xml:space="preserve"> </w:t>
      </w:r>
      <w:r>
        <w:rPr>
          <w:spacing w:val="-3"/>
        </w:rPr>
        <w:t>of</w:t>
      </w:r>
      <w:r>
        <w:rPr>
          <w:spacing w:val="2"/>
        </w:rPr>
        <w:t xml:space="preserve"> </w:t>
      </w:r>
      <w:r>
        <w:rPr>
          <w:spacing w:val="-1"/>
        </w:rPr>
        <w:t>the</w:t>
      </w:r>
      <w:r>
        <w:rPr>
          <w:spacing w:val="-2"/>
        </w:rPr>
        <w:t xml:space="preserve"> </w:t>
      </w:r>
      <w:r>
        <w:rPr>
          <w:spacing w:val="-4"/>
        </w:rPr>
        <w:t>Division</w:t>
      </w:r>
      <w:r>
        <w:rPr>
          <w:spacing w:val="-2"/>
        </w:rPr>
        <w:t xml:space="preserve"> of</w:t>
      </w:r>
      <w:r>
        <w:rPr>
          <w:spacing w:val="7"/>
        </w:rPr>
        <w:t xml:space="preserve"> </w:t>
      </w:r>
      <w:r>
        <w:rPr>
          <w:spacing w:val="-2"/>
        </w:rPr>
        <w:t>Vascular</w:t>
      </w:r>
      <w:r>
        <w:rPr>
          <w:spacing w:val="2"/>
        </w:rPr>
        <w:t xml:space="preserve"> </w:t>
      </w:r>
      <w:r>
        <w:rPr>
          <w:spacing w:val="-2"/>
        </w:rPr>
        <w:t>Biology,</w:t>
      </w:r>
      <w:r>
        <w:rPr>
          <w:spacing w:val="2"/>
        </w:rPr>
        <w:t xml:space="preserve"> </w:t>
      </w:r>
      <w:r>
        <w:rPr>
          <w:spacing w:val="-2"/>
        </w:rPr>
        <w:t>Department</w:t>
      </w:r>
      <w:r>
        <w:t xml:space="preserve"> </w:t>
      </w:r>
      <w:r>
        <w:rPr>
          <w:spacing w:val="-3"/>
        </w:rPr>
        <w:t>of</w:t>
      </w:r>
      <w:r>
        <w:rPr>
          <w:spacing w:val="2"/>
        </w:rPr>
        <w:t xml:space="preserve"> </w:t>
      </w:r>
      <w:r>
        <w:rPr>
          <w:spacing w:val="-2"/>
        </w:rPr>
        <w:t>Cell Biology,</w:t>
      </w:r>
      <w:r>
        <w:rPr>
          <w:spacing w:val="-3"/>
        </w:rPr>
        <w:t xml:space="preserve"> </w:t>
      </w:r>
      <w:r>
        <w:rPr>
          <w:spacing w:val="-1"/>
        </w:rPr>
        <w:t>The</w:t>
      </w:r>
      <w:r>
        <w:rPr>
          <w:spacing w:val="-4"/>
        </w:rPr>
        <w:t xml:space="preserve"> </w:t>
      </w:r>
      <w:r>
        <w:rPr>
          <w:spacing w:val="-2"/>
        </w:rPr>
        <w:t>Scripps Research</w:t>
      </w:r>
      <w:r>
        <w:rPr>
          <w:spacing w:val="83"/>
        </w:rPr>
        <w:t xml:space="preserve"> </w:t>
      </w:r>
      <w:r>
        <w:t>Institute</w:t>
      </w:r>
    </w:p>
    <w:p w:rsidR="00E1210A" w:rsidRDefault="00270ADA" w:rsidP="00860525">
      <w:pPr>
        <w:pStyle w:val="BodyText"/>
        <w:spacing w:before="1"/>
        <w:ind w:left="1660" w:right="158" w:hanging="1442"/>
      </w:pPr>
      <w:r>
        <w:rPr>
          <w:spacing w:val="-2"/>
        </w:rPr>
        <w:t>2002</w:t>
      </w:r>
      <w:r>
        <w:rPr>
          <w:spacing w:val="22"/>
        </w:rPr>
        <w:t xml:space="preserve"> </w:t>
      </w:r>
      <w:r>
        <w:t>-</w:t>
      </w:r>
      <w:r>
        <w:rPr>
          <w:spacing w:val="19"/>
        </w:rPr>
        <w:t xml:space="preserve"> </w:t>
      </w:r>
      <w:r>
        <w:rPr>
          <w:spacing w:val="-2"/>
        </w:rPr>
        <w:t>2011</w:t>
      </w:r>
      <w:r>
        <w:rPr>
          <w:spacing w:val="44"/>
        </w:rPr>
        <w:t xml:space="preserve"> </w:t>
      </w:r>
      <w:r w:rsidR="00860525">
        <w:rPr>
          <w:spacing w:val="44"/>
        </w:rPr>
        <w:tab/>
      </w:r>
      <w:r>
        <w:rPr>
          <w:spacing w:val="-2"/>
        </w:rPr>
        <w:t>Professor,</w:t>
      </w:r>
      <w:r>
        <w:rPr>
          <w:spacing w:val="19"/>
        </w:rPr>
        <w:t xml:space="preserve"> </w:t>
      </w:r>
      <w:r>
        <w:rPr>
          <w:spacing w:val="-2"/>
        </w:rPr>
        <w:t>Departments</w:t>
      </w:r>
      <w:r>
        <w:rPr>
          <w:spacing w:val="18"/>
        </w:rPr>
        <w:t xml:space="preserve"> </w:t>
      </w:r>
      <w:r>
        <w:rPr>
          <w:spacing w:val="-3"/>
        </w:rPr>
        <w:t>of</w:t>
      </w:r>
      <w:r>
        <w:rPr>
          <w:spacing w:val="28"/>
        </w:rPr>
        <w:t xml:space="preserve"> </w:t>
      </w:r>
      <w:r>
        <w:rPr>
          <w:spacing w:val="-2"/>
        </w:rPr>
        <w:t>Microbiology,</w:t>
      </w:r>
      <w:r>
        <w:rPr>
          <w:spacing w:val="24"/>
        </w:rPr>
        <w:t xml:space="preserve"> </w:t>
      </w:r>
      <w:r>
        <w:rPr>
          <w:spacing w:val="-2"/>
        </w:rPr>
        <w:t>Cell</w:t>
      </w:r>
      <w:r>
        <w:rPr>
          <w:spacing w:val="19"/>
        </w:rPr>
        <w:t xml:space="preserve"> </w:t>
      </w:r>
      <w:r>
        <w:rPr>
          <w:spacing w:val="-2"/>
        </w:rPr>
        <w:t>Biology</w:t>
      </w:r>
      <w:r>
        <w:rPr>
          <w:spacing w:val="15"/>
        </w:rPr>
        <w:t xml:space="preserve"> </w:t>
      </w:r>
      <w:r>
        <w:rPr>
          <w:spacing w:val="-2"/>
        </w:rPr>
        <w:t>and</w:t>
      </w:r>
      <w:r>
        <w:rPr>
          <w:spacing w:val="22"/>
        </w:rPr>
        <w:t xml:space="preserve"> </w:t>
      </w:r>
      <w:r>
        <w:rPr>
          <w:spacing w:val="-2"/>
        </w:rPr>
        <w:t>Biomedical</w:t>
      </w:r>
      <w:r>
        <w:rPr>
          <w:spacing w:val="19"/>
        </w:rPr>
        <w:t xml:space="preserve"> </w:t>
      </w:r>
      <w:r>
        <w:rPr>
          <w:spacing w:val="-2"/>
        </w:rPr>
        <w:t>Engineering,</w:t>
      </w:r>
      <w:r>
        <w:rPr>
          <w:spacing w:val="24"/>
        </w:rPr>
        <w:t xml:space="preserve"> </w:t>
      </w:r>
      <w:r>
        <w:rPr>
          <w:spacing w:val="-2"/>
        </w:rPr>
        <w:t>University</w:t>
      </w:r>
      <w:r>
        <w:rPr>
          <w:spacing w:val="15"/>
        </w:rPr>
        <w:t xml:space="preserve"> </w:t>
      </w:r>
      <w:r>
        <w:rPr>
          <w:spacing w:val="-6"/>
        </w:rPr>
        <w:t>of</w:t>
      </w:r>
      <w:r>
        <w:rPr>
          <w:spacing w:val="70"/>
        </w:rPr>
        <w:t xml:space="preserve"> </w:t>
      </w:r>
      <w:r>
        <w:rPr>
          <w:spacing w:val="-2"/>
        </w:rPr>
        <w:t>Virginia</w:t>
      </w:r>
      <w:r>
        <w:rPr>
          <w:spacing w:val="12"/>
        </w:rPr>
        <w:t xml:space="preserve"> </w:t>
      </w:r>
      <w:r>
        <w:rPr>
          <w:spacing w:val="-2"/>
        </w:rPr>
        <w:t>Investigator</w:t>
      </w:r>
      <w:r>
        <w:rPr>
          <w:spacing w:val="16"/>
        </w:rPr>
        <w:t xml:space="preserve"> </w:t>
      </w:r>
      <w:r>
        <w:rPr>
          <w:spacing w:val="-3"/>
        </w:rPr>
        <w:t>of</w:t>
      </w:r>
      <w:r>
        <w:rPr>
          <w:spacing w:val="11"/>
        </w:rPr>
        <w:t xml:space="preserve"> </w:t>
      </w:r>
      <w:r>
        <w:rPr>
          <w:spacing w:val="-1"/>
        </w:rPr>
        <w:t>the</w:t>
      </w:r>
      <w:r>
        <w:rPr>
          <w:spacing w:val="15"/>
        </w:rPr>
        <w:t xml:space="preserve"> </w:t>
      </w:r>
      <w:r>
        <w:rPr>
          <w:spacing w:val="-2"/>
        </w:rPr>
        <w:t>Mellon</w:t>
      </w:r>
      <w:r>
        <w:rPr>
          <w:spacing w:val="13"/>
        </w:rPr>
        <w:t xml:space="preserve"> </w:t>
      </w:r>
      <w:r>
        <w:rPr>
          <w:spacing w:val="-2"/>
        </w:rPr>
        <w:t>Urological</w:t>
      </w:r>
      <w:r>
        <w:rPr>
          <w:spacing w:val="14"/>
        </w:rPr>
        <w:t xml:space="preserve"> </w:t>
      </w:r>
      <w:r>
        <w:rPr>
          <w:spacing w:val="-3"/>
        </w:rPr>
        <w:t>Cancer</w:t>
      </w:r>
      <w:r>
        <w:rPr>
          <w:spacing w:val="16"/>
        </w:rPr>
        <w:t xml:space="preserve"> </w:t>
      </w:r>
      <w:r>
        <w:rPr>
          <w:spacing w:val="-2"/>
        </w:rPr>
        <w:t>Research</w:t>
      </w:r>
      <w:r>
        <w:rPr>
          <w:spacing w:val="10"/>
        </w:rPr>
        <w:t xml:space="preserve"> </w:t>
      </w:r>
      <w:r>
        <w:rPr>
          <w:spacing w:val="-2"/>
        </w:rPr>
        <w:t>Institute</w:t>
      </w:r>
      <w:r>
        <w:rPr>
          <w:spacing w:val="10"/>
        </w:rPr>
        <w:t xml:space="preserve"> </w:t>
      </w:r>
      <w:r>
        <w:rPr>
          <w:spacing w:val="-2"/>
        </w:rPr>
        <w:t>and</w:t>
      </w:r>
      <w:r>
        <w:rPr>
          <w:spacing w:val="13"/>
        </w:rPr>
        <w:t xml:space="preserve"> </w:t>
      </w:r>
      <w:r>
        <w:t>the</w:t>
      </w:r>
      <w:r>
        <w:rPr>
          <w:spacing w:val="10"/>
        </w:rPr>
        <w:t xml:space="preserve"> </w:t>
      </w:r>
      <w:r>
        <w:rPr>
          <w:spacing w:val="-3"/>
        </w:rPr>
        <w:t>Cardiovascular</w:t>
      </w:r>
      <w:r>
        <w:rPr>
          <w:spacing w:val="63"/>
        </w:rPr>
        <w:t xml:space="preserve"> </w:t>
      </w:r>
      <w:r>
        <w:rPr>
          <w:spacing w:val="-2"/>
        </w:rPr>
        <w:t>Research Center</w:t>
      </w:r>
    </w:p>
    <w:p w:rsidR="00E1210A" w:rsidRDefault="00270ADA" w:rsidP="00860525">
      <w:pPr>
        <w:pStyle w:val="BodyText"/>
        <w:spacing w:line="250" w:lineRule="exact"/>
        <w:ind w:left="220"/>
      </w:pPr>
      <w:r>
        <w:rPr>
          <w:spacing w:val="-2"/>
        </w:rPr>
        <w:t>2011-present</w:t>
      </w:r>
      <w:r>
        <w:t xml:space="preserve"> </w:t>
      </w:r>
      <w:r>
        <w:rPr>
          <w:spacing w:val="20"/>
        </w:rPr>
        <w:t xml:space="preserve"> </w:t>
      </w:r>
      <w:r>
        <w:rPr>
          <w:spacing w:val="-2"/>
        </w:rPr>
        <w:t>Professor</w:t>
      </w:r>
      <w:r>
        <w:t xml:space="preserve"> </w:t>
      </w:r>
      <w:r>
        <w:rPr>
          <w:spacing w:val="-2"/>
        </w:rPr>
        <w:t>of</w:t>
      </w:r>
      <w:r>
        <w:rPr>
          <w:spacing w:val="2"/>
        </w:rPr>
        <w:t xml:space="preserve"> </w:t>
      </w:r>
      <w:r>
        <w:rPr>
          <w:spacing w:val="-3"/>
        </w:rPr>
        <w:t>Medicine</w:t>
      </w:r>
      <w:r>
        <w:rPr>
          <w:spacing w:val="-2"/>
        </w:rPr>
        <w:t xml:space="preserve"> </w:t>
      </w:r>
      <w:r>
        <w:rPr>
          <w:spacing w:val="-1"/>
        </w:rPr>
        <w:t>and</w:t>
      </w:r>
      <w:r>
        <w:rPr>
          <w:spacing w:val="1"/>
        </w:rPr>
        <w:t xml:space="preserve"> </w:t>
      </w:r>
      <w:r>
        <w:rPr>
          <w:spacing w:val="-2"/>
        </w:rPr>
        <w:t>Cell Biology,</w:t>
      </w:r>
      <w:r>
        <w:rPr>
          <w:spacing w:val="2"/>
        </w:rPr>
        <w:t xml:space="preserve"> </w:t>
      </w:r>
      <w:r>
        <w:rPr>
          <w:spacing w:val="-2"/>
        </w:rPr>
        <w:t>Yale University</w:t>
      </w:r>
      <w:r>
        <w:rPr>
          <w:spacing w:val="-4"/>
        </w:rPr>
        <w:t xml:space="preserve"> </w:t>
      </w:r>
      <w:r>
        <w:rPr>
          <w:spacing w:val="-2"/>
        </w:rPr>
        <w:t>School</w:t>
      </w:r>
      <w:r>
        <w:t xml:space="preserve"> </w:t>
      </w:r>
      <w:r>
        <w:rPr>
          <w:spacing w:val="-3"/>
        </w:rPr>
        <w:t>of</w:t>
      </w:r>
      <w:r>
        <w:rPr>
          <w:spacing w:val="2"/>
        </w:rPr>
        <w:t xml:space="preserve"> </w:t>
      </w:r>
      <w:r>
        <w:rPr>
          <w:spacing w:val="-4"/>
        </w:rPr>
        <w:t>Medicine</w:t>
      </w:r>
    </w:p>
    <w:p w:rsidR="00E1210A" w:rsidRDefault="00270ADA" w:rsidP="00860525">
      <w:pPr>
        <w:pStyle w:val="BodyText"/>
        <w:spacing w:before="1"/>
        <w:ind w:left="220"/>
      </w:pPr>
      <w:r>
        <w:rPr>
          <w:spacing w:val="-2"/>
        </w:rPr>
        <w:t>2014-present</w:t>
      </w:r>
      <w:r>
        <w:t xml:space="preserve"> </w:t>
      </w:r>
      <w:r>
        <w:rPr>
          <w:spacing w:val="20"/>
        </w:rPr>
        <w:t xml:space="preserve"> </w:t>
      </w:r>
      <w:r>
        <w:rPr>
          <w:spacing w:val="-2"/>
        </w:rPr>
        <w:t>Professor</w:t>
      </w:r>
      <w:r>
        <w:t xml:space="preserve"> </w:t>
      </w:r>
      <w:r>
        <w:rPr>
          <w:spacing w:val="-2"/>
        </w:rPr>
        <w:t>of</w:t>
      </w:r>
      <w:r>
        <w:rPr>
          <w:spacing w:val="2"/>
        </w:rPr>
        <w:t xml:space="preserve"> </w:t>
      </w:r>
      <w:r>
        <w:rPr>
          <w:spacing w:val="-2"/>
        </w:rPr>
        <w:t>Biomedical</w:t>
      </w:r>
      <w:r>
        <w:rPr>
          <w:spacing w:val="-5"/>
        </w:rPr>
        <w:t xml:space="preserve"> </w:t>
      </w:r>
      <w:r>
        <w:rPr>
          <w:spacing w:val="-2"/>
        </w:rPr>
        <w:t>Engineering,</w:t>
      </w:r>
      <w:r>
        <w:rPr>
          <w:spacing w:val="-3"/>
        </w:rPr>
        <w:t xml:space="preserve"> </w:t>
      </w:r>
      <w:r>
        <w:rPr>
          <w:spacing w:val="-2"/>
        </w:rPr>
        <w:t>Yale</w:t>
      </w:r>
      <w:r>
        <w:rPr>
          <w:spacing w:val="1"/>
        </w:rPr>
        <w:t xml:space="preserve"> </w:t>
      </w:r>
      <w:r>
        <w:rPr>
          <w:spacing w:val="-2"/>
        </w:rPr>
        <w:t>University</w:t>
      </w:r>
      <w:r>
        <w:rPr>
          <w:spacing w:val="-4"/>
        </w:rPr>
        <w:t xml:space="preserve"> </w:t>
      </w:r>
      <w:r>
        <w:rPr>
          <w:spacing w:val="-2"/>
        </w:rPr>
        <w:t xml:space="preserve">School </w:t>
      </w:r>
      <w:r>
        <w:rPr>
          <w:spacing w:val="-3"/>
        </w:rPr>
        <w:t>of</w:t>
      </w:r>
      <w:r>
        <w:rPr>
          <w:spacing w:val="4"/>
        </w:rPr>
        <w:t xml:space="preserve"> </w:t>
      </w:r>
      <w:r>
        <w:rPr>
          <w:spacing w:val="-2"/>
        </w:rPr>
        <w:t>Engineering</w:t>
      </w:r>
      <w:r>
        <w:rPr>
          <w:spacing w:val="-1"/>
        </w:rPr>
        <w:t xml:space="preserve"> </w:t>
      </w:r>
      <w:r>
        <w:rPr>
          <w:spacing w:val="-2"/>
        </w:rPr>
        <w:t>and Applied Science</w:t>
      </w:r>
    </w:p>
    <w:p w:rsidR="00E1210A" w:rsidRDefault="001D48F5" w:rsidP="00860525">
      <w:pPr>
        <w:spacing w:before="8"/>
        <w:ind w:firstLine="220"/>
        <w:rPr>
          <w:rFonts w:ascii="Arial" w:eastAsia="Arial" w:hAnsi="Arial" w:cs="Arial"/>
          <w:sz w:val="21"/>
          <w:szCs w:val="21"/>
        </w:rPr>
      </w:pPr>
      <w:r>
        <w:rPr>
          <w:rFonts w:ascii="Arial" w:eastAsia="Arial" w:hAnsi="Arial" w:cs="Arial"/>
          <w:sz w:val="21"/>
          <w:szCs w:val="21"/>
        </w:rPr>
        <w:t>2016</w:t>
      </w:r>
      <w:r w:rsidR="008673A5" w:rsidRPr="008673A5">
        <w:rPr>
          <w:rFonts w:ascii="Arial" w:eastAsia="Arial" w:hAnsi="Arial" w:cs="Arial"/>
          <w:sz w:val="21"/>
          <w:szCs w:val="21"/>
        </w:rPr>
        <w:t>-present</w:t>
      </w:r>
      <w:r w:rsidR="008673A5">
        <w:rPr>
          <w:rFonts w:ascii="Arial" w:eastAsia="Arial" w:hAnsi="Arial" w:cs="Arial"/>
          <w:sz w:val="21"/>
          <w:szCs w:val="21"/>
        </w:rPr>
        <w:t xml:space="preserve">   </w:t>
      </w:r>
      <w:r w:rsidR="008673A5" w:rsidRPr="008673A5">
        <w:rPr>
          <w:rFonts w:ascii="Arial" w:eastAsia="Arial" w:hAnsi="Arial" w:cs="Arial"/>
          <w:sz w:val="21"/>
          <w:szCs w:val="21"/>
        </w:rPr>
        <w:t>Visiting Chair in Cell-Matrix Biology, University of Manchester, UK</w:t>
      </w:r>
    </w:p>
    <w:p w:rsidR="008673A5" w:rsidRDefault="008673A5" w:rsidP="00813AF7">
      <w:pPr>
        <w:pStyle w:val="Heading2"/>
        <w:spacing w:line="220" w:lineRule="exact"/>
        <w:ind w:left="216"/>
        <w:rPr>
          <w:spacing w:val="-2"/>
          <w:u w:val="none"/>
        </w:rPr>
      </w:pPr>
      <w:bookmarkStart w:id="2" w:name="Honors:"/>
      <w:bookmarkEnd w:id="2"/>
    </w:p>
    <w:p w:rsidR="00E1210A" w:rsidRDefault="00270ADA">
      <w:pPr>
        <w:pStyle w:val="Heading2"/>
        <w:spacing w:line="252" w:lineRule="exact"/>
        <w:ind w:left="220"/>
        <w:rPr>
          <w:b w:val="0"/>
          <w:bCs w:val="0"/>
          <w:u w:val="none"/>
        </w:rPr>
      </w:pPr>
      <w:r>
        <w:rPr>
          <w:spacing w:val="-2"/>
          <w:u w:val="none"/>
        </w:rPr>
        <w:t>Honors:</w:t>
      </w:r>
    </w:p>
    <w:p w:rsidR="00E1210A" w:rsidRDefault="00270ADA">
      <w:pPr>
        <w:pStyle w:val="BodyText"/>
        <w:tabs>
          <w:tab w:val="left" w:pos="1559"/>
        </w:tabs>
        <w:spacing w:line="252" w:lineRule="exact"/>
        <w:ind w:left="220"/>
      </w:pPr>
      <w:r>
        <w:rPr>
          <w:spacing w:val="-2"/>
        </w:rPr>
        <w:t>1996-</w:t>
      </w:r>
      <w:r w:rsidR="00CA5BB4">
        <w:rPr>
          <w:spacing w:val="-2"/>
        </w:rPr>
        <w:t>2008</w:t>
      </w:r>
      <w:r>
        <w:rPr>
          <w:spacing w:val="-2"/>
        </w:rPr>
        <w:tab/>
        <w:t>Associate Editor,</w:t>
      </w:r>
      <w:r>
        <w:rPr>
          <w:spacing w:val="-1"/>
        </w:rPr>
        <w:t xml:space="preserve"> </w:t>
      </w:r>
      <w:r>
        <w:rPr>
          <w:spacing w:val="-2"/>
        </w:rPr>
        <w:t>Molecular</w:t>
      </w:r>
      <w:r>
        <w:rPr>
          <w:spacing w:val="2"/>
        </w:rPr>
        <w:t xml:space="preserve"> </w:t>
      </w:r>
      <w:r>
        <w:rPr>
          <w:spacing w:val="-2"/>
        </w:rPr>
        <w:t>Biology</w:t>
      </w:r>
      <w:r>
        <w:rPr>
          <w:spacing w:val="-6"/>
        </w:rPr>
        <w:t xml:space="preserve"> </w:t>
      </w:r>
      <w:r>
        <w:rPr>
          <w:spacing w:val="-3"/>
        </w:rPr>
        <w:t>of</w:t>
      </w:r>
      <w:r>
        <w:rPr>
          <w:spacing w:val="2"/>
        </w:rPr>
        <w:t xml:space="preserve"> </w:t>
      </w:r>
      <w:r>
        <w:t>the</w:t>
      </w:r>
      <w:r>
        <w:rPr>
          <w:spacing w:val="-4"/>
        </w:rPr>
        <w:t xml:space="preserve"> </w:t>
      </w:r>
      <w:r>
        <w:rPr>
          <w:spacing w:val="-2"/>
        </w:rPr>
        <w:t>Cell</w:t>
      </w:r>
    </w:p>
    <w:p w:rsidR="00E1210A" w:rsidRDefault="00270ADA">
      <w:pPr>
        <w:pStyle w:val="BodyText"/>
        <w:tabs>
          <w:tab w:val="left" w:pos="1559"/>
        </w:tabs>
        <w:spacing w:before="1"/>
        <w:ind w:left="220" w:right="1735" w:hanging="2"/>
      </w:pPr>
      <w:r>
        <w:rPr>
          <w:spacing w:val="-2"/>
        </w:rPr>
        <w:t>1997-2001</w:t>
      </w:r>
      <w:r>
        <w:rPr>
          <w:spacing w:val="-2"/>
        </w:rPr>
        <w:tab/>
      </w:r>
      <w:r>
        <w:rPr>
          <w:spacing w:val="-3"/>
        </w:rPr>
        <w:t>Member</w:t>
      </w:r>
      <w:r>
        <w:rPr>
          <w:spacing w:val="2"/>
        </w:rPr>
        <w:t xml:space="preserve"> </w:t>
      </w:r>
      <w:r>
        <w:rPr>
          <w:spacing w:val="-2"/>
        </w:rPr>
        <w:t>National</w:t>
      </w:r>
      <w:r>
        <w:rPr>
          <w:spacing w:val="-5"/>
        </w:rPr>
        <w:t xml:space="preserve"> </w:t>
      </w:r>
      <w:r>
        <w:rPr>
          <w:spacing w:val="-2"/>
        </w:rPr>
        <w:t>Institutes</w:t>
      </w:r>
      <w:r>
        <w:rPr>
          <w:spacing w:val="1"/>
        </w:rPr>
        <w:t xml:space="preserve"> </w:t>
      </w:r>
      <w:r>
        <w:rPr>
          <w:spacing w:val="-3"/>
        </w:rPr>
        <w:t>of</w:t>
      </w:r>
      <w:r>
        <w:rPr>
          <w:spacing w:val="2"/>
        </w:rPr>
        <w:t xml:space="preserve"> </w:t>
      </w:r>
      <w:r>
        <w:rPr>
          <w:spacing w:val="-2"/>
        </w:rPr>
        <w:t>Health</w:t>
      </w:r>
      <w:r>
        <w:rPr>
          <w:spacing w:val="1"/>
        </w:rPr>
        <w:t xml:space="preserve"> </w:t>
      </w:r>
      <w:r>
        <w:rPr>
          <w:spacing w:val="-2"/>
        </w:rPr>
        <w:t>Cell Biology</w:t>
      </w:r>
      <w:r>
        <w:rPr>
          <w:spacing w:val="-6"/>
        </w:rPr>
        <w:t xml:space="preserve"> </w:t>
      </w:r>
      <w:r>
        <w:rPr>
          <w:spacing w:val="-1"/>
        </w:rPr>
        <w:t>and</w:t>
      </w:r>
      <w:r>
        <w:rPr>
          <w:spacing w:val="-2"/>
        </w:rPr>
        <w:t xml:space="preserve"> Physiology</w:t>
      </w:r>
      <w:r>
        <w:rPr>
          <w:spacing w:val="-6"/>
        </w:rPr>
        <w:t xml:space="preserve"> </w:t>
      </w:r>
      <w:r>
        <w:t>I</w:t>
      </w:r>
      <w:r>
        <w:rPr>
          <w:spacing w:val="2"/>
        </w:rPr>
        <w:t xml:space="preserve"> </w:t>
      </w:r>
      <w:r>
        <w:rPr>
          <w:spacing w:val="-1"/>
        </w:rPr>
        <w:t>Study</w:t>
      </w:r>
      <w:r>
        <w:rPr>
          <w:spacing w:val="-6"/>
        </w:rPr>
        <w:t xml:space="preserve"> </w:t>
      </w:r>
      <w:r>
        <w:rPr>
          <w:spacing w:val="-2"/>
        </w:rPr>
        <w:t>Section</w:t>
      </w:r>
      <w:r>
        <w:rPr>
          <w:spacing w:val="73"/>
        </w:rPr>
        <w:t xml:space="preserve"> </w:t>
      </w:r>
      <w:r>
        <w:rPr>
          <w:spacing w:val="-2"/>
        </w:rPr>
        <w:t>2001-</w:t>
      </w:r>
      <w:r>
        <w:rPr>
          <w:spacing w:val="-2"/>
        </w:rPr>
        <w:tab/>
        <w:t>Associate Editor,</w:t>
      </w:r>
      <w:r>
        <w:rPr>
          <w:spacing w:val="-1"/>
        </w:rPr>
        <w:t xml:space="preserve"> </w:t>
      </w:r>
      <w:r>
        <w:rPr>
          <w:spacing w:val="-2"/>
        </w:rPr>
        <w:t>Journal</w:t>
      </w:r>
      <w:r>
        <w:rPr>
          <w:spacing w:val="-5"/>
        </w:rPr>
        <w:t xml:space="preserve"> </w:t>
      </w:r>
      <w:r>
        <w:rPr>
          <w:spacing w:val="-3"/>
        </w:rPr>
        <w:t>of</w:t>
      </w:r>
      <w:r>
        <w:rPr>
          <w:spacing w:val="2"/>
        </w:rPr>
        <w:t xml:space="preserve"> </w:t>
      </w:r>
      <w:r>
        <w:rPr>
          <w:spacing w:val="-2"/>
        </w:rPr>
        <w:t>Cell Biology</w:t>
      </w:r>
    </w:p>
    <w:p w:rsidR="00E1210A" w:rsidRDefault="00E1210A">
      <w:pPr>
        <w:sectPr w:rsidR="00E1210A">
          <w:type w:val="continuous"/>
          <w:pgSz w:w="12240" w:h="15840"/>
          <w:pgMar w:top="1260" w:right="640" w:bottom="0" w:left="500" w:header="720" w:footer="720" w:gutter="0"/>
          <w:cols w:space="720"/>
        </w:sectPr>
      </w:pPr>
    </w:p>
    <w:p w:rsidR="00E1210A" w:rsidRDefault="00270ADA">
      <w:pPr>
        <w:pStyle w:val="BodyText"/>
        <w:tabs>
          <w:tab w:val="left" w:pos="1559"/>
        </w:tabs>
        <w:spacing w:before="47"/>
        <w:ind w:left="220"/>
      </w:pPr>
      <w:r>
        <w:rPr>
          <w:spacing w:val="-2"/>
        </w:rPr>
        <w:lastRenderedPageBreak/>
        <w:t>2005-</w:t>
      </w:r>
      <w:r>
        <w:rPr>
          <w:spacing w:val="-2"/>
        </w:rPr>
        <w:tab/>
        <w:t>Editorial</w:t>
      </w:r>
      <w:r>
        <w:t xml:space="preserve"> </w:t>
      </w:r>
      <w:r>
        <w:rPr>
          <w:spacing w:val="-2"/>
        </w:rPr>
        <w:t>Board,</w:t>
      </w:r>
      <w:r>
        <w:rPr>
          <w:spacing w:val="-3"/>
        </w:rPr>
        <w:t xml:space="preserve"> </w:t>
      </w:r>
      <w:r>
        <w:rPr>
          <w:spacing w:val="-2"/>
        </w:rPr>
        <w:t>Journal</w:t>
      </w:r>
      <w:r>
        <w:rPr>
          <w:spacing w:val="-5"/>
        </w:rPr>
        <w:t xml:space="preserve"> </w:t>
      </w:r>
      <w:r>
        <w:rPr>
          <w:spacing w:val="-3"/>
        </w:rPr>
        <w:t>of</w:t>
      </w:r>
      <w:r>
        <w:rPr>
          <w:spacing w:val="4"/>
        </w:rPr>
        <w:t xml:space="preserve"> </w:t>
      </w:r>
      <w:r>
        <w:rPr>
          <w:spacing w:val="-2"/>
        </w:rPr>
        <w:t>Cell</w:t>
      </w:r>
      <w:r>
        <w:rPr>
          <w:spacing w:val="-3"/>
        </w:rPr>
        <w:t xml:space="preserve"> </w:t>
      </w:r>
      <w:r>
        <w:rPr>
          <w:spacing w:val="-2"/>
        </w:rPr>
        <w:t>Science</w:t>
      </w:r>
    </w:p>
    <w:p w:rsidR="00E1210A" w:rsidRDefault="00270ADA">
      <w:pPr>
        <w:pStyle w:val="BodyText"/>
        <w:tabs>
          <w:tab w:val="left" w:pos="1559"/>
        </w:tabs>
        <w:spacing w:before="4"/>
        <w:ind w:left="217" w:right="2342" w:hanging="1"/>
      </w:pPr>
      <w:r>
        <w:rPr>
          <w:spacing w:val="-2"/>
        </w:rPr>
        <w:t>2008-2011</w:t>
      </w:r>
      <w:r>
        <w:rPr>
          <w:spacing w:val="-2"/>
        </w:rPr>
        <w:tab/>
      </w:r>
      <w:r>
        <w:rPr>
          <w:spacing w:val="-3"/>
        </w:rPr>
        <w:t>Member</w:t>
      </w:r>
      <w:r>
        <w:rPr>
          <w:spacing w:val="2"/>
        </w:rPr>
        <w:t xml:space="preserve"> </w:t>
      </w:r>
      <w:r>
        <w:rPr>
          <w:spacing w:val="-2"/>
        </w:rPr>
        <w:t>National</w:t>
      </w:r>
      <w:r>
        <w:rPr>
          <w:spacing w:val="-5"/>
        </w:rPr>
        <w:t xml:space="preserve"> </w:t>
      </w:r>
      <w:r>
        <w:rPr>
          <w:spacing w:val="-2"/>
        </w:rPr>
        <w:t>Institutes</w:t>
      </w:r>
      <w:r>
        <w:rPr>
          <w:spacing w:val="1"/>
        </w:rPr>
        <w:t xml:space="preserve"> </w:t>
      </w:r>
      <w:r>
        <w:rPr>
          <w:spacing w:val="-3"/>
        </w:rPr>
        <w:t>of</w:t>
      </w:r>
      <w:r>
        <w:rPr>
          <w:spacing w:val="2"/>
        </w:rPr>
        <w:t xml:space="preserve"> </w:t>
      </w:r>
      <w:r>
        <w:rPr>
          <w:spacing w:val="-2"/>
        </w:rPr>
        <w:t>Health</w:t>
      </w:r>
      <w:r>
        <w:rPr>
          <w:spacing w:val="-4"/>
        </w:rPr>
        <w:t xml:space="preserve"> </w:t>
      </w:r>
      <w:r>
        <w:rPr>
          <w:spacing w:val="-2"/>
        </w:rPr>
        <w:t>Intercellular</w:t>
      </w:r>
      <w:r>
        <w:rPr>
          <w:spacing w:val="-3"/>
        </w:rPr>
        <w:t xml:space="preserve"> </w:t>
      </w:r>
      <w:r>
        <w:rPr>
          <w:spacing w:val="-2"/>
        </w:rPr>
        <w:t>Interactions</w:t>
      </w:r>
      <w:r>
        <w:rPr>
          <w:spacing w:val="-3"/>
        </w:rPr>
        <w:t xml:space="preserve"> </w:t>
      </w:r>
      <w:r>
        <w:rPr>
          <w:spacing w:val="-2"/>
        </w:rPr>
        <w:t>Study</w:t>
      </w:r>
      <w:r>
        <w:rPr>
          <w:spacing w:val="-4"/>
        </w:rPr>
        <w:t xml:space="preserve"> </w:t>
      </w:r>
      <w:r>
        <w:rPr>
          <w:spacing w:val="-2"/>
        </w:rPr>
        <w:t>Section</w:t>
      </w:r>
      <w:r>
        <w:rPr>
          <w:spacing w:val="76"/>
        </w:rPr>
        <w:t xml:space="preserve"> </w:t>
      </w:r>
      <w:r>
        <w:rPr>
          <w:spacing w:val="-2"/>
        </w:rPr>
        <w:t>2008-2011</w:t>
      </w:r>
      <w:r>
        <w:rPr>
          <w:spacing w:val="-2"/>
        </w:rPr>
        <w:tab/>
        <w:t>NAVBO</w:t>
      </w:r>
      <w:r>
        <w:rPr>
          <w:spacing w:val="2"/>
        </w:rPr>
        <w:t xml:space="preserve"> </w:t>
      </w:r>
      <w:r>
        <w:rPr>
          <w:spacing w:val="-3"/>
        </w:rPr>
        <w:t>Council</w:t>
      </w:r>
    </w:p>
    <w:p w:rsidR="00E1210A" w:rsidRDefault="00270ADA">
      <w:pPr>
        <w:pStyle w:val="BodyText"/>
        <w:tabs>
          <w:tab w:val="left" w:pos="1557"/>
        </w:tabs>
        <w:spacing w:before="1"/>
        <w:ind w:left="218" w:right="4295" w:hanging="1"/>
      </w:pPr>
      <w:r>
        <w:rPr>
          <w:spacing w:val="-2"/>
        </w:rPr>
        <w:t>2009</w:t>
      </w:r>
      <w:r>
        <w:rPr>
          <w:spacing w:val="-2"/>
        </w:rPr>
        <w:tab/>
        <w:t>Hayashi Lecturer,</w:t>
      </w:r>
      <w:r>
        <w:rPr>
          <w:spacing w:val="-10"/>
        </w:rPr>
        <w:t xml:space="preserve"> </w:t>
      </w:r>
      <w:r>
        <w:t>Woods</w:t>
      </w:r>
      <w:r>
        <w:rPr>
          <w:spacing w:val="-1"/>
        </w:rPr>
        <w:t xml:space="preserve"> </w:t>
      </w:r>
      <w:r>
        <w:rPr>
          <w:spacing w:val="-2"/>
        </w:rPr>
        <w:t xml:space="preserve">Hole </w:t>
      </w:r>
      <w:r>
        <w:rPr>
          <w:spacing w:val="-4"/>
        </w:rPr>
        <w:t>MBL</w:t>
      </w:r>
      <w:r>
        <w:rPr>
          <w:spacing w:val="-2"/>
        </w:rPr>
        <w:t xml:space="preserve"> Physiology</w:t>
      </w:r>
      <w:r>
        <w:rPr>
          <w:spacing w:val="-6"/>
        </w:rPr>
        <w:t xml:space="preserve"> </w:t>
      </w:r>
      <w:r>
        <w:rPr>
          <w:spacing w:val="-2"/>
        </w:rPr>
        <w:t>Course</w:t>
      </w:r>
      <w:r>
        <w:rPr>
          <w:spacing w:val="51"/>
        </w:rPr>
        <w:t xml:space="preserve"> </w:t>
      </w:r>
      <w:r>
        <w:rPr>
          <w:spacing w:val="-2"/>
        </w:rPr>
        <w:t>2009</w:t>
      </w:r>
      <w:r>
        <w:rPr>
          <w:spacing w:val="-2"/>
        </w:rPr>
        <w:tab/>
        <w:t>James</w:t>
      </w:r>
      <w:r>
        <w:rPr>
          <w:spacing w:val="-4"/>
        </w:rPr>
        <w:t xml:space="preserve"> </w:t>
      </w:r>
      <w:r>
        <w:t xml:space="preserve">O </w:t>
      </w:r>
      <w:r>
        <w:rPr>
          <w:spacing w:val="-4"/>
        </w:rPr>
        <w:t>Davis</w:t>
      </w:r>
      <w:r>
        <w:rPr>
          <w:spacing w:val="-1"/>
        </w:rPr>
        <w:t xml:space="preserve"> </w:t>
      </w:r>
      <w:r>
        <w:rPr>
          <w:spacing w:val="-2"/>
        </w:rPr>
        <w:t>Lectureship,</w:t>
      </w:r>
      <w:r>
        <w:rPr>
          <w:spacing w:val="2"/>
        </w:rPr>
        <w:t xml:space="preserve"> </w:t>
      </w:r>
      <w:r>
        <w:rPr>
          <w:spacing w:val="-2"/>
        </w:rPr>
        <w:t>University</w:t>
      </w:r>
      <w:r>
        <w:rPr>
          <w:spacing w:val="-4"/>
        </w:rPr>
        <w:t xml:space="preserve"> </w:t>
      </w:r>
      <w:r>
        <w:rPr>
          <w:spacing w:val="-2"/>
        </w:rPr>
        <w:t>of</w:t>
      </w:r>
      <w:r>
        <w:rPr>
          <w:spacing w:val="4"/>
        </w:rPr>
        <w:t xml:space="preserve"> </w:t>
      </w:r>
      <w:r>
        <w:rPr>
          <w:spacing w:val="-2"/>
        </w:rPr>
        <w:t>Missouri</w:t>
      </w:r>
      <w:r>
        <w:rPr>
          <w:spacing w:val="45"/>
        </w:rPr>
        <w:t xml:space="preserve"> </w:t>
      </w:r>
      <w:r>
        <w:rPr>
          <w:spacing w:val="-2"/>
        </w:rPr>
        <w:t>2009-</w:t>
      </w:r>
      <w:r w:rsidR="00A51AC4">
        <w:rPr>
          <w:spacing w:val="-2"/>
        </w:rPr>
        <w:t>2015</w:t>
      </w:r>
      <w:r>
        <w:rPr>
          <w:spacing w:val="-2"/>
        </w:rPr>
        <w:tab/>
      </w:r>
      <w:r>
        <w:rPr>
          <w:spacing w:val="-1"/>
        </w:rPr>
        <w:t>Deputy</w:t>
      </w:r>
      <w:r>
        <w:rPr>
          <w:spacing w:val="-6"/>
        </w:rPr>
        <w:t xml:space="preserve"> </w:t>
      </w:r>
      <w:r>
        <w:rPr>
          <w:spacing w:val="-2"/>
        </w:rPr>
        <w:t>Chair,</w:t>
      </w:r>
      <w:r>
        <w:rPr>
          <w:spacing w:val="2"/>
        </w:rPr>
        <w:t xml:space="preserve"> </w:t>
      </w:r>
      <w:r>
        <w:rPr>
          <w:spacing w:val="-2"/>
        </w:rPr>
        <w:t>Biochemical Journal</w:t>
      </w:r>
    </w:p>
    <w:p w:rsidR="00E1210A" w:rsidRDefault="00270ADA">
      <w:pPr>
        <w:pStyle w:val="BodyText"/>
        <w:tabs>
          <w:tab w:val="left" w:pos="1557"/>
        </w:tabs>
        <w:spacing w:before="1"/>
        <w:ind w:left="218" w:right="3227"/>
      </w:pPr>
      <w:r>
        <w:rPr>
          <w:spacing w:val="-2"/>
        </w:rPr>
        <w:t>2011</w:t>
      </w:r>
      <w:r>
        <w:rPr>
          <w:spacing w:val="-2"/>
        </w:rPr>
        <w:tab/>
        <w:t>Chair</w:t>
      </w:r>
      <w:r>
        <w:rPr>
          <w:spacing w:val="-3"/>
        </w:rPr>
        <w:t xml:space="preserve"> </w:t>
      </w:r>
      <w:r>
        <w:t>for</w:t>
      </w:r>
      <w:r>
        <w:rPr>
          <w:spacing w:val="-1"/>
        </w:rPr>
        <w:t xml:space="preserve"> </w:t>
      </w:r>
      <w:r>
        <w:rPr>
          <w:spacing w:val="-3"/>
        </w:rPr>
        <w:t>Vascular</w:t>
      </w:r>
      <w:r>
        <w:rPr>
          <w:spacing w:val="-1"/>
        </w:rPr>
        <w:t xml:space="preserve"> Cell</w:t>
      </w:r>
      <w:r>
        <w:rPr>
          <w:spacing w:val="-3"/>
        </w:rPr>
        <w:t xml:space="preserve"> </w:t>
      </w:r>
      <w:r>
        <w:rPr>
          <w:spacing w:val="-2"/>
        </w:rPr>
        <w:t>Biology</w:t>
      </w:r>
      <w:r>
        <w:rPr>
          <w:spacing w:val="-6"/>
        </w:rPr>
        <w:t xml:space="preserve"> </w:t>
      </w:r>
      <w:r>
        <w:rPr>
          <w:spacing w:val="-2"/>
        </w:rPr>
        <w:t>Gordon</w:t>
      </w:r>
      <w:r>
        <w:rPr>
          <w:spacing w:val="-4"/>
        </w:rPr>
        <w:t xml:space="preserve"> </w:t>
      </w:r>
      <w:r>
        <w:rPr>
          <w:spacing w:val="-2"/>
        </w:rPr>
        <w:t>Research</w:t>
      </w:r>
      <w:r>
        <w:rPr>
          <w:spacing w:val="-9"/>
        </w:rPr>
        <w:t xml:space="preserve"> </w:t>
      </w:r>
      <w:r>
        <w:rPr>
          <w:spacing w:val="-2"/>
        </w:rPr>
        <w:t>Conference</w:t>
      </w:r>
      <w:r>
        <w:rPr>
          <w:spacing w:val="73"/>
        </w:rPr>
        <w:t xml:space="preserve"> </w:t>
      </w:r>
      <w:r>
        <w:rPr>
          <w:spacing w:val="-2"/>
        </w:rPr>
        <w:t>2012</w:t>
      </w:r>
      <w:r>
        <w:rPr>
          <w:spacing w:val="-2"/>
        </w:rPr>
        <w:tab/>
        <w:t>Chair</w:t>
      </w:r>
      <w:r>
        <w:rPr>
          <w:spacing w:val="-3"/>
        </w:rPr>
        <w:t xml:space="preserve"> </w:t>
      </w:r>
      <w:r>
        <w:t>for</w:t>
      </w:r>
      <w:r>
        <w:rPr>
          <w:spacing w:val="-1"/>
        </w:rPr>
        <w:t xml:space="preserve"> </w:t>
      </w:r>
      <w:r>
        <w:rPr>
          <w:spacing w:val="-2"/>
        </w:rPr>
        <w:t>Signaling</w:t>
      </w:r>
      <w:r>
        <w:rPr>
          <w:spacing w:val="3"/>
        </w:rPr>
        <w:t xml:space="preserve"> </w:t>
      </w:r>
      <w:r>
        <w:rPr>
          <w:spacing w:val="-1"/>
        </w:rPr>
        <w:t>by</w:t>
      </w:r>
      <w:r>
        <w:rPr>
          <w:spacing w:val="-4"/>
        </w:rPr>
        <w:t xml:space="preserve"> Cell</w:t>
      </w:r>
      <w:r>
        <w:rPr>
          <w:spacing w:val="-3"/>
        </w:rPr>
        <w:t xml:space="preserve"> </w:t>
      </w:r>
      <w:r>
        <w:rPr>
          <w:spacing w:val="-2"/>
        </w:rPr>
        <w:t>Adhesion</w:t>
      </w:r>
      <w:r>
        <w:rPr>
          <w:spacing w:val="1"/>
        </w:rPr>
        <w:t xml:space="preserve"> </w:t>
      </w:r>
      <w:r>
        <w:rPr>
          <w:spacing w:val="-2"/>
        </w:rPr>
        <w:t>Receptor</w:t>
      </w:r>
      <w:r>
        <w:rPr>
          <w:spacing w:val="-3"/>
        </w:rPr>
        <w:t xml:space="preserve"> </w:t>
      </w:r>
      <w:r>
        <w:rPr>
          <w:spacing w:val="-2"/>
        </w:rPr>
        <w:t>Gordon Conference</w:t>
      </w:r>
    </w:p>
    <w:p w:rsidR="00E1210A" w:rsidRDefault="00270ADA">
      <w:pPr>
        <w:pStyle w:val="BodyText"/>
        <w:tabs>
          <w:tab w:val="left" w:pos="1557"/>
        </w:tabs>
        <w:spacing w:line="250" w:lineRule="exact"/>
        <w:ind w:left="218"/>
      </w:pPr>
      <w:r>
        <w:rPr>
          <w:spacing w:val="-2"/>
        </w:rPr>
        <w:t>2012</w:t>
      </w:r>
      <w:r>
        <w:rPr>
          <w:spacing w:val="-2"/>
        </w:rPr>
        <w:tab/>
        <w:t>Named</w:t>
      </w:r>
      <w:r>
        <w:rPr>
          <w:spacing w:val="1"/>
        </w:rPr>
        <w:t xml:space="preserve"> </w:t>
      </w:r>
      <w:r>
        <w:rPr>
          <w:spacing w:val="-2"/>
        </w:rPr>
        <w:t>Robert</w:t>
      </w:r>
      <w:r>
        <w:rPr>
          <w:spacing w:val="-10"/>
        </w:rPr>
        <w:t xml:space="preserve"> </w:t>
      </w:r>
      <w:r>
        <w:rPr>
          <w:spacing w:val="3"/>
        </w:rPr>
        <w:t>W.</w:t>
      </w:r>
      <w:r>
        <w:rPr>
          <w:spacing w:val="-3"/>
        </w:rPr>
        <w:t xml:space="preserve"> </w:t>
      </w:r>
      <w:r>
        <w:rPr>
          <w:spacing w:val="-2"/>
        </w:rPr>
        <w:t>Berliner</w:t>
      </w:r>
      <w:r>
        <w:rPr>
          <w:spacing w:val="2"/>
        </w:rPr>
        <w:t xml:space="preserve"> </w:t>
      </w:r>
      <w:r>
        <w:rPr>
          <w:spacing w:val="-2"/>
        </w:rPr>
        <w:t>Professor</w:t>
      </w:r>
      <w:r>
        <w:rPr>
          <w:spacing w:val="2"/>
        </w:rPr>
        <w:t xml:space="preserve"> </w:t>
      </w:r>
      <w:r>
        <w:rPr>
          <w:spacing w:val="-3"/>
        </w:rPr>
        <w:t>of</w:t>
      </w:r>
      <w:r>
        <w:rPr>
          <w:spacing w:val="2"/>
        </w:rPr>
        <w:t xml:space="preserve"> </w:t>
      </w:r>
      <w:r>
        <w:rPr>
          <w:spacing w:val="-3"/>
        </w:rPr>
        <w:t>Medicine,</w:t>
      </w:r>
      <w:r>
        <w:rPr>
          <w:spacing w:val="5"/>
        </w:rPr>
        <w:t xml:space="preserve"> </w:t>
      </w:r>
      <w:r>
        <w:rPr>
          <w:spacing w:val="-2"/>
        </w:rPr>
        <w:t>Yale School</w:t>
      </w:r>
      <w:r>
        <w:t xml:space="preserve"> </w:t>
      </w:r>
      <w:r>
        <w:rPr>
          <w:spacing w:val="-3"/>
        </w:rPr>
        <w:t>of</w:t>
      </w:r>
      <w:r>
        <w:rPr>
          <w:spacing w:val="2"/>
        </w:rPr>
        <w:t xml:space="preserve"> </w:t>
      </w:r>
      <w:r>
        <w:rPr>
          <w:spacing w:val="-4"/>
        </w:rPr>
        <w:t>Medicine</w:t>
      </w:r>
    </w:p>
    <w:p w:rsidR="00E1210A" w:rsidRDefault="00270ADA">
      <w:pPr>
        <w:pStyle w:val="BodyText"/>
        <w:tabs>
          <w:tab w:val="left" w:pos="1557"/>
        </w:tabs>
        <w:spacing w:before="1"/>
        <w:ind w:left="218" w:right="1415" w:hanging="1"/>
      </w:pPr>
      <w:r>
        <w:rPr>
          <w:spacing w:val="-2"/>
        </w:rPr>
        <w:t>2013</w:t>
      </w:r>
      <w:r>
        <w:rPr>
          <w:spacing w:val="-2"/>
        </w:rPr>
        <w:tab/>
      </w:r>
      <w:r>
        <w:rPr>
          <w:spacing w:val="-1"/>
        </w:rPr>
        <w:t>Andrew</w:t>
      </w:r>
      <w:r>
        <w:rPr>
          <w:spacing w:val="-7"/>
        </w:rPr>
        <w:t xml:space="preserve"> </w:t>
      </w:r>
      <w:r>
        <w:rPr>
          <w:spacing w:val="-2"/>
        </w:rPr>
        <w:t>P.</w:t>
      </w:r>
      <w:r>
        <w:rPr>
          <w:spacing w:val="4"/>
        </w:rPr>
        <w:t xml:space="preserve"> </w:t>
      </w:r>
      <w:r>
        <w:rPr>
          <w:spacing w:val="-3"/>
        </w:rPr>
        <w:t>Somlyo</w:t>
      </w:r>
      <w:r>
        <w:rPr>
          <w:spacing w:val="-2"/>
        </w:rPr>
        <w:t xml:space="preserve"> Lecture,</w:t>
      </w:r>
      <w:r>
        <w:t xml:space="preserve"> </w:t>
      </w:r>
      <w:r>
        <w:rPr>
          <w:spacing w:val="-3"/>
        </w:rPr>
        <w:t>Pennsylvania</w:t>
      </w:r>
      <w:r>
        <w:rPr>
          <w:spacing w:val="3"/>
        </w:rPr>
        <w:t xml:space="preserve"> </w:t>
      </w:r>
      <w:r>
        <w:rPr>
          <w:spacing w:val="-2"/>
        </w:rPr>
        <w:t>Muscle</w:t>
      </w:r>
      <w:r>
        <w:rPr>
          <w:spacing w:val="-4"/>
        </w:rPr>
        <w:t xml:space="preserve"> </w:t>
      </w:r>
      <w:r>
        <w:rPr>
          <w:spacing w:val="-2"/>
        </w:rPr>
        <w:t>Institute,</w:t>
      </w:r>
      <w:r>
        <w:rPr>
          <w:spacing w:val="-1"/>
        </w:rPr>
        <w:t xml:space="preserve"> </w:t>
      </w:r>
      <w:r>
        <w:rPr>
          <w:spacing w:val="-2"/>
        </w:rPr>
        <w:t>University</w:t>
      </w:r>
      <w:r>
        <w:rPr>
          <w:spacing w:val="-4"/>
        </w:rPr>
        <w:t xml:space="preserve"> </w:t>
      </w:r>
      <w:r>
        <w:rPr>
          <w:spacing w:val="-3"/>
        </w:rPr>
        <w:t>of</w:t>
      </w:r>
      <w:r>
        <w:rPr>
          <w:spacing w:val="4"/>
        </w:rPr>
        <w:t xml:space="preserve"> </w:t>
      </w:r>
      <w:r>
        <w:rPr>
          <w:spacing w:val="-3"/>
        </w:rPr>
        <w:t>Pennsylvania</w:t>
      </w:r>
      <w:r>
        <w:rPr>
          <w:spacing w:val="54"/>
        </w:rPr>
        <w:t xml:space="preserve"> </w:t>
      </w:r>
      <w:r>
        <w:rPr>
          <w:spacing w:val="-2"/>
        </w:rPr>
        <w:t>2013</w:t>
      </w:r>
      <w:r>
        <w:rPr>
          <w:spacing w:val="-2"/>
        </w:rPr>
        <w:tab/>
        <w:t>Harold F.</w:t>
      </w:r>
      <w:r>
        <w:rPr>
          <w:spacing w:val="-3"/>
        </w:rPr>
        <w:t xml:space="preserve"> </w:t>
      </w:r>
      <w:r>
        <w:rPr>
          <w:spacing w:val="-2"/>
        </w:rPr>
        <w:t>Dvorak</w:t>
      </w:r>
      <w:r>
        <w:rPr>
          <w:spacing w:val="1"/>
        </w:rPr>
        <w:t xml:space="preserve"> </w:t>
      </w:r>
      <w:r>
        <w:rPr>
          <w:spacing w:val="-2"/>
        </w:rPr>
        <w:t>Plenary</w:t>
      </w:r>
      <w:r>
        <w:rPr>
          <w:spacing w:val="-6"/>
        </w:rPr>
        <w:t xml:space="preserve"> </w:t>
      </w:r>
      <w:r>
        <w:rPr>
          <w:spacing w:val="-2"/>
        </w:rPr>
        <w:t>Lecture</w:t>
      </w:r>
      <w:r>
        <w:rPr>
          <w:spacing w:val="1"/>
        </w:rPr>
        <w:t xml:space="preserve"> </w:t>
      </w:r>
      <w:r>
        <w:rPr>
          <w:spacing w:val="-3"/>
        </w:rPr>
        <w:t>Award,</w:t>
      </w:r>
      <w:r>
        <w:t xml:space="preserve"> </w:t>
      </w:r>
      <w:r>
        <w:rPr>
          <w:spacing w:val="-3"/>
        </w:rPr>
        <w:t>Harvard</w:t>
      </w:r>
      <w:r>
        <w:rPr>
          <w:spacing w:val="-2"/>
        </w:rPr>
        <w:t xml:space="preserve"> </w:t>
      </w:r>
      <w:r>
        <w:rPr>
          <w:spacing w:val="-3"/>
        </w:rPr>
        <w:t>Medical</w:t>
      </w:r>
      <w:r>
        <w:rPr>
          <w:spacing w:val="-2"/>
        </w:rPr>
        <w:t xml:space="preserve"> School</w:t>
      </w:r>
    </w:p>
    <w:p w:rsidR="00E1210A" w:rsidRDefault="00270ADA">
      <w:pPr>
        <w:pStyle w:val="Heading2"/>
        <w:spacing w:before="114"/>
        <w:ind w:left="220"/>
        <w:rPr>
          <w:b w:val="0"/>
          <w:bCs w:val="0"/>
          <w:u w:val="none"/>
        </w:rPr>
      </w:pPr>
      <w:bookmarkStart w:id="3" w:name="C._Contributions_to_Science"/>
      <w:bookmarkEnd w:id="3"/>
      <w:r>
        <w:rPr>
          <w:b w:val="0"/>
          <w:spacing w:val="-2"/>
          <w:u w:val="thick" w:color="000000"/>
        </w:rPr>
        <w:t>C.</w:t>
      </w:r>
      <w:r>
        <w:rPr>
          <w:spacing w:val="-2"/>
          <w:u w:val="thick" w:color="000000"/>
        </w:rPr>
        <w:t>Contributions</w:t>
      </w:r>
      <w:r>
        <w:rPr>
          <w:spacing w:val="1"/>
          <w:u w:val="thick" w:color="000000"/>
        </w:rPr>
        <w:t xml:space="preserve"> </w:t>
      </w:r>
      <w:r>
        <w:rPr>
          <w:u w:val="thick" w:color="000000"/>
        </w:rPr>
        <w:t>to</w:t>
      </w:r>
      <w:r>
        <w:rPr>
          <w:spacing w:val="-2"/>
          <w:u w:val="thick" w:color="000000"/>
        </w:rPr>
        <w:t xml:space="preserve"> </w:t>
      </w:r>
      <w:r>
        <w:rPr>
          <w:spacing w:val="-3"/>
          <w:u w:val="thick" w:color="000000"/>
        </w:rPr>
        <w:t>Science</w:t>
      </w:r>
    </w:p>
    <w:p w:rsidR="00E1210A" w:rsidRDefault="00270ADA">
      <w:pPr>
        <w:pStyle w:val="BodyText"/>
        <w:spacing w:before="4"/>
      </w:pPr>
      <w:r>
        <w:rPr>
          <w:spacing w:val="-1"/>
        </w:rPr>
        <w:t>1.</w:t>
      </w:r>
      <w:r>
        <w:rPr>
          <w:spacing w:val="-3"/>
        </w:rPr>
        <w:t xml:space="preserve"> </w:t>
      </w:r>
      <w:r>
        <w:rPr>
          <w:spacing w:val="-2"/>
          <w:u w:val="single" w:color="000000"/>
        </w:rPr>
        <w:t>Discovery</w:t>
      </w:r>
      <w:r>
        <w:rPr>
          <w:spacing w:val="-4"/>
          <w:u w:val="single" w:color="000000"/>
        </w:rPr>
        <w:t xml:space="preserve"> </w:t>
      </w:r>
      <w:r>
        <w:rPr>
          <w:spacing w:val="-3"/>
          <w:u w:val="single" w:color="000000"/>
        </w:rPr>
        <w:t>of</w:t>
      </w:r>
      <w:r>
        <w:rPr>
          <w:spacing w:val="7"/>
          <w:u w:val="single" w:color="000000"/>
        </w:rPr>
        <w:t xml:space="preserve"> </w:t>
      </w:r>
      <w:r>
        <w:rPr>
          <w:spacing w:val="-2"/>
          <w:u w:val="single" w:color="000000"/>
        </w:rPr>
        <w:t>integrin signaling</w:t>
      </w:r>
      <w:r>
        <w:rPr>
          <w:spacing w:val="-2"/>
        </w:rPr>
        <w:t>.</w:t>
      </w:r>
    </w:p>
    <w:p w:rsidR="00E1210A" w:rsidRPr="00860525" w:rsidRDefault="00270ADA" w:rsidP="00860525">
      <w:pPr>
        <w:widowControl/>
        <w:autoSpaceDE w:val="0"/>
        <w:autoSpaceDN w:val="0"/>
        <w:rPr>
          <w:rFonts w:ascii="Arial" w:eastAsia="Times New Roman" w:hAnsi="Arial" w:cs="Times New Roman"/>
          <w:szCs w:val="24"/>
        </w:rPr>
      </w:pPr>
      <w:r w:rsidRPr="00860525">
        <w:rPr>
          <w:rFonts w:ascii="Arial" w:eastAsia="Times New Roman" w:hAnsi="Arial" w:cs="Times New Roman"/>
          <w:szCs w:val="24"/>
        </w:rPr>
        <w:t>In the 1970’s and 80’s, many papers reported that cell adhesion to extracellular matrix regulated cell growth and gene expression but the dominant paradigm was that this occurred through the cytoskeleton.  My lab provided the first evidence that integrin-mediated adhesion regulated a cytoplasmic signaling pathway, intracellular pH, through the Na/H antiporter [1, 2]; this work was concurrent with Joan Brugge’s work showing that integrins regulated protein tyrosine phosphorylation in platelets. My lab’s subsequent work provided the first evidence for synergistic effects of integrins and growth factors on signaling pathways and for distinct signals from different integrins (multiple papers, reviewed in [3]). We were also the first to report that integrin signals promote cell survival, preventing a form of apoptosis subsequently named anoikis [4]. This work established the field of integrin signaling and several of the major paradigms therein.</w:t>
      </w:r>
    </w:p>
    <w:p w:rsidR="00E1210A" w:rsidRDefault="00E1210A">
      <w:pPr>
        <w:rPr>
          <w:rFonts w:ascii="Arial" w:eastAsia="Arial" w:hAnsi="Arial" w:cs="Arial"/>
        </w:rPr>
      </w:pPr>
    </w:p>
    <w:p w:rsidR="00E1210A" w:rsidRPr="00860525" w:rsidRDefault="00270ADA" w:rsidP="00860525">
      <w:pPr>
        <w:widowControl/>
        <w:numPr>
          <w:ilvl w:val="0"/>
          <w:numId w:val="3"/>
        </w:numPr>
        <w:autoSpaceDE w:val="0"/>
        <w:autoSpaceDN w:val="0"/>
        <w:ind w:left="360" w:hanging="360"/>
        <w:rPr>
          <w:rFonts w:ascii="Arial" w:eastAsia="Times New Roman" w:hAnsi="Arial" w:cs="Times New Roman"/>
          <w:szCs w:val="24"/>
        </w:rPr>
      </w:pPr>
      <w:r w:rsidRPr="00860525">
        <w:rPr>
          <w:rFonts w:ascii="Arial" w:eastAsia="Times New Roman" w:hAnsi="Arial" w:cs="Times New Roman"/>
          <w:szCs w:val="24"/>
        </w:rPr>
        <w:t>Schwartz MA, Both G, Lechene C. Effect of cell spreading on cytoplasmic pH in normal and transformed fibroblasts. Proc Natl Acad Sci U S A. 1989 Jun;86(12):4525-9. PubMed Central PMCID: PMC287303.</w:t>
      </w:r>
    </w:p>
    <w:p w:rsidR="00E1210A" w:rsidRPr="00860525" w:rsidRDefault="00270ADA" w:rsidP="00860525">
      <w:pPr>
        <w:widowControl/>
        <w:numPr>
          <w:ilvl w:val="0"/>
          <w:numId w:val="3"/>
        </w:numPr>
        <w:autoSpaceDE w:val="0"/>
        <w:autoSpaceDN w:val="0"/>
        <w:ind w:left="360" w:hanging="360"/>
        <w:rPr>
          <w:rFonts w:ascii="Arial" w:eastAsia="Times New Roman" w:hAnsi="Arial" w:cs="Times New Roman"/>
          <w:szCs w:val="24"/>
        </w:rPr>
      </w:pPr>
      <w:r w:rsidRPr="00860525">
        <w:rPr>
          <w:rFonts w:ascii="Arial" w:eastAsia="Times New Roman" w:hAnsi="Arial" w:cs="Times New Roman"/>
          <w:szCs w:val="24"/>
        </w:rPr>
        <w:t>Schwartz MA, Lechene C, Ingber DE. Insoluble fibronectin activates the Na/H antiporter by clustering and immobilizing integrin alpha 5 beta 1, independent of cell shape. Proc Natl Acad Sci U S A. 1991 Sep 1;88(17):7849-53. PubMed Central PMCID: PMC52401.</w:t>
      </w:r>
    </w:p>
    <w:p w:rsidR="00E1210A" w:rsidRPr="00860525" w:rsidRDefault="00270ADA" w:rsidP="00860525">
      <w:pPr>
        <w:widowControl/>
        <w:numPr>
          <w:ilvl w:val="0"/>
          <w:numId w:val="3"/>
        </w:numPr>
        <w:autoSpaceDE w:val="0"/>
        <w:autoSpaceDN w:val="0"/>
        <w:ind w:left="360" w:hanging="360"/>
        <w:rPr>
          <w:rFonts w:ascii="Arial" w:eastAsia="Times New Roman" w:hAnsi="Arial" w:cs="Times New Roman"/>
          <w:szCs w:val="24"/>
        </w:rPr>
      </w:pPr>
      <w:r w:rsidRPr="00860525">
        <w:rPr>
          <w:rFonts w:ascii="Arial" w:eastAsia="Times New Roman" w:hAnsi="Arial" w:cs="Times New Roman"/>
          <w:szCs w:val="24"/>
        </w:rPr>
        <w:t xml:space="preserve">Meredith JE Jr, </w:t>
      </w:r>
      <w:proofErr w:type="spellStart"/>
      <w:r w:rsidRPr="00860525">
        <w:rPr>
          <w:rFonts w:ascii="Arial" w:eastAsia="Times New Roman" w:hAnsi="Arial" w:cs="Times New Roman"/>
          <w:szCs w:val="24"/>
        </w:rPr>
        <w:t>Fazeli</w:t>
      </w:r>
      <w:proofErr w:type="spellEnd"/>
      <w:r w:rsidRPr="00860525">
        <w:rPr>
          <w:rFonts w:ascii="Arial" w:eastAsia="Times New Roman" w:hAnsi="Arial" w:cs="Times New Roman"/>
          <w:szCs w:val="24"/>
        </w:rPr>
        <w:t xml:space="preserve"> B, Schwartz MA. The extracellular matrix as a cell survival factor. Mol Biol Cell. 1993 Sep;4(9):953-61. PubMed Central PMCID: PMC275725.</w:t>
      </w:r>
    </w:p>
    <w:p w:rsidR="00E1210A" w:rsidRDefault="00270ADA">
      <w:pPr>
        <w:pStyle w:val="BodyText"/>
        <w:spacing w:before="120"/>
        <w:ind w:left="115"/>
      </w:pPr>
      <w:r>
        <w:rPr>
          <w:spacing w:val="-1"/>
        </w:rPr>
        <w:t>2.</w:t>
      </w:r>
      <w:r>
        <w:rPr>
          <w:spacing w:val="-3"/>
        </w:rPr>
        <w:t xml:space="preserve"> </w:t>
      </w:r>
      <w:r>
        <w:rPr>
          <w:spacing w:val="-1"/>
          <w:u w:val="single" w:color="000000"/>
        </w:rPr>
        <w:t>Rho</w:t>
      </w:r>
      <w:r>
        <w:rPr>
          <w:spacing w:val="-2"/>
          <w:u w:val="single" w:color="000000"/>
        </w:rPr>
        <w:t xml:space="preserve"> GTPases</w:t>
      </w:r>
      <w:r>
        <w:rPr>
          <w:spacing w:val="1"/>
          <w:u w:val="single" w:color="000000"/>
        </w:rPr>
        <w:t xml:space="preserve"> </w:t>
      </w:r>
      <w:r>
        <w:rPr>
          <w:spacing w:val="-1"/>
          <w:u w:val="single" w:color="000000"/>
        </w:rPr>
        <w:t>in</w:t>
      </w:r>
      <w:r>
        <w:rPr>
          <w:spacing w:val="-2"/>
          <w:u w:val="single" w:color="000000"/>
        </w:rPr>
        <w:t xml:space="preserve"> integrin signaling</w:t>
      </w:r>
      <w:r>
        <w:rPr>
          <w:spacing w:val="-2"/>
        </w:rPr>
        <w:t>.</w:t>
      </w:r>
    </w:p>
    <w:p w:rsidR="00E1210A" w:rsidRPr="00860525" w:rsidRDefault="00270ADA" w:rsidP="00860525">
      <w:pPr>
        <w:widowControl/>
        <w:autoSpaceDE w:val="0"/>
        <w:autoSpaceDN w:val="0"/>
        <w:rPr>
          <w:rFonts w:ascii="Arial" w:eastAsia="Times New Roman" w:hAnsi="Arial" w:cs="Times New Roman"/>
          <w:szCs w:val="24"/>
        </w:rPr>
      </w:pPr>
      <w:r w:rsidRPr="00860525">
        <w:rPr>
          <w:rFonts w:ascii="Arial" w:eastAsia="Times New Roman" w:hAnsi="Arial" w:cs="Times New Roman"/>
          <w:szCs w:val="24"/>
        </w:rPr>
        <w:t>Rho GTPases were originally described as mediators of signals from soluble mediators, indeed, the Hall lab published a paper arguing that integrins did NOT activate Rho family GTPases (Hotchin and Hall, 1995 J. Cell Biol. 131:1857). We provided the first evidence that small GTPases Rho, Rac and Cdc42 are intermediates on integrin pathways that control spreading and cytoskeletal organization [5, 6]. We also developed the Rho pulldown assay and showed directly that integrins control Rho activation [7]. This assay has been very widely used and had major impact on the Rho field. Subsequent work identified a synergistic effect of integrins and growth factor receptors on small GTPases signaling and elucidated the mechanistic basis for these effects [8]. This body of work has served as the foundation for a very large number of studies from other labs on Rho GTPase signaling by different integrins in different biological systems (see Hall 2005 Biochem Soc Trans 33:891 for a review).</w:t>
      </w:r>
    </w:p>
    <w:p w:rsidR="00E1210A" w:rsidRDefault="00E1210A">
      <w:pPr>
        <w:rPr>
          <w:rFonts w:ascii="Arial" w:eastAsia="Arial" w:hAnsi="Arial" w:cs="Arial"/>
        </w:rPr>
      </w:pPr>
    </w:p>
    <w:p w:rsidR="00E1210A" w:rsidRPr="00860525" w:rsidRDefault="00270ADA" w:rsidP="00860525">
      <w:pPr>
        <w:widowControl/>
        <w:numPr>
          <w:ilvl w:val="0"/>
          <w:numId w:val="3"/>
        </w:numPr>
        <w:autoSpaceDE w:val="0"/>
        <w:autoSpaceDN w:val="0"/>
        <w:ind w:left="360" w:hanging="360"/>
        <w:rPr>
          <w:rFonts w:ascii="Arial" w:eastAsia="Times New Roman" w:hAnsi="Arial" w:cs="Times New Roman"/>
          <w:szCs w:val="24"/>
        </w:rPr>
      </w:pPr>
      <w:r w:rsidRPr="00860525">
        <w:rPr>
          <w:rFonts w:ascii="Arial" w:eastAsia="Times New Roman" w:hAnsi="Arial" w:cs="Times New Roman"/>
          <w:szCs w:val="24"/>
        </w:rPr>
        <w:t xml:space="preserve">Chong LD, </w:t>
      </w:r>
      <w:proofErr w:type="spellStart"/>
      <w:r w:rsidRPr="00860525">
        <w:rPr>
          <w:rFonts w:ascii="Arial" w:eastAsia="Times New Roman" w:hAnsi="Arial" w:cs="Times New Roman"/>
          <w:szCs w:val="24"/>
        </w:rPr>
        <w:t>Traynor</w:t>
      </w:r>
      <w:proofErr w:type="spellEnd"/>
      <w:r w:rsidRPr="00860525">
        <w:rPr>
          <w:rFonts w:ascii="Arial" w:eastAsia="Times New Roman" w:hAnsi="Arial" w:cs="Times New Roman"/>
          <w:szCs w:val="24"/>
        </w:rPr>
        <w:t xml:space="preserve">-Kaplan A, </w:t>
      </w:r>
      <w:proofErr w:type="spellStart"/>
      <w:r w:rsidRPr="00860525">
        <w:rPr>
          <w:rFonts w:ascii="Arial" w:eastAsia="Times New Roman" w:hAnsi="Arial" w:cs="Times New Roman"/>
          <w:szCs w:val="24"/>
        </w:rPr>
        <w:t>Bokoch</w:t>
      </w:r>
      <w:proofErr w:type="spellEnd"/>
      <w:r w:rsidRPr="00860525">
        <w:rPr>
          <w:rFonts w:ascii="Arial" w:eastAsia="Times New Roman" w:hAnsi="Arial" w:cs="Times New Roman"/>
          <w:szCs w:val="24"/>
        </w:rPr>
        <w:t xml:space="preserve"> GM, Schwartz MA. The small GTP-binding protein Rho regulates a phosphatidylinositol 4-phosphate 5-kinase in mammalian cells. Cell. 1994 Nov 4;79(3):507-13. PubMed PMID: 7954816.</w:t>
      </w:r>
    </w:p>
    <w:p w:rsidR="00E1210A" w:rsidRPr="00860525" w:rsidRDefault="00270ADA" w:rsidP="00860525">
      <w:pPr>
        <w:widowControl/>
        <w:numPr>
          <w:ilvl w:val="0"/>
          <w:numId w:val="3"/>
        </w:numPr>
        <w:autoSpaceDE w:val="0"/>
        <w:autoSpaceDN w:val="0"/>
        <w:ind w:left="360" w:hanging="360"/>
        <w:rPr>
          <w:rFonts w:ascii="Arial" w:eastAsia="Times New Roman" w:hAnsi="Arial" w:cs="Times New Roman"/>
          <w:szCs w:val="24"/>
        </w:rPr>
      </w:pPr>
      <w:r w:rsidRPr="00860525">
        <w:rPr>
          <w:rFonts w:ascii="Arial" w:eastAsia="Times New Roman" w:hAnsi="Arial" w:cs="Times New Roman"/>
          <w:szCs w:val="24"/>
        </w:rPr>
        <w:t xml:space="preserve">Price LS, </w:t>
      </w:r>
      <w:proofErr w:type="spellStart"/>
      <w:r w:rsidRPr="00860525">
        <w:rPr>
          <w:rFonts w:ascii="Arial" w:eastAsia="Times New Roman" w:hAnsi="Arial" w:cs="Times New Roman"/>
          <w:szCs w:val="24"/>
        </w:rPr>
        <w:t>Leng</w:t>
      </w:r>
      <w:proofErr w:type="spellEnd"/>
      <w:r w:rsidRPr="00860525">
        <w:rPr>
          <w:rFonts w:ascii="Arial" w:eastAsia="Times New Roman" w:hAnsi="Arial" w:cs="Times New Roman"/>
          <w:szCs w:val="24"/>
        </w:rPr>
        <w:t xml:space="preserve"> J, Schwartz MA, </w:t>
      </w:r>
      <w:proofErr w:type="spellStart"/>
      <w:r w:rsidRPr="00860525">
        <w:rPr>
          <w:rFonts w:ascii="Arial" w:eastAsia="Times New Roman" w:hAnsi="Arial" w:cs="Times New Roman"/>
          <w:szCs w:val="24"/>
        </w:rPr>
        <w:t>Bokoch</w:t>
      </w:r>
      <w:proofErr w:type="spellEnd"/>
      <w:r w:rsidRPr="00860525">
        <w:rPr>
          <w:rFonts w:ascii="Arial" w:eastAsia="Times New Roman" w:hAnsi="Arial" w:cs="Times New Roman"/>
          <w:szCs w:val="24"/>
        </w:rPr>
        <w:t xml:space="preserve"> GM. Activation of Rac and Cdc42 by integrins mediates cell spreading. </w:t>
      </w:r>
      <w:proofErr w:type="spellStart"/>
      <w:r w:rsidRPr="00860525">
        <w:rPr>
          <w:rFonts w:ascii="Arial" w:eastAsia="Times New Roman" w:hAnsi="Arial" w:cs="Times New Roman"/>
          <w:szCs w:val="24"/>
        </w:rPr>
        <w:t>Mol</w:t>
      </w:r>
      <w:proofErr w:type="spellEnd"/>
      <w:r w:rsidRPr="00860525">
        <w:rPr>
          <w:rFonts w:ascii="Arial" w:eastAsia="Times New Roman" w:hAnsi="Arial" w:cs="Times New Roman"/>
          <w:szCs w:val="24"/>
        </w:rPr>
        <w:t xml:space="preserve"> </w:t>
      </w:r>
      <w:proofErr w:type="spellStart"/>
      <w:r w:rsidRPr="00860525">
        <w:rPr>
          <w:rFonts w:ascii="Arial" w:eastAsia="Times New Roman" w:hAnsi="Arial" w:cs="Times New Roman"/>
          <w:szCs w:val="24"/>
        </w:rPr>
        <w:t>Biol</w:t>
      </w:r>
      <w:proofErr w:type="spellEnd"/>
      <w:r w:rsidRPr="00860525">
        <w:rPr>
          <w:rFonts w:ascii="Arial" w:eastAsia="Times New Roman" w:hAnsi="Arial" w:cs="Times New Roman"/>
          <w:szCs w:val="24"/>
        </w:rPr>
        <w:t xml:space="preserve"> Cell. 1998 Jul;9(7):1863-71. PubMed Central PMCID: PMC25428.</w:t>
      </w:r>
    </w:p>
    <w:p w:rsidR="00E1210A" w:rsidRPr="00860525" w:rsidRDefault="00270ADA" w:rsidP="00860525">
      <w:pPr>
        <w:widowControl/>
        <w:numPr>
          <w:ilvl w:val="0"/>
          <w:numId w:val="3"/>
        </w:numPr>
        <w:autoSpaceDE w:val="0"/>
        <w:autoSpaceDN w:val="0"/>
        <w:ind w:left="360" w:hanging="360"/>
        <w:rPr>
          <w:rFonts w:ascii="Arial" w:eastAsia="Times New Roman" w:hAnsi="Arial" w:cs="Times New Roman"/>
          <w:szCs w:val="24"/>
        </w:rPr>
      </w:pPr>
      <w:r w:rsidRPr="00860525">
        <w:rPr>
          <w:rFonts w:ascii="Arial" w:eastAsia="Times New Roman" w:hAnsi="Arial" w:cs="Times New Roman"/>
          <w:szCs w:val="24"/>
        </w:rPr>
        <w:t xml:space="preserve">Ren XD, </w:t>
      </w:r>
      <w:proofErr w:type="spellStart"/>
      <w:r w:rsidRPr="00860525">
        <w:rPr>
          <w:rFonts w:ascii="Arial" w:eastAsia="Times New Roman" w:hAnsi="Arial" w:cs="Times New Roman"/>
          <w:szCs w:val="24"/>
        </w:rPr>
        <w:t>Kiosses</w:t>
      </w:r>
      <w:proofErr w:type="spellEnd"/>
      <w:r w:rsidRPr="00860525">
        <w:rPr>
          <w:rFonts w:ascii="Arial" w:eastAsia="Times New Roman" w:hAnsi="Arial" w:cs="Times New Roman"/>
          <w:szCs w:val="24"/>
        </w:rPr>
        <w:t xml:space="preserve"> WB, Schwartz MA. Regulation of the small GTP-binding protein Rho by cell adhesion and the cytoskeleton. EMBO J. 1999 Feb 1;18(3):578-85. PubMed Central PMCID: PMC1171150.</w:t>
      </w:r>
    </w:p>
    <w:p w:rsidR="00E1210A" w:rsidRPr="00860525" w:rsidRDefault="00270ADA" w:rsidP="00860525">
      <w:pPr>
        <w:widowControl/>
        <w:numPr>
          <w:ilvl w:val="0"/>
          <w:numId w:val="3"/>
        </w:numPr>
        <w:autoSpaceDE w:val="0"/>
        <w:autoSpaceDN w:val="0"/>
        <w:ind w:left="360" w:hanging="360"/>
        <w:rPr>
          <w:rFonts w:ascii="Arial" w:eastAsia="Times New Roman" w:hAnsi="Arial" w:cs="Times New Roman"/>
          <w:szCs w:val="24"/>
        </w:rPr>
      </w:pPr>
      <w:r w:rsidRPr="00860525">
        <w:rPr>
          <w:rFonts w:ascii="Arial" w:eastAsia="Times New Roman" w:hAnsi="Arial" w:cs="Times New Roman"/>
          <w:szCs w:val="24"/>
        </w:rPr>
        <w:t xml:space="preserve">del </w:t>
      </w:r>
      <w:proofErr w:type="spellStart"/>
      <w:r w:rsidRPr="00860525">
        <w:rPr>
          <w:rFonts w:ascii="Arial" w:eastAsia="Times New Roman" w:hAnsi="Arial" w:cs="Times New Roman"/>
          <w:szCs w:val="24"/>
        </w:rPr>
        <w:t>Pozo</w:t>
      </w:r>
      <w:proofErr w:type="spellEnd"/>
      <w:r w:rsidRPr="00860525">
        <w:rPr>
          <w:rFonts w:ascii="Arial" w:eastAsia="Times New Roman" w:hAnsi="Arial" w:cs="Times New Roman"/>
          <w:szCs w:val="24"/>
        </w:rPr>
        <w:t xml:space="preserve"> MA, Alderson NB, </w:t>
      </w:r>
      <w:proofErr w:type="spellStart"/>
      <w:r w:rsidRPr="00860525">
        <w:rPr>
          <w:rFonts w:ascii="Arial" w:eastAsia="Times New Roman" w:hAnsi="Arial" w:cs="Times New Roman"/>
          <w:szCs w:val="24"/>
        </w:rPr>
        <w:t>Kiosses</w:t>
      </w:r>
      <w:proofErr w:type="spellEnd"/>
      <w:r w:rsidRPr="00860525">
        <w:rPr>
          <w:rFonts w:ascii="Arial" w:eastAsia="Times New Roman" w:hAnsi="Arial" w:cs="Times New Roman"/>
          <w:szCs w:val="24"/>
        </w:rPr>
        <w:t xml:space="preserve"> WB, Chiang HH, Anderson RG, Schwartz MA. Integrins regulate Rac targeting by internalization of membrane domains. Science. 2004 Feb 6;303(5659):839-42. PubMed PMID: </w:t>
      </w:r>
      <w:r w:rsidR="00884279" w:rsidRPr="00860525">
        <w:rPr>
          <w:rFonts w:ascii="Arial" w:eastAsia="Times New Roman" w:hAnsi="Arial" w:cs="Times New Roman"/>
          <w:szCs w:val="24"/>
        </w:rPr>
        <w:t>14764880.</w:t>
      </w:r>
    </w:p>
    <w:p w:rsidR="00E1210A" w:rsidRDefault="00E1210A">
      <w:pPr>
        <w:spacing w:line="250" w:lineRule="exact"/>
        <w:sectPr w:rsidR="00E1210A">
          <w:pgSz w:w="12240" w:h="15840"/>
          <w:pgMar w:top="1040" w:right="540" w:bottom="280" w:left="500" w:header="720" w:footer="720" w:gutter="0"/>
          <w:cols w:space="720"/>
        </w:sectPr>
      </w:pPr>
    </w:p>
    <w:p w:rsidR="00E1210A" w:rsidRDefault="00270ADA">
      <w:pPr>
        <w:pStyle w:val="BodyText"/>
        <w:spacing w:before="54" w:line="252" w:lineRule="exact"/>
        <w:ind w:left="199"/>
      </w:pPr>
      <w:r>
        <w:rPr>
          <w:spacing w:val="-1"/>
        </w:rPr>
        <w:lastRenderedPageBreak/>
        <w:t>3.</w:t>
      </w:r>
      <w:r>
        <w:rPr>
          <w:spacing w:val="-3"/>
        </w:rPr>
        <w:t xml:space="preserve"> </w:t>
      </w:r>
      <w:r>
        <w:rPr>
          <w:spacing w:val="-2"/>
          <w:u w:val="single" w:color="000000"/>
        </w:rPr>
        <w:t>Mechanisms</w:t>
      </w:r>
      <w:r>
        <w:rPr>
          <w:spacing w:val="1"/>
          <w:u w:val="single" w:color="000000"/>
        </w:rPr>
        <w:t xml:space="preserve"> </w:t>
      </w:r>
      <w:r>
        <w:rPr>
          <w:spacing w:val="-6"/>
          <w:u w:val="single" w:color="000000"/>
        </w:rPr>
        <w:t>of</w:t>
      </w:r>
      <w:r>
        <w:rPr>
          <w:spacing w:val="9"/>
          <w:u w:val="single" w:color="000000"/>
        </w:rPr>
        <w:t xml:space="preserve"> </w:t>
      </w:r>
      <w:r>
        <w:rPr>
          <w:spacing w:val="-3"/>
          <w:u w:val="single" w:color="000000"/>
        </w:rPr>
        <w:t>endothelial</w:t>
      </w:r>
      <w:r>
        <w:rPr>
          <w:spacing w:val="-2"/>
          <w:u w:val="single" w:color="000000"/>
        </w:rPr>
        <w:t xml:space="preserve"> </w:t>
      </w:r>
      <w:r>
        <w:rPr>
          <w:spacing w:val="-1"/>
          <w:u w:val="single" w:color="000000"/>
        </w:rPr>
        <w:t xml:space="preserve">fluid </w:t>
      </w:r>
      <w:r>
        <w:rPr>
          <w:spacing w:val="-2"/>
          <w:u w:val="single" w:color="000000"/>
        </w:rPr>
        <w:t>shear</w:t>
      </w:r>
      <w:r>
        <w:rPr>
          <w:spacing w:val="5"/>
          <w:u w:val="single" w:color="000000"/>
        </w:rPr>
        <w:t xml:space="preserve"> </w:t>
      </w:r>
      <w:r>
        <w:rPr>
          <w:spacing w:val="-3"/>
          <w:u w:val="single" w:color="000000"/>
        </w:rPr>
        <w:t>stress</w:t>
      </w:r>
      <w:r>
        <w:rPr>
          <w:spacing w:val="1"/>
          <w:u w:val="single" w:color="000000"/>
        </w:rPr>
        <w:t xml:space="preserve"> </w:t>
      </w:r>
      <w:r>
        <w:rPr>
          <w:spacing w:val="-2"/>
          <w:u w:val="single" w:color="000000"/>
        </w:rPr>
        <w:t>signaling</w:t>
      </w:r>
      <w:r>
        <w:rPr>
          <w:spacing w:val="-2"/>
        </w:rPr>
        <w:t>.</w:t>
      </w:r>
    </w:p>
    <w:p w:rsidR="00E1210A" w:rsidRPr="00860525" w:rsidRDefault="00270ADA" w:rsidP="00813AF7">
      <w:pPr>
        <w:widowControl/>
        <w:autoSpaceDE w:val="0"/>
        <w:autoSpaceDN w:val="0"/>
        <w:rPr>
          <w:rFonts w:ascii="Arial" w:eastAsia="Times New Roman" w:hAnsi="Arial" w:cs="Times New Roman"/>
          <w:szCs w:val="24"/>
        </w:rPr>
      </w:pPr>
      <w:r w:rsidRPr="00860525">
        <w:rPr>
          <w:rFonts w:ascii="Arial" w:eastAsia="Times New Roman" w:hAnsi="Arial" w:cs="Times New Roman"/>
          <w:szCs w:val="24"/>
        </w:rPr>
        <w:t xml:space="preserve">By the late 2000’s, fluid shear stress acting on the endothelium was known to be a critical determinant of vascular remodeling and atherosclerosis, and many papers had catalogued effects of flow on gene expression, cytoskeletal organization and signaling pathways, but there was little known about the primary mechanisms of mechanotransduction and little connection between these different findings. We first found that flow triggers conformational activation (conversion to the high affinity state) of endothelial integrins, which then bind to the extracellular matrix (ECM) and a subset of the signals due to flow [9]. We then traced the upstream pathway by which integrins are activated. This work culminated in the identification of a complex consisting of PECAM-1, VE-cadherin and VEGF receptor 2 (VEGFR2) as a </w:t>
      </w:r>
      <w:proofErr w:type="spellStart"/>
      <w:r w:rsidRPr="00860525">
        <w:rPr>
          <w:rFonts w:ascii="Arial" w:eastAsia="Times New Roman" w:hAnsi="Arial" w:cs="Times New Roman"/>
          <w:szCs w:val="24"/>
        </w:rPr>
        <w:t>mechanosensor</w:t>
      </w:r>
      <w:proofErr w:type="spellEnd"/>
      <w:r w:rsidRPr="00860525">
        <w:rPr>
          <w:rFonts w:ascii="Arial" w:eastAsia="Times New Roman" w:hAnsi="Arial" w:cs="Times New Roman"/>
          <w:szCs w:val="24"/>
        </w:rPr>
        <w:t xml:space="preserve"> for fluid shear stress [10]. This paper has stimulated a great deal of follow up work in many laboratories, mainly to investigate biologic al roles of these receptors in flow dependent remodeling and disease. Subsequent work from my lab directly demonstrated that flow results in an increase in tension across PECAM-1, due not to direct force transmission through the cytoskeleton as originally proposed (Davies PF, 1995, Physiol. Rev. 75:519) but to stimulated attachment of PECAM-1 to vimentin intermediate filaments, which transmit force from myosin [11].  More recently, we discovered that VEGFR3 is also a component of this complex and determines an endothelial fluid shear stress “set point” that governs vessel remodeling [12]. Together, this body of work provided the first coherent model of flow mechanotransduction, developed major insights into mechanisms and into their roles in vascular physiology and disease.</w:t>
      </w:r>
    </w:p>
    <w:p w:rsidR="001B420C" w:rsidRPr="00FC3BE8" w:rsidRDefault="00270ADA" w:rsidP="00FC3BE8">
      <w:pPr>
        <w:widowControl/>
        <w:numPr>
          <w:ilvl w:val="0"/>
          <w:numId w:val="3"/>
        </w:numPr>
        <w:autoSpaceDE w:val="0"/>
        <w:autoSpaceDN w:val="0"/>
        <w:ind w:left="360" w:hanging="360"/>
        <w:rPr>
          <w:rFonts w:ascii="Arial" w:eastAsia="Times New Roman" w:hAnsi="Arial" w:cs="Times New Roman"/>
          <w:szCs w:val="24"/>
        </w:rPr>
      </w:pPr>
      <w:proofErr w:type="gramStart"/>
      <w:r w:rsidRPr="00860525">
        <w:rPr>
          <w:rFonts w:ascii="Arial" w:eastAsia="Times New Roman" w:hAnsi="Arial" w:cs="Times New Roman"/>
          <w:szCs w:val="24"/>
        </w:rPr>
        <w:t>.</w:t>
      </w:r>
      <w:r w:rsidRPr="00FC3BE8">
        <w:rPr>
          <w:rFonts w:ascii="Arial" w:eastAsia="Times New Roman" w:hAnsi="Arial" w:cs="Times New Roman"/>
          <w:szCs w:val="24"/>
        </w:rPr>
        <w:t>Tzima</w:t>
      </w:r>
      <w:proofErr w:type="gramEnd"/>
      <w:r w:rsidRPr="00FC3BE8">
        <w:rPr>
          <w:rFonts w:ascii="Arial" w:eastAsia="Times New Roman" w:hAnsi="Arial" w:cs="Times New Roman"/>
          <w:szCs w:val="24"/>
        </w:rPr>
        <w:t xml:space="preserve"> E, </w:t>
      </w:r>
      <w:proofErr w:type="spellStart"/>
      <w:r w:rsidRPr="00FC3BE8">
        <w:rPr>
          <w:rFonts w:ascii="Arial" w:eastAsia="Times New Roman" w:hAnsi="Arial" w:cs="Times New Roman"/>
          <w:szCs w:val="24"/>
        </w:rPr>
        <w:t>Irani</w:t>
      </w:r>
      <w:proofErr w:type="spellEnd"/>
      <w:r w:rsidRPr="00FC3BE8">
        <w:rPr>
          <w:rFonts w:ascii="Arial" w:eastAsia="Times New Roman" w:hAnsi="Arial" w:cs="Times New Roman"/>
          <w:szCs w:val="24"/>
        </w:rPr>
        <w:t xml:space="preserve">-Tehrani M, </w:t>
      </w:r>
      <w:proofErr w:type="spellStart"/>
      <w:r w:rsidRPr="00FC3BE8">
        <w:rPr>
          <w:rFonts w:ascii="Arial" w:eastAsia="Times New Roman" w:hAnsi="Arial" w:cs="Times New Roman"/>
          <w:szCs w:val="24"/>
        </w:rPr>
        <w:t>Kiosses</w:t>
      </w:r>
      <w:proofErr w:type="spellEnd"/>
      <w:r w:rsidRPr="00FC3BE8">
        <w:rPr>
          <w:rFonts w:ascii="Arial" w:eastAsia="Times New Roman" w:hAnsi="Arial" w:cs="Times New Roman"/>
          <w:szCs w:val="24"/>
        </w:rPr>
        <w:t xml:space="preserve"> WB, </w:t>
      </w:r>
      <w:proofErr w:type="spellStart"/>
      <w:r w:rsidRPr="00FC3BE8">
        <w:rPr>
          <w:rFonts w:ascii="Arial" w:eastAsia="Times New Roman" w:hAnsi="Arial" w:cs="Times New Roman"/>
          <w:szCs w:val="24"/>
        </w:rPr>
        <w:t>Dejana</w:t>
      </w:r>
      <w:proofErr w:type="spellEnd"/>
      <w:r w:rsidRPr="00FC3BE8">
        <w:rPr>
          <w:rFonts w:ascii="Arial" w:eastAsia="Times New Roman" w:hAnsi="Arial" w:cs="Times New Roman"/>
          <w:szCs w:val="24"/>
        </w:rPr>
        <w:t xml:space="preserve"> E, Schultz DA, </w:t>
      </w:r>
      <w:proofErr w:type="spellStart"/>
      <w:r w:rsidRPr="00FC3BE8">
        <w:rPr>
          <w:rFonts w:ascii="Arial" w:eastAsia="Times New Roman" w:hAnsi="Arial" w:cs="Times New Roman"/>
          <w:szCs w:val="24"/>
        </w:rPr>
        <w:t>Engelhardt</w:t>
      </w:r>
      <w:proofErr w:type="spellEnd"/>
      <w:r w:rsidRPr="00FC3BE8">
        <w:rPr>
          <w:rFonts w:ascii="Arial" w:eastAsia="Times New Roman" w:hAnsi="Arial" w:cs="Times New Roman"/>
          <w:szCs w:val="24"/>
        </w:rPr>
        <w:t xml:space="preserve"> B, Cao G, </w:t>
      </w:r>
      <w:proofErr w:type="spellStart"/>
      <w:r w:rsidRPr="00FC3BE8">
        <w:rPr>
          <w:rFonts w:ascii="Arial" w:eastAsia="Times New Roman" w:hAnsi="Arial" w:cs="Times New Roman"/>
          <w:szCs w:val="24"/>
        </w:rPr>
        <w:t>DeLisser</w:t>
      </w:r>
      <w:proofErr w:type="spellEnd"/>
      <w:r w:rsidRPr="00FC3BE8">
        <w:rPr>
          <w:rFonts w:ascii="Arial" w:eastAsia="Times New Roman" w:hAnsi="Arial" w:cs="Times New Roman"/>
          <w:szCs w:val="24"/>
        </w:rPr>
        <w:t xml:space="preserve"> H, Schwartz MA. A </w:t>
      </w:r>
      <w:proofErr w:type="spellStart"/>
      <w:r w:rsidRPr="00FC3BE8">
        <w:rPr>
          <w:rFonts w:ascii="Arial" w:eastAsia="Times New Roman" w:hAnsi="Arial" w:cs="Times New Roman"/>
          <w:szCs w:val="24"/>
        </w:rPr>
        <w:t>mechanosensory</w:t>
      </w:r>
      <w:proofErr w:type="spellEnd"/>
      <w:r w:rsidRPr="00FC3BE8">
        <w:rPr>
          <w:rFonts w:ascii="Arial" w:eastAsia="Times New Roman" w:hAnsi="Arial" w:cs="Times New Roman"/>
          <w:szCs w:val="24"/>
        </w:rPr>
        <w:t xml:space="preserve"> complex that mediates the endothelial cell response to fluid shear stress. Nature. 2005 Sep 15;</w:t>
      </w:r>
      <w:r w:rsidR="00860525" w:rsidRPr="00FC3BE8">
        <w:rPr>
          <w:rFonts w:ascii="Arial" w:eastAsia="Times New Roman" w:hAnsi="Arial" w:cs="Times New Roman"/>
          <w:szCs w:val="24"/>
        </w:rPr>
        <w:t xml:space="preserve"> </w:t>
      </w:r>
      <w:r w:rsidRPr="00FC3BE8">
        <w:rPr>
          <w:rFonts w:ascii="Arial" w:eastAsia="Times New Roman" w:hAnsi="Arial" w:cs="Times New Roman"/>
          <w:szCs w:val="24"/>
        </w:rPr>
        <w:t>437(7057):426-31. PubMed PMID: 16163360.</w:t>
      </w:r>
    </w:p>
    <w:p w:rsidR="001B420C" w:rsidRPr="00860525" w:rsidRDefault="00270ADA" w:rsidP="00860525">
      <w:pPr>
        <w:widowControl/>
        <w:numPr>
          <w:ilvl w:val="0"/>
          <w:numId w:val="3"/>
        </w:numPr>
        <w:autoSpaceDE w:val="0"/>
        <w:autoSpaceDN w:val="0"/>
        <w:ind w:left="360" w:hanging="360"/>
        <w:rPr>
          <w:rFonts w:ascii="Arial" w:eastAsia="Times New Roman" w:hAnsi="Arial" w:cs="Times New Roman"/>
          <w:szCs w:val="24"/>
        </w:rPr>
      </w:pPr>
      <w:r w:rsidRPr="00860525">
        <w:rPr>
          <w:rFonts w:ascii="Arial" w:eastAsia="Times New Roman" w:hAnsi="Arial" w:cs="Times New Roman"/>
          <w:szCs w:val="24"/>
        </w:rPr>
        <w:t xml:space="preserve">Conway DE, Breckenridge MT, Hinde E, Gratton E, Chen CS, Schwartz MA. Fluid shear stress on endothelial cells modulates mechanical tension across VE-cadherin and PECAM-1. </w:t>
      </w:r>
      <w:proofErr w:type="spellStart"/>
      <w:r w:rsidRPr="00860525">
        <w:rPr>
          <w:rFonts w:ascii="Arial" w:eastAsia="Times New Roman" w:hAnsi="Arial" w:cs="Times New Roman"/>
          <w:szCs w:val="24"/>
        </w:rPr>
        <w:t>Curr</w:t>
      </w:r>
      <w:proofErr w:type="spellEnd"/>
      <w:r w:rsidRPr="00860525">
        <w:rPr>
          <w:rFonts w:ascii="Arial" w:eastAsia="Times New Roman" w:hAnsi="Arial" w:cs="Times New Roman"/>
          <w:szCs w:val="24"/>
        </w:rPr>
        <w:t xml:space="preserve"> Biol. 2013 Jun 3;</w:t>
      </w:r>
      <w:r w:rsidR="00860525" w:rsidRPr="00860525">
        <w:rPr>
          <w:rFonts w:ascii="Arial" w:eastAsia="Times New Roman" w:hAnsi="Arial" w:cs="Times New Roman"/>
          <w:szCs w:val="24"/>
        </w:rPr>
        <w:t xml:space="preserve"> </w:t>
      </w:r>
      <w:r w:rsidRPr="00860525">
        <w:rPr>
          <w:rFonts w:ascii="Arial" w:eastAsia="Times New Roman" w:hAnsi="Arial" w:cs="Times New Roman"/>
          <w:szCs w:val="24"/>
        </w:rPr>
        <w:t>23(11):1024-30.; PubMed Central PMCID: PMC3676707.</w:t>
      </w:r>
    </w:p>
    <w:p w:rsidR="00E1210A" w:rsidRDefault="00270ADA" w:rsidP="00860525">
      <w:pPr>
        <w:widowControl/>
        <w:numPr>
          <w:ilvl w:val="0"/>
          <w:numId w:val="3"/>
        </w:numPr>
        <w:autoSpaceDE w:val="0"/>
        <w:autoSpaceDN w:val="0"/>
        <w:ind w:left="360" w:hanging="360"/>
        <w:rPr>
          <w:rFonts w:ascii="Arial" w:eastAsia="Times New Roman" w:hAnsi="Arial" w:cs="Times New Roman"/>
          <w:szCs w:val="24"/>
        </w:rPr>
      </w:pPr>
      <w:r w:rsidRPr="00860525">
        <w:rPr>
          <w:rFonts w:ascii="Arial" w:eastAsia="Times New Roman" w:hAnsi="Arial" w:cs="Times New Roman"/>
          <w:szCs w:val="24"/>
        </w:rPr>
        <w:t xml:space="preserve">Baeyens N, Nicoli S, Coon BG, Ross TD, Van den Dries K, Han J, Lauridsen HM, </w:t>
      </w:r>
      <w:proofErr w:type="spellStart"/>
      <w:r w:rsidRPr="00860525">
        <w:rPr>
          <w:rFonts w:ascii="Arial" w:eastAsia="Times New Roman" w:hAnsi="Arial" w:cs="Times New Roman"/>
          <w:szCs w:val="24"/>
        </w:rPr>
        <w:t>Mejean</w:t>
      </w:r>
      <w:proofErr w:type="spellEnd"/>
      <w:r w:rsidRPr="00860525">
        <w:rPr>
          <w:rFonts w:ascii="Arial" w:eastAsia="Times New Roman" w:hAnsi="Arial" w:cs="Times New Roman"/>
          <w:szCs w:val="24"/>
        </w:rPr>
        <w:t xml:space="preserve"> CO, Eichmann A, Thomas JL, Humphrey JD, Schwartz MA. Vascular remodeling is governed by a VEGFR3-dependent fluid shear stress set point. </w:t>
      </w:r>
      <w:proofErr w:type="spellStart"/>
      <w:r w:rsidRPr="00860525">
        <w:rPr>
          <w:rFonts w:ascii="Arial" w:eastAsia="Times New Roman" w:hAnsi="Arial" w:cs="Times New Roman"/>
          <w:szCs w:val="24"/>
        </w:rPr>
        <w:t>Elife</w:t>
      </w:r>
      <w:proofErr w:type="spellEnd"/>
      <w:r w:rsidRPr="00860525">
        <w:rPr>
          <w:rFonts w:ascii="Arial" w:eastAsia="Times New Roman" w:hAnsi="Arial" w:cs="Times New Roman"/>
          <w:szCs w:val="24"/>
        </w:rPr>
        <w:t>. 2015 Feb 2;4. PubMed Central PMCID: PMC4337723.</w:t>
      </w:r>
    </w:p>
    <w:p w:rsidR="00FC3BE8" w:rsidRPr="00FC3BE8" w:rsidRDefault="00FC3BE8" w:rsidP="00FC3BE8">
      <w:pPr>
        <w:widowControl/>
        <w:numPr>
          <w:ilvl w:val="0"/>
          <w:numId w:val="3"/>
        </w:numPr>
        <w:autoSpaceDE w:val="0"/>
        <w:autoSpaceDN w:val="0"/>
        <w:ind w:left="360" w:hanging="360"/>
        <w:rPr>
          <w:rFonts w:ascii="Arial" w:eastAsia="Times New Roman" w:hAnsi="Arial" w:cs="Arial"/>
          <w:szCs w:val="24"/>
        </w:rPr>
      </w:pPr>
      <w:r w:rsidRPr="00FC3BE8">
        <w:rPr>
          <w:rFonts w:ascii="Arial" w:hAnsi="Arial" w:cs="Arial"/>
        </w:rPr>
        <w:t>Baeyens N., Larrivée B, Ola R.,</w:t>
      </w:r>
      <w:r w:rsidRPr="00FC3BE8">
        <w:rPr>
          <w:rFonts w:ascii="Arial" w:hAnsi="Arial" w:cs="Arial"/>
          <w:vertAlign w:val="superscript"/>
        </w:rPr>
        <w:t xml:space="preserve"> </w:t>
      </w:r>
      <w:r w:rsidRPr="00FC3BE8">
        <w:rPr>
          <w:rFonts w:ascii="Arial" w:hAnsi="Arial" w:cs="Arial"/>
        </w:rPr>
        <w:t>Hayward-</w:t>
      </w:r>
      <w:proofErr w:type="spellStart"/>
      <w:r w:rsidRPr="00FC3BE8">
        <w:rPr>
          <w:rFonts w:ascii="Arial" w:hAnsi="Arial" w:cs="Arial"/>
        </w:rPr>
        <w:t>Piatkowskyi</w:t>
      </w:r>
      <w:proofErr w:type="spellEnd"/>
      <w:r w:rsidRPr="00FC3BE8">
        <w:rPr>
          <w:rFonts w:ascii="Arial" w:hAnsi="Arial" w:cs="Arial"/>
        </w:rPr>
        <w:t xml:space="preserve"> B., Dubrac</w:t>
      </w:r>
      <w:r w:rsidRPr="00FC3BE8">
        <w:rPr>
          <w:rFonts w:ascii="Arial" w:hAnsi="Arial" w:cs="Arial"/>
          <w:vertAlign w:val="superscript"/>
        </w:rPr>
        <w:t xml:space="preserve"> </w:t>
      </w:r>
      <w:r w:rsidRPr="00FC3BE8">
        <w:rPr>
          <w:rFonts w:ascii="Arial" w:hAnsi="Arial" w:cs="Arial"/>
        </w:rPr>
        <w:t xml:space="preserve">A., Huang B., Ross </w:t>
      </w:r>
      <w:proofErr w:type="gramStart"/>
      <w:r w:rsidRPr="00FC3BE8">
        <w:rPr>
          <w:rFonts w:ascii="Arial" w:hAnsi="Arial" w:cs="Arial"/>
        </w:rPr>
        <w:t>TD,  Coon</w:t>
      </w:r>
      <w:proofErr w:type="gramEnd"/>
      <w:r w:rsidRPr="00FC3BE8">
        <w:rPr>
          <w:rFonts w:ascii="Arial" w:hAnsi="Arial" w:cs="Arial"/>
        </w:rPr>
        <w:t xml:space="preserve"> BG, Min E, Tsarfati</w:t>
      </w:r>
      <w:r w:rsidRPr="00FC3BE8">
        <w:rPr>
          <w:rFonts w:ascii="Arial" w:hAnsi="Arial" w:cs="Arial"/>
          <w:vertAlign w:val="superscript"/>
        </w:rPr>
        <w:t xml:space="preserve"> </w:t>
      </w:r>
      <w:r w:rsidRPr="00FC3BE8">
        <w:rPr>
          <w:rFonts w:ascii="Arial" w:hAnsi="Arial" w:cs="Arial"/>
        </w:rPr>
        <w:t>M, Tong H, Eichmann A and Schwartz MA</w:t>
      </w:r>
      <w:r w:rsidRPr="00FC3BE8">
        <w:rPr>
          <w:rFonts w:ascii="Arial" w:hAnsi="Arial" w:cs="Arial"/>
          <w:vertAlign w:val="superscript"/>
        </w:rPr>
        <w:t>.</w:t>
      </w:r>
      <w:r w:rsidRPr="00FC3BE8">
        <w:rPr>
          <w:rFonts w:ascii="Arial" w:eastAsia="Times New Roman" w:hAnsi="Arial" w:cs="Arial"/>
          <w:szCs w:val="24"/>
        </w:rPr>
        <w:t xml:space="preserve"> </w:t>
      </w:r>
      <w:r w:rsidRPr="00FC3BE8">
        <w:rPr>
          <w:rFonts w:ascii="Arial" w:hAnsi="Arial" w:cs="Arial"/>
        </w:rPr>
        <w:t xml:space="preserve">Defective fluid shear stress mechanotransduction mediates hereditary hemorrhagic telangiectasia (HHT). 2016  J. Cell Biol. </w:t>
      </w:r>
      <w:r w:rsidRPr="00FC3BE8">
        <w:rPr>
          <w:rFonts w:ascii="Arial" w:hAnsi="Arial" w:cs="Arial"/>
          <w:i/>
        </w:rPr>
        <w:t>In press</w:t>
      </w:r>
      <w:r>
        <w:rPr>
          <w:rFonts w:ascii="Arial" w:hAnsi="Arial" w:cs="Arial"/>
        </w:rPr>
        <w:t>.</w:t>
      </w:r>
    </w:p>
    <w:p w:rsidR="00FC3BE8" w:rsidRPr="00FC3BE8" w:rsidRDefault="00FC3BE8" w:rsidP="00FC3BE8">
      <w:pPr>
        <w:widowControl/>
        <w:autoSpaceDE w:val="0"/>
        <w:autoSpaceDN w:val="0"/>
        <w:ind w:left="360"/>
        <w:rPr>
          <w:rFonts w:ascii="Arial" w:eastAsia="Times New Roman" w:hAnsi="Arial" w:cs="Times New Roman"/>
          <w:szCs w:val="24"/>
        </w:rPr>
      </w:pPr>
    </w:p>
    <w:p w:rsidR="00E1210A" w:rsidRDefault="00270ADA">
      <w:pPr>
        <w:pStyle w:val="BodyText"/>
        <w:ind w:left="199"/>
      </w:pPr>
      <w:r>
        <w:rPr>
          <w:spacing w:val="-1"/>
        </w:rPr>
        <w:t>4.</w:t>
      </w:r>
      <w:r>
        <w:rPr>
          <w:spacing w:val="-3"/>
        </w:rPr>
        <w:t xml:space="preserve"> </w:t>
      </w:r>
      <w:r>
        <w:rPr>
          <w:spacing w:val="-2"/>
          <w:u w:val="single" w:color="000000"/>
        </w:rPr>
        <w:t>Modulation</w:t>
      </w:r>
      <w:r>
        <w:rPr>
          <w:spacing w:val="1"/>
          <w:u w:val="single" w:color="000000"/>
        </w:rPr>
        <w:t xml:space="preserve"> </w:t>
      </w:r>
      <w:r>
        <w:rPr>
          <w:spacing w:val="-6"/>
          <w:u w:val="single" w:color="000000"/>
        </w:rPr>
        <w:t>of</w:t>
      </w:r>
      <w:r>
        <w:rPr>
          <w:spacing w:val="4"/>
          <w:u w:val="single" w:color="000000"/>
        </w:rPr>
        <w:t xml:space="preserve"> </w:t>
      </w:r>
      <w:r>
        <w:rPr>
          <w:u w:val="single" w:color="000000"/>
        </w:rPr>
        <w:t>flow</w:t>
      </w:r>
      <w:r>
        <w:rPr>
          <w:spacing w:val="-5"/>
          <w:u w:val="single" w:color="000000"/>
        </w:rPr>
        <w:t xml:space="preserve"> </w:t>
      </w:r>
      <w:r>
        <w:rPr>
          <w:spacing w:val="-3"/>
          <w:u w:val="single" w:color="000000"/>
        </w:rPr>
        <w:t>signaling</w:t>
      </w:r>
      <w:r>
        <w:rPr>
          <w:spacing w:val="6"/>
          <w:u w:val="single" w:color="000000"/>
        </w:rPr>
        <w:t xml:space="preserve"> </w:t>
      </w:r>
      <w:r>
        <w:rPr>
          <w:spacing w:val="-1"/>
          <w:u w:val="single" w:color="000000"/>
        </w:rPr>
        <w:t>by</w:t>
      </w:r>
      <w:r>
        <w:rPr>
          <w:spacing w:val="-4"/>
          <w:u w:val="single" w:color="000000"/>
        </w:rPr>
        <w:t xml:space="preserve"> </w:t>
      </w:r>
      <w:r>
        <w:rPr>
          <w:spacing w:val="-2"/>
          <w:u w:val="single" w:color="000000"/>
        </w:rPr>
        <w:t>extracellular</w:t>
      </w:r>
      <w:r>
        <w:rPr>
          <w:spacing w:val="-3"/>
          <w:u w:val="single" w:color="000000"/>
        </w:rPr>
        <w:t xml:space="preserve"> </w:t>
      </w:r>
      <w:r>
        <w:rPr>
          <w:spacing w:val="-2"/>
          <w:u w:val="single" w:color="000000"/>
        </w:rPr>
        <w:t>matrix</w:t>
      </w:r>
      <w:r>
        <w:rPr>
          <w:spacing w:val="-2"/>
        </w:rPr>
        <w:t>.</w:t>
      </w:r>
    </w:p>
    <w:p w:rsidR="00E1210A" w:rsidRDefault="00270ADA" w:rsidP="00813AF7">
      <w:pPr>
        <w:widowControl/>
        <w:autoSpaceDE w:val="0"/>
        <w:autoSpaceDN w:val="0"/>
        <w:spacing w:after="120"/>
        <w:rPr>
          <w:rFonts w:ascii="Arial" w:eastAsia="Arial" w:hAnsi="Arial" w:cs="Arial"/>
        </w:rPr>
      </w:pPr>
      <w:r w:rsidRPr="00860525">
        <w:rPr>
          <w:rFonts w:ascii="Arial" w:eastAsia="Times New Roman" w:hAnsi="Arial" w:cs="Times New Roman"/>
          <w:szCs w:val="24"/>
        </w:rPr>
        <w:t xml:space="preserve">The finding that flow activated integrins, which then bind ECM and signal, raised the possibility that the ECM could modulate flow signaling. We discovered that laminin/collagen IV basement membrane typical of unperturbed, stable vessels confers anti-inflammatory flow signaling, whereas fibronectin, which is secreted and assembled in vessels undergoing angiogenesis, inflammation or remodeling, renders flow signaling inflammatory [13-15]. Functional genetic studies in mice and large scale GWAS studies in humans support the idea that ECM proteins are important determinants of atherosclerosis (Tan, 2004, Blood 104:11; </w:t>
      </w:r>
      <w:proofErr w:type="spellStart"/>
      <w:r w:rsidRPr="00860525">
        <w:rPr>
          <w:rFonts w:ascii="Arial" w:eastAsia="Times New Roman" w:hAnsi="Arial" w:cs="Times New Roman"/>
          <w:szCs w:val="24"/>
        </w:rPr>
        <w:t>Rohwedder</w:t>
      </w:r>
      <w:proofErr w:type="spellEnd"/>
      <w:r w:rsidRPr="00860525">
        <w:rPr>
          <w:rFonts w:ascii="Arial" w:eastAsia="Times New Roman" w:hAnsi="Arial" w:cs="Times New Roman"/>
          <w:szCs w:val="24"/>
        </w:rPr>
        <w:t xml:space="preserve">, 2012, EMBO Mol. Med. 4:7; </w:t>
      </w:r>
      <w:proofErr w:type="spellStart"/>
      <w:r w:rsidRPr="00860525">
        <w:rPr>
          <w:rFonts w:ascii="Arial" w:eastAsia="Times New Roman" w:hAnsi="Arial" w:cs="Times New Roman"/>
          <w:szCs w:val="24"/>
        </w:rPr>
        <w:t>Schunkert</w:t>
      </w:r>
      <w:proofErr w:type="spellEnd"/>
      <w:r w:rsidRPr="00860525">
        <w:rPr>
          <w:rFonts w:ascii="Arial" w:eastAsia="Times New Roman" w:hAnsi="Arial" w:cs="Times New Roman"/>
          <w:szCs w:val="24"/>
        </w:rPr>
        <w:t xml:space="preserve"> 2011 Nat. Genet. 43:333).</w:t>
      </w:r>
    </w:p>
    <w:p w:rsidR="00E1210A" w:rsidRPr="00860525" w:rsidRDefault="00270ADA" w:rsidP="00860525">
      <w:pPr>
        <w:widowControl/>
        <w:numPr>
          <w:ilvl w:val="0"/>
          <w:numId w:val="3"/>
        </w:numPr>
        <w:autoSpaceDE w:val="0"/>
        <w:autoSpaceDN w:val="0"/>
        <w:ind w:left="360" w:hanging="360"/>
        <w:rPr>
          <w:rFonts w:ascii="Arial" w:eastAsia="Times New Roman" w:hAnsi="Arial" w:cs="Times New Roman"/>
          <w:szCs w:val="24"/>
        </w:rPr>
      </w:pPr>
      <w:r w:rsidRPr="00860525">
        <w:rPr>
          <w:rFonts w:ascii="Arial" w:eastAsia="Times New Roman" w:hAnsi="Arial" w:cs="Times New Roman"/>
          <w:szCs w:val="24"/>
        </w:rPr>
        <w:t xml:space="preserve">Orr AW, Sanders JM, </w:t>
      </w:r>
      <w:proofErr w:type="spellStart"/>
      <w:r w:rsidRPr="00860525">
        <w:rPr>
          <w:rFonts w:ascii="Arial" w:eastAsia="Times New Roman" w:hAnsi="Arial" w:cs="Times New Roman"/>
          <w:szCs w:val="24"/>
        </w:rPr>
        <w:t>Bevard</w:t>
      </w:r>
      <w:proofErr w:type="spellEnd"/>
      <w:r w:rsidRPr="00860525">
        <w:rPr>
          <w:rFonts w:ascii="Arial" w:eastAsia="Times New Roman" w:hAnsi="Arial" w:cs="Times New Roman"/>
          <w:szCs w:val="24"/>
        </w:rPr>
        <w:t xml:space="preserve"> M, Coleman E, </w:t>
      </w:r>
      <w:proofErr w:type="spellStart"/>
      <w:r w:rsidRPr="00860525">
        <w:rPr>
          <w:rFonts w:ascii="Arial" w:eastAsia="Times New Roman" w:hAnsi="Arial" w:cs="Times New Roman"/>
          <w:szCs w:val="24"/>
        </w:rPr>
        <w:t>Sarembock</w:t>
      </w:r>
      <w:proofErr w:type="spellEnd"/>
      <w:r w:rsidRPr="00860525">
        <w:rPr>
          <w:rFonts w:ascii="Arial" w:eastAsia="Times New Roman" w:hAnsi="Arial" w:cs="Times New Roman"/>
          <w:szCs w:val="24"/>
        </w:rPr>
        <w:t xml:space="preserve"> IJ, Schwartz MA. The subendothelial extracellular matrix modulates NF-</w:t>
      </w:r>
      <w:proofErr w:type="spellStart"/>
      <w:r w:rsidRPr="00860525">
        <w:rPr>
          <w:rFonts w:ascii="Arial" w:eastAsia="Times New Roman" w:hAnsi="Arial" w:cs="Times New Roman"/>
          <w:szCs w:val="24"/>
        </w:rPr>
        <w:t>kappaB</w:t>
      </w:r>
      <w:proofErr w:type="spellEnd"/>
      <w:r w:rsidRPr="00860525">
        <w:rPr>
          <w:rFonts w:ascii="Arial" w:eastAsia="Times New Roman" w:hAnsi="Arial" w:cs="Times New Roman"/>
          <w:szCs w:val="24"/>
        </w:rPr>
        <w:t xml:space="preserve"> activation by flow: a potential role in atherosclerosis. J Cell Biol. 2005 Apr 11;</w:t>
      </w:r>
      <w:r w:rsidR="00860525" w:rsidRPr="00860525">
        <w:rPr>
          <w:rFonts w:ascii="Arial" w:eastAsia="Times New Roman" w:hAnsi="Arial" w:cs="Times New Roman"/>
          <w:szCs w:val="24"/>
        </w:rPr>
        <w:t xml:space="preserve"> </w:t>
      </w:r>
      <w:r w:rsidRPr="00860525">
        <w:rPr>
          <w:rFonts w:ascii="Arial" w:eastAsia="Times New Roman" w:hAnsi="Arial" w:cs="Times New Roman"/>
          <w:szCs w:val="24"/>
        </w:rPr>
        <w:t>169(1):191-202. PubMed Central PMCID: PMC2171897</w:t>
      </w:r>
    </w:p>
    <w:p w:rsidR="00E1210A" w:rsidRPr="00860525" w:rsidRDefault="00270ADA" w:rsidP="00860525">
      <w:pPr>
        <w:widowControl/>
        <w:numPr>
          <w:ilvl w:val="0"/>
          <w:numId w:val="3"/>
        </w:numPr>
        <w:autoSpaceDE w:val="0"/>
        <w:autoSpaceDN w:val="0"/>
        <w:ind w:left="360" w:hanging="360"/>
        <w:rPr>
          <w:rFonts w:ascii="Arial" w:eastAsia="Times New Roman" w:hAnsi="Arial" w:cs="Times New Roman"/>
          <w:szCs w:val="24"/>
        </w:rPr>
      </w:pPr>
      <w:r w:rsidRPr="00860525">
        <w:rPr>
          <w:rFonts w:ascii="Arial" w:eastAsia="Times New Roman" w:hAnsi="Arial" w:cs="Times New Roman"/>
          <w:szCs w:val="24"/>
        </w:rPr>
        <w:t xml:space="preserve">Orr AW, Stockton R, Simmers MB, Sanders JM, </w:t>
      </w:r>
      <w:proofErr w:type="spellStart"/>
      <w:r w:rsidRPr="00860525">
        <w:rPr>
          <w:rFonts w:ascii="Arial" w:eastAsia="Times New Roman" w:hAnsi="Arial" w:cs="Times New Roman"/>
          <w:szCs w:val="24"/>
        </w:rPr>
        <w:t>Sarembock</w:t>
      </w:r>
      <w:proofErr w:type="spellEnd"/>
      <w:r w:rsidRPr="00860525">
        <w:rPr>
          <w:rFonts w:ascii="Arial" w:eastAsia="Times New Roman" w:hAnsi="Arial" w:cs="Times New Roman"/>
          <w:szCs w:val="24"/>
        </w:rPr>
        <w:t xml:space="preserve"> IJ, Blackman BR, Schwartz MA. Matrix-specific p21-activated kinase activation regulates vascular permeability in </w:t>
      </w:r>
      <w:proofErr w:type="spellStart"/>
      <w:r w:rsidRPr="00860525">
        <w:rPr>
          <w:rFonts w:ascii="Arial" w:eastAsia="Times New Roman" w:hAnsi="Arial" w:cs="Times New Roman"/>
          <w:szCs w:val="24"/>
        </w:rPr>
        <w:t>atherogenesis</w:t>
      </w:r>
      <w:proofErr w:type="spellEnd"/>
      <w:r w:rsidRPr="00860525">
        <w:rPr>
          <w:rFonts w:ascii="Arial" w:eastAsia="Times New Roman" w:hAnsi="Arial" w:cs="Times New Roman"/>
          <w:szCs w:val="24"/>
        </w:rPr>
        <w:t>. J Cell Biol. 2007 Feb 26;</w:t>
      </w:r>
      <w:r w:rsidR="00860525" w:rsidRPr="00860525">
        <w:rPr>
          <w:rFonts w:ascii="Arial" w:eastAsia="Times New Roman" w:hAnsi="Arial" w:cs="Times New Roman"/>
          <w:szCs w:val="24"/>
        </w:rPr>
        <w:t xml:space="preserve"> </w:t>
      </w:r>
      <w:r w:rsidRPr="00860525">
        <w:rPr>
          <w:rFonts w:ascii="Arial" w:eastAsia="Times New Roman" w:hAnsi="Arial" w:cs="Times New Roman"/>
          <w:szCs w:val="24"/>
        </w:rPr>
        <w:t>176(5):719-27. PubMed Central PMCID: PMC2064028.</w:t>
      </w:r>
    </w:p>
    <w:p w:rsidR="00E1210A" w:rsidRPr="00FC3BE8" w:rsidRDefault="00FC3BE8" w:rsidP="00860525">
      <w:pPr>
        <w:widowControl/>
        <w:numPr>
          <w:ilvl w:val="0"/>
          <w:numId w:val="3"/>
        </w:numPr>
        <w:autoSpaceDE w:val="0"/>
        <w:autoSpaceDN w:val="0"/>
        <w:ind w:left="360" w:hanging="360"/>
        <w:rPr>
          <w:rFonts w:ascii="Arial" w:eastAsia="Times New Roman" w:hAnsi="Arial" w:cs="Times New Roman"/>
          <w:szCs w:val="24"/>
        </w:rPr>
      </w:pPr>
      <w:r>
        <w:rPr>
          <w:rFonts w:ascii="Arial" w:eastAsia="Times New Roman" w:hAnsi="Arial" w:cs="Times New Roman"/>
          <w:szCs w:val="24"/>
        </w:rPr>
        <w:t xml:space="preserve">Yun S, </w:t>
      </w:r>
      <w:proofErr w:type="spellStart"/>
      <w:r>
        <w:rPr>
          <w:rFonts w:ascii="Arial" w:hAnsi="Arial" w:cs="Arial"/>
        </w:rPr>
        <w:t>Budatha</w:t>
      </w:r>
      <w:proofErr w:type="spellEnd"/>
      <w:r>
        <w:rPr>
          <w:rFonts w:ascii="Arial" w:hAnsi="Arial" w:cs="Arial"/>
        </w:rPr>
        <w:t xml:space="preserve"> M, Dahlman JE, Coon BG, Cameron RT, Langer R, Anderson DG, Baillie G, </w:t>
      </w:r>
      <w:r w:rsidRPr="00FC3BE8">
        <w:rPr>
          <w:rFonts w:ascii="Arial" w:hAnsi="Arial" w:cs="Arial"/>
          <w:bCs/>
        </w:rPr>
        <w:t>Schwartz MA</w:t>
      </w:r>
      <w:r>
        <w:rPr>
          <w:rFonts w:ascii="Arial" w:eastAsia="Times New Roman" w:hAnsi="Arial" w:cs="Times New Roman"/>
          <w:szCs w:val="24"/>
        </w:rPr>
        <w:t xml:space="preserve">. </w:t>
      </w:r>
      <w:hyperlink r:id="rId5" w:history="1">
        <w:r w:rsidRPr="00FC3BE8">
          <w:rPr>
            <w:rFonts w:ascii="Arial" w:hAnsi="Arial" w:cs="Arial"/>
          </w:rPr>
          <w:t>Interaction between integrin α</w:t>
        </w:r>
        <w:r w:rsidRPr="00FC3BE8">
          <w:rPr>
            <w:rFonts w:ascii="Arial" w:hAnsi="Arial" w:cs="Arial"/>
            <w:sz w:val="19"/>
            <w:szCs w:val="19"/>
            <w:vertAlign w:val="subscript"/>
          </w:rPr>
          <w:t>5</w:t>
        </w:r>
        <w:r w:rsidRPr="00FC3BE8">
          <w:rPr>
            <w:rFonts w:ascii="Arial" w:hAnsi="Arial" w:cs="Arial"/>
          </w:rPr>
          <w:t xml:space="preserve"> and PDE4D regulates endothelial inflammatory </w:t>
        </w:r>
        <w:proofErr w:type="spellStart"/>
        <w:r w:rsidRPr="00FC3BE8">
          <w:rPr>
            <w:rFonts w:ascii="Arial" w:hAnsi="Arial" w:cs="Arial"/>
          </w:rPr>
          <w:t>signalling</w:t>
        </w:r>
        <w:proofErr w:type="spellEnd"/>
        <w:r w:rsidRPr="00FC3BE8">
          <w:rPr>
            <w:rFonts w:ascii="Arial" w:hAnsi="Arial" w:cs="Arial"/>
          </w:rPr>
          <w:t>.</w:t>
        </w:r>
      </w:hyperlink>
      <w:r w:rsidRPr="00FC3BE8">
        <w:rPr>
          <w:rFonts w:ascii="Arial" w:eastAsia="Times New Roman" w:hAnsi="Arial" w:cs="Times New Roman"/>
          <w:szCs w:val="24"/>
        </w:rPr>
        <w:t xml:space="preserve"> </w:t>
      </w:r>
      <w:r>
        <w:rPr>
          <w:rFonts w:ascii="Arial" w:eastAsia="Times New Roman" w:hAnsi="Arial" w:cs="Times New Roman"/>
          <w:szCs w:val="24"/>
        </w:rPr>
        <w:t xml:space="preserve">Nat. Cell Biol. 2016 </w:t>
      </w:r>
      <w:proofErr w:type="spellStart"/>
      <w:r>
        <w:rPr>
          <w:rFonts w:ascii="Arial" w:eastAsia="Times New Roman" w:hAnsi="Arial" w:cs="Times New Roman"/>
          <w:szCs w:val="24"/>
        </w:rPr>
        <w:t>epub</w:t>
      </w:r>
      <w:proofErr w:type="spellEnd"/>
      <w:r>
        <w:rPr>
          <w:rFonts w:ascii="Arial" w:eastAsia="Times New Roman" w:hAnsi="Arial" w:cs="Times New Roman"/>
          <w:szCs w:val="24"/>
        </w:rPr>
        <w:t xml:space="preserve"> Sept 5. PMCID in process. </w:t>
      </w:r>
    </w:p>
    <w:p w:rsidR="00E1210A" w:rsidRPr="00FC3BE8" w:rsidRDefault="00E1210A">
      <w:pPr>
        <w:spacing w:before="7"/>
        <w:rPr>
          <w:rFonts w:ascii="Arial" w:eastAsia="Arial" w:hAnsi="Arial" w:cs="Arial"/>
          <w:sz w:val="21"/>
          <w:szCs w:val="21"/>
        </w:rPr>
      </w:pPr>
    </w:p>
    <w:p w:rsidR="00E1210A" w:rsidRDefault="00270ADA">
      <w:pPr>
        <w:pStyle w:val="BodyText"/>
        <w:ind w:left="197"/>
      </w:pPr>
      <w:r>
        <w:rPr>
          <w:spacing w:val="-1"/>
        </w:rPr>
        <w:t>5.</w:t>
      </w:r>
      <w:r>
        <w:rPr>
          <w:spacing w:val="-3"/>
        </w:rPr>
        <w:t xml:space="preserve"> </w:t>
      </w:r>
      <w:r>
        <w:rPr>
          <w:spacing w:val="-3"/>
          <w:u w:val="single" w:color="000000"/>
        </w:rPr>
        <w:t>Development</w:t>
      </w:r>
      <w:r>
        <w:rPr>
          <w:spacing w:val="5"/>
          <w:u w:val="single" w:color="000000"/>
        </w:rPr>
        <w:t xml:space="preserve"> </w:t>
      </w:r>
      <w:r>
        <w:rPr>
          <w:spacing w:val="-6"/>
          <w:u w:val="single" w:color="000000"/>
        </w:rPr>
        <w:t>of</w:t>
      </w:r>
      <w:r>
        <w:rPr>
          <w:spacing w:val="6"/>
          <w:u w:val="single" w:color="000000"/>
        </w:rPr>
        <w:t xml:space="preserve"> </w:t>
      </w:r>
      <w:r>
        <w:rPr>
          <w:u w:val="single" w:color="000000"/>
        </w:rPr>
        <w:t>a</w:t>
      </w:r>
      <w:r>
        <w:rPr>
          <w:spacing w:val="-5"/>
          <w:u w:val="single" w:color="000000"/>
        </w:rPr>
        <w:t xml:space="preserve"> </w:t>
      </w:r>
      <w:r>
        <w:rPr>
          <w:spacing w:val="-2"/>
          <w:u w:val="single" w:color="000000"/>
        </w:rPr>
        <w:t>molecular</w:t>
      </w:r>
      <w:r>
        <w:rPr>
          <w:spacing w:val="2"/>
          <w:u w:val="single" w:color="000000"/>
        </w:rPr>
        <w:t xml:space="preserve"> </w:t>
      </w:r>
      <w:r>
        <w:rPr>
          <w:spacing w:val="-2"/>
          <w:u w:val="single" w:color="000000"/>
        </w:rPr>
        <w:t>tension</w:t>
      </w:r>
      <w:r>
        <w:rPr>
          <w:spacing w:val="1"/>
          <w:u w:val="single" w:color="000000"/>
        </w:rPr>
        <w:t xml:space="preserve"> </w:t>
      </w:r>
      <w:r>
        <w:rPr>
          <w:spacing w:val="-2"/>
          <w:u w:val="single" w:color="000000"/>
        </w:rPr>
        <w:t>sensor</w:t>
      </w:r>
      <w:r>
        <w:rPr>
          <w:spacing w:val="-2"/>
        </w:rPr>
        <w:t>.</w:t>
      </w:r>
    </w:p>
    <w:p w:rsidR="00E1210A" w:rsidRPr="00860525" w:rsidRDefault="00270ADA" w:rsidP="00860525">
      <w:pPr>
        <w:widowControl/>
        <w:autoSpaceDE w:val="0"/>
        <w:autoSpaceDN w:val="0"/>
        <w:rPr>
          <w:rFonts w:ascii="Arial" w:eastAsia="Times New Roman" w:hAnsi="Arial" w:cs="Times New Roman"/>
          <w:szCs w:val="24"/>
        </w:rPr>
      </w:pPr>
      <w:r w:rsidRPr="00860525">
        <w:rPr>
          <w:rFonts w:ascii="Arial" w:eastAsia="Times New Roman" w:hAnsi="Arial" w:cs="Times New Roman"/>
          <w:szCs w:val="24"/>
        </w:rPr>
        <w:t>While forces across proteins are widely thought to induce changes in function that mediate mechanotransduction throughout biology, the inability to measure these forces was a major bottleneck for progress. We therefore developed a calibrated, FRET-based sensor that reports tension across specific proteins and used to determine absolute forces across vinculin in focal adhesions and their role in adhesion strengthening [16]. We also used it to study the components of the flow sensing apparatus [11], as discussed above.  Other groups have now used it to study mechanical forces in a wide range of systems and organisms (</w:t>
      </w:r>
      <w:proofErr w:type="spellStart"/>
      <w:r w:rsidRPr="00860525">
        <w:rPr>
          <w:rFonts w:ascii="Arial" w:eastAsia="Times New Roman" w:hAnsi="Arial" w:cs="Times New Roman"/>
          <w:szCs w:val="24"/>
        </w:rPr>
        <w:t>Borghi</w:t>
      </w:r>
      <w:proofErr w:type="spellEnd"/>
      <w:r w:rsidRPr="00860525">
        <w:rPr>
          <w:rFonts w:ascii="Arial" w:eastAsia="Times New Roman" w:hAnsi="Arial" w:cs="Times New Roman"/>
          <w:szCs w:val="24"/>
        </w:rPr>
        <w:t xml:space="preserve">, 2012, PNAS 109:12568; </w:t>
      </w:r>
      <w:proofErr w:type="spellStart"/>
      <w:r w:rsidRPr="00860525">
        <w:rPr>
          <w:rFonts w:ascii="Arial" w:eastAsia="Times New Roman" w:hAnsi="Arial" w:cs="Times New Roman"/>
          <w:szCs w:val="24"/>
        </w:rPr>
        <w:t>Cai</w:t>
      </w:r>
      <w:proofErr w:type="spellEnd"/>
      <w:r w:rsidRPr="00860525">
        <w:rPr>
          <w:rFonts w:ascii="Arial" w:eastAsia="Times New Roman" w:hAnsi="Arial" w:cs="Times New Roman"/>
          <w:szCs w:val="24"/>
        </w:rPr>
        <w:t xml:space="preserve">,  2014 Cell 157:1146; Krieg, 2014 Nat Cell </w:t>
      </w:r>
      <w:proofErr w:type="spellStart"/>
      <w:r w:rsidRPr="00860525">
        <w:rPr>
          <w:rFonts w:ascii="Arial" w:eastAsia="Times New Roman" w:hAnsi="Arial" w:cs="Times New Roman"/>
          <w:szCs w:val="24"/>
        </w:rPr>
        <w:t>Biol</w:t>
      </w:r>
      <w:proofErr w:type="spellEnd"/>
      <w:r w:rsidRPr="00860525">
        <w:rPr>
          <w:rFonts w:ascii="Arial" w:eastAsia="Times New Roman" w:hAnsi="Arial" w:cs="Times New Roman"/>
          <w:szCs w:val="24"/>
        </w:rPr>
        <w:t xml:space="preserve"> 16:224, to name a few).</w:t>
      </w:r>
    </w:p>
    <w:p w:rsidR="00E1210A" w:rsidRDefault="00E1210A">
      <w:pPr>
        <w:sectPr w:rsidR="00E1210A" w:rsidSect="00813AF7">
          <w:pgSz w:w="12240" w:h="15840"/>
          <w:pgMar w:top="576" w:right="720" w:bottom="576" w:left="720" w:header="720" w:footer="720" w:gutter="0"/>
          <w:cols w:space="720"/>
          <w:docGrid w:linePitch="299"/>
        </w:sectPr>
      </w:pPr>
    </w:p>
    <w:p w:rsidR="00E1210A" w:rsidRDefault="00270ADA" w:rsidP="00A6254E">
      <w:pPr>
        <w:pStyle w:val="BodyText"/>
        <w:numPr>
          <w:ilvl w:val="0"/>
          <w:numId w:val="3"/>
        </w:numPr>
        <w:spacing w:before="47"/>
        <w:ind w:right="201"/>
        <w:rPr>
          <w:spacing w:val="-2"/>
        </w:rPr>
      </w:pPr>
      <w:r>
        <w:rPr>
          <w:spacing w:val="-2"/>
        </w:rPr>
        <w:lastRenderedPageBreak/>
        <w:t>Grashoff</w:t>
      </w:r>
      <w:r>
        <w:t xml:space="preserve"> </w:t>
      </w:r>
      <w:r>
        <w:rPr>
          <w:spacing w:val="-2"/>
        </w:rPr>
        <w:t>C,</w:t>
      </w:r>
      <w:r>
        <w:rPr>
          <w:spacing w:val="-3"/>
        </w:rPr>
        <w:t xml:space="preserve"> </w:t>
      </w:r>
      <w:r>
        <w:rPr>
          <w:spacing w:val="-2"/>
        </w:rPr>
        <w:t>Hoffman</w:t>
      </w:r>
      <w:r>
        <w:rPr>
          <w:spacing w:val="-5"/>
        </w:rPr>
        <w:t xml:space="preserve"> </w:t>
      </w:r>
      <w:r>
        <w:rPr>
          <w:spacing w:val="-1"/>
        </w:rPr>
        <w:t>BD,</w:t>
      </w:r>
      <w:r>
        <w:rPr>
          <w:spacing w:val="-3"/>
        </w:rPr>
        <w:t xml:space="preserve"> </w:t>
      </w:r>
      <w:r>
        <w:rPr>
          <w:spacing w:val="-2"/>
        </w:rPr>
        <w:t>Brenner</w:t>
      </w:r>
      <w:r>
        <w:rPr>
          <w:spacing w:val="-1"/>
        </w:rPr>
        <w:t xml:space="preserve"> </w:t>
      </w:r>
      <w:r>
        <w:rPr>
          <w:spacing w:val="-2"/>
        </w:rPr>
        <w:t>MD,</w:t>
      </w:r>
      <w:r>
        <w:rPr>
          <w:spacing w:val="-3"/>
        </w:rPr>
        <w:t xml:space="preserve"> </w:t>
      </w:r>
      <w:r>
        <w:rPr>
          <w:spacing w:val="-2"/>
        </w:rPr>
        <w:t>Zhou R,</w:t>
      </w:r>
      <w:r>
        <w:rPr>
          <w:spacing w:val="-1"/>
        </w:rPr>
        <w:t xml:space="preserve"> </w:t>
      </w:r>
      <w:r>
        <w:rPr>
          <w:spacing w:val="-2"/>
        </w:rPr>
        <w:t>Parsons</w:t>
      </w:r>
      <w:r>
        <w:rPr>
          <w:spacing w:val="1"/>
        </w:rPr>
        <w:t xml:space="preserve"> </w:t>
      </w:r>
      <w:r>
        <w:rPr>
          <w:spacing w:val="-2"/>
        </w:rPr>
        <w:t>M,</w:t>
      </w:r>
      <w:r>
        <w:rPr>
          <w:spacing w:val="-3"/>
        </w:rPr>
        <w:t xml:space="preserve"> </w:t>
      </w:r>
      <w:r>
        <w:rPr>
          <w:spacing w:val="-2"/>
        </w:rPr>
        <w:t>Yang</w:t>
      </w:r>
      <w:r>
        <w:t xml:space="preserve"> </w:t>
      </w:r>
      <w:r>
        <w:rPr>
          <w:spacing w:val="-2"/>
        </w:rPr>
        <w:t>MT,</w:t>
      </w:r>
      <w:r>
        <w:rPr>
          <w:spacing w:val="-3"/>
        </w:rPr>
        <w:t xml:space="preserve"> </w:t>
      </w:r>
      <w:r>
        <w:rPr>
          <w:spacing w:val="-2"/>
        </w:rPr>
        <w:t xml:space="preserve">McLean </w:t>
      </w:r>
      <w:r>
        <w:rPr>
          <w:spacing w:val="-3"/>
        </w:rPr>
        <w:t>MA,</w:t>
      </w:r>
      <w:r>
        <w:rPr>
          <w:spacing w:val="-1"/>
        </w:rPr>
        <w:t xml:space="preserve"> </w:t>
      </w:r>
      <w:proofErr w:type="spellStart"/>
      <w:r>
        <w:rPr>
          <w:spacing w:val="-2"/>
        </w:rPr>
        <w:t>Sligar</w:t>
      </w:r>
      <w:proofErr w:type="spellEnd"/>
      <w:r>
        <w:rPr>
          <w:spacing w:val="-1"/>
        </w:rPr>
        <w:t xml:space="preserve"> </w:t>
      </w:r>
      <w:r>
        <w:rPr>
          <w:spacing w:val="-2"/>
        </w:rPr>
        <w:t>SG,</w:t>
      </w:r>
      <w:r>
        <w:rPr>
          <w:spacing w:val="-3"/>
        </w:rPr>
        <w:t xml:space="preserve"> </w:t>
      </w:r>
      <w:r>
        <w:rPr>
          <w:spacing w:val="-2"/>
        </w:rPr>
        <w:t>Chen CS,</w:t>
      </w:r>
      <w:r>
        <w:rPr>
          <w:spacing w:val="-1"/>
        </w:rPr>
        <w:t xml:space="preserve"> Ha</w:t>
      </w:r>
      <w:r>
        <w:rPr>
          <w:spacing w:val="69"/>
        </w:rPr>
        <w:t xml:space="preserve"> </w:t>
      </w:r>
      <w:r>
        <w:rPr>
          <w:spacing w:val="-1"/>
        </w:rPr>
        <w:t>T,</w:t>
      </w:r>
      <w:r>
        <w:rPr>
          <w:spacing w:val="-3"/>
        </w:rPr>
        <w:t xml:space="preserve"> </w:t>
      </w:r>
      <w:r>
        <w:rPr>
          <w:spacing w:val="-2"/>
        </w:rPr>
        <w:t>Schwartz</w:t>
      </w:r>
      <w:r>
        <w:rPr>
          <w:spacing w:val="-4"/>
        </w:rPr>
        <w:t xml:space="preserve"> </w:t>
      </w:r>
      <w:r>
        <w:rPr>
          <w:spacing w:val="-2"/>
        </w:rPr>
        <w:t>MA.</w:t>
      </w:r>
      <w:r>
        <w:rPr>
          <w:spacing w:val="-1"/>
        </w:rPr>
        <w:t xml:space="preserve"> </w:t>
      </w:r>
      <w:r>
        <w:rPr>
          <w:spacing w:val="-3"/>
        </w:rPr>
        <w:t>Measuring</w:t>
      </w:r>
      <w:r>
        <w:rPr>
          <w:spacing w:val="-2"/>
        </w:rPr>
        <w:t xml:space="preserve"> mechanical</w:t>
      </w:r>
      <w:r>
        <w:rPr>
          <w:spacing w:val="-5"/>
        </w:rPr>
        <w:t xml:space="preserve"> </w:t>
      </w:r>
      <w:r>
        <w:rPr>
          <w:spacing w:val="-2"/>
        </w:rPr>
        <w:t>tension across vinculin reveals</w:t>
      </w:r>
      <w:r>
        <w:rPr>
          <w:spacing w:val="-4"/>
        </w:rPr>
        <w:t xml:space="preserve"> </w:t>
      </w:r>
      <w:r>
        <w:rPr>
          <w:spacing w:val="-2"/>
        </w:rPr>
        <w:t>regulation of</w:t>
      </w:r>
      <w:r>
        <w:rPr>
          <w:spacing w:val="-3"/>
        </w:rPr>
        <w:t xml:space="preserve"> </w:t>
      </w:r>
      <w:r>
        <w:rPr>
          <w:spacing w:val="-1"/>
        </w:rPr>
        <w:t>focal</w:t>
      </w:r>
      <w:r>
        <w:rPr>
          <w:spacing w:val="-5"/>
        </w:rPr>
        <w:t xml:space="preserve"> </w:t>
      </w:r>
      <w:r>
        <w:rPr>
          <w:spacing w:val="-2"/>
        </w:rPr>
        <w:t>adhesion</w:t>
      </w:r>
      <w:r>
        <w:rPr>
          <w:spacing w:val="86"/>
        </w:rPr>
        <w:t xml:space="preserve"> </w:t>
      </w:r>
      <w:r>
        <w:rPr>
          <w:spacing w:val="-2"/>
        </w:rPr>
        <w:t>dynamics.</w:t>
      </w:r>
      <w:r>
        <w:rPr>
          <w:spacing w:val="-1"/>
        </w:rPr>
        <w:t xml:space="preserve"> </w:t>
      </w:r>
      <w:r>
        <w:rPr>
          <w:spacing w:val="-2"/>
        </w:rPr>
        <w:t>Nature.</w:t>
      </w:r>
      <w:r>
        <w:rPr>
          <w:spacing w:val="-3"/>
        </w:rPr>
        <w:t xml:space="preserve"> </w:t>
      </w:r>
      <w:r>
        <w:rPr>
          <w:spacing w:val="-2"/>
        </w:rPr>
        <w:t>2010</w:t>
      </w:r>
      <w:r>
        <w:rPr>
          <w:spacing w:val="-4"/>
        </w:rPr>
        <w:t xml:space="preserve"> </w:t>
      </w:r>
      <w:r>
        <w:rPr>
          <w:spacing w:val="-1"/>
        </w:rPr>
        <w:t>Jul</w:t>
      </w:r>
      <w:r>
        <w:rPr>
          <w:spacing w:val="-3"/>
        </w:rPr>
        <w:t xml:space="preserve"> </w:t>
      </w:r>
      <w:r>
        <w:rPr>
          <w:spacing w:val="-2"/>
        </w:rPr>
        <w:t>8;466(7303):263-6.</w:t>
      </w:r>
      <w:r>
        <w:rPr>
          <w:spacing w:val="-1"/>
        </w:rPr>
        <w:t xml:space="preserve"> </w:t>
      </w:r>
      <w:r>
        <w:rPr>
          <w:spacing w:val="-2"/>
        </w:rPr>
        <w:t>PubMed Central</w:t>
      </w:r>
      <w:r>
        <w:rPr>
          <w:spacing w:val="-3"/>
        </w:rPr>
        <w:t xml:space="preserve"> </w:t>
      </w:r>
      <w:r>
        <w:rPr>
          <w:spacing w:val="-2"/>
        </w:rPr>
        <w:t>PMCID:</w:t>
      </w:r>
      <w:r>
        <w:rPr>
          <w:spacing w:val="-3"/>
        </w:rPr>
        <w:t xml:space="preserve"> </w:t>
      </w:r>
      <w:r>
        <w:rPr>
          <w:spacing w:val="-2"/>
        </w:rPr>
        <w:t>PMC2901888.</w:t>
      </w:r>
    </w:p>
    <w:p w:rsidR="00A6254E" w:rsidRPr="00A6254E" w:rsidRDefault="00A6254E" w:rsidP="00A6254E">
      <w:pPr>
        <w:pStyle w:val="BodyText"/>
        <w:numPr>
          <w:ilvl w:val="0"/>
          <w:numId w:val="3"/>
        </w:numPr>
        <w:spacing w:before="47"/>
        <w:ind w:right="201"/>
      </w:pPr>
      <w:r w:rsidRPr="00A6254E">
        <w:rPr>
          <w:rFonts w:cs="Arial"/>
        </w:rPr>
        <w:t xml:space="preserve">Kumar A, Ouyang M, Van den Dries K, McGhee EJ, Tanaka K, Anderson MD, </w:t>
      </w:r>
      <w:proofErr w:type="spellStart"/>
      <w:r w:rsidRPr="00A6254E">
        <w:rPr>
          <w:rFonts w:cs="Arial"/>
        </w:rPr>
        <w:t>Groisman</w:t>
      </w:r>
      <w:proofErr w:type="spellEnd"/>
      <w:r w:rsidRPr="00A6254E">
        <w:rPr>
          <w:rFonts w:cs="Arial"/>
        </w:rPr>
        <w:t xml:space="preserve"> A, </w:t>
      </w:r>
      <w:proofErr w:type="spellStart"/>
      <w:r w:rsidRPr="00A6254E">
        <w:rPr>
          <w:rFonts w:cs="Arial"/>
        </w:rPr>
        <w:t>Goult</w:t>
      </w:r>
      <w:proofErr w:type="spellEnd"/>
      <w:r w:rsidRPr="00A6254E">
        <w:rPr>
          <w:rFonts w:cs="Arial"/>
        </w:rPr>
        <w:t xml:space="preserve"> BT, Anderson KI, </w:t>
      </w:r>
      <w:r w:rsidRPr="00A6254E">
        <w:rPr>
          <w:rFonts w:cs="Arial"/>
          <w:bCs/>
        </w:rPr>
        <w:t>Schwartz MA</w:t>
      </w:r>
      <w:r>
        <w:rPr>
          <w:rFonts w:cs="Arial"/>
          <w:bCs/>
        </w:rPr>
        <w:t xml:space="preserve">. </w:t>
      </w:r>
      <w:r>
        <w:t xml:space="preserve"> </w:t>
      </w:r>
      <w:hyperlink r:id="rId6" w:history="1">
        <w:r w:rsidRPr="00A6254E">
          <w:rPr>
            <w:rFonts w:cs="Arial"/>
          </w:rPr>
          <w:t>Talin tension sensor reveals novel features of focal adhesion force transmission and mechanosensitivity.</w:t>
        </w:r>
      </w:hyperlink>
      <w:r>
        <w:rPr>
          <w:rFonts w:cs="Arial"/>
        </w:rPr>
        <w:t xml:space="preserve"> 2016  J.Cell Biol. </w:t>
      </w:r>
      <w:r w:rsidRPr="00A6254E">
        <w:rPr>
          <w:rFonts w:cs="Arial"/>
          <w:i/>
        </w:rPr>
        <w:t>In press</w:t>
      </w:r>
      <w:r>
        <w:rPr>
          <w:rFonts w:cs="Arial"/>
          <w:i/>
        </w:rPr>
        <w:t>.</w:t>
      </w:r>
    </w:p>
    <w:p w:rsidR="00A6254E" w:rsidRPr="00A6254E" w:rsidRDefault="00A6254E" w:rsidP="00A6254E">
      <w:pPr>
        <w:pStyle w:val="BodyText"/>
        <w:spacing w:before="47"/>
        <w:ind w:left="666" w:right="201"/>
      </w:pPr>
    </w:p>
    <w:p w:rsidR="00E1210A" w:rsidRDefault="00270ADA" w:rsidP="00860525">
      <w:pPr>
        <w:pStyle w:val="BodyText"/>
        <w:spacing w:line="250" w:lineRule="exact"/>
      </w:pPr>
      <w:r>
        <w:rPr>
          <w:spacing w:val="-2"/>
          <w:u w:val="single" w:color="000000"/>
        </w:rPr>
        <w:t xml:space="preserve">Complete </w:t>
      </w:r>
      <w:r>
        <w:rPr>
          <w:spacing w:val="-3"/>
          <w:u w:val="single" w:color="000000"/>
        </w:rPr>
        <w:t>List</w:t>
      </w:r>
      <w:r>
        <w:rPr>
          <w:spacing w:val="2"/>
          <w:u w:val="single" w:color="000000"/>
        </w:rPr>
        <w:t xml:space="preserve"> </w:t>
      </w:r>
      <w:r>
        <w:rPr>
          <w:spacing w:val="-6"/>
          <w:u w:val="single" w:color="000000"/>
        </w:rPr>
        <w:t>of</w:t>
      </w:r>
      <w:r>
        <w:rPr>
          <w:spacing w:val="6"/>
          <w:u w:val="single" w:color="000000"/>
        </w:rPr>
        <w:t xml:space="preserve"> </w:t>
      </w:r>
      <w:r>
        <w:rPr>
          <w:spacing w:val="-2"/>
          <w:u w:val="single" w:color="000000"/>
        </w:rPr>
        <w:t>Published</w:t>
      </w:r>
      <w:r>
        <w:rPr>
          <w:spacing w:val="-11"/>
          <w:u w:val="single" w:color="000000"/>
        </w:rPr>
        <w:t xml:space="preserve"> </w:t>
      </w:r>
      <w:r>
        <w:rPr>
          <w:u w:val="single" w:color="000000"/>
        </w:rPr>
        <w:t>Work</w:t>
      </w:r>
      <w:r>
        <w:rPr>
          <w:spacing w:val="3"/>
          <w:u w:val="single" w:color="000000"/>
        </w:rPr>
        <w:t xml:space="preserve"> </w:t>
      </w:r>
      <w:r>
        <w:rPr>
          <w:spacing w:val="-4"/>
          <w:u w:val="single" w:color="000000"/>
        </w:rPr>
        <w:t>in</w:t>
      </w:r>
      <w:r>
        <w:rPr>
          <w:spacing w:val="4"/>
          <w:u w:val="single" w:color="000000"/>
        </w:rPr>
        <w:t xml:space="preserve"> </w:t>
      </w:r>
      <w:r>
        <w:rPr>
          <w:spacing w:val="-7"/>
          <w:u w:val="single" w:color="000000"/>
        </w:rPr>
        <w:t>My</w:t>
      </w:r>
      <w:r>
        <w:rPr>
          <w:spacing w:val="2"/>
          <w:u w:val="single" w:color="000000"/>
        </w:rPr>
        <w:t xml:space="preserve"> </w:t>
      </w:r>
      <w:r>
        <w:rPr>
          <w:spacing w:val="-2"/>
          <w:u w:val="single" w:color="000000"/>
        </w:rPr>
        <w:t>Bibliography:</w:t>
      </w:r>
      <w:r>
        <w:rPr>
          <w:spacing w:val="57"/>
          <w:u w:val="single" w:color="000000"/>
        </w:rPr>
        <w:t xml:space="preserve"> </w:t>
      </w:r>
      <w:hyperlink r:id="rId7">
        <w:r>
          <w:rPr>
            <w:color w:val="0000EE"/>
            <w:spacing w:val="-2"/>
            <w:u w:val="single" w:color="0000EE"/>
          </w:rPr>
          <w:t>http://www.ncbi.nlm.nih.gov/myncbi/martin.schwartz.1/bibliography/40899383/public/?sort=date</w:t>
        </w:r>
      </w:hyperlink>
    </w:p>
    <w:p w:rsidR="00E1210A" w:rsidRDefault="00981B5D">
      <w:pPr>
        <w:spacing w:line="274" w:lineRule="exact"/>
        <w:ind w:left="119"/>
        <w:rPr>
          <w:rFonts w:ascii="Times New Roman" w:eastAsia="Times New Roman" w:hAnsi="Times New Roman" w:cs="Times New Roman"/>
          <w:sz w:val="24"/>
          <w:szCs w:val="24"/>
        </w:rPr>
      </w:pPr>
      <w:hyperlink r:id="rId8">
        <w:r w:rsidR="00270ADA">
          <w:rPr>
            <w:rFonts w:ascii="Times New Roman"/>
            <w:color w:val="0000EE"/>
            <w:spacing w:val="-1"/>
            <w:sz w:val="24"/>
            <w:u w:val="single" w:color="0000EE"/>
          </w:rPr>
          <w:t>&amp;direction=</w:t>
        </w:r>
        <w:proofErr w:type="spellStart"/>
        <w:r w:rsidR="00270ADA">
          <w:rPr>
            <w:rFonts w:ascii="Times New Roman"/>
            <w:color w:val="0000EE"/>
            <w:spacing w:val="-1"/>
            <w:sz w:val="24"/>
            <w:u w:val="single" w:color="0000EE"/>
          </w:rPr>
          <w:t>asc</w:t>
        </w:r>
        <w:proofErr w:type="spellEnd"/>
        <w:r w:rsidR="00270ADA">
          <w:rPr>
            <w:rFonts w:ascii="Times New Roman"/>
            <w:color w:val="0000EE"/>
            <w:sz w:val="24"/>
            <w:u w:val="single" w:color="0000EE"/>
          </w:rPr>
          <w:t xml:space="preserve"> </w:t>
        </w:r>
        <w:r w:rsidR="00270ADA">
          <w:rPr>
            <w:rFonts w:ascii="Times New Roman"/>
            <w:color w:val="0000EE"/>
            <w:spacing w:val="56"/>
            <w:sz w:val="24"/>
            <w:u w:val="single" w:color="0000EE"/>
          </w:rPr>
          <w:t xml:space="preserve"> </w:t>
        </w:r>
      </w:hyperlink>
      <w:hyperlink r:id="rId9">
        <w:r w:rsidR="00270ADA">
          <w:rPr>
            <w:rFonts w:ascii="Times New Roman"/>
            <w:color w:val="0000EE"/>
            <w:spacing w:val="-1"/>
            <w:sz w:val="24"/>
            <w:u w:val="single" w:color="0000EE"/>
          </w:rPr>
          <w:t>ending</w:t>
        </w:r>
      </w:hyperlink>
    </w:p>
    <w:p w:rsidR="00E1210A" w:rsidRDefault="00E1210A">
      <w:pPr>
        <w:rPr>
          <w:rFonts w:ascii="Times New Roman" w:eastAsia="Times New Roman" w:hAnsi="Times New Roman" w:cs="Times New Roman"/>
          <w:sz w:val="20"/>
          <w:szCs w:val="20"/>
        </w:rPr>
      </w:pPr>
    </w:p>
    <w:p w:rsidR="001D48F5" w:rsidRDefault="001D48F5">
      <w:pPr>
        <w:pStyle w:val="BodyText"/>
        <w:spacing w:line="252" w:lineRule="exact"/>
        <w:ind w:left="123"/>
      </w:pPr>
      <w:bookmarkStart w:id="4" w:name="D.Research_Support"/>
      <w:bookmarkStart w:id="5" w:name="_GoBack"/>
      <w:bookmarkEnd w:id="4"/>
      <w:bookmarkEnd w:id="5"/>
    </w:p>
    <w:sectPr w:rsidR="001D48F5">
      <w:pgSz w:w="12240" w:h="15840"/>
      <w:pgMar w:top="980" w:right="6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3F08"/>
    <w:multiLevelType w:val="hybridMultilevel"/>
    <w:tmpl w:val="D2A6D0A6"/>
    <w:lvl w:ilvl="0" w:tplc="213075E2">
      <w:start w:val="5"/>
      <w:numFmt w:val="decimal"/>
      <w:lvlText w:val="%1."/>
      <w:lvlJc w:val="left"/>
      <w:pPr>
        <w:ind w:left="479" w:hanging="360"/>
      </w:pPr>
      <w:rPr>
        <w:rFonts w:ascii="Arial" w:eastAsia="Arial" w:hAnsi="Arial" w:hint="default"/>
        <w:spacing w:val="-1"/>
        <w:sz w:val="22"/>
        <w:szCs w:val="22"/>
      </w:rPr>
    </w:lvl>
    <w:lvl w:ilvl="1" w:tplc="D6D066CC">
      <w:start w:val="1"/>
      <w:numFmt w:val="bullet"/>
      <w:lvlText w:val="•"/>
      <w:lvlJc w:val="left"/>
      <w:pPr>
        <w:ind w:left="479" w:hanging="360"/>
      </w:pPr>
      <w:rPr>
        <w:rFonts w:hint="default"/>
      </w:rPr>
    </w:lvl>
    <w:lvl w:ilvl="2" w:tplc="347E2670">
      <w:start w:val="1"/>
      <w:numFmt w:val="bullet"/>
      <w:lvlText w:val="•"/>
      <w:lvlJc w:val="left"/>
      <w:pPr>
        <w:ind w:left="1670" w:hanging="360"/>
      </w:pPr>
      <w:rPr>
        <w:rFonts w:hint="default"/>
      </w:rPr>
    </w:lvl>
    <w:lvl w:ilvl="3" w:tplc="20B412D2">
      <w:start w:val="1"/>
      <w:numFmt w:val="bullet"/>
      <w:lvlText w:val="•"/>
      <w:lvlJc w:val="left"/>
      <w:pPr>
        <w:ind w:left="2862" w:hanging="360"/>
      </w:pPr>
      <w:rPr>
        <w:rFonts w:hint="default"/>
      </w:rPr>
    </w:lvl>
    <w:lvl w:ilvl="4" w:tplc="6CC07F60">
      <w:start w:val="1"/>
      <w:numFmt w:val="bullet"/>
      <w:lvlText w:val="•"/>
      <w:lvlJc w:val="left"/>
      <w:pPr>
        <w:ind w:left="4053" w:hanging="360"/>
      </w:pPr>
      <w:rPr>
        <w:rFonts w:hint="default"/>
      </w:rPr>
    </w:lvl>
    <w:lvl w:ilvl="5" w:tplc="EC8C7F56">
      <w:start w:val="1"/>
      <w:numFmt w:val="bullet"/>
      <w:lvlText w:val="•"/>
      <w:lvlJc w:val="left"/>
      <w:pPr>
        <w:ind w:left="5244" w:hanging="360"/>
      </w:pPr>
      <w:rPr>
        <w:rFonts w:hint="default"/>
      </w:rPr>
    </w:lvl>
    <w:lvl w:ilvl="6" w:tplc="7A44E69C">
      <w:start w:val="1"/>
      <w:numFmt w:val="bullet"/>
      <w:lvlText w:val="•"/>
      <w:lvlJc w:val="left"/>
      <w:pPr>
        <w:ind w:left="6435" w:hanging="360"/>
      </w:pPr>
      <w:rPr>
        <w:rFonts w:hint="default"/>
      </w:rPr>
    </w:lvl>
    <w:lvl w:ilvl="7" w:tplc="B232AE80">
      <w:start w:val="1"/>
      <w:numFmt w:val="bullet"/>
      <w:lvlText w:val="•"/>
      <w:lvlJc w:val="left"/>
      <w:pPr>
        <w:ind w:left="7626" w:hanging="360"/>
      </w:pPr>
      <w:rPr>
        <w:rFonts w:hint="default"/>
      </w:rPr>
    </w:lvl>
    <w:lvl w:ilvl="8" w:tplc="EE4A36B2">
      <w:start w:val="1"/>
      <w:numFmt w:val="bullet"/>
      <w:lvlText w:val="•"/>
      <w:lvlJc w:val="left"/>
      <w:pPr>
        <w:ind w:left="8817" w:hanging="360"/>
      </w:pPr>
      <w:rPr>
        <w:rFonts w:hint="default"/>
      </w:rPr>
    </w:lvl>
  </w:abstractNum>
  <w:abstractNum w:abstractNumId="1" w15:restartNumberingAfterBreak="0">
    <w:nsid w:val="11BB678A"/>
    <w:multiLevelType w:val="hybridMultilevel"/>
    <w:tmpl w:val="B5EEF0B2"/>
    <w:lvl w:ilvl="0" w:tplc="A49C7F30">
      <w:start w:val="13"/>
      <w:numFmt w:val="decimal"/>
      <w:lvlText w:val="%1."/>
      <w:lvlJc w:val="left"/>
      <w:pPr>
        <w:ind w:left="474" w:hanging="370"/>
      </w:pPr>
      <w:rPr>
        <w:rFonts w:ascii="Arial" w:eastAsia="Arial" w:hAnsi="Arial" w:hint="default"/>
        <w:spacing w:val="-1"/>
        <w:sz w:val="22"/>
        <w:szCs w:val="22"/>
      </w:rPr>
    </w:lvl>
    <w:lvl w:ilvl="1" w:tplc="F0D60C12">
      <w:start w:val="1"/>
      <w:numFmt w:val="bullet"/>
      <w:lvlText w:val="•"/>
      <w:lvlJc w:val="left"/>
      <w:pPr>
        <w:ind w:left="1564" w:hanging="370"/>
      </w:pPr>
      <w:rPr>
        <w:rFonts w:hint="default"/>
      </w:rPr>
    </w:lvl>
    <w:lvl w:ilvl="2" w:tplc="7BEECDB6">
      <w:start w:val="1"/>
      <w:numFmt w:val="bullet"/>
      <w:lvlText w:val="•"/>
      <w:lvlJc w:val="left"/>
      <w:pPr>
        <w:ind w:left="2655" w:hanging="370"/>
      </w:pPr>
      <w:rPr>
        <w:rFonts w:hint="default"/>
      </w:rPr>
    </w:lvl>
    <w:lvl w:ilvl="3" w:tplc="6FA68B3C">
      <w:start w:val="1"/>
      <w:numFmt w:val="bullet"/>
      <w:lvlText w:val="•"/>
      <w:lvlJc w:val="left"/>
      <w:pPr>
        <w:ind w:left="3745" w:hanging="370"/>
      </w:pPr>
      <w:rPr>
        <w:rFonts w:hint="default"/>
      </w:rPr>
    </w:lvl>
    <w:lvl w:ilvl="4" w:tplc="EEACD8E0">
      <w:start w:val="1"/>
      <w:numFmt w:val="bullet"/>
      <w:lvlText w:val="•"/>
      <w:lvlJc w:val="left"/>
      <w:pPr>
        <w:ind w:left="4836" w:hanging="370"/>
      </w:pPr>
      <w:rPr>
        <w:rFonts w:hint="default"/>
      </w:rPr>
    </w:lvl>
    <w:lvl w:ilvl="5" w:tplc="B05E8852">
      <w:start w:val="1"/>
      <w:numFmt w:val="bullet"/>
      <w:lvlText w:val="•"/>
      <w:lvlJc w:val="left"/>
      <w:pPr>
        <w:ind w:left="5927" w:hanging="370"/>
      </w:pPr>
      <w:rPr>
        <w:rFonts w:hint="default"/>
      </w:rPr>
    </w:lvl>
    <w:lvl w:ilvl="6" w:tplc="22EE4F26">
      <w:start w:val="1"/>
      <w:numFmt w:val="bullet"/>
      <w:lvlText w:val="•"/>
      <w:lvlJc w:val="left"/>
      <w:pPr>
        <w:ind w:left="7017" w:hanging="370"/>
      </w:pPr>
      <w:rPr>
        <w:rFonts w:hint="default"/>
      </w:rPr>
    </w:lvl>
    <w:lvl w:ilvl="7" w:tplc="BBBE1AE6">
      <w:start w:val="1"/>
      <w:numFmt w:val="bullet"/>
      <w:lvlText w:val="•"/>
      <w:lvlJc w:val="left"/>
      <w:pPr>
        <w:ind w:left="8108" w:hanging="370"/>
      </w:pPr>
      <w:rPr>
        <w:rFonts w:hint="default"/>
      </w:rPr>
    </w:lvl>
    <w:lvl w:ilvl="8" w:tplc="5EC4FA5A">
      <w:start w:val="1"/>
      <w:numFmt w:val="bullet"/>
      <w:lvlText w:val="•"/>
      <w:lvlJc w:val="left"/>
      <w:pPr>
        <w:ind w:left="9198" w:hanging="370"/>
      </w:pPr>
      <w:rPr>
        <w:rFonts w:hint="default"/>
      </w:rPr>
    </w:lvl>
  </w:abstractNum>
  <w:abstractNum w:abstractNumId="2" w15:restartNumberingAfterBreak="0">
    <w:nsid w:val="54714768"/>
    <w:multiLevelType w:val="hybridMultilevel"/>
    <w:tmpl w:val="BAC0E2A4"/>
    <w:lvl w:ilvl="0" w:tplc="759A014E">
      <w:start w:val="1"/>
      <w:numFmt w:val="decimal"/>
      <w:lvlText w:val="%1."/>
      <w:lvlJc w:val="left"/>
      <w:pPr>
        <w:ind w:left="666" w:hanging="274"/>
      </w:pPr>
      <w:rPr>
        <w:rFonts w:ascii="Arial" w:eastAsia="Arial" w:hAnsi="Arial" w:hint="default"/>
        <w:spacing w:val="-1"/>
        <w:sz w:val="22"/>
        <w:szCs w:val="22"/>
      </w:rPr>
    </w:lvl>
    <w:lvl w:ilvl="1" w:tplc="45146FAC">
      <w:start w:val="1"/>
      <w:numFmt w:val="bullet"/>
      <w:lvlText w:val="•"/>
      <w:lvlJc w:val="left"/>
      <w:pPr>
        <w:ind w:left="1747" w:hanging="274"/>
      </w:pPr>
      <w:rPr>
        <w:rFonts w:hint="default"/>
      </w:rPr>
    </w:lvl>
    <w:lvl w:ilvl="2" w:tplc="90C413AA">
      <w:start w:val="1"/>
      <w:numFmt w:val="bullet"/>
      <w:lvlText w:val="•"/>
      <w:lvlJc w:val="left"/>
      <w:pPr>
        <w:ind w:left="2828" w:hanging="274"/>
      </w:pPr>
      <w:rPr>
        <w:rFonts w:hint="default"/>
      </w:rPr>
    </w:lvl>
    <w:lvl w:ilvl="3" w:tplc="AC3625E0">
      <w:start w:val="1"/>
      <w:numFmt w:val="bullet"/>
      <w:lvlText w:val="•"/>
      <w:lvlJc w:val="left"/>
      <w:pPr>
        <w:ind w:left="3908" w:hanging="274"/>
      </w:pPr>
      <w:rPr>
        <w:rFonts w:hint="default"/>
      </w:rPr>
    </w:lvl>
    <w:lvl w:ilvl="4" w:tplc="69ECE1DA">
      <w:start w:val="1"/>
      <w:numFmt w:val="bullet"/>
      <w:lvlText w:val="•"/>
      <w:lvlJc w:val="left"/>
      <w:pPr>
        <w:ind w:left="4989" w:hanging="274"/>
      </w:pPr>
      <w:rPr>
        <w:rFonts w:hint="default"/>
      </w:rPr>
    </w:lvl>
    <w:lvl w:ilvl="5" w:tplc="2D6E34B0">
      <w:start w:val="1"/>
      <w:numFmt w:val="bullet"/>
      <w:lvlText w:val="•"/>
      <w:lvlJc w:val="left"/>
      <w:pPr>
        <w:ind w:left="6070" w:hanging="274"/>
      </w:pPr>
      <w:rPr>
        <w:rFonts w:hint="default"/>
      </w:rPr>
    </w:lvl>
    <w:lvl w:ilvl="6" w:tplc="9DD44D5A">
      <w:start w:val="1"/>
      <w:numFmt w:val="bullet"/>
      <w:lvlText w:val="•"/>
      <w:lvlJc w:val="left"/>
      <w:pPr>
        <w:ind w:left="7151" w:hanging="274"/>
      </w:pPr>
      <w:rPr>
        <w:rFonts w:hint="default"/>
      </w:rPr>
    </w:lvl>
    <w:lvl w:ilvl="7" w:tplc="FCCA6C0A">
      <w:start w:val="1"/>
      <w:numFmt w:val="bullet"/>
      <w:lvlText w:val="•"/>
      <w:lvlJc w:val="left"/>
      <w:pPr>
        <w:ind w:left="8232" w:hanging="274"/>
      </w:pPr>
      <w:rPr>
        <w:rFonts w:hint="default"/>
      </w:rPr>
    </w:lvl>
    <w:lvl w:ilvl="8" w:tplc="1E680428">
      <w:start w:val="1"/>
      <w:numFmt w:val="bullet"/>
      <w:lvlText w:val="•"/>
      <w:lvlJc w:val="left"/>
      <w:pPr>
        <w:ind w:left="9313" w:hanging="274"/>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0A"/>
    <w:rsid w:val="00082727"/>
    <w:rsid w:val="001B420C"/>
    <w:rsid w:val="001D48F5"/>
    <w:rsid w:val="00270ADA"/>
    <w:rsid w:val="00330799"/>
    <w:rsid w:val="00806C69"/>
    <w:rsid w:val="00813AF7"/>
    <w:rsid w:val="00860525"/>
    <w:rsid w:val="008673A5"/>
    <w:rsid w:val="00884279"/>
    <w:rsid w:val="00981B5D"/>
    <w:rsid w:val="00A51AC4"/>
    <w:rsid w:val="00A6254E"/>
    <w:rsid w:val="00B64A00"/>
    <w:rsid w:val="00CA5BB4"/>
    <w:rsid w:val="00DD64CD"/>
    <w:rsid w:val="00E1210A"/>
    <w:rsid w:val="00FC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04F2"/>
  <w15:docId w15:val="{4AA6B6A9-A663-44B6-80C9-CA7D3193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Times New Roman" w:eastAsia="Times New Roman" w:hAnsi="Times New Roman"/>
      <w:sz w:val="24"/>
      <w:szCs w:val="24"/>
    </w:rPr>
  </w:style>
  <w:style w:type="paragraph" w:styleId="Heading2">
    <w:name w:val="heading 2"/>
    <w:basedOn w:val="Normal"/>
    <w:uiPriority w:val="1"/>
    <w:qFormat/>
    <w:pPr>
      <w:ind w:left="119"/>
      <w:outlineLvl w:val="1"/>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myncbi/martin.schwartz.1/bibliography/40899383/public/?sort=date&amp;amp;amp%3Bdirection=ascending" TargetMode="External"/><Relationship Id="rId3" Type="http://schemas.openxmlformats.org/officeDocument/2006/relationships/settings" Target="settings.xml"/><Relationship Id="rId7" Type="http://schemas.openxmlformats.org/officeDocument/2006/relationships/hyperlink" Target="http://www.ncbi.nlm.nih.gov/myncbi/martin.schwartz.1/bibliography/40899383/public/?sort=date&amp;amp;amp%3Bdirection=asce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27161398" TargetMode="External"/><Relationship Id="rId11" Type="http://schemas.openxmlformats.org/officeDocument/2006/relationships/theme" Target="theme/theme1.xml"/><Relationship Id="rId5" Type="http://schemas.openxmlformats.org/officeDocument/2006/relationships/hyperlink" Target="http://www.ncbi.nlm.nih.gov/pubmed/2759523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myncbi/martin.schwartz.1/bibliography/40899383/public/?sort=date&amp;amp;amp%3Bdirection=asc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Schwartz, Martin</dc:creator>
  <cp:lastModifiedBy>Schwartz, Martin</cp:lastModifiedBy>
  <cp:revision>2</cp:revision>
  <dcterms:created xsi:type="dcterms:W3CDTF">2016-10-17T13:50:00Z</dcterms:created>
  <dcterms:modified xsi:type="dcterms:W3CDTF">2016-10-17T13:50:00Z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2015-09-16T00:00:00Z</vt:filetime>
  </property>
  <property fmtid="{D5CDD505-2E9C-101B-9397-08002B2CF9AE}" pid="3" name="LastSaved">
    <vt:filetime>2016-02-03T00:00:00Z</vt:filetime>
  </property>
</Properties>
</file>